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5130"/>
        <w:gridCol w:w="1170"/>
        <w:gridCol w:w="990"/>
        <w:gridCol w:w="2520"/>
      </w:tblGrid>
      <w:tr w:rsidR="005A5A95" w:rsidTr="005A5A95">
        <w:trPr>
          <w:cantSplit/>
          <w:trHeight w:val="274"/>
        </w:trPr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</w:tcPr>
          <w:p w:rsidR="005A5A95" w:rsidRDefault="00CE5F16" w:rsidP="005A5A95">
            <w:pPr>
              <w:tabs>
                <w:tab w:val="left" w:pos="360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4pt;height:33.35pt">
                  <v:imagedata r:id="rId7" o:title="Transforming Lives"/>
                </v:shape>
              </w:pic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A5A95" w:rsidRPr="00626CAE" w:rsidRDefault="005A5A95" w:rsidP="005A5A95">
            <w:pPr>
              <w:tabs>
                <w:tab w:val="center" w:pos="3665"/>
              </w:tabs>
              <w:spacing w:before="40"/>
              <w:jc w:val="center"/>
              <w:rPr>
                <w:b/>
                <w:bCs/>
                <w:sz w:val="28"/>
                <w:szCs w:val="28"/>
              </w:rPr>
            </w:pPr>
            <w:r w:rsidRPr="00626CAE">
              <w:rPr>
                <w:b/>
                <w:bCs/>
                <w:sz w:val="28"/>
                <w:szCs w:val="28"/>
              </w:rPr>
              <w:t>Nurse Delegation:</w:t>
            </w:r>
          </w:p>
          <w:p w:rsidR="005A5A95" w:rsidRPr="00626CAE" w:rsidRDefault="005A5A95" w:rsidP="005A5A95">
            <w:pPr>
              <w:tabs>
                <w:tab w:val="center" w:pos="3665"/>
              </w:tabs>
              <w:jc w:val="center"/>
              <w:rPr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Credentials and Training </w:t>
            </w:r>
            <w:r w:rsidRPr="00626CAE">
              <w:rPr>
                <w:b/>
                <w:bCs/>
                <w:sz w:val="28"/>
                <w:szCs w:val="28"/>
              </w:rPr>
              <w:t>Verification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A5A95" w:rsidRDefault="005A5A95" w:rsidP="005A5A95">
            <w:pPr>
              <w:tabs>
                <w:tab w:val="left" w:pos="360"/>
              </w:tabs>
              <w:ind w:left="155"/>
              <w:rPr>
                <w:sz w:val="16"/>
              </w:rPr>
            </w:pPr>
          </w:p>
        </w:tc>
      </w:tr>
      <w:tr w:rsidR="005A5A95" w:rsidTr="005A5A95">
        <w:trPr>
          <w:cantSplit/>
          <w:trHeight w:val="576"/>
        </w:trPr>
        <w:tc>
          <w:tcPr>
            <w:tcW w:w="135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5A5A95" w:rsidRDefault="005A5A95" w:rsidP="005A5A95">
            <w:pPr>
              <w:tabs>
                <w:tab w:val="left" w:pos="360"/>
              </w:tabs>
            </w:pPr>
          </w:p>
        </w:tc>
        <w:tc>
          <w:tcPr>
            <w:tcW w:w="513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A5A95" w:rsidRPr="00626CAE" w:rsidRDefault="005A5A95" w:rsidP="005A5A95">
            <w:pPr>
              <w:tabs>
                <w:tab w:val="center" w:pos="3665"/>
              </w:tabs>
              <w:spacing w:before="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A95" w:rsidRDefault="005A5A95" w:rsidP="005A5A95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LONG TERM CARE WORKER’S (LTCW) NAME (PRINT)</w:t>
            </w:r>
          </w:p>
          <w:p w:rsidR="005A5A95" w:rsidRDefault="005A5A95" w:rsidP="005A5A95">
            <w:pPr>
              <w:tabs>
                <w:tab w:val="left" w:pos="360"/>
              </w:tabs>
              <w:ind w:left="155"/>
              <w:rPr>
                <w:sz w:val="16"/>
              </w:rPr>
            </w:pPr>
            <w:r w:rsidRPr="00626CAE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bookmarkStart w:id="0" w:name="_GoBack"/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bookmarkEnd w:id="0"/>
            <w:r w:rsidRPr="00626CAE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5A5A95" w:rsidRPr="00742880" w:rsidTr="00BD77D0">
        <w:trPr>
          <w:cantSplit/>
          <w:trHeight w:val="216"/>
        </w:trPr>
        <w:tc>
          <w:tcPr>
            <w:tcW w:w="11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5A5A95" w:rsidRPr="00742880" w:rsidRDefault="005A5A95" w:rsidP="005A5A95">
            <w:pPr>
              <w:tabs>
                <w:tab w:val="left" w:pos="360"/>
              </w:tabs>
              <w:spacing w:before="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2. Credential Verification</w:t>
            </w:r>
          </w:p>
        </w:tc>
      </w:tr>
      <w:tr w:rsidR="005A5A95" w:rsidTr="005A5A95">
        <w:trPr>
          <w:cantSplit/>
          <w:trHeight w:val="1822"/>
        </w:trPr>
        <w:tc>
          <w:tcPr>
            <w:tcW w:w="11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A95" w:rsidRDefault="005A5A95" w:rsidP="005A5A95">
            <w:pPr>
              <w:tabs>
                <w:tab w:val="left" w:pos="360"/>
              </w:tabs>
              <w:spacing w:before="120" w:after="60"/>
              <w:rPr>
                <w:sz w:val="20"/>
                <w:szCs w:val="20"/>
              </w:rPr>
            </w:pPr>
            <w:r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CE5F16"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CE5F1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bookmarkEnd w:id="1"/>
            <w:r w:rsidRPr="00DA459E">
              <w:rPr>
                <w:sz w:val="20"/>
                <w:szCs w:val="20"/>
              </w:rPr>
              <w:tab/>
              <w:t>Attach a copy of inte</w:t>
            </w:r>
            <w:r>
              <w:rPr>
                <w:sz w:val="20"/>
                <w:szCs w:val="20"/>
              </w:rPr>
              <w:t>rnet Provider Credential Search</w:t>
            </w:r>
          </w:p>
          <w:p w:rsidR="005A5A95" w:rsidRPr="00DA459E" w:rsidRDefault="00CE5F16" w:rsidP="005A5A95">
            <w:pPr>
              <w:tabs>
                <w:tab w:val="left" w:pos="360"/>
              </w:tabs>
              <w:spacing w:before="60" w:after="60"/>
              <w:jc w:val="center"/>
              <w:rPr>
                <w:sz w:val="20"/>
                <w:szCs w:val="20"/>
              </w:rPr>
            </w:pPr>
            <w:hyperlink r:id="rId8" w:history="1">
              <w:r w:rsidR="005A5A95" w:rsidRPr="00AC12CA">
                <w:rPr>
                  <w:rStyle w:val="Hyperlink"/>
                  <w:sz w:val="20"/>
                  <w:szCs w:val="20"/>
                </w:rPr>
                <w:t>http://www.doh.wa.gov/LicensesPermitsandCertificates/ProviderCredentialSearch</w:t>
              </w:r>
            </w:hyperlink>
            <w:r w:rsidR="005A5A95" w:rsidRPr="00DA459E">
              <w:rPr>
                <w:sz w:val="20"/>
                <w:szCs w:val="20"/>
              </w:rPr>
              <w:t>.</w:t>
            </w:r>
          </w:p>
          <w:p w:rsidR="005A5A95" w:rsidRPr="00DA459E" w:rsidRDefault="005A5A95" w:rsidP="005A5A95">
            <w:pPr>
              <w:tabs>
                <w:tab w:val="left" w:pos="360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DA459E">
              <w:rPr>
                <w:b/>
                <w:sz w:val="20"/>
                <w:szCs w:val="20"/>
              </w:rPr>
              <w:t>OR COMPLETE THE FOLLOWING</w:t>
            </w:r>
          </w:p>
          <w:p w:rsidR="005A5A95" w:rsidRDefault="005A5A95" w:rsidP="005A5A95">
            <w:pPr>
              <w:tabs>
                <w:tab w:val="left" w:pos="360"/>
                <w:tab w:val="right" w:pos="10800"/>
              </w:tabs>
              <w:spacing w:before="60" w:after="60"/>
              <w:ind w:left="720" w:hanging="720"/>
              <w:rPr>
                <w:sz w:val="20"/>
                <w:szCs w:val="20"/>
              </w:rPr>
            </w:pPr>
            <w:r w:rsidRPr="00DA459E">
              <w:rPr>
                <w:sz w:val="20"/>
                <w:szCs w:val="20"/>
              </w:rPr>
              <w:t>Washington State Certificate</w:t>
            </w:r>
            <w:r>
              <w:rPr>
                <w:sz w:val="20"/>
                <w:szCs w:val="20"/>
              </w:rPr>
              <w:t xml:space="preserve"> </w:t>
            </w:r>
            <w:r w:rsidRPr="00DA459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DA459E">
              <w:rPr>
                <w:sz w:val="20"/>
                <w:szCs w:val="20"/>
              </w:rPr>
              <w:t xml:space="preserve">Registration Number for  </w:t>
            </w:r>
            <w:r w:rsidRPr="0055767F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67F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55767F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55767F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55767F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5A5A95" w:rsidRPr="00621A70" w:rsidRDefault="005A5A95" w:rsidP="005A5A95">
            <w:pPr>
              <w:tabs>
                <w:tab w:val="right" w:pos="10800"/>
              </w:tabs>
              <w:spacing w:after="60"/>
              <w:ind w:left="64"/>
            </w:pPr>
            <w:r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CE5F16"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CE5F1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DA459E">
              <w:rPr>
                <w:sz w:val="20"/>
                <w:szCs w:val="20"/>
              </w:rPr>
              <w:t>NAR</w:t>
            </w:r>
            <w:r>
              <w:rPr>
                <w:sz w:val="20"/>
                <w:szCs w:val="20"/>
              </w:rPr>
              <w:t xml:space="preserve">     </w:t>
            </w:r>
            <w:r w:rsidRPr="00DA459E">
              <w:rPr>
                <w:sz w:val="20"/>
                <w:szCs w:val="20"/>
              </w:rPr>
              <w:t xml:space="preserve"> </w:t>
            </w:r>
            <w:r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CE5F16"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CE5F1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DA459E">
              <w:rPr>
                <w:sz w:val="20"/>
                <w:szCs w:val="20"/>
              </w:rPr>
              <w:t>NAC</w:t>
            </w:r>
            <w:r>
              <w:rPr>
                <w:sz w:val="20"/>
                <w:szCs w:val="20"/>
              </w:rPr>
              <w:t xml:space="preserve">     </w:t>
            </w:r>
            <w:r w:rsidRPr="00DA459E">
              <w:rPr>
                <w:sz w:val="20"/>
                <w:szCs w:val="20"/>
              </w:rPr>
              <w:t xml:space="preserve"> </w:t>
            </w:r>
            <w:r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CE5F16"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="00CE5F1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DA459E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DA459E">
              <w:rPr>
                <w:sz w:val="20"/>
                <w:szCs w:val="20"/>
              </w:rPr>
              <w:t xml:space="preserve">HCA </w:t>
            </w:r>
            <w:r>
              <w:rPr>
                <w:sz w:val="20"/>
                <w:szCs w:val="20"/>
              </w:rPr>
              <w:t>–</w:t>
            </w:r>
            <w:r w:rsidRPr="00DA459E">
              <w:rPr>
                <w:sz w:val="20"/>
                <w:szCs w:val="20"/>
              </w:rPr>
              <w:t xml:space="preserve"> C</w:t>
            </w:r>
            <w:r>
              <w:t xml:space="preserve">          </w:t>
            </w:r>
            <w:r w:rsidRPr="00DA459E">
              <w:rPr>
                <w:sz w:val="20"/>
                <w:szCs w:val="20"/>
              </w:rPr>
              <w:t xml:space="preserve">Expiration Date: 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ab/>
            </w:r>
          </w:p>
        </w:tc>
      </w:tr>
      <w:tr w:rsidR="005A5A95" w:rsidRPr="00742880" w:rsidTr="00BD77D0">
        <w:trPr>
          <w:cantSplit/>
          <w:trHeight w:val="216"/>
        </w:trPr>
        <w:tc>
          <w:tcPr>
            <w:tcW w:w="11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5A5A95" w:rsidRPr="00742880" w:rsidRDefault="005A5A95" w:rsidP="005A5A95">
            <w:pPr>
              <w:tabs>
                <w:tab w:val="left" w:pos="360"/>
              </w:tabs>
              <w:spacing w:before="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3. Training Verification</w:t>
            </w:r>
          </w:p>
        </w:tc>
      </w:tr>
      <w:tr w:rsidR="005A5A95" w:rsidTr="00621A70">
        <w:trPr>
          <w:cantSplit/>
          <w:trHeight w:val="1642"/>
        </w:trPr>
        <w:tc>
          <w:tcPr>
            <w:tcW w:w="76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A95" w:rsidRPr="00963B15" w:rsidRDefault="005A5A95" w:rsidP="005A5A95">
            <w:pPr>
              <w:spacing w:before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63B15">
              <w:rPr>
                <w:rFonts w:cs="Arial"/>
                <w:b/>
                <w:bCs/>
                <w:sz w:val="20"/>
                <w:szCs w:val="20"/>
              </w:rPr>
              <w:t>NAR</w:t>
            </w:r>
          </w:p>
          <w:p w:rsidR="005A5A95" w:rsidRPr="00963B15" w:rsidRDefault="005A5A95" w:rsidP="005A5A9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63B15">
              <w:rPr>
                <w:rFonts w:cs="Arial"/>
                <w:b/>
                <w:bCs/>
                <w:sz w:val="20"/>
                <w:szCs w:val="20"/>
              </w:rPr>
              <w:t>Non-exempt LTCW</w:t>
            </w:r>
          </w:p>
          <w:p w:rsidR="005A5A95" w:rsidRPr="00963B15" w:rsidRDefault="005A5A95" w:rsidP="005A5A9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63B15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963B15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employed after January 7, 2012 </w:t>
            </w:r>
            <w:r w:rsidR="00EA6A07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(HCS) </w:t>
            </w:r>
            <w:r w:rsidRPr="00963B15">
              <w:rPr>
                <w:rFonts w:cs="Arial"/>
                <w:b/>
                <w:bCs/>
                <w:sz w:val="20"/>
                <w:szCs w:val="20"/>
                <w:u w:val="single"/>
              </w:rPr>
              <w:t>and January 1, 2016</w:t>
            </w:r>
            <w:r w:rsidR="00AA25DA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A6A07">
              <w:rPr>
                <w:rFonts w:cs="Arial"/>
                <w:b/>
                <w:bCs/>
                <w:sz w:val="20"/>
                <w:szCs w:val="20"/>
                <w:u w:val="single"/>
              </w:rPr>
              <w:t>(DDA)</w:t>
            </w:r>
            <w:r w:rsidRPr="00963B15">
              <w:rPr>
                <w:rFonts w:cs="Arial"/>
                <w:b/>
                <w:bCs/>
                <w:sz w:val="20"/>
                <w:szCs w:val="20"/>
              </w:rPr>
              <w:t>):</w:t>
            </w:r>
          </w:p>
          <w:p w:rsidR="005A5A95" w:rsidRDefault="005A5A95" w:rsidP="005A5A95">
            <w:pPr>
              <w:tabs>
                <w:tab w:val="left" w:pos="4885"/>
                <w:tab w:val="right" w:pos="7354"/>
              </w:tabs>
              <w:spacing w:before="60"/>
              <w:ind w:left="334" w:hanging="334"/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E5F16">
              <w:rPr>
                <w:rFonts w:cs="Arial"/>
                <w:bCs/>
                <w:sz w:val="20"/>
                <w:szCs w:val="20"/>
              </w:rPr>
            </w:r>
            <w:r w:rsidR="00CE5F16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cs="Arial"/>
                <w:bCs/>
                <w:sz w:val="20"/>
                <w:szCs w:val="20"/>
              </w:rPr>
              <w:tab/>
              <w:t>9 hour ND for nursing assistants</w:t>
            </w:r>
            <w:r>
              <w:rPr>
                <w:rFonts w:cs="Arial"/>
                <w:bCs/>
                <w:sz w:val="20"/>
                <w:szCs w:val="20"/>
              </w:rPr>
              <w:tab/>
              <w:t xml:space="preserve">Date:  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  <w:u w:val="single"/>
              </w:rPr>
              <w:tab/>
            </w:r>
          </w:p>
          <w:p w:rsidR="005A5A95" w:rsidRDefault="005A5A95" w:rsidP="005A5A95">
            <w:pPr>
              <w:tabs>
                <w:tab w:val="left" w:pos="4885"/>
                <w:tab w:val="right" w:pos="7354"/>
              </w:tabs>
              <w:spacing w:before="60"/>
              <w:ind w:left="334" w:hanging="334"/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E5F16">
              <w:rPr>
                <w:rFonts w:cs="Arial"/>
                <w:bCs/>
                <w:sz w:val="20"/>
                <w:szCs w:val="20"/>
              </w:rPr>
            </w:r>
            <w:r w:rsidR="00CE5F16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ab/>
              <w:t>3 hour special focus on diabetes</w:t>
            </w:r>
            <w:r>
              <w:rPr>
                <w:rFonts w:cs="Arial"/>
                <w:bCs/>
                <w:sz w:val="20"/>
                <w:szCs w:val="20"/>
              </w:rPr>
              <w:tab/>
              <w:t xml:space="preserve">Date:  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  <w:u w:val="single"/>
              </w:rPr>
              <w:tab/>
            </w:r>
          </w:p>
          <w:p w:rsidR="005A5A95" w:rsidRPr="00963B15" w:rsidRDefault="005A5A95" w:rsidP="005A5A95">
            <w:pPr>
              <w:tabs>
                <w:tab w:val="left" w:pos="4885"/>
                <w:tab w:val="right" w:pos="7354"/>
              </w:tabs>
              <w:spacing w:before="120"/>
              <w:ind w:left="334" w:hanging="334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963B15">
              <w:rPr>
                <w:rFonts w:cs="Arial"/>
                <w:b/>
                <w:bCs/>
                <w:sz w:val="20"/>
                <w:szCs w:val="20"/>
                <w:u w:val="single"/>
              </w:rPr>
              <w:t>Basic training</w:t>
            </w:r>
            <w:r w:rsidRPr="00963B1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:rsidR="005A5A95" w:rsidRDefault="005A5A95" w:rsidP="005A5A95">
            <w:pPr>
              <w:tabs>
                <w:tab w:val="left" w:pos="4885"/>
                <w:tab w:val="right" w:pos="7354"/>
              </w:tabs>
              <w:spacing w:before="60"/>
              <w:ind w:left="334" w:hanging="334"/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E5F16">
              <w:rPr>
                <w:rFonts w:cs="Arial"/>
                <w:bCs/>
                <w:sz w:val="20"/>
                <w:szCs w:val="20"/>
              </w:rPr>
            </w:r>
            <w:r w:rsidR="00CE5F16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ab/>
              <w:t>HCS – 40 hours basic training</w:t>
            </w:r>
            <w:r>
              <w:rPr>
                <w:rFonts w:cs="Arial"/>
                <w:bCs/>
                <w:sz w:val="20"/>
                <w:szCs w:val="20"/>
              </w:rPr>
              <w:tab/>
              <w:t xml:space="preserve">Date:  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  <w:u w:val="single"/>
              </w:rPr>
              <w:tab/>
            </w:r>
          </w:p>
          <w:p w:rsidR="005A5A95" w:rsidRDefault="005A5A95" w:rsidP="005A5A95">
            <w:pPr>
              <w:tabs>
                <w:tab w:val="left" w:pos="4885"/>
                <w:tab w:val="right" w:pos="7354"/>
              </w:tabs>
              <w:spacing w:before="60"/>
              <w:ind w:left="334" w:hanging="334"/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E5F16">
              <w:rPr>
                <w:rFonts w:cs="Arial"/>
                <w:bCs/>
                <w:sz w:val="20"/>
                <w:szCs w:val="20"/>
              </w:rPr>
            </w:r>
            <w:r w:rsidR="00CE5F16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ab/>
              <w:t>DDA – 40 hour CORE basic</w:t>
            </w:r>
            <w:r>
              <w:rPr>
                <w:rFonts w:cs="Arial"/>
                <w:bCs/>
                <w:sz w:val="20"/>
                <w:szCs w:val="20"/>
              </w:rPr>
              <w:tab/>
              <w:t xml:space="preserve">Date:  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  <w:u w:val="single"/>
              </w:rPr>
              <w:tab/>
            </w:r>
          </w:p>
          <w:p w:rsidR="005A5A95" w:rsidRPr="00963B15" w:rsidRDefault="005A5A95" w:rsidP="005A5A95">
            <w:pPr>
              <w:tabs>
                <w:tab w:val="left" w:pos="4885"/>
                <w:tab w:val="right" w:pos="7354"/>
              </w:tabs>
              <w:spacing w:before="240"/>
              <w:ind w:left="334" w:hanging="334"/>
              <w:rPr>
                <w:rFonts w:cs="Arial"/>
                <w:b/>
                <w:bCs/>
                <w:sz w:val="20"/>
                <w:szCs w:val="20"/>
              </w:rPr>
            </w:pPr>
            <w:r w:rsidRPr="00963B15">
              <w:rPr>
                <w:rFonts w:cs="Arial"/>
                <w:b/>
                <w:bCs/>
                <w:sz w:val="20"/>
                <w:szCs w:val="20"/>
              </w:rPr>
              <w:t>Exempt LTCW</w:t>
            </w:r>
          </w:p>
          <w:p w:rsidR="005A5A95" w:rsidRPr="00963B15" w:rsidRDefault="005A5A95" w:rsidP="005A5A95">
            <w:pPr>
              <w:tabs>
                <w:tab w:val="left" w:pos="4885"/>
                <w:tab w:val="right" w:pos="7354"/>
              </w:tabs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963B15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963B15">
              <w:rPr>
                <w:rFonts w:cs="Arial"/>
                <w:b/>
                <w:bCs/>
                <w:sz w:val="20"/>
                <w:szCs w:val="20"/>
                <w:u w:val="single"/>
              </w:rPr>
              <w:t>employed one day from January</w:t>
            </w:r>
            <w:r w:rsidR="00AA25DA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1, 2011 – January 6, 2012 (HCS) or</w:t>
            </w:r>
            <w:r w:rsidRPr="00963B15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employ</w:t>
            </w:r>
            <w:r w:rsidR="00AA25DA">
              <w:rPr>
                <w:rFonts w:cs="Arial"/>
                <w:b/>
                <w:bCs/>
                <w:sz w:val="20"/>
                <w:szCs w:val="20"/>
                <w:u w:val="single"/>
              </w:rPr>
              <w:t>ed</w:t>
            </w:r>
            <w:r w:rsidRPr="00963B15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prior to January 1, 2016</w:t>
            </w:r>
            <w:r w:rsidR="00AA25DA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(DDA)</w:t>
            </w:r>
            <w:r w:rsidRPr="00963B15">
              <w:rPr>
                <w:rFonts w:cs="Arial"/>
                <w:b/>
                <w:bCs/>
                <w:sz w:val="20"/>
                <w:szCs w:val="20"/>
                <w:u w:val="single"/>
              </w:rPr>
              <w:t>)</w:t>
            </w:r>
            <w:r w:rsidRPr="00963B1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:rsidR="005A5A95" w:rsidRDefault="005A5A95" w:rsidP="005A5A95">
            <w:pPr>
              <w:tabs>
                <w:tab w:val="left" w:pos="4885"/>
                <w:tab w:val="right" w:pos="7354"/>
              </w:tabs>
              <w:spacing w:before="60"/>
              <w:ind w:left="334" w:hanging="334"/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E5F16">
              <w:rPr>
                <w:rFonts w:cs="Arial"/>
                <w:bCs/>
                <w:sz w:val="20"/>
                <w:szCs w:val="20"/>
              </w:rPr>
            </w:r>
            <w:r w:rsidR="00CE5F16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ab/>
              <w:t>9 hour ND for nursing assistants</w:t>
            </w:r>
            <w:r>
              <w:rPr>
                <w:rFonts w:cs="Arial"/>
                <w:bCs/>
                <w:sz w:val="20"/>
                <w:szCs w:val="20"/>
              </w:rPr>
              <w:tab/>
              <w:t xml:space="preserve">Date:  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  <w:u w:val="single"/>
              </w:rPr>
              <w:tab/>
            </w:r>
          </w:p>
          <w:p w:rsidR="005A5A95" w:rsidRDefault="005A5A95" w:rsidP="005A5A95">
            <w:pPr>
              <w:tabs>
                <w:tab w:val="left" w:pos="4885"/>
                <w:tab w:val="right" w:pos="7354"/>
              </w:tabs>
              <w:spacing w:before="60"/>
              <w:ind w:left="334" w:hanging="334"/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E5F16">
              <w:rPr>
                <w:rFonts w:cs="Arial"/>
                <w:bCs/>
                <w:sz w:val="20"/>
                <w:szCs w:val="20"/>
              </w:rPr>
            </w:r>
            <w:r w:rsidR="00CE5F16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ab/>
              <w:t>3 hour special focus on diabetes</w:t>
            </w:r>
            <w:r>
              <w:rPr>
                <w:rFonts w:cs="Arial"/>
                <w:bCs/>
                <w:sz w:val="20"/>
                <w:szCs w:val="20"/>
              </w:rPr>
              <w:tab/>
              <w:t xml:space="preserve">Date:  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  <w:u w:val="single"/>
              </w:rPr>
              <w:tab/>
            </w:r>
          </w:p>
          <w:p w:rsidR="005A5A95" w:rsidRPr="00963B15" w:rsidRDefault="005A5A95" w:rsidP="005A5A95">
            <w:pPr>
              <w:tabs>
                <w:tab w:val="left" w:pos="4885"/>
                <w:tab w:val="right" w:pos="7354"/>
              </w:tabs>
              <w:spacing w:before="120"/>
              <w:ind w:left="334" w:hanging="334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963B15">
              <w:rPr>
                <w:rFonts w:cs="Arial"/>
                <w:b/>
                <w:bCs/>
                <w:sz w:val="20"/>
                <w:szCs w:val="20"/>
                <w:u w:val="single"/>
              </w:rPr>
              <w:t>Basic training</w:t>
            </w:r>
            <w:r w:rsidRPr="00963B1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:rsidR="005A5A95" w:rsidRDefault="005A5A95" w:rsidP="005A5A95">
            <w:pPr>
              <w:tabs>
                <w:tab w:val="left" w:pos="4885"/>
                <w:tab w:val="right" w:pos="7354"/>
              </w:tabs>
              <w:spacing w:before="60"/>
              <w:ind w:left="334" w:hanging="334"/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E5F16">
              <w:rPr>
                <w:rFonts w:cs="Arial"/>
                <w:bCs/>
                <w:sz w:val="20"/>
                <w:szCs w:val="20"/>
              </w:rPr>
            </w:r>
            <w:r w:rsidR="00CE5F16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ab/>
              <w:t>HCS – Fundamentals of Care (FOC)</w:t>
            </w:r>
            <w:r>
              <w:rPr>
                <w:rFonts w:cs="Arial"/>
                <w:bCs/>
                <w:sz w:val="20"/>
                <w:szCs w:val="20"/>
              </w:rPr>
              <w:tab/>
              <w:t xml:space="preserve">Date:  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  <w:u w:val="single"/>
              </w:rPr>
              <w:tab/>
            </w:r>
          </w:p>
          <w:p w:rsidR="005A5A95" w:rsidRDefault="005A5A95" w:rsidP="005A5A95">
            <w:pPr>
              <w:tabs>
                <w:tab w:val="left" w:pos="4885"/>
                <w:tab w:val="right" w:pos="7354"/>
              </w:tabs>
              <w:spacing w:before="60"/>
              <w:ind w:left="334" w:hanging="334"/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E5F16">
              <w:rPr>
                <w:rFonts w:cs="Arial"/>
                <w:bCs/>
                <w:sz w:val="20"/>
                <w:szCs w:val="20"/>
              </w:rPr>
            </w:r>
            <w:r w:rsidR="00CE5F16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ab/>
              <w:t>HCS – Revised Fundamentals of Care (RFOC)</w:t>
            </w:r>
            <w:r>
              <w:rPr>
                <w:rFonts w:cs="Arial"/>
                <w:bCs/>
                <w:sz w:val="20"/>
                <w:szCs w:val="20"/>
              </w:rPr>
              <w:tab/>
              <w:t xml:space="preserve">Date:  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  <w:u w:val="single"/>
              </w:rPr>
              <w:tab/>
            </w:r>
          </w:p>
          <w:p w:rsidR="005A5A95" w:rsidRPr="00621A70" w:rsidRDefault="005A5A95" w:rsidP="005A5A95">
            <w:pPr>
              <w:tabs>
                <w:tab w:val="left" w:pos="4885"/>
                <w:tab w:val="right" w:pos="7354"/>
              </w:tabs>
              <w:spacing w:before="60" w:after="120"/>
              <w:ind w:left="334" w:hanging="334"/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E5F16">
              <w:rPr>
                <w:rFonts w:cs="Arial"/>
                <w:bCs/>
                <w:sz w:val="20"/>
                <w:szCs w:val="20"/>
              </w:rPr>
            </w:r>
            <w:r w:rsidR="00CE5F16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ab/>
              <w:t>DDA</w:t>
            </w:r>
            <w:r w:rsidR="00EA6A07">
              <w:rPr>
                <w:rFonts w:cs="Arial"/>
                <w:bCs/>
                <w:sz w:val="20"/>
                <w:szCs w:val="20"/>
              </w:rPr>
              <w:t xml:space="preserve"> – </w:t>
            </w:r>
            <w:r>
              <w:rPr>
                <w:rFonts w:cs="Arial"/>
                <w:bCs/>
                <w:sz w:val="20"/>
                <w:szCs w:val="20"/>
              </w:rPr>
              <w:t>32 hour letter</w:t>
            </w:r>
            <w:r>
              <w:rPr>
                <w:rFonts w:cs="Arial"/>
                <w:bCs/>
                <w:sz w:val="20"/>
                <w:szCs w:val="20"/>
              </w:rPr>
              <w:tab/>
              <w:t xml:space="preserve">Date:  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A95" w:rsidRPr="00621A70" w:rsidRDefault="005A5A95" w:rsidP="005A5A95">
            <w:pPr>
              <w:spacing w:before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21A70">
              <w:rPr>
                <w:rFonts w:cs="Arial"/>
                <w:b/>
                <w:bCs/>
                <w:sz w:val="20"/>
                <w:szCs w:val="20"/>
              </w:rPr>
              <w:t>NAC and HCA-C</w:t>
            </w:r>
          </w:p>
          <w:p w:rsidR="005A5A95" w:rsidRDefault="005A5A95" w:rsidP="005A5A95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E5F16">
              <w:rPr>
                <w:rFonts w:cs="Arial"/>
                <w:bCs/>
                <w:sz w:val="20"/>
                <w:szCs w:val="20"/>
              </w:rPr>
            </w:r>
            <w:r w:rsidR="00CE5F16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cs="Arial"/>
                <w:bCs/>
                <w:sz w:val="20"/>
                <w:szCs w:val="20"/>
              </w:rPr>
              <w:t xml:space="preserve">  9 hour ND for nursing assistants</w:t>
            </w:r>
          </w:p>
          <w:p w:rsidR="005A5A95" w:rsidRDefault="005A5A95" w:rsidP="005A5A95">
            <w:pPr>
              <w:tabs>
                <w:tab w:val="right" w:pos="3280"/>
              </w:tabs>
              <w:spacing w:before="60"/>
              <w:ind w:left="335"/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Date:  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 w:rsidRPr="00621A70">
              <w:rPr>
                <w:rFonts w:cs="Arial"/>
                <w:bCs/>
                <w:sz w:val="20"/>
                <w:szCs w:val="20"/>
                <w:u w:val="single"/>
              </w:rPr>
              <w:tab/>
            </w:r>
          </w:p>
          <w:p w:rsidR="005A5A95" w:rsidRDefault="005A5A95" w:rsidP="005A5A95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CE5F16">
              <w:rPr>
                <w:rFonts w:cs="Arial"/>
                <w:bCs/>
                <w:sz w:val="20"/>
                <w:szCs w:val="20"/>
              </w:rPr>
            </w:r>
            <w:r w:rsidR="00CE5F16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r>
              <w:rPr>
                <w:rFonts w:cs="Arial"/>
                <w:bCs/>
                <w:sz w:val="20"/>
                <w:szCs w:val="20"/>
              </w:rPr>
              <w:t xml:space="preserve">  3 hour special focus on diabetes</w:t>
            </w:r>
          </w:p>
          <w:p w:rsidR="005A5A95" w:rsidRPr="00621A70" w:rsidRDefault="005A5A95" w:rsidP="005A5A95">
            <w:pPr>
              <w:tabs>
                <w:tab w:val="right" w:pos="3280"/>
              </w:tabs>
              <w:spacing w:before="60"/>
              <w:ind w:left="335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Date:  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 w:rsidRPr="00621A70">
              <w:rPr>
                <w:rFonts w:cs="Arial"/>
                <w:bCs/>
                <w:sz w:val="20"/>
                <w:szCs w:val="20"/>
                <w:u w:val="single"/>
              </w:rPr>
              <w:tab/>
            </w:r>
          </w:p>
        </w:tc>
      </w:tr>
      <w:tr w:rsidR="005A5A95" w:rsidRPr="00742880" w:rsidTr="00FA1C50">
        <w:trPr>
          <w:cantSplit/>
          <w:trHeight w:val="216"/>
        </w:trPr>
        <w:tc>
          <w:tcPr>
            <w:tcW w:w="11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5A5A95" w:rsidRPr="00742880" w:rsidRDefault="005A5A95" w:rsidP="005A5A95">
            <w:pPr>
              <w:tabs>
                <w:tab w:val="left" w:pos="360"/>
              </w:tabs>
              <w:spacing w:before="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4. Exempt Long Term Care Workers</w:t>
            </w:r>
          </w:p>
        </w:tc>
      </w:tr>
      <w:tr w:rsidR="005A5A95" w:rsidTr="00FA1C50">
        <w:trPr>
          <w:cantSplit/>
        </w:trPr>
        <w:tc>
          <w:tcPr>
            <w:tcW w:w="11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A95" w:rsidRDefault="005A5A95" w:rsidP="005A5A95">
            <w:pPr>
              <w:spacing w:before="120" w:after="120" w:line="276" w:lineRule="auto"/>
              <w:rPr>
                <w:sz w:val="20"/>
                <w:szCs w:val="20"/>
              </w:rPr>
            </w:pPr>
            <w:r w:rsidRPr="00DA459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HCS LTCW</w:t>
            </w:r>
            <w:r w:rsidRPr="00DA459E">
              <w:rPr>
                <w:sz w:val="20"/>
                <w:szCs w:val="20"/>
              </w:rPr>
              <w:t xml:space="preserve"> employed </w:t>
            </w:r>
            <w:r w:rsidR="00AA25DA">
              <w:rPr>
                <w:sz w:val="20"/>
                <w:szCs w:val="20"/>
              </w:rPr>
              <w:t>one day</w:t>
            </w:r>
            <w:r w:rsidRPr="00DA459E">
              <w:rPr>
                <w:sz w:val="20"/>
                <w:szCs w:val="20"/>
              </w:rPr>
              <w:t xml:space="preserve"> between </w:t>
            </w:r>
            <w:r w:rsidRPr="004631FC">
              <w:rPr>
                <w:b/>
                <w:sz w:val="20"/>
                <w:szCs w:val="20"/>
              </w:rPr>
              <w:t>January 1, 2011 and January 6, 2012</w:t>
            </w:r>
            <w:r w:rsidRPr="00DA45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the DDA LTCW employed </w:t>
            </w:r>
            <w:r w:rsidR="00AA25DA">
              <w:rPr>
                <w:sz w:val="20"/>
                <w:szCs w:val="20"/>
              </w:rPr>
              <w:t>any time prior to</w:t>
            </w:r>
            <w:r>
              <w:rPr>
                <w:sz w:val="20"/>
                <w:szCs w:val="20"/>
              </w:rPr>
              <w:t xml:space="preserve"> </w:t>
            </w:r>
            <w:r w:rsidRPr="004631FC">
              <w:rPr>
                <w:b/>
                <w:sz w:val="20"/>
                <w:szCs w:val="20"/>
              </w:rPr>
              <w:t>January 1, 2016</w:t>
            </w:r>
            <w:r>
              <w:rPr>
                <w:sz w:val="20"/>
                <w:szCs w:val="20"/>
              </w:rPr>
              <w:t xml:space="preserve"> </w:t>
            </w:r>
            <w:r w:rsidRPr="00DA459E">
              <w:rPr>
                <w:sz w:val="20"/>
                <w:szCs w:val="20"/>
              </w:rPr>
              <w:t xml:space="preserve">should have a letter from the employer who employed them stating they have completed </w:t>
            </w:r>
            <w:r>
              <w:rPr>
                <w:sz w:val="20"/>
                <w:szCs w:val="20"/>
              </w:rPr>
              <w:t xml:space="preserve">the </w:t>
            </w:r>
            <w:r w:rsidRPr="00DA459E">
              <w:rPr>
                <w:sz w:val="20"/>
                <w:szCs w:val="20"/>
              </w:rPr>
              <w:t>basic training requirements in effect on the date of his or her hire.</w:t>
            </w:r>
            <w:r>
              <w:rPr>
                <w:sz w:val="20"/>
                <w:szCs w:val="20"/>
              </w:rPr>
              <w:t xml:space="preserve"> The Registered Nurse Delegator must obtain proof of employment prior to delegation of an exempt LTCW.</w:t>
            </w:r>
          </w:p>
          <w:p w:rsidR="005A5A95" w:rsidRPr="00963B15" w:rsidRDefault="005A5A95" w:rsidP="005A5A95">
            <w:pPr>
              <w:tabs>
                <w:tab w:val="right" w:pos="7380"/>
                <w:tab w:val="left" w:pos="7534"/>
                <w:tab w:val="right" w:pos="10929"/>
              </w:tabs>
              <w:spacing w:before="120" w:after="120" w:line="276" w:lineRule="auto"/>
              <w:rPr>
                <w:rFonts w:cs="Arial"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Letter of employment verification type:  </w:t>
            </w:r>
            <w:r w:rsidRPr="00963B15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3B15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963B15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963B15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963B15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  <w:t xml:space="preserve">Date of verification:  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5A5A95" w:rsidRPr="00742880" w:rsidTr="00FA1C50">
        <w:trPr>
          <w:cantSplit/>
          <w:trHeight w:val="216"/>
        </w:trPr>
        <w:tc>
          <w:tcPr>
            <w:tcW w:w="11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5A5A95" w:rsidRPr="00742880" w:rsidRDefault="005A5A95" w:rsidP="005A5A95">
            <w:pPr>
              <w:tabs>
                <w:tab w:val="left" w:pos="360"/>
              </w:tabs>
              <w:spacing w:before="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5.  Notes</w:t>
            </w:r>
          </w:p>
        </w:tc>
      </w:tr>
      <w:tr w:rsidR="005A5A95" w:rsidTr="00AA25DA">
        <w:trPr>
          <w:cantSplit/>
          <w:trHeight w:hRule="exact" w:val="2066"/>
        </w:trPr>
        <w:tc>
          <w:tcPr>
            <w:tcW w:w="11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A95" w:rsidRPr="00621A70" w:rsidRDefault="005A5A95" w:rsidP="005A5A95">
            <w:pPr>
              <w:spacing w:before="60"/>
              <w:rPr>
                <w:rFonts w:cs="Arial"/>
                <w:bCs/>
                <w:sz w:val="20"/>
                <w:szCs w:val="20"/>
              </w:rPr>
            </w:pPr>
            <w:r w:rsidRPr="00626CAE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6CAE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626CAE">
              <w:rPr>
                <w:rFonts w:ascii="Times New Roman" w:hAnsi="Times New Roman"/>
                <w:b/>
                <w:bCs/>
                <w:sz w:val="24"/>
              </w:rPr>
            </w:r>
            <w:r w:rsidRPr="00626CAE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626CAE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5A5A95" w:rsidTr="005A5A95">
        <w:trPr>
          <w:cantSplit/>
          <w:trHeight w:hRule="exact" w:val="230"/>
        </w:trPr>
        <w:tc>
          <w:tcPr>
            <w:tcW w:w="86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A95" w:rsidRDefault="00AA25DA" w:rsidP="005A5A95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6</w:t>
            </w:r>
            <w:r w:rsidR="005A5A95">
              <w:rPr>
                <w:sz w:val="16"/>
              </w:rPr>
              <w:t>. RND SIGNATURE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A5A95" w:rsidRDefault="003C2DDE" w:rsidP="005A5A95">
            <w:pPr>
              <w:tabs>
                <w:tab w:val="left" w:pos="360"/>
              </w:tabs>
              <w:rPr>
                <w:sz w:val="16"/>
              </w:rPr>
            </w:pPr>
            <w:r>
              <w:rPr>
                <w:sz w:val="16"/>
              </w:rPr>
              <w:t>7</w:t>
            </w:r>
            <w:r w:rsidR="005A5A95">
              <w:rPr>
                <w:sz w:val="16"/>
              </w:rPr>
              <w:t>.  DATE</w:t>
            </w:r>
          </w:p>
        </w:tc>
      </w:tr>
    </w:tbl>
    <w:p w:rsidR="0068554B" w:rsidRDefault="0068554B" w:rsidP="009405E5">
      <w:pPr>
        <w:tabs>
          <w:tab w:val="left" w:pos="360"/>
        </w:tabs>
        <w:rPr>
          <w:sz w:val="16"/>
        </w:rPr>
        <w:sectPr w:rsidR="0068554B" w:rsidSect="007D38BC">
          <w:footerReference w:type="default" r:id="rId9"/>
          <w:footerReference w:type="first" r:id="rId10"/>
          <w:pgSz w:w="12240" w:h="15840" w:code="1"/>
          <w:pgMar w:top="648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1160" w:type="dxa"/>
        <w:tblInd w:w="-72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  <w:gridCol w:w="2520"/>
      </w:tblGrid>
      <w:tr w:rsidR="004E7D2B" w:rsidTr="00AA25DA">
        <w:trPr>
          <w:cantSplit/>
          <w:trHeight w:hRule="exact" w:val="396"/>
        </w:trPr>
        <w:tc>
          <w:tcPr>
            <w:tcW w:w="8640" w:type="dxa"/>
          </w:tcPr>
          <w:p w:rsidR="004E7D2B" w:rsidRDefault="004E7D2B" w:rsidP="009405E5">
            <w:pPr>
              <w:tabs>
                <w:tab w:val="left" w:pos="360"/>
              </w:tabs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E7D2B" w:rsidRPr="004E7D2B" w:rsidRDefault="004E7D2B" w:rsidP="004E7D2B">
            <w:pPr>
              <w:tabs>
                <w:tab w:val="left" w:pos="360"/>
              </w:tabs>
              <w:rPr>
                <w:sz w:val="16"/>
              </w:rPr>
            </w:pPr>
            <w:r w:rsidRPr="004E7D2B"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E7D2B"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 w:rsidRPr="004E7D2B">
              <w:rPr>
                <w:rFonts w:ascii="Times New Roman" w:hAnsi="Times New Roman"/>
                <w:b/>
                <w:bCs/>
                <w:sz w:val="24"/>
              </w:rPr>
            </w:r>
            <w:r w:rsidRPr="004E7D2B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E5F16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Pr="004E7D2B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</w:tbl>
    <w:p w:rsidR="0068554B" w:rsidRDefault="0068554B" w:rsidP="00ED75FA">
      <w:pPr>
        <w:tabs>
          <w:tab w:val="left" w:pos="360"/>
        </w:tabs>
        <w:spacing w:before="20"/>
        <w:rPr>
          <w:sz w:val="16"/>
        </w:rPr>
        <w:sectPr w:rsidR="0068554B" w:rsidSect="0068554B">
          <w:type w:val="continuous"/>
          <w:pgSz w:w="12240" w:h="15840" w:code="1"/>
          <w:pgMar w:top="648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5A5A95" w:rsidTr="00D55AA5">
        <w:trPr>
          <w:cantSplit/>
        </w:trPr>
        <w:tc>
          <w:tcPr>
            <w:tcW w:w="11160" w:type="dxa"/>
          </w:tcPr>
          <w:p w:rsidR="005A5A95" w:rsidRDefault="005A5A95" w:rsidP="00886AFC">
            <w:pPr>
              <w:pStyle w:val="Heading2"/>
              <w:keepNext w:val="0"/>
              <w:spacing w:before="120" w:line="276" w:lineRule="auto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Instructions – Nurse Delegation:  Credentials and Training Verification</w:t>
            </w:r>
          </w:p>
          <w:p w:rsidR="005A5A95" w:rsidRPr="005A5A95" w:rsidRDefault="005A5A95" w:rsidP="00886AFC">
            <w:pPr>
              <w:spacing w:before="120" w:line="276" w:lineRule="auto"/>
              <w:jc w:val="center"/>
              <w:rPr>
                <w:sz w:val="20"/>
                <w:szCs w:val="20"/>
                <w:u w:val="single"/>
              </w:rPr>
            </w:pPr>
            <w:r w:rsidRPr="00B32BF2">
              <w:rPr>
                <w:sz w:val="20"/>
                <w:szCs w:val="20"/>
                <w:u w:val="single"/>
              </w:rPr>
              <w:t xml:space="preserve">All fields are required unless indicated </w:t>
            </w:r>
            <w:r w:rsidRPr="00B32BF2">
              <w:rPr>
                <w:b/>
                <w:sz w:val="20"/>
                <w:szCs w:val="20"/>
                <w:u w:val="single"/>
              </w:rPr>
              <w:t>“OPTIONAL”.</w:t>
            </w:r>
          </w:p>
          <w:p w:rsidR="005A5A95" w:rsidRPr="005A5A95" w:rsidRDefault="005A5A95" w:rsidP="00886AFC">
            <w:pPr>
              <w:numPr>
                <w:ilvl w:val="0"/>
                <w:numId w:val="2"/>
              </w:numPr>
              <w:tabs>
                <w:tab w:val="left" w:pos="347"/>
              </w:tabs>
              <w:spacing w:before="120" w:line="276" w:lineRule="auto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Long Term Care Worker’s (LTCW) Name</w:t>
            </w:r>
            <w:r>
              <w:rPr>
                <w:sz w:val="20"/>
                <w:szCs w:val="20"/>
              </w:rPr>
              <w:t>:  Enter name of Long Term Care Worker (print).</w:t>
            </w:r>
          </w:p>
          <w:p w:rsidR="005A5A95" w:rsidRPr="005A5A95" w:rsidRDefault="005A5A95" w:rsidP="00886AFC">
            <w:pPr>
              <w:numPr>
                <w:ilvl w:val="0"/>
                <w:numId w:val="2"/>
              </w:numPr>
              <w:tabs>
                <w:tab w:val="left" w:pos="347"/>
              </w:tabs>
              <w:spacing w:before="120" w:line="276" w:lineRule="auto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Credential Verification</w:t>
            </w:r>
            <w:r>
              <w:rPr>
                <w:sz w:val="20"/>
                <w:szCs w:val="20"/>
              </w:rPr>
              <w:t xml:space="preserve">:  If you </w:t>
            </w:r>
            <w:r w:rsidRPr="00B32BF2">
              <w:rPr>
                <w:sz w:val="20"/>
                <w:szCs w:val="20"/>
                <w:u w:val="single"/>
              </w:rPr>
              <w:t>use</w:t>
            </w:r>
            <w:r>
              <w:rPr>
                <w:sz w:val="20"/>
                <w:szCs w:val="20"/>
              </w:rPr>
              <w:t xml:space="preserve"> the internet site, print a copy of the results of this caregiver’s credential search.  Mark the box with an “X” and fasten copy to this form.  If you </w:t>
            </w:r>
            <w:r>
              <w:rPr>
                <w:sz w:val="20"/>
                <w:szCs w:val="20"/>
                <w:u w:val="single"/>
              </w:rPr>
              <w:t>do not use</w:t>
            </w:r>
            <w:r>
              <w:rPr>
                <w:sz w:val="20"/>
                <w:szCs w:val="20"/>
              </w:rPr>
              <w:t xml:space="preserve"> the internet site, identify certification type (NAR, NAC, </w:t>
            </w:r>
            <w:proofErr w:type="gramStart"/>
            <w:r>
              <w:rPr>
                <w:sz w:val="20"/>
                <w:szCs w:val="20"/>
              </w:rPr>
              <w:t>HCA</w:t>
            </w:r>
            <w:proofErr w:type="gramEnd"/>
            <w:r>
              <w:rPr>
                <w:sz w:val="20"/>
                <w:szCs w:val="20"/>
              </w:rPr>
              <w:t>-C) and the expiration date of the credential.</w:t>
            </w:r>
          </w:p>
          <w:p w:rsidR="005A5A95" w:rsidRPr="005A5A95" w:rsidRDefault="005A5A95" w:rsidP="00886AFC">
            <w:pPr>
              <w:numPr>
                <w:ilvl w:val="0"/>
                <w:numId w:val="2"/>
              </w:numPr>
              <w:tabs>
                <w:tab w:val="left" w:pos="347"/>
              </w:tabs>
              <w:spacing w:before="120" w:line="276" w:lineRule="auto"/>
              <w:ind w:left="347"/>
              <w:rPr>
                <w:sz w:val="20"/>
                <w:szCs w:val="20"/>
              </w:rPr>
            </w:pPr>
            <w:bookmarkStart w:id="4" w:name="OLE_LINK1"/>
            <w:bookmarkStart w:id="5" w:name="OLE_LINK2"/>
            <w:r>
              <w:rPr>
                <w:sz w:val="20"/>
                <w:szCs w:val="20"/>
                <w:u w:val="single"/>
              </w:rPr>
              <w:t>Training Verification</w:t>
            </w:r>
            <w:r>
              <w:rPr>
                <w:sz w:val="20"/>
                <w:szCs w:val="20"/>
              </w:rPr>
              <w:t xml:space="preserve">:  </w:t>
            </w:r>
          </w:p>
          <w:p w:rsidR="005A5A95" w:rsidRPr="005A5A95" w:rsidRDefault="005A5A95" w:rsidP="00886AFC">
            <w:pPr>
              <w:numPr>
                <w:ilvl w:val="1"/>
                <w:numId w:val="2"/>
              </w:numPr>
              <w:spacing w:before="120" w:line="276" w:lineRule="auto"/>
              <w:ind w:left="707"/>
              <w:rPr>
                <w:sz w:val="20"/>
                <w:szCs w:val="20"/>
              </w:rPr>
            </w:pPr>
            <w:r w:rsidRPr="005A5A95">
              <w:rPr>
                <w:sz w:val="20"/>
                <w:szCs w:val="20"/>
              </w:rPr>
              <w:t xml:space="preserve">If the LTCW is an </w:t>
            </w:r>
            <w:r w:rsidRPr="005A5A95">
              <w:rPr>
                <w:b/>
                <w:sz w:val="20"/>
                <w:szCs w:val="20"/>
              </w:rPr>
              <w:t>NAR</w:t>
            </w:r>
            <w:r w:rsidRPr="005A5A95">
              <w:rPr>
                <w:sz w:val="20"/>
                <w:szCs w:val="20"/>
              </w:rPr>
              <w:t>, verify the following:</w:t>
            </w:r>
          </w:p>
          <w:p w:rsidR="005A5A95" w:rsidRDefault="005A5A95" w:rsidP="00886AFC">
            <w:pPr>
              <w:numPr>
                <w:ilvl w:val="2"/>
                <w:numId w:val="2"/>
              </w:numPr>
              <w:spacing w:before="120" w:line="276" w:lineRule="auto"/>
              <w:ind w:left="10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dates</w:t>
            </w:r>
          </w:p>
          <w:p w:rsidR="005A5A95" w:rsidRDefault="005A5A95" w:rsidP="00886AFC">
            <w:pPr>
              <w:numPr>
                <w:ilvl w:val="2"/>
                <w:numId w:val="2"/>
              </w:numPr>
              <w:spacing w:before="120" w:line="276" w:lineRule="auto"/>
              <w:ind w:left="10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Nurse delegation training. The LTCW must complete the </w:t>
            </w:r>
            <w:proofErr w:type="gramStart"/>
            <w:r>
              <w:rPr>
                <w:sz w:val="20"/>
                <w:szCs w:val="20"/>
              </w:rPr>
              <w:t>9 hour</w:t>
            </w:r>
            <w:proofErr w:type="gramEnd"/>
            <w:r>
              <w:rPr>
                <w:sz w:val="20"/>
                <w:szCs w:val="20"/>
              </w:rPr>
              <w:t xml:space="preserve"> nurse delegation for nursing assistance prior to delegation. If the LTCW will also be administering or drawing up insulin, they must also complete the </w:t>
            </w:r>
            <w:proofErr w:type="gramStart"/>
            <w:r>
              <w:rPr>
                <w:sz w:val="20"/>
                <w:szCs w:val="20"/>
              </w:rPr>
              <w:t>3 hour</w:t>
            </w:r>
            <w:proofErr w:type="gramEnd"/>
            <w:r>
              <w:rPr>
                <w:sz w:val="20"/>
                <w:szCs w:val="20"/>
              </w:rPr>
              <w:t xml:space="preserve"> special focus on diabetes prior to delegation. </w:t>
            </w:r>
          </w:p>
          <w:p w:rsidR="005A5A95" w:rsidRPr="005A5A95" w:rsidRDefault="005A5A95" w:rsidP="00886AFC">
            <w:pPr>
              <w:numPr>
                <w:ilvl w:val="2"/>
                <w:numId w:val="2"/>
              </w:numPr>
              <w:spacing w:before="120" w:line="276" w:lineRule="auto"/>
              <w:ind w:left="10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training certificate (the </w:t>
            </w:r>
            <w:proofErr w:type="gramStart"/>
            <w:r>
              <w:rPr>
                <w:sz w:val="20"/>
                <w:szCs w:val="20"/>
              </w:rPr>
              <w:t>40 hour</w:t>
            </w:r>
            <w:proofErr w:type="gramEnd"/>
            <w:r>
              <w:rPr>
                <w:sz w:val="20"/>
                <w:szCs w:val="20"/>
              </w:rPr>
              <w:t xml:space="preserve"> basic training/CORE basic training is part of the 75 hour Home Care Aide training. The LTCW may present 40 or greater hours of approved training).</w:t>
            </w:r>
          </w:p>
          <w:p w:rsidR="005A5A95" w:rsidRPr="008E3175" w:rsidRDefault="005A5A95" w:rsidP="00886AFC">
            <w:pPr>
              <w:numPr>
                <w:ilvl w:val="1"/>
                <w:numId w:val="2"/>
              </w:numPr>
              <w:spacing w:before="120" w:line="276" w:lineRule="auto"/>
              <w:ind w:left="707"/>
              <w:rPr>
                <w:sz w:val="20"/>
                <w:szCs w:val="20"/>
              </w:rPr>
            </w:pPr>
            <w:r w:rsidRPr="008E3175">
              <w:rPr>
                <w:sz w:val="20"/>
                <w:szCs w:val="20"/>
              </w:rPr>
              <w:t xml:space="preserve">If the LTCW is </w:t>
            </w:r>
            <w:r w:rsidRPr="004631FC">
              <w:rPr>
                <w:b/>
                <w:sz w:val="20"/>
                <w:szCs w:val="20"/>
              </w:rPr>
              <w:t>certified</w:t>
            </w:r>
            <w:r w:rsidRPr="008E3175">
              <w:rPr>
                <w:sz w:val="20"/>
                <w:szCs w:val="20"/>
              </w:rPr>
              <w:t xml:space="preserve"> as a Home Care Aide (HM) or Nursing Assistant (CNA) verify the following:</w:t>
            </w:r>
          </w:p>
          <w:p w:rsidR="005A5A95" w:rsidRPr="005A5A95" w:rsidRDefault="005A5A95" w:rsidP="00886AFC">
            <w:pPr>
              <w:numPr>
                <w:ilvl w:val="2"/>
                <w:numId w:val="2"/>
              </w:numPr>
              <w:spacing w:before="120" w:line="276" w:lineRule="auto"/>
              <w:ind w:left="10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Nurse delegation training. The LTCW must complete the </w:t>
            </w:r>
            <w:proofErr w:type="gramStart"/>
            <w:r>
              <w:rPr>
                <w:sz w:val="20"/>
                <w:szCs w:val="20"/>
              </w:rPr>
              <w:t>9 hour</w:t>
            </w:r>
            <w:proofErr w:type="gramEnd"/>
            <w:r>
              <w:rPr>
                <w:sz w:val="20"/>
                <w:szCs w:val="20"/>
              </w:rPr>
              <w:t xml:space="preserve"> nurse delegation for nursing assistance prior to </w:t>
            </w:r>
            <w:r w:rsidRPr="005A5A95">
              <w:rPr>
                <w:sz w:val="20"/>
                <w:szCs w:val="20"/>
              </w:rPr>
              <w:t xml:space="preserve">delegation. If the LTCW will also be administering or drawing up insulin, they must also complete the </w:t>
            </w:r>
            <w:proofErr w:type="gramStart"/>
            <w:r w:rsidRPr="005A5A95">
              <w:rPr>
                <w:sz w:val="20"/>
                <w:szCs w:val="20"/>
              </w:rPr>
              <w:t>3 hour</w:t>
            </w:r>
            <w:proofErr w:type="gramEnd"/>
            <w:r w:rsidRPr="005A5A95">
              <w:rPr>
                <w:sz w:val="20"/>
                <w:szCs w:val="20"/>
              </w:rPr>
              <w:t xml:space="preserve"> special focus on diabetes prior to delegation. </w:t>
            </w:r>
          </w:p>
          <w:p w:rsidR="005A5A95" w:rsidRPr="004631FC" w:rsidRDefault="005A5A95" w:rsidP="00886AFC">
            <w:pPr>
              <w:numPr>
                <w:ilvl w:val="0"/>
                <w:numId w:val="2"/>
              </w:numPr>
              <w:spacing w:before="120" w:line="276" w:lineRule="auto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Exempt LTCW</w:t>
            </w:r>
            <w:r w:rsidRPr="00886AFC">
              <w:rPr>
                <w:sz w:val="20"/>
                <w:szCs w:val="20"/>
              </w:rPr>
              <w:t>:</w:t>
            </w:r>
            <w:r w:rsidR="00886AFC">
              <w:rPr>
                <w:sz w:val="20"/>
                <w:szCs w:val="20"/>
              </w:rPr>
              <w:t xml:space="preserve"> </w:t>
            </w:r>
            <w:r w:rsidRPr="00886AFC">
              <w:rPr>
                <w:sz w:val="20"/>
                <w:szCs w:val="20"/>
              </w:rPr>
              <w:t xml:space="preserve"> </w:t>
            </w:r>
            <w:r w:rsidRPr="004631FC">
              <w:rPr>
                <w:sz w:val="20"/>
                <w:szCs w:val="20"/>
              </w:rPr>
              <w:t xml:space="preserve">If the HCS LTCW was employed one day between January 1, 2011 and </w:t>
            </w:r>
            <w:r w:rsidRPr="008E3175">
              <w:rPr>
                <w:sz w:val="20"/>
                <w:szCs w:val="20"/>
              </w:rPr>
              <w:t xml:space="preserve">January 6, </w:t>
            </w:r>
            <w:proofErr w:type="gramStart"/>
            <w:r w:rsidRPr="008E3175">
              <w:rPr>
                <w:sz w:val="20"/>
                <w:szCs w:val="20"/>
              </w:rPr>
              <w:t>2012</w:t>
            </w:r>
            <w:proofErr w:type="gramEnd"/>
            <w:r w:rsidRPr="008E3175">
              <w:rPr>
                <w:sz w:val="20"/>
                <w:szCs w:val="20"/>
              </w:rPr>
              <w:t xml:space="preserve"> they are considered an</w:t>
            </w:r>
            <w:r w:rsidRPr="004631FC">
              <w:rPr>
                <w:sz w:val="20"/>
                <w:szCs w:val="20"/>
              </w:rPr>
              <w:t xml:space="preserve"> exempt LTCW, not requiring the LTCW to complete the Home Care Aide Certification curriculum.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5A5A95" w:rsidRDefault="005A5A95" w:rsidP="00886AFC">
            <w:pPr>
              <w:spacing w:before="120" w:line="276" w:lineRule="auto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DDA LTCW was employed any time prior to January 1, </w:t>
            </w:r>
            <w:proofErr w:type="gramStart"/>
            <w:r>
              <w:rPr>
                <w:sz w:val="20"/>
                <w:szCs w:val="20"/>
              </w:rPr>
              <w:t>2016</w:t>
            </w:r>
            <w:proofErr w:type="gramEnd"/>
            <w:r>
              <w:rPr>
                <w:sz w:val="20"/>
                <w:szCs w:val="20"/>
              </w:rPr>
              <w:t xml:space="preserve"> they are considered an exempt LTCW, not requiring the LTCW to complete 75 hours of Home Care Aide training. </w:t>
            </w:r>
          </w:p>
          <w:p w:rsidR="005A5A95" w:rsidRDefault="005A5A95" w:rsidP="00886AFC">
            <w:pPr>
              <w:spacing w:before="120" w:line="276" w:lineRule="auto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exempt LTCW must provide proof of employment to the Registered Nurse Delegator. Proof may be in the form of a letter from a past employer, or any other documentation the Nurse Delegator approves. </w:t>
            </w:r>
          </w:p>
          <w:p w:rsidR="005A5A95" w:rsidRDefault="005A5A95" w:rsidP="00886AFC">
            <w:pPr>
              <w:numPr>
                <w:ilvl w:val="0"/>
                <w:numId w:val="2"/>
              </w:numPr>
              <w:spacing w:before="120" w:line="276" w:lineRule="auto"/>
              <w:ind w:left="347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Notes</w:t>
            </w:r>
            <w:r w:rsidRPr="00886AFC">
              <w:rPr>
                <w:sz w:val="20"/>
                <w:szCs w:val="20"/>
              </w:rPr>
              <w:t xml:space="preserve">: </w:t>
            </w:r>
            <w:r w:rsidR="00886A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 notes section </w:t>
            </w:r>
            <w:proofErr w:type="gramStart"/>
            <w:r>
              <w:rPr>
                <w:sz w:val="20"/>
                <w:szCs w:val="20"/>
              </w:rPr>
              <w:t>may be used</w:t>
            </w:r>
            <w:proofErr w:type="gramEnd"/>
            <w:r>
              <w:rPr>
                <w:sz w:val="20"/>
                <w:szCs w:val="20"/>
              </w:rPr>
              <w:t xml:space="preserve"> for any form of notes useful to the Nurse Delegator. </w:t>
            </w:r>
          </w:p>
          <w:p w:rsidR="005A5A95" w:rsidRDefault="005A5A95" w:rsidP="00886AFC">
            <w:pPr>
              <w:numPr>
                <w:ilvl w:val="0"/>
                <w:numId w:val="2"/>
              </w:numPr>
              <w:spacing w:before="120" w:line="276" w:lineRule="auto"/>
              <w:ind w:left="347"/>
              <w:rPr>
                <w:sz w:val="20"/>
                <w:szCs w:val="20"/>
              </w:rPr>
            </w:pPr>
            <w:r w:rsidRPr="004631FC">
              <w:rPr>
                <w:sz w:val="20"/>
                <w:szCs w:val="20"/>
                <w:u w:val="single"/>
              </w:rPr>
              <w:t>RND Signature</w:t>
            </w:r>
            <w:r>
              <w:rPr>
                <w:sz w:val="20"/>
                <w:szCs w:val="20"/>
              </w:rPr>
              <w:t>:</w:t>
            </w:r>
            <w:r w:rsidR="00886AFC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he delegating nurse must sign verifying they have observed approved training and credentials for the LTCW.</w:t>
            </w:r>
          </w:p>
          <w:p w:rsidR="005A5A95" w:rsidRPr="005A5A95" w:rsidRDefault="005A5A95" w:rsidP="00886AFC">
            <w:pPr>
              <w:numPr>
                <w:ilvl w:val="0"/>
                <w:numId w:val="2"/>
              </w:numPr>
              <w:spacing w:before="120" w:line="276" w:lineRule="auto"/>
              <w:ind w:left="347"/>
              <w:rPr>
                <w:sz w:val="20"/>
                <w:szCs w:val="20"/>
              </w:rPr>
            </w:pPr>
            <w:r w:rsidRPr="004631FC">
              <w:rPr>
                <w:sz w:val="20"/>
                <w:szCs w:val="20"/>
                <w:u w:val="single"/>
              </w:rPr>
              <w:t>Date</w:t>
            </w:r>
            <w:r w:rsidRPr="00886AFC">
              <w:rPr>
                <w:sz w:val="20"/>
                <w:szCs w:val="20"/>
              </w:rPr>
              <w:t xml:space="preserve">: </w:t>
            </w:r>
            <w:r w:rsidR="00886AFC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he delegating nurse dates on the day of verification of training and credentials. </w:t>
            </w:r>
            <w:bookmarkEnd w:id="4"/>
            <w:bookmarkEnd w:id="5"/>
          </w:p>
        </w:tc>
      </w:tr>
    </w:tbl>
    <w:p w:rsidR="0068554B" w:rsidRDefault="0068554B" w:rsidP="00ED75FA">
      <w:pPr>
        <w:tabs>
          <w:tab w:val="left" w:pos="360"/>
        </w:tabs>
        <w:rPr>
          <w:sz w:val="16"/>
        </w:rPr>
        <w:sectPr w:rsidR="0068554B" w:rsidSect="0068554B">
          <w:type w:val="continuous"/>
          <w:pgSz w:w="12240" w:h="15840" w:code="1"/>
          <w:pgMar w:top="648" w:right="720" w:bottom="720" w:left="720" w:header="0" w:footer="720" w:gutter="0"/>
          <w:cols w:space="720"/>
          <w:titlePg/>
          <w:docGrid w:linePitch="360"/>
        </w:sectPr>
      </w:pPr>
    </w:p>
    <w:p w:rsidR="003F0D92" w:rsidRPr="003F0D92" w:rsidRDefault="003F0D92" w:rsidP="00D55AA5">
      <w:pPr>
        <w:pStyle w:val="Heading2"/>
        <w:keepNext w:val="0"/>
        <w:spacing w:before="40"/>
        <w:jc w:val="left"/>
        <w:rPr>
          <w:sz w:val="20"/>
          <w:szCs w:val="20"/>
        </w:rPr>
      </w:pPr>
    </w:p>
    <w:sectPr w:rsidR="003F0D92" w:rsidRPr="003F0D92" w:rsidSect="0068554B">
      <w:type w:val="continuous"/>
      <w:pgSz w:w="12240" w:h="15840" w:code="1"/>
      <w:pgMar w:top="648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8E" w:rsidRDefault="00C1368E" w:rsidP="008605D3">
      <w:r>
        <w:separator/>
      </w:r>
    </w:p>
  </w:endnote>
  <w:endnote w:type="continuationSeparator" w:id="0">
    <w:p w:rsidR="00C1368E" w:rsidRDefault="00C1368E" w:rsidP="0086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4" w:rsidRPr="00907E89" w:rsidRDefault="00907E89" w:rsidP="00907E89">
    <w:pPr>
      <w:rPr>
        <w:b/>
        <w:bCs/>
        <w:sz w:val="14"/>
        <w:szCs w:val="14"/>
      </w:rPr>
    </w:pPr>
    <w:r>
      <w:rPr>
        <w:b/>
        <w:bCs/>
        <w:sz w:val="14"/>
        <w:szCs w:val="14"/>
      </w:rPr>
      <w:t>NURSE DELEGATION:  CREDENTIAL AND TRAINING VERIFICATION</w:t>
    </w:r>
    <w:r>
      <w:rPr>
        <w:b/>
        <w:bCs/>
        <w:sz w:val="14"/>
        <w:szCs w:val="14"/>
      </w:rPr>
      <w:br/>
    </w:r>
    <w:r w:rsidRPr="002F4810">
      <w:rPr>
        <w:b/>
        <w:bCs/>
        <w:sz w:val="14"/>
        <w:szCs w:val="14"/>
      </w:rPr>
      <w:t xml:space="preserve">DSHS 10-217 (REV. </w:t>
    </w:r>
    <w:r>
      <w:rPr>
        <w:b/>
        <w:bCs/>
        <w:sz w:val="14"/>
        <w:szCs w:val="14"/>
      </w:rPr>
      <w:t>03/2016</w:t>
    </w:r>
    <w:r w:rsidRPr="002F4810">
      <w:rPr>
        <w:b/>
        <w:bCs/>
        <w:sz w:val="14"/>
        <w:szCs w:val="14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4" w:rsidRPr="002F4810" w:rsidRDefault="00BD77D0" w:rsidP="00BD77D0">
    <w:pPr>
      <w:rPr>
        <w:b/>
        <w:bCs/>
        <w:sz w:val="14"/>
        <w:szCs w:val="14"/>
      </w:rPr>
    </w:pPr>
    <w:r>
      <w:rPr>
        <w:b/>
        <w:bCs/>
        <w:sz w:val="14"/>
        <w:szCs w:val="14"/>
      </w:rPr>
      <w:t>NURSE DELEGATION:  CREDENTIAL AND TRAINING VERIFICATION</w:t>
    </w:r>
    <w:r>
      <w:rPr>
        <w:b/>
        <w:bCs/>
        <w:sz w:val="14"/>
        <w:szCs w:val="14"/>
      </w:rPr>
      <w:br/>
    </w:r>
    <w:r w:rsidR="001D06A4" w:rsidRPr="002F4810">
      <w:rPr>
        <w:b/>
        <w:bCs/>
        <w:sz w:val="14"/>
        <w:szCs w:val="14"/>
      </w:rPr>
      <w:t xml:space="preserve">DSHS 10-217 (REV. </w:t>
    </w:r>
    <w:r w:rsidR="00A1239E">
      <w:rPr>
        <w:b/>
        <w:bCs/>
        <w:sz w:val="14"/>
        <w:szCs w:val="14"/>
      </w:rPr>
      <w:t>04/2018</w:t>
    </w:r>
    <w:r w:rsidR="002F4810" w:rsidRPr="002F4810">
      <w:rPr>
        <w:b/>
        <w:bCs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8E" w:rsidRDefault="00C1368E" w:rsidP="008605D3">
      <w:r>
        <w:separator/>
      </w:r>
    </w:p>
  </w:footnote>
  <w:footnote w:type="continuationSeparator" w:id="0">
    <w:p w:rsidR="00C1368E" w:rsidRDefault="00C1368E" w:rsidP="0086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CDA"/>
    <w:multiLevelType w:val="hybridMultilevel"/>
    <w:tmpl w:val="CBB4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080D"/>
    <w:multiLevelType w:val="hybridMultilevel"/>
    <w:tmpl w:val="003E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+maOrMTJRAFk6vgGouvSCo4MacjDsAQl5hv3mKi6qCItqRf6QbtfeXN+gWf7xpLwnQ+oo5zAT4PZ1oOjboeX+A==" w:salt="utCpc7e0bCuHMUgvM9WbdQ=="/>
  <w:defaultTabStop w:val="36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880"/>
    <w:rsid w:val="000309CD"/>
    <w:rsid w:val="00057BD2"/>
    <w:rsid w:val="00070401"/>
    <w:rsid w:val="00095844"/>
    <w:rsid w:val="000A649E"/>
    <w:rsid w:val="000C28B9"/>
    <w:rsid w:val="00140E34"/>
    <w:rsid w:val="001951C3"/>
    <w:rsid w:val="001A113F"/>
    <w:rsid w:val="001C1949"/>
    <w:rsid w:val="001D0004"/>
    <w:rsid w:val="001D025D"/>
    <w:rsid w:val="001D06A4"/>
    <w:rsid w:val="00213DA9"/>
    <w:rsid w:val="0021666D"/>
    <w:rsid w:val="002205B0"/>
    <w:rsid w:val="00250CE4"/>
    <w:rsid w:val="00250DE2"/>
    <w:rsid w:val="00257BF4"/>
    <w:rsid w:val="002F46FC"/>
    <w:rsid w:val="002F4810"/>
    <w:rsid w:val="002F4EF2"/>
    <w:rsid w:val="003169EF"/>
    <w:rsid w:val="003B49C9"/>
    <w:rsid w:val="003C2DDE"/>
    <w:rsid w:val="003E65A7"/>
    <w:rsid w:val="003F0D92"/>
    <w:rsid w:val="003F2BDA"/>
    <w:rsid w:val="004264C5"/>
    <w:rsid w:val="00440992"/>
    <w:rsid w:val="00457796"/>
    <w:rsid w:val="00460834"/>
    <w:rsid w:val="00476D47"/>
    <w:rsid w:val="004A343D"/>
    <w:rsid w:val="004E7D2B"/>
    <w:rsid w:val="00500C7F"/>
    <w:rsid w:val="00537165"/>
    <w:rsid w:val="00542B7A"/>
    <w:rsid w:val="0055320C"/>
    <w:rsid w:val="00556C92"/>
    <w:rsid w:val="0055767F"/>
    <w:rsid w:val="0058759A"/>
    <w:rsid w:val="00590AF1"/>
    <w:rsid w:val="005A5A95"/>
    <w:rsid w:val="00621A70"/>
    <w:rsid w:val="00626CAE"/>
    <w:rsid w:val="00681322"/>
    <w:rsid w:val="0068554B"/>
    <w:rsid w:val="006A1F1D"/>
    <w:rsid w:val="006A6250"/>
    <w:rsid w:val="006A6334"/>
    <w:rsid w:val="006C619D"/>
    <w:rsid w:val="00723FC5"/>
    <w:rsid w:val="00742880"/>
    <w:rsid w:val="0075735E"/>
    <w:rsid w:val="007D38BC"/>
    <w:rsid w:val="0080056E"/>
    <w:rsid w:val="00824F71"/>
    <w:rsid w:val="008266C5"/>
    <w:rsid w:val="00837B95"/>
    <w:rsid w:val="008605D3"/>
    <w:rsid w:val="0088018B"/>
    <w:rsid w:val="00886AFC"/>
    <w:rsid w:val="008A3B95"/>
    <w:rsid w:val="008C01D5"/>
    <w:rsid w:val="008C5F58"/>
    <w:rsid w:val="008D0B43"/>
    <w:rsid w:val="00907E89"/>
    <w:rsid w:val="009133F3"/>
    <w:rsid w:val="009405E5"/>
    <w:rsid w:val="00941570"/>
    <w:rsid w:val="00963B15"/>
    <w:rsid w:val="00990E61"/>
    <w:rsid w:val="009A269E"/>
    <w:rsid w:val="009A58BB"/>
    <w:rsid w:val="009D6F29"/>
    <w:rsid w:val="00A1239E"/>
    <w:rsid w:val="00A31268"/>
    <w:rsid w:val="00A642EA"/>
    <w:rsid w:val="00A66330"/>
    <w:rsid w:val="00A747D5"/>
    <w:rsid w:val="00AA25DA"/>
    <w:rsid w:val="00AA5793"/>
    <w:rsid w:val="00AB000B"/>
    <w:rsid w:val="00AB5F51"/>
    <w:rsid w:val="00AD1272"/>
    <w:rsid w:val="00AF5988"/>
    <w:rsid w:val="00B05F93"/>
    <w:rsid w:val="00B12C62"/>
    <w:rsid w:val="00B32BF2"/>
    <w:rsid w:val="00B57327"/>
    <w:rsid w:val="00B93750"/>
    <w:rsid w:val="00BD1794"/>
    <w:rsid w:val="00BD77D0"/>
    <w:rsid w:val="00BE3CC4"/>
    <w:rsid w:val="00C1368E"/>
    <w:rsid w:val="00C26317"/>
    <w:rsid w:val="00C33747"/>
    <w:rsid w:val="00C3452F"/>
    <w:rsid w:val="00C443AE"/>
    <w:rsid w:val="00C50DFF"/>
    <w:rsid w:val="00C6252C"/>
    <w:rsid w:val="00C80EFD"/>
    <w:rsid w:val="00C8297B"/>
    <w:rsid w:val="00C85A54"/>
    <w:rsid w:val="00C90A6B"/>
    <w:rsid w:val="00CE5F16"/>
    <w:rsid w:val="00CF3EFC"/>
    <w:rsid w:val="00D11D50"/>
    <w:rsid w:val="00D2647C"/>
    <w:rsid w:val="00D34342"/>
    <w:rsid w:val="00D55AA5"/>
    <w:rsid w:val="00D60685"/>
    <w:rsid w:val="00D60DEE"/>
    <w:rsid w:val="00D84060"/>
    <w:rsid w:val="00D92B18"/>
    <w:rsid w:val="00DA459E"/>
    <w:rsid w:val="00DB1F49"/>
    <w:rsid w:val="00DC23DC"/>
    <w:rsid w:val="00DE5D31"/>
    <w:rsid w:val="00E220CF"/>
    <w:rsid w:val="00E777FC"/>
    <w:rsid w:val="00E82260"/>
    <w:rsid w:val="00E84692"/>
    <w:rsid w:val="00E91F21"/>
    <w:rsid w:val="00EA0B13"/>
    <w:rsid w:val="00EA6A07"/>
    <w:rsid w:val="00EC2B88"/>
    <w:rsid w:val="00ED75FA"/>
    <w:rsid w:val="00EE29A6"/>
    <w:rsid w:val="00EE717F"/>
    <w:rsid w:val="00F250EA"/>
    <w:rsid w:val="00F636B0"/>
    <w:rsid w:val="00F65E40"/>
    <w:rsid w:val="00F85A0B"/>
    <w:rsid w:val="00FA1C50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031C5B-ECEA-486E-B87A-8F6E3AB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80"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2880"/>
    <w:rPr>
      <w:color w:val="0000FF"/>
      <w:u w:val="single"/>
    </w:rPr>
  </w:style>
  <w:style w:type="paragraph" w:styleId="Header">
    <w:name w:val="header"/>
    <w:basedOn w:val="Normal"/>
    <w:rsid w:val="00E220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0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1A70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621A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A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LicensesPermitsandCertificates/ProviderCredential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3935</Characters>
  <Application>Microsoft Office Word</Application>
  <DocSecurity>0</DocSecurity>
  <Lines>93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Delegation:  Credentials and Training Verification</vt:lpstr>
    </vt:vector>
  </TitlesOfParts>
  <Company>DSHS ASD</Company>
  <LinksUpToDate>false</LinksUpToDate>
  <CharactersWithSpaces>4644</CharactersWithSpaces>
  <SharedDoc>false</SharedDoc>
  <HLinks>
    <vt:vector size="6" baseType="variant">
      <vt:variant>
        <vt:i4>4980817</vt:i4>
      </vt:variant>
      <vt:variant>
        <vt:i4>5</vt:i4>
      </vt:variant>
      <vt:variant>
        <vt:i4>0</vt:i4>
      </vt:variant>
      <vt:variant>
        <vt:i4>5</vt:i4>
      </vt:variant>
      <vt:variant>
        <vt:lpwstr>http://www.doh.wa.gov/LicensesPermitsandCertificates/ProviderCredentialSearch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Delegation:  Credentials and Training Verification</dc:title>
  <dc:subject/>
  <dc:creator>OsterKD</dc:creator>
  <cp:keywords/>
  <dc:description/>
  <cp:lastModifiedBy>Brombacher, Millie A. (DSHS/IGU)</cp:lastModifiedBy>
  <cp:revision>2</cp:revision>
  <cp:lastPrinted>2012-08-14T17:21:00Z</cp:lastPrinted>
  <dcterms:created xsi:type="dcterms:W3CDTF">2018-04-27T20:38:00Z</dcterms:created>
  <dcterms:modified xsi:type="dcterms:W3CDTF">2018-04-27T20:38:00Z</dcterms:modified>
</cp:coreProperties>
</file>