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1982"/>
        <w:gridCol w:w="4133"/>
        <w:gridCol w:w="3515"/>
      </w:tblGrid>
      <w:tr w:rsidR="003C1658" w:rsidRPr="009133C6" w14:paraId="23F34AEF" w14:textId="77777777" w:rsidTr="008C0D70">
        <w:trPr>
          <w:trHeight w:val="536"/>
        </w:trPr>
        <w:tc>
          <w:tcPr>
            <w:tcW w:w="6115" w:type="dxa"/>
            <w:gridSpan w:val="2"/>
            <w:shd w:val="clear" w:color="auto" w:fill="E2EFD9" w:themeFill="accent6" w:themeFillTint="33"/>
            <w:vAlign w:val="center"/>
          </w:tcPr>
          <w:p w14:paraId="363CF9B7" w14:textId="77777777" w:rsidR="003C1658" w:rsidRPr="00C42FDA" w:rsidRDefault="008C0D70" w:rsidP="008B0F54">
            <w:pPr>
              <w:spacing w:after="0" w:line="240" w:lineRule="auto"/>
              <w:outlineLvl w:val="0"/>
              <w:rPr>
                <w:rFonts w:ascii="Tahoma" w:eastAsia="Times New Roman" w:hAnsi="Tahoma" w:cs="Times New Roman"/>
                <w:spacing w:val="4"/>
                <w:sz w:val="40"/>
                <w:szCs w:val="40"/>
              </w:rPr>
            </w:pPr>
            <w:r>
              <w:rPr>
                <w:rFonts w:ascii="Tahoma" w:eastAsia="Times New Roman" w:hAnsi="Tahoma" w:cs="Times New Roman"/>
                <w:spacing w:val="4"/>
                <w:sz w:val="36"/>
                <w:szCs w:val="40"/>
              </w:rPr>
              <w:t>Long-Term Care Facilities COVID-19 Advisory Group</w:t>
            </w:r>
          </w:p>
        </w:tc>
        <w:tc>
          <w:tcPr>
            <w:tcW w:w="3515" w:type="dxa"/>
            <w:shd w:val="clear" w:color="auto" w:fill="E2EFD9" w:themeFill="accent6" w:themeFillTint="33"/>
            <w:tcMar>
              <w:left w:w="0" w:type="dxa"/>
            </w:tcMar>
            <w:vAlign w:val="center"/>
          </w:tcPr>
          <w:p w14:paraId="5C449F72" w14:textId="77777777" w:rsidR="003C1658" w:rsidRPr="00C42FDA" w:rsidRDefault="008C0D70" w:rsidP="008B0F54">
            <w:pPr>
              <w:spacing w:after="0" w:line="240" w:lineRule="auto"/>
              <w:jc w:val="right"/>
              <w:outlineLvl w:val="4"/>
              <w:rPr>
                <w:rFonts w:ascii="Tahoma" w:eastAsia="Times New Roman" w:hAnsi="Tahoma" w:cs="Times New Roman"/>
                <w:b/>
                <w:caps/>
                <w:spacing w:val="4"/>
                <w:sz w:val="18"/>
                <w:szCs w:val="16"/>
              </w:rPr>
            </w:pPr>
            <w:r>
              <w:rPr>
                <w:rFonts w:ascii="Tahoma" w:eastAsia="Times New Roman" w:hAnsi="Tahoma" w:cs="Times New Roman"/>
                <w:b/>
                <w:caps/>
                <w:spacing w:val="4"/>
                <w:sz w:val="18"/>
                <w:szCs w:val="16"/>
              </w:rPr>
              <w:t>August 12, 2020</w:t>
            </w:r>
          </w:p>
          <w:p w14:paraId="4FA5BA92" w14:textId="77777777" w:rsidR="003C1658" w:rsidRPr="009133C6" w:rsidRDefault="008C0D70" w:rsidP="008C0D70">
            <w:pPr>
              <w:spacing w:after="0" w:line="240" w:lineRule="auto"/>
              <w:jc w:val="right"/>
              <w:outlineLvl w:val="4"/>
              <w:rPr>
                <w:rFonts w:ascii="Tahoma" w:eastAsia="Times New Roman" w:hAnsi="Tahoma" w:cs="Times New Roman"/>
                <w:caps/>
                <w:spacing w:val="4"/>
                <w:sz w:val="16"/>
                <w:szCs w:val="16"/>
              </w:rPr>
            </w:pPr>
            <w:r>
              <w:rPr>
                <w:rFonts w:ascii="Tahoma" w:eastAsia="Times New Roman" w:hAnsi="Tahoma" w:cs="Times New Roman"/>
                <w:caps/>
                <w:spacing w:val="4"/>
                <w:sz w:val="16"/>
                <w:szCs w:val="16"/>
              </w:rPr>
              <w:t>8:00am-9:30am</w:t>
            </w:r>
          </w:p>
        </w:tc>
      </w:tr>
      <w:tr w:rsidR="003C1658" w:rsidRPr="009133C6" w14:paraId="3D564561" w14:textId="77777777" w:rsidTr="00EF3CF5">
        <w:trPr>
          <w:trHeight w:val="360"/>
        </w:trPr>
        <w:tc>
          <w:tcPr>
            <w:tcW w:w="9630" w:type="dxa"/>
            <w:gridSpan w:val="3"/>
            <w:shd w:val="clear" w:color="auto" w:fill="auto"/>
            <w:tcMar>
              <w:left w:w="0" w:type="dxa"/>
            </w:tcMar>
            <w:vAlign w:val="center"/>
          </w:tcPr>
          <w:p w14:paraId="478E68C6" w14:textId="77777777" w:rsidR="003C1658" w:rsidRPr="009133C6" w:rsidRDefault="008C0D70" w:rsidP="00EF3CF5">
            <w:pPr>
              <w:spacing w:after="0" w:line="240" w:lineRule="auto"/>
              <w:jc w:val="right"/>
              <w:rPr>
                <w:rFonts w:ascii="Tahoma" w:eastAsia="Times New Roman" w:hAnsi="Tahoma" w:cs="Times New Roman"/>
                <w:b/>
                <w:spacing w:val="4"/>
                <w:sz w:val="20"/>
                <w:szCs w:val="18"/>
              </w:rPr>
            </w:pPr>
            <w:r>
              <w:rPr>
                <w:rFonts w:ascii="Tahoma" w:eastAsia="Times New Roman" w:hAnsi="Tahoma" w:cs="Times New Roman"/>
                <w:b/>
                <w:spacing w:val="4"/>
                <w:sz w:val="20"/>
                <w:szCs w:val="18"/>
              </w:rPr>
              <w:t>Zoom Mtg.</w:t>
            </w:r>
            <w:r w:rsidR="00EF3CF5">
              <w:rPr>
                <w:rFonts w:ascii="Tahoma" w:eastAsia="Times New Roman" w:hAnsi="Tahoma" w:cs="Times New Roman"/>
                <w:b/>
                <w:spacing w:val="4"/>
                <w:sz w:val="20"/>
                <w:szCs w:val="18"/>
              </w:rPr>
              <w:br/>
            </w:r>
            <w:hyperlink r:id="rId8" w:history="1">
              <w:r w:rsidR="00EF3CF5">
                <w:rPr>
                  <w:rStyle w:val="Hyperlink"/>
                </w:rPr>
                <w:t>https://dshs-telehealth.zoom.us/j/94012329434?pwd=UE1kNzVhdytsRkJOWEhEWVd3TjBTZz09</w:t>
              </w:r>
            </w:hyperlink>
          </w:p>
        </w:tc>
      </w:tr>
      <w:tr w:rsidR="003C1658" w:rsidRPr="00152F73" w14:paraId="599A91BD" w14:textId="77777777" w:rsidTr="008C0D70">
        <w:trPr>
          <w:trHeight w:val="335"/>
        </w:trPr>
        <w:tc>
          <w:tcPr>
            <w:tcW w:w="1982" w:type="dxa"/>
            <w:tcBorders>
              <w:top w:val="single" w:sz="12" w:space="0" w:color="999999"/>
              <w:left w:val="single" w:sz="4" w:space="0" w:color="C0C0C0"/>
              <w:bottom w:val="single" w:sz="4" w:space="0" w:color="C0C0C0"/>
              <w:right w:val="single" w:sz="4" w:space="0" w:color="C0C0C0"/>
            </w:tcBorders>
            <w:shd w:val="clear" w:color="auto" w:fill="E2EFD9" w:themeFill="accent6" w:themeFillTint="33"/>
            <w:vAlign w:val="center"/>
          </w:tcPr>
          <w:p w14:paraId="31B05EB9" w14:textId="77777777" w:rsidR="003C1658" w:rsidRPr="00152F73" w:rsidRDefault="003C1658" w:rsidP="008B0F54">
            <w:pPr>
              <w:spacing w:after="0" w:line="240" w:lineRule="auto"/>
              <w:jc w:val="center"/>
              <w:rPr>
                <w:rFonts w:ascii="Tahoma" w:eastAsia="Times New Roman" w:hAnsi="Tahoma" w:cs="Times New Roman"/>
                <w:b/>
                <w:caps/>
                <w:color w:val="808080"/>
                <w:spacing w:val="4"/>
                <w:sz w:val="24"/>
                <w:szCs w:val="24"/>
              </w:rPr>
            </w:pPr>
            <w:r w:rsidRPr="00152F73">
              <w:rPr>
                <w:rFonts w:ascii="Tahoma" w:eastAsia="Times New Roman" w:hAnsi="Tahoma" w:cs="Times New Roman"/>
                <w:b/>
                <w:caps/>
                <w:color w:val="808080"/>
                <w:spacing w:val="4"/>
                <w:sz w:val="24"/>
                <w:szCs w:val="24"/>
              </w:rPr>
              <w:t>Meeting SPONSORED by</w:t>
            </w:r>
          </w:p>
        </w:tc>
        <w:tc>
          <w:tcPr>
            <w:tcW w:w="7648"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14:paraId="562EB9CB" w14:textId="77777777" w:rsidR="003C1658" w:rsidRPr="00152F73" w:rsidRDefault="008C0D70" w:rsidP="008B0F54">
            <w:pPr>
              <w:spacing w:after="0" w:line="240" w:lineRule="auto"/>
              <w:rPr>
                <w:rFonts w:ascii="Tahoma" w:eastAsia="Times New Roman" w:hAnsi="Tahoma" w:cs="Times New Roman"/>
                <w:spacing w:val="4"/>
                <w:sz w:val="24"/>
                <w:szCs w:val="24"/>
              </w:rPr>
            </w:pPr>
            <w:r w:rsidRPr="00152F73">
              <w:rPr>
                <w:rFonts w:ascii="Tahoma" w:eastAsia="Times New Roman" w:hAnsi="Tahoma" w:cs="Times New Roman"/>
                <w:spacing w:val="4"/>
                <w:sz w:val="24"/>
                <w:szCs w:val="24"/>
              </w:rPr>
              <w:t>Bill Moss</w:t>
            </w:r>
          </w:p>
        </w:tc>
      </w:tr>
      <w:tr w:rsidR="003C1658" w:rsidRPr="00152F73" w14:paraId="52B59F2F" w14:textId="77777777" w:rsidTr="008C0D70">
        <w:trPr>
          <w:trHeight w:val="360"/>
        </w:trPr>
        <w:tc>
          <w:tcPr>
            <w:tcW w:w="1982" w:type="dxa"/>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19D5D634" w14:textId="77777777" w:rsidR="003C1658" w:rsidRPr="00152F73" w:rsidRDefault="003C1658" w:rsidP="008B0F54">
            <w:pPr>
              <w:spacing w:after="0" w:line="240" w:lineRule="auto"/>
              <w:jc w:val="center"/>
              <w:rPr>
                <w:rFonts w:ascii="Tahoma" w:eastAsia="Times New Roman" w:hAnsi="Tahoma" w:cs="Times New Roman"/>
                <w:b/>
                <w:caps/>
                <w:color w:val="808080"/>
                <w:spacing w:val="4"/>
                <w:sz w:val="24"/>
                <w:szCs w:val="24"/>
              </w:rPr>
            </w:pPr>
            <w:r w:rsidRPr="00152F73">
              <w:rPr>
                <w:rFonts w:ascii="Tahoma" w:eastAsia="Times New Roman" w:hAnsi="Tahoma" w:cs="Times New Roman"/>
                <w:b/>
                <w:caps/>
                <w:color w:val="808080"/>
                <w:spacing w:val="4"/>
                <w:sz w:val="24"/>
                <w:szCs w:val="24"/>
              </w:rPr>
              <w:t>SCRIBE</w:t>
            </w:r>
          </w:p>
        </w:tc>
        <w:tc>
          <w:tcPr>
            <w:tcW w:w="764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B875ADD" w14:textId="77777777" w:rsidR="003C1658" w:rsidRPr="00152F73" w:rsidRDefault="00EF3CF5" w:rsidP="008B0F54">
            <w:pPr>
              <w:spacing w:after="0" w:line="240" w:lineRule="auto"/>
              <w:rPr>
                <w:rFonts w:ascii="Tahoma" w:eastAsia="Times New Roman" w:hAnsi="Tahoma" w:cs="Times New Roman"/>
                <w:spacing w:val="4"/>
                <w:sz w:val="24"/>
                <w:szCs w:val="24"/>
              </w:rPr>
            </w:pPr>
            <w:r w:rsidRPr="00152F73">
              <w:rPr>
                <w:rFonts w:ascii="Tahoma" w:eastAsia="Times New Roman" w:hAnsi="Tahoma" w:cs="Times New Roman"/>
                <w:spacing w:val="4"/>
                <w:sz w:val="24"/>
                <w:szCs w:val="24"/>
              </w:rPr>
              <w:t>Chelsey Smith, Kristi Knudsen, Debbie Anderson</w:t>
            </w:r>
          </w:p>
        </w:tc>
      </w:tr>
      <w:tr w:rsidR="003C1658" w:rsidRPr="00152F73" w14:paraId="3028F443" w14:textId="77777777" w:rsidTr="008C0D70">
        <w:trPr>
          <w:trHeight w:val="8482"/>
        </w:trPr>
        <w:tc>
          <w:tcPr>
            <w:tcW w:w="1982" w:type="dxa"/>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1CA8B22E" w14:textId="77777777" w:rsidR="003C1658" w:rsidRPr="00152F73" w:rsidRDefault="003C1658" w:rsidP="008B0F54">
            <w:pPr>
              <w:spacing w:after="0" w:line="240" w:lineRule="auto"/>
              <w:jc w:val="center"/>
              <w:rPr>
                <w:rFonts w:ascii="Tahoma" w:eastAsia="Times New Roman" w:hAnsi="Tahoma" w:cs="Times New Roman"/>
                <w:b/>
                <w:caps/>
                <w:color w:val="808080"/>
                <w:spacing w:val="4"/>
                <w:sz w:val="24"/>
                <w:szCs w:val="24"/>
              </w:rPr>
            </w:pPr>
            <w:r w:rsidRPr="00152F73">
              <w:rPr>
                <w:rFonts w:ascii="Tahoma" w:eastAsia="Times New Roman" w:hAnsi="Tahoma" w:cs="Times New Roman"/>
                <w:b/>
                <w:caps/>
                <w:color w:val="808080"/>
                <w:spacing w:val="4"/>
                <w:sz w:val="24"/>
                <w:szCs w:val="24"/>
              </w:rPr>
              <w:t>Attendees</w:t>
            </w:r>
          </w:p>
        </w:tc>
        <w:tc>
          <w:tcPr>
            <w:tcW w:w="764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tbl>
            <w:tblPr>
              <w:tblStyle w:val="TableGrid"/>
              <w:tblW w:w="7413" w:type="dxa"/>
              <w:tblLayout w:type="fixed"/>
              <w:tblLook w:val="04A0" w:firstRow="1" w:lastRow="0" w:firstColumn="1" w:lastColumn="0" w:noHBand="0" w:noVBand="1"/>
            </w:tblPr>
            <w:tblGrid>
              <w:gridCol w:w="308"/>
              <w:gridCol w:w="2056"/>
              <w:gridCol w:w="5049"/>
            </w:tblGrid>
            <w:tr w:rsidR="008C0D70" w:rsidRPr="00152F73" w14:paraId="4FE7CC4A" w14:textId="77777777" w:rsidTr="008C0D70">
              <w:trPr>
                <w:trHeight w:val="305"/>
              </w:trPr>
              <w:tc>
                <w:tcPr>
                  <w:tcW w:w="308" w:type="dxa"/>
                  <w:shd w:val="clear" w:color="auto" w:fill="1F4E79" w:themeFill="accent1" w:themeFillShade="80"/>
                </w:tcPr>
                <w:p w14:paraId="0EC85BF7" w14:textId="77777777" w:rsidR="008C0D70" w:rsidRPr="00152F73" w:rsidRDefault="008C0D70" w:rsidP="00152F73">
                  <w:pPr>
                    <w:framePr w:hSpace="180" w:wrap="around" w:vAnchor="text" w:hAnchor="text" w:xAlign="center" w:y="1"/>
                    <w:suppressOverlap/>
                    <w:rPr>
                      <w:b/>
                      <w:color w:val="FFFFFF" w:themeColor="background1"/>
                      <w:sz w:val="24"/>
                      <w:szCs w:val="24"/>
                    </w:rPr>
                  </w:pPr>
                </w:p>
              </w:tc>
              <w:tc>
                <w:tcPr>
                  <w:tcW w:w="2056" w:type="dxa"/>
                  <w:shd w:val="clear" w:color="auto" w:fill="1F4E79" w:themeFill="accent1" w:themeFillShade="80"/>
                </w:tcPr>
                <w:p w14:paraId="377CD09F" w14:textId="77777777" w:rsidR="008C0D70" w:rsidRPr="00152F73" w:rsidRDefault="008C0D70" w:rsidP="00152F73">
                  <w:pPr>
                    <w:framePr w:hSpace="180" w:wrap="around" w:vAnchor="text" w:hAnchor="text" w:xAlign="center" w:y="1"/>
                    <w:suppressOverlap/>
                    <w:rPr>
                      <w:b/>
                      <w:color w:val="FFFFFF" w:themeColor="background1"/>
                      <w:sz w:val="24"/>
                      <w:szCs w:val="24"/>
                    </w:rPr>
                  </w:pPr>
                  <w:r w:rsidRPr="00152F73">
                    <w:rPr>
                      <w:b/>
                      <w:color w:val="FFFFFF" w:themeColor="background1"/>
                      <w:sz w:val="24"/>
                      <w:szCs w:val="24"/>
                    </w:rPr>
                    <w:t>Name</w:t>
                  </w:r>
                </w:p>
              </w:tc>
              <w:tc>
                <w:tcPr>
                  <w:tcW w:w="5049" w:type="dxa"/>
                  <w:shd w:val="clear" w:color="auto" w:fill="1F4E79" w:themeFill="accent1" w:themeFillShade="80"/>
                </w:tcPr>
                <w:p w14:paraId="4A5C3EF3" w14:textId="77777777" w:rsidR="008C0D70" w:rsidRPr="00152F73" w:rsidRDefault="008C0D70" w:rsidP="00152F73">
                  <w:pPr>
                    <w:framePr w:hSpace="180" w:wrap="around" w:vAnchor="text" w:hAnchor="text" w:xAlign="center" w:y="1"/>
                    <w:suppressOverlap/>
                    <w:rPr>
                      <w:b/>
                      <w:color w:val="FFFFFF" w:themeColor="background1"/>
                      <w:sz w:val="24"/>
                      <w:szCs w:val="24"/>
                    </w:rPr>
                  </w:pPr>
                  <w:r w:rsidRPr="00152F73">
                    <w:rPr>
                      <w:b/>
                      <w:color w:val="FFFFFF" w:themeColor="background1"/>
                      <w:sz w:val="24"/>
                      <w:szCs w:val="24"/>
                    </w:rPr>
                    <w:t>Representing</w:t>
                  </w:r>
                </w:p>
              </w:tc>
            </w:tr>
            <w:tr w:rsidR="008C0D70" w:rsidRPr="00152F73" w14:paraId="01DAC8E5" w14:textId="77777777" w:rsidTr="008C0D70">
              <w:trPr>
                <w:trHeight w:val="324"/>
              </w:trPr>
              <w:tc>
                <w:tcPr>
                  <w:tcW w:w="308" w:type="dxa"/>
                </w:tcPr>
                <w:p w14:paraId="0A950ED3" w14:textId="77777777" w:rsidR="008C0D70" w:rsidRPr="00152F73" w:rsidRDefault="008C0D70" w:rsidP="00152F73">
                  <w:pPr>
                    <w:framePr w:hSpace="180" w:wrap="around" w:vAnchor="text" w:hAnchor="text" w:xAlign="center" w:y="1"/>
                    <w:suppressOverlap/>
                    <w:rPr>
                      <w:rFonts w:ascii="Arial" w:hAnsi="Arial" w:cs="Arial"/>
                      <w:b/>
                      <w:sz w:val="24"/>
                      <w:szCs w:val="24"/>
                    </w:rPr>
                  </w:pPr>
                  <w:r w:rsidRPr="00152F73">
                    <w:rPr>
                      <w:rFonts w:ascii="Arial" w:hAnsi="Arial" w:cs="Arial"/>
                      <w:b/>
                      <w:sz w:val="24"/>
                      <w:szCs w:val="24"/>
                    </w:rPr>
                    <w:t>X</w:t>
                  </w:r>
                </w:p>
              </w:tc>
              <w:tc>
                <w:tcPr>
                  <w:tcW w:w="2056" w:type="dxa"/>
                </w:tcPr>
                <w:p w14:paraId="13666343"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Amy Abbott</w:t>
                  </w:r>
                </w:p>
              </w:tc>
              <w:tc>
                <w:tcPr>
                  <w:tcW w:w="5049" w:type="dxa"/>
                </w:tcPr>
                <w:p w14:paraId="59FAB411"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DSHS/ALTSA/RCS</w:t>
                  </w:r>
                </w:p>
              </w:tc>
            </w:tr>
            <w:tr w:rsidR="008C0D70" w:rsidRPr="00152F73" w14:paraId="6DC0B1B9" w14:textId="77777777" w:rsidTr="008C0D70">
              <w:trPr>
                <w:trHeight w:val="305"/>
              </w:trPr>
              <w:tc>
                <w:tcPr>
                  <w:tcW w:w="308" w:type="dxa"/>
                </w:tcPr>
                <w:p w14:paraId="4159AF11" w14:textId="77777777" w:rsidR="008C0D70" w:rsidRPr="00152F73" w:rsidRDefault="008C0D70" w:rsidP="00152F73">
                  <w:pPr>
                    <w:framePr w:hSpace="180" w:wrap="around" w:vAnchor="text" w:hAnchor="text" w:xAlign="center" w:y="1"/>
                    <w:suppressOverlap/>
                    <w:rPr>
                      <w:rFonts w:ascii="Arial" w:hAnsi="Arial" w:cs="Arial"/>
                      <w:b/>
                      <w:sz w:val="24"/>
                      <w:szCs w:val="24"/>
                    </w:rPr>
                  </w:pPr>
                  <w:r w:rsidRPr="00152F73">
                    <w:rPr>
                      <w:rFonts w:ascii="Arial" w:hAnsi="Arial" w:cs="Arial"/>
                      <w:b/>
                      <w:sz w:val="24"/>
                      <w:szCs w:val="24"/>
                    </w:rPr>
                    <w:t>X</w:t>
                  </w:r>
                </w:p>
              </w:tc>
              <w:tc>
                <w:tcPr>
                  <w:tcW w:w="2056" w:type="dxa"/>
                </w:tcPr>
                <w:p w14:paraId="289DE9A9"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Bryce Anderson</w:t>
                  </w:r>
                </w:p>
              </w:tc>
              <w:tc>
                <w:tcPr>
                  <w:tcW w:w="5049" w:type="dxa"/>
                </w:tcPr>
                <w:p w14:paraId="4D19B1A4"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Office of Financial Management</w:t>
                  </w:r>
                </w:p>
              </w:tc>
            </w:tr>
            <w:tr w:rsidR="008C0D70" w:rsidRPr="00152F73" w14:paraId="2C38CA09" w14:textId="77777777" w:rsidTr="008C0D70">
              <w:trPr>
                <w:trHeight w:val="305"/>
              </w:trPr>
              <w:tc>
                <w:tcPr>
                  <w:tcW w:w="308" w:type="dxa"/>
                </w:tcPr>
                <w:p w14:paraId="146EFB8C" w14:textId="77777777" w:rsidR="008C0D70" w:rsidRPr="00152F73" w:rsidRDefault="008C0D70" w:rsidP="00152F73">
                  <w:pPr>
                    <w:framePr w:hSpace="180" w:wrap="around" w:vAnchor="text" w:hAnchor="text" w:xAlign="center" w:y="1"/>
                    <w:suppressOverlap/>
                    <w:rPr>
                      <w:rFonts w:ascii="Arial" w:hAnsi="Arial" w:cs="Arial"/>
                      <w:b/>
                      <w:sz w:val="24"/>
                      <w:szCs w:val="24"/>
                    </w:rPr>
                  </w:pPr>
                  <w:r w:rsidRPr="00152F73">
                    <w:rPr>
                      <w:rFonts w:ascii="Arial" w:hAnsi="Arial" w:cs="Arial"/>
                      <w:b/>
                      <w:sz w:val="24"/>
                      <w:szCs w:val="24"/>
                    </w:rPr>
                    <w:t>X</w:t>
                  </w:r>
                </w:p>
              </w:tc>
              <w:tc>
                <w:tcPr>
                  <w:tcW w:w="2056" w:type="dxa"/>
                </w:tcPr>
                <w:p w14:paraId="00B4EEB9"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Walt Bowen</w:t>
                  </w:r>
                </w:p>
              </w:tc>
              <w:tc>
                <w:tcPr>
                  <w:tcW w:w="5049" w:type="dxa"/>
                </w:tcPr>
                <w:p w14:paraId="3836DFE9"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WA State Senior Citizens Lobby</w:t>
                  </w:r>
                </w:p>
              </w:tc>
            </w:tr>
            <w:tr w:rsidR="008C0D70" w:rsidRPr="00152F73" w14:paraId="3A6A9881" w14:textId="77777777" w:rsidTr="008C0D70">
              <w:trPr>
                <w:trHeight w:val="324"/>
              </w:trPr>
              <w:tc>
                <w:tcPr>
                  <w:tcW w:w="308" w:type="dxa"/>
                </w:tcPr>
                <w:p w14:paraId="19AB78CA" w14:textId="77777777" w:rsidR="008C0D70" w:rsidRPr="00152F73" w:rsidRDefault="008C0D70" w:rsidP="00152F73">
                  <w:pPr>
                    <w:framePr w:hSpace="180" w:wrap="around" w:vAnchor="text" w:hAnchor="text" w:xAlign="center" w:y="1"/>
                    <w:suppressOverlap/>
                    <w:rPr>
                      <w:rFonts w:ascii="Wingdings 2" w:hAnsi="Wingdings 2"/>
                      <w:b/>
                      <w:sz w:val="24"/>
                      <w:szCs w:val="24"/>
                    </w:rPr>
                  </w:pPr>
                  <w:r w:rsidRPr="00152F73">
                    <w:rPr>
                      <w:rFonts w:ascii="Arial" w:hAnsi="Arial" w:cs="Arial"/>
                      <w:b/>
                      <w:sz w:val="24"/>
                      <w:szCs w:val="24"/>
                    </w:rPr>
                    <w:t>X</w:t>
                  </w:r>
                </w:p>
              </w:tc>
              <w:tc>
                <w:tcPr>
                  <w:tcW w:w="2056" w:type="dxa"/>
                </w:tcPr>
                <w:p w14:paraId="624595BA"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Robin Dale</w:t>
                  </w:r>
                </w:p>
              </w:tc>
              <w:tc>
                <w:tcPr>
                  <w:tcW w:w="5049" w:type="dxa"/>
                </w:tcPr>
                <w:p w14:paraId="228DF131"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Washington Health Care Association</w:t>
                  </w:r>
                </w:p>
              </w:tc>
            </w:tr>
            <w:tr w:rsidR="008C0D70" w:rsidRPr="00152F73" w14:paraId="1CE1B7C6" w14:textId="77777777" w:rsidTr="008C0D70">
              <w:trPr>
                <w:trHeight w:val="305"/>
              </w:trPr>
              <w:tc>
                <w:tcPr>
                  <w:tcW w:w="308" w:type="dxa"/>
                </w:tcPr>
                <w:p w14:paraId="26694D14" w14:textId="77777777" w:rsidR="008C0D70" w:rsidRPr="00152F73" w:rsidRDefault="008C0D70" w:rsidP="00152F73">
                  <w:pPr>
                    <w:framePr w:hSpace="180" w:wrap="around" w:vAnchor="text" w:hAnchor="text" w:xAlign="center" w:y="1"/>
                    <w:suppressOverlap/>
                    <w:rPr>
                      <w:rFonts w:ascii="Arial" w:hAnsi="Arial" w:cs="Arial"/>
                      <w:b/>
                      <w:sz w:val="24"/>
                      <w:szCs w:val="24"/>
                    </w:rPr>
                  </w:pPr>
                  <w:r w:rsidRPr="00152F73">
                    <w:rPr>
                      <w:rFonts w:ascii="Arial" w:hAnsi="Arial" w:cs="Arial"/>
                      <w:b/>
                      <w:sz w:val="24"/>
                      <w:szCs w:val="24"/>
                    </w:rPr>
                    <w:t>X</w:t>
                  </w:r>
                </w:p>
              </w:tc>
              <w:tc>
                <w:tcPr>
                  <w:tcW w:w="2056" w:type="dxa"/>
                </w:tcPr>
                <w:p w14:paraId="30BEC54B"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John Ficker</w:t>
                  </w:r>
                </w:p>
              </w:tc>
              <w:tc>
                <w:tcPr>
                  <w:tcW w:w="5049" w:type="dxa"/>
                </w:tcPr>
                <w:p w14:paraId="21A39D99"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Adult Family Home Council</w:t>
                  </w:r>
                </w:p>
              </w:tc>
            </w:tr>
            <w:tr w:rsidR="008C0D70" w:rsidRPr="00152F73" w14:paraId="6E562278" w14:textId="77777777" w:rsidTr="008C0D70">
              <w:trPr>
                <w:trHeight w:val="305"/>
              </w:trPr>
              <w:tc>
                <w:tcPr>
                  <w:tcW w:w="308" w:type="dxa"/>
                </w:tcPr>
                <w:p w14:paraId="1A53DB75" w14:textId="77777777" w:rsidR="008C0D70" w:rsidRPr="00152F73" w:rsidRDefault="008C0D70" w:rsidP="00152F73">
                  <w:pPr>
                    <w:framePr w:hSpace="180" w:wrap="around" w:vAnchor="text" w:hAnchor="text" w:xAlign="center" w:y="1"/>
                    <w:suppressOverlap/>
                    <w:rPr>
                      <w:rFonts w:ascii="Arial" w:hAnsi="Arial" w:cs="Arial"/>
                      <w:b/>
                      <w:sz w:val="24"/>
                      <w:szCs w:val="24"/>
                    </w:rPr>
                  </w:pPr>
                  <w:r w:rsidRPr="00152F73">
                    <w:rPr>
                      <w:rFonts w:ascii="Arial" w:hAnsi="Arial" w:cs="Arial"/>
                      <w:b/>
                      <w:sz w:val="24"/>
                      <w:szCs w:val="24"/>
                    </w:rPr>
                    <w:t>X</w:t>
                  </w:r>
                </w:p>
              </w:tc>
              <w:tc>
                <w:tcPr>
                  <w:tcW w:w="2056" w:type="dxa"/>
                </w:tcPr>
                <w:p w14:paraId="1E16D7A5"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Charissa Fotinos</w:t>
                  </w:r>
                </w:p>
              </w:tc>
              <w:tc>
                <w:tcPr>
                  <w:tcW w:w="5049" w:type="dxa"/>
                </w:tcPr>
                <w:p w14:paraId="6D5B9AFF"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Health Care Authority</w:t>
                  </w:r>
                </w:p>
              </w:tc>
            </w:tr>
            <w:tr w:rsidR="008C0D70" w:rsidRPr="00152F73" w14:paraId="4EF48F07" w14:textId="77777777" w:rsidTr="008C0D70">
              <w:trPr>
                <w:trHeight w:val="324"/>
              </w:trPr>
              <w:tc>
                <w:tcPr>
                  <w:tcW w:w="308" w:type="dxa"/>
                </w:tcPr>
                <w:p w14:paraId="79753CEB" w14:textId="77777777" w:rsidR="008C0D70" w:rsidRPr="00152F73" w:rsidRDefault="008C0D70" w:rsidP="00152F73">
                  <w:pPr>
                    <w:framePr w:hSpace="180" w:wrap="around" w:vAnchor="text" w:hAnchor="text" w:xAlign="center" w:y="1"/>
                    <w:suppressOverlap/>
                    <w:rPr>
                      <w:rFonts w:ascii="Arial" w:hAnsi="Arial" w:cs="Arial"/>
                      <w:b/>
                      <w:sz w:val="24"/>
                      <w:szCs w:val="24"/>
                    </w:rPr>
                  </w:pPr>
                </w:p>
              </w:tc>
              <w:tc>
                <w:tcPr>
                  <w:tcW w:w="2056" w:type="dxa"/>
                </w:tcPr>
                <w:p w14:paraId="21AEEFCB"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Madeline Foutch</w:t>
                  </w:r>
                </w:p>
              </w:tc>
              <w:tc>
                <w:tcPr>
                  <w:tcW w:w="5049" w:type="dxa"/>
                </w:tcPr>
                <w:p w14:paraId="4F32124A"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SEIU 775</w:t>
                  </w:r>
                </w:p>
              </w:tc>
            </w:tr>
            <w:tr w:rsidR="008C0D70" w:rsidRPr="00152F73" w14:paraId="0330EBBC" w14:textId="77777777" w:rsidTr="008C0D70">
              <w:trPr>
                <w:trHeight w:val="305"/>
              </w:trPr>
              <w:tc>
                <w:tcPr>
                  <w:tcW w:w="308" w:type="dxa"/>
                </w:tcPr>
                <w:p w14:paraId="171FD9D6" w14:textId="77777777" w:rsidR="008C0D70" w:rsidRPr="00152F73" w:rsidRDefault="008C0D70" w:rsidP="00152F73">
                  <w:pPr>
                    <w:framePr w:hSpace="180" w:wrap="around" w:vAnchor="text" w:hAnchor="text" w:xAlign="center" w:y="1"/>
                    <w:suppressOverlap/>
                    <w:rPr>
                      <w:rFonts w:ascii="Wingdings 2" w:hAnsi="Wingdings 2"/>
                      <w:b/>
                      <w:sz w:val="24"/>
                      <w:szCs w:val="24"/>
                    </w:rPr>
                  </w:pPr>
                  <w:r w:rsidRPr="00152F73">
                    <w:rPr>
                      <w:rFonts w:ascii="Arial" w:hAnsi="Arial" w:cs="Arial"/>
                      <w:b/>
                      <w:sz w:val="24"/>
                      <w:szCs w:val="24"/>
                    </w:rPr>
                    <w:t>X</w:t>
                  </w:r>
                </w:p>
              </w:tc>
              <w:tc>
                <w:tcPr>
                  <w:tcW w:w="2056" w:type="dxa"/>
                </w:tcPr>
                <w:p w14:paraId="3BF4957F"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Candace Goehring</w:t>
                  </w:r>
                </w:p>
              </w:tc>
              <w:tc>
                <w:tcPr>
                  <w:tcW w:w="5049" w:type="dxa"/>
                </w:tcPr>
                <w:p w14:paraId="3118102A"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DSHS/ALTSA/RCS</w:t>
                  </w:r>
                </w:p>
              </w:tc>
            </w:tr>
            <w:tr w:rsidR="008C0D70" w:rsidRPr="00152F73" w14:paraId="3C726A6B" w14:textId="77777777" w:rsidTr="008C0D70">
              <w:trPr>
                <w:trHeight w:val="305"/>
              </w:trPr>
              <w:tc>
                <w:tcPr>
                  <w:tcW w:w="308" w:type="dxa"/>
                </w:tcPr>
                <w:p w14:paraId="06D041EC" w14:textId="77777777" w:rsidR="008C0D70" w:rsidRPr="00152F73" w:rsidRDefault="008C0D70" w:rsidP="00152F73">
                  <w:pPr>
                    <w:framePr w:hSpace="180" w:wrap="around" w:vAnchor="text" w:hAnchor="text" w:xAlign="center" w:y="1"/>
                    <w:suppressOverlap/>
                    <w:rPr>
                      <w:rFonts w:ascii="Wingdings 2" w:hAnsi="Wingdings 2"/>
                      <w:b/>
                      <w:sz w:val="24"/>
                      <w:szCs w:val="24"/>
                    </w:rPr>
                  </w:pPr>
                  <w:r w:rsidRPr="00152F73">
                    <w:rPr>
                      <w:rFonts w:ascii="Arial" w:hAnsi="Arial" w:cs="Arial"/>
                      <w:b/>
                      <w:sz w:val="24"/>
                      <w:szCs w:val="24"/>
                    </w:rPr>
                    <w:t>X</w:t>
                  </w:r>
                </w:p>
              </w:tc>
              <w:tc>
                <w:tcPr>
                  <w:tcW w:w="2056" w:type="dxa"/>
                </w:tcPr>
                <w:p w14:paraId="7E7DBE2B"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Amal Grabinski</w:t>
                  </w:r>
                </w:p>
              </w:tc>
              <w:tc>
                <w:tcPr>
                  <w:tcW w:w="5049" w:type="dxa"/>
                </w:tcPr>
                <w:p w14:paraId="38F57ABD"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Supported Living Providers</w:t>
                  </w:r>
                </w:p>
              </w:tc>
            </w:tr>
            <w:tr w:rsidR="008C0D70" w:rsidRPr="00152F73" w14:paraId="2A519E4F" w14:textId="77777777" w:rsidTr="008C0D70">
              <w:trPr>
                <w:trHeight w:val="305"/>
              </w:trPr>
              <w:tc>
                <w:tcPr>
                  <w:tcW w:w="308" w:type="dxa"/>
                </w:tcPr>
                <w:p w14:paraId="0C6968D6" w14:textId="77777777" w:rsidR="008C0D70" w:rsidRPr="00152F73" w:rsidRDefault="008C0D70" w:rsidP="00152F73">
                  <w:pPr>
                    <w:framePr w:hSpace="180" w:wrap="around" w:vAnchor="text" w:hAnchor="text" w:xAlign="center" w:y="1"/>
                    <w:suppressOverlap/>
                    <w:rPr>
                      <w:rFonts w:ascii="Wingdings 2" w:hAnsi="Wingdings 2"/>
                      <w:b/>
                      <w:sz w:val="24"/>
                      <w:szCs w:val="24"/>
                    </w:rPr>
                  </w:pPr>
                  <w:r w:rsidRPr="00152F73">
                    <w:rPr>
                      <w:rFonts w:ascii="Arial" w:hAnsi="Arial" w:cs="Arial"/>
                      <w:b/>
                      <w:sz w:val="24"/>
                      <w:szCs w:val="24"/>
                    </w:rPr>
                    <w:t>X</w:t>
                  </w:r>
                </w:p>
              </w:tc>
              <w:tc>
                <w:tcPr>
                  <w:tcW w:w="2056" w:type="dxa"/>
                </w:tcPr>
                <w:p w14:paraId="42E784AD"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Patricia Hunter</w:t>
                  </w:r>
                </w:p>
              </w:tc>
              <w:tc>
                <w:tcPr>
                  <w:tcW w:w="5049" w:type="dxa"/>
                </w:tcPr>
                <w:p w14:paraId="46D9BDC2"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Long-term Care Ombuds  (LTCOP)</w:t>
                  </w:r>
                </w:p>
              </w:tc>
            </w:tr>
            <w:tr w:rsidR="008C0D70" w:rsidRPr="00152F73" w14:paraId="0607C11C" w14:textId="77777777" w:rsidTr="008C0D70">
              <w:trPr>
                <w:trHeight w:val="324"/>
              </w:trPr>
              <w:tc>
                <w:tcPr>
                  <w:tcW w:w="308" w:type="dxa"/>
                </w:tcPr>
                <w:p w14:paraId="18330695" w14:textId="77777777" w:rsidR="008C0D70" w:rsidRPr="00152F73" w:rsidRDefault="008C0D70" w:rsidP="00152F73">
                  <w:pPr>
                    <w:framePr w:hSpace="180" w:wrap="around" w:vAnchor="text" w:hAnchor="text" w:xAlign="center" w:y="1"/>
                    <w:suppressOverlap/>
                    <w:rPr>
                      <w:rFonts w:ascii="Wingdings 2" w:hAnsi="Wingdings 2"/>
                      <w:b/>
                      <w:sz w:val="24"/>
                      <w:szCs w:val="24"/>
                    </w:rPr>
                  </w:pPr>
                </w:p>
              </w:tc>
              <w:tc>
                <w:tcPr>
                  <w:tcW w:w="2056" w:type="dxa"/>
                </w:tcPr>
                <w:p w14:paraId="78903959"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Andy Joseph</w:t>
                  </w:r>
                </w:p>
              </w:tc>
              <w:tc>
                <w:tcPr>
                  <w:tcW w:w="5049" w:type="dxa"/>
                </w:tcPr>
                <w:p w14:paraId="4FF50683"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Colville Confederated Tribes</w:t>
                  </w:r>
                </w:p>
              </w:tc>
            </w:tr>
            <w:tr w:rsidR="008C0D70" w:rsidRPr="00152F73" w14:paraId="050D9BFB" w14:textId="77777777" w:rsidTr="008C0D70">
              <w:trPr>
                <w:trHeight w:val="305"/>
              </w:trPr>
              <w:tc>
                <w:tcPr>
                  <w:tcW w:w="308" w:type="dxa"/>
                </w:tcPr>
                <w:p w14:paraId="728809C3" w14:textId="77777777" w:rsidR="008C0D70" w:rsidRPr="00152F73" w:rsidRDefault="008C0D70" w:rsidP="00152F73">
                  <w:pPr>
                    <w:framePr w:hSpace="180" w:wrap="around" w:vAnchor="text" w:hAnchor="text" w:xAlign="center" w:y="1"/>
                    <w:suppressOverlap/>
                    <w:rPr>
                      <w:rFonts w:ascii="Wingdings 2" w:hAnsi="Wingdings 2"/>
                      <w:b/>
                      <w:sz w:val="24"/>
                      <w:szCs w:val="24"/>
                    </w:rPr>
                  </w:pPr>
                  <w:r w:rsidRPr="00152F73">
                    <w:rPr>
                      <w:rFonts w:ascii="Arial" w:hAnsi="Arial" w:cs="Arial"/>
                      <w:b/>
                      <w:sz w:val="24"/>
                      <w:szCs w:val="24"/>
                    </w:rPr>
                    <w:t>X</w:t>
                  </w:r>
                </w:p>
              </w:tc>
              <w:tc>
                <w:tcPr>
                  <w:tcW w:w="2056" w:type="dxa"/>
                </w:tcPr>
                <w:p w14:paraId="67EB7FB0"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Kristi Knudsen</w:t>
                  </w:r>
                </w:p>
              </w:tc>
              <w:tc>
                <w:tcPr>
                  <w:tcW w:w="5049" w:type="dxa"/>
                </w:tcPr>
                <w:p w14:paraId="508E7AE6"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DSHS/ALTSA</w:t>
                  </w:r>
                </w:p>
              </w:tc>
            </w:tr>
            <w:tr w:rsidR="008C0D70" w:rsidRPr="00152F73" w14:paraId="4426CD5E" w14:textId="77777777" w:rsidTr="008C0D70">
              <w:trPr>
                <w:trHeight w:val="305"/>
              </w:trPr>
              <w:tc>
                <w:tcPr>
                  <w:tcW w:w="308" w:type="dxa"/>
                </w:tcPr>
                <w:p w14:paraId="7625982A" w14:textId="77777777" w:rsidR="008C0D70" w:rsidRPr="00152F73" w:rsidRDefault="008C0D70" w:rsidP="00152F73">
                  <w:pPr>
                    <w:framePr w:hSpace="180" w:wrap="around" w:vAnchor="text" w:hAnchor="text" w:xAlign="center" w:y="1"/>
                    <w:suppressOverlap/>
                    <w:rPr>
                      <w:rFonts w:ascii="Wingdings 2" w:hAnsi="Wingdings 2"/>
                      <w:b/>
                      <w:sz w:val="24"/>
                      <w:szCs w:val="24"/>
                    </w:rPr>
                  </w:pPr>
                  <w:r w:rsidRPr="00152F73">
                    <w:rPr>
                      <w:rFonts w:ascii="Arial" w:hAnsi="Arial" w:cs="Arial"/>
                      <w:b/>
                      <w:sz w:val="24"/>
                      <w:szCs w:val="24"/>
                    </w:rPr>
                    <w:t>X</w:t>
                  </w:r>
                </w:p>
              </w:tc>
              <w:tc>
                <w:tcPr>
                  <w:tcW w:w="2056" w:type="dxa"/>
                </w:tcPr>
                <w:p w14:paraId="1B4B7500"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Amber Leaders</w:t>
                  </w:r>
                </w:p>
              </w:tc>
              <w:tc>
                <w:tcPr>
                  <w:tcW w:w="5049" w:type="dxa"/>
                </w:tcPr>
                <w:p w14:paraId="38D450A6"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Office of Governor Jay Inslee</w:t>
                  </w:r>
                </w:p>
              </w:tc>
            </w:tr>
            <w:tr w:rsidR="008C0D70" w:rsidRPr="00152F73" w14:paraId="4B7866C5" w14:textId="77777777" w:rsidTr="008C0D70">
              <w:trPr>
                <w:trHeight w:val="324"/>
              </w:trPr>
              <w:tc>
                <w:tcPr>
                  <w:tcW w:w="308" w:type="dxa"/>
                </w:tcPr>
                <w:p w14:paraId="1FA1598E" w14:textId="77777777" w:rsidR="008C0D70" w:rsidRPr="00152F73" w:rsidRDefault="008C0D70" w:rsidP="00152F73">
                  <w:pPr>
                    <w:framePr w:hSpace="180" w:wrap="around" w:vAnchor="text" w:hAnchor="text" w:xAlign="center" w:y="1"/>
                    <w:suppressOverlap/>
                    <w:rPr>
                      <w:rFonts w:ascii="Wingdings 2" w:hAnsi="Wingdings 2"/>
                      <w:b/>
                      <w:sz w:val="24"/>
                      <w:szCs w:val="24"/>
                    </w:rPr>
                  </w:pPr>
                  <w:r w:rsidRPr="00152F73">
                    <w:rPr>
                      <w:rFonts w:ascii="Arial" w:hAnsi="Arial" w:cs="Arial"/>
                      <w:b/>
                      <w:sz w:val="24"/>
                      <w:szCs w:val="24"/>
                    </w:rPr>
                    <w:t>X</w:t>
                  </w:r>
                </w:p>
              </w:tc>
              <w:tc>
                <w:tcPr>
                  <w:tcW w:w="2056" w:type="dxa"/>
                </w:tcPr>
                <w:p w14:paraId="0BF55E3A"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Scott Livengood</w:t>
                  </w:r>
                </w:p>
              </w:tc>
              <w:tc>
                <w:tcPr>
                  <w:tcW w:w="5049" w:type="dxa"/>
                </w:tcPr>
                <w:p w14:paraId="5F2C8F0A"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Supported Living Providers</w:t>
                  </w:r>
                </w:p>
              </w:tc>
            </w:tr>
            <w:tr w:rsidR="008C0D70" w:rsidRPr="00152F73" w14:paraId="5E76B700" w14:textId="77777777" w:rsidTr="008C0D70">
              <w:trPr>
                <w:trHeight w:val="305"/>
              </w:trPr>
              <w:tc>
                <w:tcPr>
                  <w:tcW w:w="308" w:type="dxa"/>
                </w:tcPr>
                <w:p w14:paraId="650B823C" w14:textId="77777777" w:rsidR="008C0D70" w:rsidRPr="00152F73" w:rsidRDefault="008C0D70" w:rsidP="00152F73">
                  <w:pPr>
                    <w:framePr w:hSpace="180" w:wrap="around" w:vAnchor="text" w:hAnchor="text" w:xAlign="center" w:y="1"/>
                    <w:suppressOverlap/>
                    <w:rPr>
                      <w:rFonts w:ascii="Wingdings 2" w:hAnsi="Wingdings 2"/>
                      <w:b/>
                      <w:sz w:val="24"/>
                      <w:szCs w:val="24"/>
                    </w:rPr>
                  </w:pPr>
                  <w:r w:rsidRPr="00152F73">
                    <w:rPr>
                      <w:rFonts w:ascii="Arial" w:hAnsi="Arial" w:cs="Arial"/>
                      <w:b/>
                      <w:sz w:val="24"/>
                      <w:szCs w:val="24"/>
                    </w:rPr>
                    <w:t>X</w:t>
                  </w:r>
                </w:p>
              </w:tc>
              <w:tc>
                <w:tcPr>
                  <w:tcW w:w="2056" w:type="dxa"/>
                </w:tcPr>
                <w:p w14:paraId="05901C81"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Cathy MacCaul</w:t>
                  </w:r>
                </w:p>
              </w:tc>
              <w:tc>
                <w:tcPr>
                  <w:tcW w:w="5049" w:type="dxa"/>
                </w:tcPr>
                <w:p w14:paraId="04A23923"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AARP</w:t>
                  </w:r>
                </w:p>
              </w:tc>
            </w:tr>
            <w:tr w:rsidR="008C0D70" w:rsidRPr="00152F73" w14:paraId="09A90790" w14:textId="77777777" w:rsidTr="008C0D70">
              <w:trPr>
                <w:trHeight w:val="305"/>
              </w:trPr>
              <w:tc>
                <w:tcPr>
                  <w:tcW w:w="308" w:type="dxa"/>
                </w:tcPr>
                <w:p w14:paraId="0B575930" w14:textId="77777777" w:rsidR="008C0D70" w:rsidRPr="00152F73" w:rsidRDefault="008C0D70" w:rsidP="00152F73">
                  <w:pPr>
                    <w:framePr w:hSpace="180" w:wrap="around" w:vAnchor="text" w:hAnchor="text" w:xAlign="center" w:y="1"/>
                    <w:suppressOverlap/>
                    <w:rPr>
                      <w:rFonts w:ascii="Wingdings 2" w:hAnsi="Wingdings 2"/>
                      <w:b/>
                      <w:sz w:val="24"/>
                      <w:szCs w:val="24"/>
                    </w:rPr>
                  </w:pPr>
                  <w:r w:rsidRPr="00152F73">
                    <w:rPr>
                      <w:rFonts w:ascii="Arial" w:hAnsi="Arial" w:cs="Arial"/>
                      <w:b/>
                      <w:sz w:val="24"/>
                      <w:szCs w:val="24"/>
                    </w:rPr>
                    <w:t>X</w:t>
                  </w:r>
                </w:p>
              </w:tc>
              <w:tc>
                <w:tcPr>
                  <w:tcW w:w="2056" w:type="dxa"/>
                </w:tcPr>
                <w:p w14:paraId="31054647"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Shannon Manion</w:t>
                  </w:r>
                </w:p>
              </w:tc>
              <w:tc>
                <w:tcPr>
                  <w:tcW w:w="5049" w:type="dxa"/>
                </w:tcPr>
                <w:p w14:paraId="3265E258"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DSHS/DDA</w:t>
                  </w:r>
                </w:p>
              </w:tc>
            </w:tr>
            <w:tr w:rsidR="008C0D70" w:rsidRPr="00152F73" w14:paraId="1755A996" w14:textId="77777777" w:rsidTr="008C0D70">
              <w:trPr>
                <w:trHeight w:val="324"/>
              </w:trPr>
              <w:tc>
                <w:tcPr>
                  <w:tcW w:w="308" w:type="dxa"/>
                </w:tcPr>
                <w:p w14:paraId="3493DEA1" w14:textId="77777777" w:rsidR="008C0D70" w:rsidRPr="00152F73" w:rsidRDefault="008C0D70" w:rsidP="00152F73">
                  <w:pPr>
                    <w:framePr w:hSpace="180" w:wrap="around" w:vAnchor="text" w:hAnchor="text" w:xAlign="center" w:y="1"/>
                    <w:suppressOverlap/>
                    <w:rPr>
                      <w:rFonts w:ascii="Wingdings 2" w:hAnsi="Wingdings 2"/>
                      <w:b/>
                      <w:sz w:val="24"/>
                      <w:szCs w:val="24"/>
                    </w:rPr>
                  </w:pPr>
                  <w:r w:rsidRPr="00152F73">
                    <w:rPr>
                      <w:rFonts w:ascii="Arial" w:hAnsi="Arial" w:cs="Arial"/>
                      <w:b/>
                      <w:sz w:val="24"/>
                      <w:szCs w:val="24"/>
                    </w:rPr>
                    <w:t>X</w:t>
                  </w:r>
                </w:p>
              </w:tc>
              <w:tc>
                <w:tcPr>
                  <w:tcW w:w="2056" w:type="dxa"/>
                </w:tcPr>
                <w:p w14:paraId="27D08C9F"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Bill Moss</w:t>
                  </w:r>
                </w:p>
              </w:tc>
              <w:tc>
                <w:tcPr>
                  <w:tcW w:w="5049" w:type="dxa"/>
                </w:tcPr>
                <w:p w14:paraId="06AF8A34"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DSHS/ALTSA</w:t>
                  </w:r>
                </w:p>
              </w:tc>
            </w:tr>
            <w:tr w:rsidR="008C0D70" w:rsidRPr="00152F73" w14:paraId="5AC987D3" w14:textId="77777777" w:rsidTr="008C0D70">
              <w:trPr>
                <w:trHeight w:val="305"/>
              </w:trPr>
              <w:tc>
                <w:tcPr>
                  <w:tcW w:w="308" w:type="dxa"/>
                </w:tcPr>
                <w:p w14:paraId="4C5797EA" w14:textId="77777777" w:rsidR="008C0D70" w:rsidRPr="00152F73" w:rsidRDefault="008C0D70" w:rsidP="00152F73">
                  <w:pPr>
                    <w:framePr w:hSpace="180" w:wrap="around" w:vAnchor="text" w:hAnchor="text" w:xAlign="center" w:y="1"/>
                    <w:suppressOverlap/>
                    <w:rPr>
                      <w:rFonts w:ascii="Wingdings 2" w:hAnsi="Wingdings 2"/>
                      <w:b/>
                      <w:sz w:val="24"/>
                      <w:szCs w:val="24"/>
                    </w:rPr>
                  </w:pPr>
                  <w:r w:rsidRPr="00152F73">
                    <w:rPr>
                      <w:rFonts w:ascii="Arial" w:hAnsi="Arial" w:cs="Arial"/>
                      <w:b/>
                      <w:sz w:val="24"/>
                      <w:szCs w:val="24"/>
                    </w:rPr>
                    <w:t>X</w:t>
                  </w:r>
                </w:p>
              </w:tc>
              <w:tc>
                <w:tcPr>
                  <w:tcW w:w="2056" w:type="dxa"/>
                </w:tcPr>
                <w:p w14:paraId="576BBD3B"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Deb Murphy</w:t>
                  </w:r>
                </w:p>
              </w:tc>
              <w:tc>
                <w:tcPr>
                  <w:tcW w:w="5049" w:type="dxa"/>
                </w:tcPr>
                <w:p w14:paraId="5B475660"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LeadingAge Washington</w:t>
                  </w:r>
                </w:p>
              </w:tc>
            </w:tr>
            <w:tr w:rsidR="008C0D70" w:rsidRPr="00152F73" w14:paraId="31846424" w14:textId="77777777" w:rsidTr="008C0D70">
              <w:trPr>
                <w:trHeight w:val="305"/>
              </w:trPr>
              <w:tc>
                <w:tcPr>
                  <w:tcW w:w="308" w:type="dxa"/>
                </w:tcPr>
                <w:p w14:paraId="006C9986" w14:textId="77777777" w:rsidR="008C0D70" w:rsidRPr="00152F73" w:rsidRDefault="008C0D70" w:rsidP="00152F73">
                  <w:pPr>
                    <w:framePr w:hSpace="180" w:wrap="around" w:vAnchor="text" w:hAnchor="text" w:xAlign="center" w:y="1"/>
                    <w:suppressOverlap/>
                    <w:rPr>
                      <w:rFonts w:ascii="Wingdings 2" w:hAnsi="Wingdings 2"/>
                      <w:b/>
                      <w:sz w:val="24"/>
                      <w:szCs w:val="24"/>
                    </w:rPr>
                  </w:pPr>
                  <w:r w:rsidRPr="00152F73">
                    <w:rPr>
                      <w:rFonts w:ascii="Arial" w:hAnsi="Arial" w:cs="Arial"/>
                      <w:b/>
                      <w:sz w:val="24"/>
                      <w:szCs w:val="24"/>
                    </w:rPr>
                    <w:t>X</w:t>
                  </w:r>
                </w:p>
              </w:tc>
              <w:tc>
                <w:tcPr>
                  <w:tcW w:w="2056" w:type="dxa"/>
                </w:tcPr>
                <w:p w14:paraId="614A646C"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Betty Schwieterman</w:t>
                  </w:r>
                </w:p>
              </w:tc>
              <w:tc>
                <w:tcPr>
                  <w:tcW w:w="5049" w:type="dxa"/>
                </w:tcPr>
                <w:p w14:paraId="7DFB6CA8"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Developmental Disabilities Ombuds</w:t>
                  </w:r>
                </w:p>
              </w:tc>
            </w:tr>
            <w:tr w:rsidR="008C0D70" w:rsidRPr="00152F73" w14:paraId="79D877CA" w14:textId="77777777" w:rsidTr="008C0D70">
              <w:trPr>
                <w:trHeight w:val="324"/>
              </w:trPr>
              <w:tc>
                <w:tcPr>
                  <w:tcW w:w="308" w:type="dxa"/>
                </w:tcPr>
                <w:p w14:paraId="3F027D57" w14:textId="77777777" w:rsidR="008C0D70" w:rsidRPr="00152F73" w:rsidRDefault="008C0D70" w:rsidP="00152F73">
                  <w:pPr>
                    <w:framePr w:hSpace="180" w:wrap="around" w:vAnchor="text" w:hAnchor="text" w:xAlign="center" w:y="1"/>
                    <w:suppressOverlap/>
                    <w:rPr>
                      <w:rFonts w:ascii="Wingdings 2" w:hAnsi="Wingdings 2"/>
                      <w:b/>
                      <w:sz w:val="24"/>
                      <w:szCs w:val="24"/>
                    </w:rPr>
                  </w:pPr>
                  <w:r w:rsidRPr="00152F73">
                    <w:rPr>
                      <w:rFonts w:ascii="Arial" w:hAnsi="Arial" w:cs="Arial"/>
                      <w:b/>
                      <w:sz w:val="24"/>
                      <w:szCs w:val="24"/>
                    </w:rPr>
                    <w:t>X</w:t>
                  </w:r>
                </w:p>
              </w:tc>
              <w:tc>
                <w:tcPr>
                  <w:tcW w:w="2056" w:type="dxa"/>
                </w:tcPr>
                <w:p w14:paraId="5D8F384A"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Art Swannick</w:t>
                  </w:r>
                </w:p>
              </w:tc>
              <w:tc>
                <w:tcPr>
                  <w:tcW w:w="5049" w:type="dxa"/>
                </w:tcPr>
                <w:p w14:paraId="5A6F45E0"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State Council on Aging (SCOA)</w:t>
                  </w:r>
                </w:p>
              </w:tc>
            </w:tr>
            <w:tr w:rsidR="008C0D70" w:rsidRPr="00152F73" w14:paraId="65A0AB38" w14:textId="77777777" w:rsidTr="008C0D70">
              <w:trPr>
                <w:trHeight w:val="305"/>
              </w:trPr>
              <w:tc>
                <w:tcPr>
                  <w:tcW w:w="308" w:type="dxa"/>
                </w:tcPr>
                <w:p w14:paraId="00788349" w14:textId="77777777" w:rsidR="008C0D70" w:rsidRPr="00152F73" w:rsidRDefault="008C0D70" w:rsidP="00152F73">
                  <w:pPr>
                    <w:framePr w:hSpace="180" w:wrap="around" w:vAnchor="text" w:hAnchor="text" w:xAlign="center" w:y="1"/>
                    <w:suppressOverlap/>
                    <w:rPr>
                      <w:rFonts w:ascii="Wingdings 2" w:hAnsi="Wingdings 2"/>
                      <w:b/>
                      <w:sz w:val="24"/>
                      <w:szCs w:val="24"/>
                    </w:rPr>
                  </w:pPr>
                  <w:r w:rsidRPr="00152F73">
                    <w:rPr>
                      <w:rFonts w:ascii="Arial" w:hAnsi="Arial" w:cs="Arial"/>
                      <w:b/>
                      <w:sz w:val="24"/>
                      <w:szCs w:val="24"/>
                    </w:rPr>
                    <w:t>X</w:t>
                  </w:r>
                </w:p>
              </w:tc>
              <w:tc>
                <w:tcPr>
                  <w:tcW w:w="2056" w:type="dxa"/>
                </w:tcPr>
                <w:p w14:paraId="2A514796"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Ingrid Ulrey</w:t>
                  </w:r>
                </w:p>
              </w:tc>
              <w:tc>
                <w:tcPr>
                  <w:tcW w:w="5049" w:type="dxa"/>
                </w:tcPr>
                <w:p w14:paraId="0B340496"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Public Health – Seattle &amp; King County</w:t>
                  </w:r>
                </w:p>
              </w:tc>
            </w:tr>
            <w:tr w:rsidR="008C0D70" w:rsidRPr="00152F73" w14:paraId="3018034B" w14:textId="77777777" w:rsidTr="008C0D70">
              <w:trPr>
                <w:trHeight w:val="305"/>
              </w:trPr>
              <w:tc>
                <w:tcPr>
                  <w:tcW w:w="308" w:type="dxa"/>
                </w:tcPr>
                <w:p w14:paraId="5FD578CB" w14:textId="77777777" w:rsidR="008C0D70" w:rsidRPr="00152F73" w:rsidRDefault="008C0D70" w:rsidP="00152F73">
                  <w:pPr>
                    <w:framePr w:hSpace="180" w:wrap="around" w:vAnchor="text" w:hAnchor="text" w:xAlign="center" w:y="1"/>
                    <w:suppressOverlap/>
                    <w:rPr>
                      <w:rFonts w:ascii="Wingdings 2" w:hAnsi="Wingdings 2"/>
                      <w:b/>
                      <w:sz w:val="24"/>
                      <w:szCs w:val="24"/>
                    </w:rPr>
                  </w:pPr>
                  <w:r w:rsidRPr="00152F73">
                    <w:rPr>
                      <w:rFonts w:ascii="Arial" w:hAnsi="Arial" w:cs="Arial"/>
                      <w:b/>
                      <w:sz w:val="24"/>
                      <w:szCs w:val="24"/>
                    </w:rPr>
                    <w:t>X</w:t>
                  </w:r>
                </w:p>
              </w:tc>
              <w:tc>
                <w:tcPr>
                  <w:tcW w:w="2056" w:type="dxa"/>
                </w:tcPr>
                <w:p w14:paraId="1B87E60E"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Sabine von Preyss-Friedman</w:t>
                  </w:r>
                </w:p>
              </w:tc>
              <w:tc>
                <w:tcPr>
                  <w:tcW w:w="5049" w:type="dxa"/>
                </w:tcPr>
                <w:p w14:paraId="4791668D"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Washington State Society for Post-Acute and Long-term Care Medicine</w:t>
                  </w:r>
                </w:p>
              </w:tc>
            </w:tr>
            <w:tr w:rsidR="008C0D70" w:rsidRPr="00152F73" w14:paraId="3B385D59" w14:textId="77777777" w:rsidTr="008C0D70">
              <w:trPr>
                <w:trHeight w:val="414"/>
              </w:trPr>
              <w:tc>
                <w:tcPr>
                  <w:tcW w:w="308" w:type="dxa"/>
                </w:tcPr>
                <w:p w14:paraId="24432672" w14:textId="77777777" w:rsidR="008C0D70" w:rsidRPr="00152F73" w:rsidRDefault="008C0D70" w:rsidP="00152F73">
                  <w:pPr>
                    <w:framePr w:hSpace="180" w:wrap="around" w:vAnchor="text" w:hAnchor="text" w:xAlign="center" w:y="1"/>
                    <w:suppressOverlap/>
                    <w:rPr>
                      <w:rFonts w:ascii="Arial" w:hAnsi="Arial" w:cs="Arial"/>
                      <w:b/>
                      <w:sz w:val="24"/>
                      <w:szCs w:val="24"/>
                    </w:rPr>
                  </w:pPr>
                  <w:r w:rsidRPr="00152F73">
                    <w:rPr>
                      <w:rFonts w:ascii="Arial" w:hAnsi="Arial" w:cs="Arial"/>
                      <w:b/>
                      <w:sz w:val="24"/>
                      <w:szCs w:val="24"/>
                    </w:rPr>
                    <w:t>X</w:t>
                  </w:r>
                </w:p>
              </w:tc>
              <w:tc>
                <w:tcPr>
                  <w:tcW w:w="2056" w:type="dxa"/>
                </w:tcPr>
                <w:p w14:paraId="3F26A0DB"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Anne Soiza</w:t>
                  </w:r>
                </w:p>
              </w:tc>
              <w:tc>
                <w:tcPr>
                  <w:tcW w:w="5049" w:type="dxa"/>
                </w:tcPr>
                <w:p w14:paraId="47F5C94D"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WA Dept of Labor and Industries</w:t>
                  </w:r>
                </w:p>
              </w:tc>
            </w:tr>
            <w:tr w:rsidR="008C0D70" w:rsidRPr="00152F73" w14:paraId="376CD90E" w14:textId="77777777" w:rsidTr="008C0D70">
              <w:trPr>
                <w:trHeight w:val="414"/>
              </w:trPr>
              <w:tc>
                <w:tcPr>
                  <w:tcW w:w="308" w:type="dxa"/>
                </w:tcPr>
                <w:p w14:paraId="7C61F905" w14:textId="77777777" w:rsidR="008C0D70" w:rsidRPr="00152F73" w:rsidRDefault="008C0D70" w:rsidP="00152F73">
                  <w:pPr>
                    <w:framePr w:hSpace="180" w:wrap="around" w:vAnchor="text" w:hAnchor="text" w:xAlign="center" w:y="1"/>
                    <w:suppressOverlap/>
                    <w:rPr>
                      <w:rFonts w:ascii="Arial" w:hAnsi="Arial" w:cs="Arial"/>
                      <w:b/>
                      <w:sz w:val="24"/>
                      <w:szCs w:val="24"/>
                    </w:rPr>
                  </w:pPr>
                </w:p>
              </w:tc>
              <w:tc>
                <w:tcPr>
                  <w:tcW w:w="2056" w:type="dxa"/>
                </w:tcPr>
                <w:p w14:paraId="559B1EEA"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Sara Podczervinksi</w:t>
                  </w:r>
                </w:p>
              </w:tc>
              <w:tc>
                <w:tcPr>
                  <w:tcW w:w="5049" w:type="dxa"/>
                </w:tcPr>
                <w:p w14:paraId="3AFDD8A4"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WA Dept. of Health</w:t>
                  </w:r>
                </w:p>
              </w:tc>
            </w:tr>
            <w:tr w:rsidR="008C0D70" w:rsidRPr="00152F73" w14:paraId="55BED83E" w14:textId="77777777" w:rsidTr="008C0D70">
              <w:trPr>
                <w:trHeight w:val="414"/>
              </w:trPr>
              <w:tc>
                <w:tcPr>
                  <w:tcW w:w="308" w:type="dxa"/>
                </w:tcPr>
                <w:p w14:paraId="65CFC0E1" w14:textId="77777777" w:rsidR="008C0D70" w:rsidRPr="00152F73" w:rsidRDefault="008C0D70" w:rsidP="00152F73">
                  <w:pPr>
                    <w:framePr w:hSpace="180" w:wrap="around" w:vAnchor="text" w:hAnchor="text" w:xAlign="center" w:y="1"/>
                    <w:suppressOverlap/>
                    <w:rPr>
                      <w:rFonts w:ascii="Arial" w:hAnsi="Arial" w:cs="Arial"/>
                      <w:b/>
                      <w:sz w:val="24"/>
                      <w:szCs w:val="24"/>
                    </w:rPr>
                  </w:pPr>
                </w:p>
              </w:tc>
              <w:tc>
                <w:tcPr>
                  <w:tcW w:w="2056" w:type="dxa"/>
                </w:tcPr>
                <w:p w14:paraId="6E276CEC"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Jaime Bodden</w:t>
                  </w:r>
                </w:p>
              </w:tc>
              <w:tc>
                <w:tcPr>
                  <w:tcW w:w="5049" w:type="dxa"/>
                </w:tcPr>
                <w:p w14:paraId="798A9D3B"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WA State Assoc. of Local Public Health Officials</w:t>
                  </w:r>
                </w:p>
              </w:tc>
            </w:tr>
            <w:tr w:rsidR="008C0D70" w:rsidRPr="00152F73" w14:paraId="38595FA6" w14:textId="77777777" w:rsidTr="008C0D70">
              <w:trPr>
                <w:trHeight w:val="414"/>
              </w:trPr>
              <w:tc>
                <w:tcPr>
                  <w:tcW w:w="308" w:type="dxa"/>
                </w:tcPr>
                <w:p w14:paraId="157AAD73" w14:textId="77777777" w:rsidR="008C0D70" w:rsidRPr="00152F73" w:rsidRDefault="008C0D70" w:rsidP="00152F73">
                  <w:pPr>
                    <w:framePr w:hSpace="180" w:wrap="around" w:vAnchor="text" w:hAnchor="text" w:xAlign="center" w:y="1"/>
                    <w:suppressOverlap/>
                    <w:rPr>
                      <w:rFonts w:ascii="Arial" w:hAnsi="Arial" w:cs="Arial"/>
                      <w:b/>
                      <w:sz w:val="24"/>
                      <w:szCs w:val="24"/>
                    </w:rPr>
                  </w:pPr>
                  <w:r w:rsidRPr="00152F73">
                    <w:rPr>
                      <w:rFonts w:ascii="Arial" w:hAnsi="Arial" w:cs="Arial"/>
                      <w:b/>
                      <w:sz w:val="24"/>
                      <w:szCs w:val="24"/>
                    </w:rPr>
                    <w:t>X</w:t>
                  </w:r>
                </w:p>
              </w:tc>
              <w:tc>
                <w:tcPr>
                  <w:tcW w:w="2056" w:type="dxa"/>
                </w:tcPr>
                <w:p w14:paraId="1E5CCFF9"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Chris Blake</w:t>
                  </w:r>
                </w:p>
              </w:tc>
              <w:tc>
                <w:tcPr>
                  <w:tcW w:w="5049" w:type="dxa"/>
                </w:tcPr>
                <w:p w14:paraId="69A349F6"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House of Representatives Policy Staff</w:t>
                  </w:r>
                </w:p>
              </w:tc>
            </w:tr>
            <w:tr w:rsidR="008C0D70" w:rsidRPr="00152F73" w14:paraId="60B5B680" w14:textId="77777777" w:rsidTr="008C0D70">
              <w:trPr>
                <w:trHeight w:val="414"/>
              </w:trPr>
              <w:tc>
                <w:tcPr>
                  <w:tcW w:w="308" w:type="dxa"/>
                </w:tcPr>
                <w:p w14:paraId="57B731C1" w14:textId="77777777" w:rsidR="008C0D70" w:rsidRPr="00152F73" w:rsidRDefault="008C0D70" w:rsidP="00152F73">
                  <w:pPr>
                    <w:framePr w:hSpace="180" w:wrap="around" w:vAnchor="text" w:hAnchor="text" w:xAlign="center" w:y="1"/>
                    <w:suppressOverlap/>
                    <w:rPr>
                      <w:rFonts w:ascii="Arial" w:hAnsi="Arial" w:cs="Arial"/>
                      <w:b/>
                      <w:sz w:val="24"/>
                      <w:szCs w:val="24"/>
                    </w:rPr>
                  </w:pPr>
                  <w:r w:rsidRPr="00152F73">
                    <w:rPr>
                      <w:rFonts w:ascii="Arial" w:hAnsi="Arial" w:cs="Arial"/>
                      <w:b/>
                      <w:sz w:val="24"/>
                      <w:szCs w:val="24"/>
                    </w:rPr>
                    <w:t>X</w:t>
                  </w:r>
                </w:p>
              </w:tc>
              <w:tc>
                <w:tcPr>
                  <w:tcW w:w="2056" w:type="dxa"/>
                </w:tcPr>
                <w:p w14:paraId="29FC99C6"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LeighBeth Merrick</w:t>
                  </w:r>
                </w:p>
              </w:tc>
              <w:tc>
                <w:tcPr>
                  <w:tcW w:w="5049" w:type="dxa"/>
                </w:tcPr>
                <w:p w14:paraId="5AA4008B"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Senate Policy Staff</w:t>
                  </w:r>
                </w:p>
              </w:tc>
            </w:tr>
            <w:tr w:rsidR="008C0D70" w:rsidRPr="00152F73" w14:paraId="0607F022" w14:textId="77777777" w:rsidTr="008C0D70">
              <w:trPr>
                <w:trHeight w:val="414"/>
              </w:trPr>
              <w:tc>
                <w:tcPr>
                  <w:tcW w:w="308" w:type="dxa"/>
                </w:tcPr>
                <w:p w14:paraId="36273CD2" w14:textId="77777777" w:rsidR="008C0D70" w:rsidRPr="00152F73" w:rsidRDefault="008C0D70" w:rsidP="00152F73">
                  <w:pPr>
                    <w:framePr w:hSpace="180" w:wrap="around" w:vAnchor="text" w:hAnchor="text" w:xAlign="center" w:y="1"/>
                    <w:suppressOverlap/>
                    <w:rPr>
                      <w:rFonts w:ascii="Arial" w:hAnsi="Arial" w:cs="Arial"/>
                      <w:b/>
                      <w:sz w:val="24"/>
                      <w:szCs w:val="24"/>
                    </w:rPr>
                  </w:pPr>
                  <w:r w:rsidRPr="00152F73">
                    <w:rPr>
                      <w:rFonts w:ascii="Arial" w:hAnsi="Arial" w:cs="Arial"/>
                      <w:b/>
                      <w:sz w:val="24"/>
                      <w:szCs w:val="24"/>
                    </w:rPr>
                    <w:t>X</w:t>
                  </w:r>
                </w:p>
              </w:tc>
              <w:tc>
                <w:tcPr>
                  <w:tcW w:w="2056" w:type="dxa"/>
                </w:tcPr>
                <w:p w14:paraId="1A55027B"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Mary Mulholland</w:t>
                  </w:r>
                </w:p>
              </w:tc>
              <w:tc>
                <w:tcPr>
                  <w:tcW w:w="5049" w:type="dxa"/>
                </w:tcPr>
                <w:p w14:paraId="4A4CF962"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Senate Policy Staff</w:t>
                  </w:r>
                </w:p>
              </w:tc>
            </w:tr>
            <w:tr w:rsidR="008C0D70" w:rsidRPr="00152F73" w14:paraId="70DF9036" w14:textId="77777777" w:rsidTr="008C0D70">
              <w:trPr>
                <w:trHeight w:val="414"/>
              </w:trPr>
              <w:tc>
                <w:tcPr>
                  <w:tcW w:w="308" w:type="dxa"/>
                </w:tcPr>
                <w:p w14:paraId="7993FF6C" w14:textId="77777777" w:rsidR="008C0D70" w:rsidRPr="00152F73" w:rsidRDefault="008C0D70" w:rsidP="00152F73">
                  <w:pPr>
                    <w:framePr w:hSpace="180" w:wrap="around" w:vAnchor="text" w:hAnchor="text" w:xAlign="center" w:y="1"/>
                    <w:suppressOverlap/>
                    <w:rPr>
                      <w:rFonts w:ascii="Arial" w:hAnsi="Arial" w:cs="Arial"/>
                      <w:b/>
                      <w:sz w:val="24"/>
                      <w:szCs w:val="24"/>
                    </w:rPr>
                  </w:pPr>
                  <w:r w:rsidRPr="00152F73">
                    <w:rPr>
                      <w:rFonts w:ascii="Arial" w:hAnsi="Arial" w:cs="Arial"/>
                      <w:b/>
                      <w:sz w:val="24"/>
                      <w:szCs w:val="24"/>
                    </w:rPr>
                    <w:t>X</w:t>
                  </w:r>
                </w:p>
              </w:tc>
              <w:tc>
                <w:tcPr>
                  <w:tcW w:w="2056" w:type="dxa"/>
                </w:tcPr>
                <w:p w14:paraId="3DBABF7B"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Maria Hovde</w:t>
                  </w:r>
                </w:p>
              </w:tc>
              <w:tc>
                <w:tcPr>
                  <w:tcW w:w="5049" w:type="dxa"/>
                </w:tcPr>
                <w:p w14:paraId="4050A53B" w14:textId="77777777" w:rsidR="008C0D70" w:rsidRPr="00152F73" w:rsidRDefault="008C0D70" w:rsidP="00152F73">
                  <w:pPr>
                    <w:framePr w:hSpace="180" w:wrap="around" w:vAnchor="text" w:hAnchor="text" w:xAlign="center" w:y="1"/>
                    <w:suppressOverlap/>
                    <w:rPr>
                      <w:sz w:val="24"/>
                      <w:szCs w:val="24"/>
                    </w:rPr>
                  </w:pPr>
                  <w:r w:rsidRPr="00152F73">
                    <w:rPr>
                      <w:sz w:val="24"/>
                      <w:szCs w:val="24"/>
                    </w:rPr>
                    <w:t>House of Representatives Fiscal Staff</w:t>
                  </w:r>
                </w:p>
              </w:tc>
            </w:tr>
          </w:tbl>
          <w:p w14:paraId="4BAC6845" w14:textId="77777777" w:rsidR="003C1658" w:rsidRPr="00152F73" w:rsidRDefault="003C1658" w:rsidP="008B0F54">
            <w:pPr>
              <w:spacing w:after="0" w:line="240" w:lineRule="auto"/>
              <w:rPr>
                <w:rFonts w:ascii="Tahoma" w:eastAsia="Times New Roman" w:hAnsi="Tahoma" w:cs="Tahoma"/>
                <w:spacing w:val="4"/>
                <w:sz w:val="24"/>
                <w:szCs w:val="24"/>
              </w:rPr>
            </w:pPr>
          </w:p>
        </w:tc>
      </w:tr>
      <w:tr w:rsidR="003C1658" w:rsidRPr="00152F73" w14:paraId="0A17AD23" w14:textId="77777777" w:rsidTr="008C0D70">
        <w:trPr>
          <w:trHeight w:val="533"/>
        </w:trPr>
        <w:tc>
          <w:tcPr>
            <w:tcW w:w="1982" w:type="dxa"/>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2E2F75F9" w14:textId="77777777" w:rsidR="003C1658" w:rsidRPr="00152F73" w:rsidRDefault="003C1658" w:rsidP="008B0F54">
            <w:pPr>
              <w:spacing w:after="0" w:line="240" w:lineRule="auto"/>
              <w:jc w:val="center"/>
              <w:rPr>
                <w:rFonts w:ascii="Tahoma" w:eastAsia="Times New Roman" w:hAnsi="Tahoma" w:cs="Times New Roman"/>
                <w:b/>
                <w:caps/>
                <w:color w:val="808080"/>
                <w:spacing w:val="4"/>
                <w:sz w:val="24"/>
                <w:szCs w:val="24"/>
              </w:rPr>
            </w:pPr>
            <w:r w:rsidRPr="00152F73">
              <w:rPr>
                <w:rFonts w:ascii="Tahoma" w:eastAsia="Times New Roman" w:hAnsi="Tahoma" w:cs="Times New Roman"/>
                <w:b/>
                <w:caps/>
                <w:color w:val="808080"/>
                <w:spacing w:val="4"/>
                <w:sz w:val="24"/>
                <w:szCs w:val="24"/>
              </w:rPr>
              <w:t>Presenters &amp; guests</w:t>
            </w:r>
          </w:p>
        </w:tc>
        <w:tc>
          <w:tcPr>
            <w:tcW w:w="764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tbl>
            <w:tblPr>
              <w:tblW w:w="6295" w:type="dxa"/>
              <w:tblLayout w:type="fixed"/>
              <w:tblLook w:val="04A0" w:firstRow="1" w:lastRow="0" w:firstColumn="1" w:lastColumn="0" w:noHBand="0" w:noVBand="1"/>
            </w:tblPr>
            <w:tblGrid>
              <w:gridCol w:w="2098"/>
              <w:gridCol w:w="2098"/>
              <w:gridCol w:w="2099"/>
            </w:tblGrid>
            <w:tr w:rsidR="001C7DE5" w:rsidRPr="00152F73" w14:paraId="17064F55" w14:textId="77777777" w:rsidTr="00896DB6">
              <w:trPr>
                <w:trHeight w:val="265"/>
              </w:trPr>
              <w:tc>
                <w:tcPr>
                  <w:tcW w:w="2098" w:type="dxa"/>
                  <w:shd w:val="clear" w:color="auto" w:fill="auto"/>
                </w:tcPr>
                <w:p w14:paraId="6DCD9DCE" w14:textId="77777777" w:rsidR="001C7DE5" w:rsidRPr="00152F73" w:rsidRDefault="001C7DE5" w:rsidP="00152F73">
                  <w:pPr>
                    <w:framePr w:hSpace="180" w:wrap="around" w:vAnchor="text" w:hAnchor="text" w:xAlign="center" w:y="1"/>
                    <w:spacing w:after="0" w:line="240" w:lineRule="auto"/>
                    <w:suppressOverlap/>
                    <w:rPr>
                      <w:rFonts w:ascii="Tahoma" w:eastAsia="Times New Roman" w:hAnsi="Tahoma" w:cs="Tahoma"/>
                      <w:sz w:val="24"/>
                      <w:szCs w:val="24"/>
                    </w:rPr>
                  </w:pPr>
                  <w:r w:rsidRPr="00152F73">
                    <w:rPr>
                      <w:rFonts w:ascii="Tahoma" w:eastAsia="Times New Roman" w:hAnsi="Tahoma" w:cs="Tahoma"/>
                      <w:sz w:val="24"/>
                      <w:szCs w:val="24"/>
                    </w:rPr>
                    <w:fldChar w:fldCharType="begin">
                      <w:ffData>
                        <w:name w:val=""/>
                        <w:enabled/>
                        <w:calcOnExit w:val="0"/>
                        <w:checkBox>
                          <w:sizeAuto/>
                          <w:default w:val="0"/>
                        </w:checkBox>
                      </w:ffData>
                    </w:fldChar>
                  </w:r>
                  <w:r w:rsidRPr="00152F73">
                    <w:rPr>
                      <w:rFonts w:ascii="Tahoma" w:eastAsia="Times New Roman" w:hAnsi="Tahoma" w:cs="Tahoma"/>
                      <w:sz w:val="24"/>
                      <w:szCs w:val="24"/>
                    </w:rPr>
                    <w:instrText xml:space="preserve"> FORMCHECKBOX </w:instrText>
                  </w:r>
                  <w:r w:rsidR="0011788A" w:rsidRPr="00152F73">
                    <w:rPr>
                      <w:rFonts w:ascii="Tahoma" w:eastAsia="Times New Roman" w:hAnsi="Tahoma" w:cs="Tahoma"/>
                      <w:sz w:val="24"/>
                      <w:szCs w:val="24"/>
                    </w:rPr>
                  </w:r>
                  <w:r w:rsidR="0011788A" w:rsidRPr="00152F73">
                    <w:rPr>
                      <w:rFonts w:ascii="Tahoma" w:eastAsia="Times New Roman" w:hAnsi="Tahoma" w:cs="Tahoma"/>
                      <w:sz w:val="24"/>
                      <w:szCs w:val="24"/>
                    </w:rPr>
                    <w:fldChar w:fldCharType="separate"/>
                  </w:r>
                  <w:r w:rsidRPr="00152F73">
                    <w:rPr>
                      <w:rFonts w:ascii="Tahoma" w:eastAsia="Times New Roman" w:hAnsi="Tahoma" w:cs="Tahoma"/>
                      <w:sz w:val="24"/>
                      <w:szCs w:val="24"/>
                    </w:rPr>
                    <w:fldChar w:fldCharType="end"/>
                  </w:r>
                  <w:r w:rsidRPr="00152F73">
                    <w:rPr>
                      <w:rFonts w:ascii="Tahoma" w:eastAsia="Times New Roman" w:hAnsi="Tahoma" w:cs="Tahoma"/>
                      <w:sz w:val="24"/>
                      <w:szCs w:val="24"/>
                    </w:rPr>
                    <w:t xml:space="preserve"> </w:t>
                  </w:r>
                </w:p>
              </w:tc>
              <w:tc>
                <w:tcPr>
                  <w:tcW w:w="2098" w:type="dxa"/>
                  <w:shd w:val="clear" w:color="auto" w:fill="auto"/>
                </w:tcPr>
                <w:p w14:paraId="042BEB90" w14:textId="77777777" w:rsidR="001C7DE5" w:rsidRPr="00152F73" w:rsidRDefault="001C7DE5" w:rsidP="00152F73">
                  <w:pPr>
                    <w:framePr w:hSpace="180" w:wrap="around" w:vAnchor="text" w:hAnchor="text" w:xAlign="center" w:y="1"/>
                    <w:spacing w:after="0" w:line="240" w:lineRule="auto"/>
                    <w:suppressOverlap/>
                    <w:rPr>
                      <w:rFonts w:ascii="Tahoma" w:eastAsia="Times New Roman" w:hAnsi="Tahoma" w:cs="Tahoma"/>
                      <w:sz w:val="24"/>
                      <w:szCs w:val="24"/>
                    </w:rPr>
                  </w:pPr>
                  <w:r w:rsidRPr="00152F73">
                    <w:rPr>
                      <w:rFonts w:ascii="Tahoma" w:eastAsia="Times New Roman" w:hAnsi="Tahoma" w:cs="Tahoma"/>
                      <w:sz w:val="24"/>
                      <w:szCs w:val="24"/>
                    </w:rPr>
                    <w:fldChar w:fldCharType="begin">
                      <w:ffData>
                        <w:name w:val=""/>
                        <w:enabled/>
                        <w:calcOnExit w:val="0"/>
                        <w:checkBox>
                          <w:sizeAuto/>
                          <w:default w:val="0"/>
                        </w:checkBox>
                      </w:ffData>
                    </w:fldChar>
                  </w:r>
                  <w:r w:rsidRPr="00152F73">
                    <w:rPr>
                      <w:rFonts w:ascii="Tahoma" w:eastAsia="Times New Roman" w:hAnsi="Tahoma" w:cs="Tahoma"/>
                      <w:sz w:val="24"/>
                      <w:szCs w:val="24"/>
                    </w:rPr>
                    <w:instrText xml:space="preserve"> FORMCHECKBOX </w:instrText>
                  </w:r>
                  <w:r w:rsidR="0011788A" w:rsidRPr="00152F73">
                    <w:rPr>
                      <w:rFonts w:ascii="Tahoma" w:eastAsia="Times New Roman" w:hAnsi="Tahoma" w:cs="Tahoma"/>
                      <w:sz w:val="24"/>
                      <w:szCs w:val="24"/>
                    </w:rPr>
                  </w:r>
                  <w:r w:rsidR="0011788A" w:rsidRPr="00152F73">
                    <w:rPr>
                      <w:rFonts w:ascii="Tahoma" w:eastAsia="Times New Roman" w:hAnsi="Tahoma" w:cs="Tahoma"/>
                      <w:sz w:val="24"/>
                      <w:szCs w:val="24"/>
                    </w:rPr>
                    <w:fldChar w:fldCharType="separate"/>
                  </w:r>
                  <w:r w:rsidRPr="00152F73">
                    <w:rPr>
                      <w:rFonts w:ascii="Tahoma" w:eastAsia="Times New Roman" w:hAnsi="Tahoma" w:cs="Tahoma"/>
                      <w:sz w:val="24"/>
                      <w:szCs w:val="24"/>
                    </w:rPr>
                    <w:fldChar w:fldCharType="end"/>
                  </w:r>
                </w:p>
              </w:tc>
              <w:tc>
                <w:tcPr>
                  <w:tcW w:w="2099" w:type="dxa"/>
                  <w:shd w:val="clear" w:color="auto" w:fill="auto"/>
                </w:tcPr>
                <w:p w14:paraId="23F8B361" w14:textId="77777777" w:rsidR="001C7DE5" w:rsidRPr="00152F73" w:rsidRDefault="001C7DE5" w:rsidP="00152F73">
                  <w:pPr>
                    <w:framePr w:hSpace="180" w:wrap="around" w:vAnchor="text" w:hAnchor="text" w:xAlign="center" w:y="1"/>
                    <w:spacing w:after="0" w:line="240" w:lineRule="auto"/>
                    <w:suppressOverlap/>
                    <w:rPr>
                      <w:rFonts w:ascii="Tahoma" w:eastAsia="Times New Roman" w:hAnsi="Tahoma" w:cs="Tahoma"/>
                      <w:sz w:val="24"/>
                      <w:szCs w:val="24"/>
                    </w:rPr>
                  </w:pPr>
                  <w:r w:rsidRPr="00152F73">
                    <w:rPr>
                      <w:rFonts w:ascii="Tahoma" w:eastAsia="Times New Roman" w:hAnsi="Tahoma" w:cs="Tahoma"/>
                      <w:sz w:val="24"/>
                      <w:szCs w:val="24"/>
                    </w:rPr>
                    <w:fldChar w:fldCharType="begin">
                      <w:ffData>
                        <w:name w:val=""/>
                        <w:enabled/>
                        <w:calcOnExit w:val="0"/>
                        <w:checkBox>
                          <w:sizeAuto/>
                          <w:default w:val="0"/>
                        </w:checkBox>
                      </w:ffData>
                    </w:fldChar>
                  </w:r>
                  <w:r w:rsidRPr="00152F73">
                    <w:rPr>
                      <w:rFonts w:ascii="Tahoma" w:eastAsia="Times New Roman" w:hAnsi="Tahoma" w:cs="Tahoma"/>
                      <w:sz w:val="24"/>
                      <w:szCs w:val="24"/>
                    </w:rPr>
                    <w:instrText xml:space="preserve"> FORMCHECKBOX </w:instrText>
                  </w:r>
                  <w:r w:rsidR="0011788A" w:rsidRPr="00152F73">
                    <w:rPr>
                      <w:rFonts w:ascii="Tahoma" w:eastAsia="Times New Roman" w:hAnsi="Tahoma" w:cs="Tahoma"/>
                      <w:sz w:val="24"/>
                      <w:szCs w:val="24"/>
                    </w:rPr>
                  </w:r>
                  <w:r w:rsidR="0011788A" w:rsidRPr="00152F73">
                    <w:rPr>
                      <w:rFonts w:ascii="Tahoma" w:eastAsia="Times New Roman" w:hAnsi="Tahoma" w:cs="Tahoma"/>
                      <w:sz w:val="24"/>
                      <w:szCs w:val="24"/>
                    </w:rPr>
                    <w:fldChar w:fldCharType="separate"/>
                  </w:r>
                  <w:r w:rsidRPr="00152F73">
                    <w:rPr>
                      <w:rFonts w:ascii="Tahoma" w:eastAsia="Times New Roman" w:hAnsi="Tahoma" w:cs="Tahoma"/>
                      <w:sz w:val="24"/>
                      <w:szCs w:val="24"/>
                    </w:rPr>
                    <w:fldChar w:fldCharType="end"/>
                  </w:r>
                </w:p>
              </w:tc>
            </w:tr>
            <w:tr w:rsidR="001C7DE5" w:rsidRPr="00152F73" w14:paraId="6F729E4B" w14:textId="77777777" w:rsidTr="00896DB6">
              <w:trPr>
                <w:trHeight w:val="265"/>
              </w:trPr>
              <w:tc>
                <w:tcPr>
                  <w:tcW w:w="2098" w:type="dxa"/>
                  <w:shd w:val="clear" w:color="auto" w:fill="auto"/>
                </w:tcPr>
                <w:p w14:paraId="681E211B" w14:textId="77777777" w:rsidR="001C7DE5" w:rsidRPr="00152F73" w:rsidRDefault="001C7DE5" w:rsidP="00152F73">
                  <w:pPr>
                    <w:framePr w:hSpace="180" w:wrap="around" w:vAnchor="text" w:hAnchor="text" w:xAlign="center" w:y="1"/>
                    <w:spacing w:after="0" w:line="240" w:lineRule="auto"/>
                    <w:suppressOverlap/>
                    <w:rPr>
                      <w:rFonts w:ascii="Tahoma" w:eastAsia="Times New Roman" w:hAnsi="Tahoma" w:cs="Tahoma"/>
                      <w:sz w:val="24"/>
                      <w:szCs w:val="24"/>
                    </w:rPr>
                  </w:pPr>
                  <w:r w:rsidRPr="00152F73">
                    <w:rPr>
                      <w:rFonts w:ascii="Tahoma" w:eastAsia="Times New Roman" w:hAnsi="Tahoma" w:cs="Tahoma"/>
                      <w:sz w:val="24"/>
                      <w:szCs w:val="24"/>
                    </w:rPr>
                    <w:fldChar w:fldCharType="begin">
                      <w:ffData>
                        <w:name w:val=""/>
                        <w:enabled/>
                        <w:calcOnExit w:val="0"/>
                        <w:checkBox>
                          <w:sizeAuto/>
                          <w:default w:val="0"/>
                        </w:checkBox>
                      </w:ffData>
                    </w:fldChar>
                  </w:r>
                  <w:r w:rsidRPr="00152F73">
                    <w:rPr>
                      <w:rFonts w:ascii="Tahoma" w:eastAsia="Times New Roman" w:hAnsi="Tahoma" w:cs="Tahoma"/>
                      <w:sz w:val="24"/>
                      <w:szCs w:val="24"/>
                    </w:rPr>
                    <w:instrText xml:space="preserve"> FORMCHECKBOX </w:instrText>
                  </w:r>
                  <w:r w:rsidR="0011788A" w:rsidRPr="00152F73">
                    <w:rPr>
                      <w:rFonts w:ascii="Tahoma" w:eastAsia="Times New Roman" w:hAnsi="Tahoma" w:cs="Tahoma"/>
                      <w:sz w:val="24"/>
                      <w:szCs w:val="24"/>
                    </w:rPr>
                  </w:r>
                  <w:r w:rsidR="0011788A" w:rsidRPr="00152F73">
                    <w:rPr>
                      <w:rFonts w:ascii="Tahoma" w:eastAsia="Times New Roman" w:hAnsi="Tahoma" w:cs="Tahoma"/>
                      <w:sz w:val="24"/>
                      <w:szCs w:val="24"/>
                    </w:rPr>
                    <w:fldChar w:fldCharType="separate"/>
                  </w:r>
                  <w:r w:rsidRPr="00152F73">
                    <w:rPr>
                      <w:rFonts w:ascii="Tahoma" w:eastAsia="Times New Roman" w:hAnsi="Tahoma" w:cs="Tahoma"/>
                      <w:sz w:val="24"/>
                      <w:szCs w:val="24"/>
                    </w:rPr>
                    <w:fldChar w:fldCharType="end"/>
                  </w:r>
                  <w:r w:rsidRPr="00152F73">
                    <w:rPr>
                      <w:rFonts w:ascii="Tahoma" w:eastAsia="Times New Roman" w:hAnsi="Tahoma" w:cs="Tahoma"/>
                      <w:sz w:val="24"/>
                      <w:szCs w:val="24"/>
                    </w:rPr>
                    <w:t xml:space="preserve"> </w:t>
                  </w:r>
                </w:p>
              </w:tc>
              <w:tc>
                <w:tcPr>
                  <w:tcW w:w="2098" w:type="dxa"/>
                  <w:shd w:val="clear" w:color="auto" w:fill="auto"/>
                </w:tcPr>
                <w:p w14:paraId="66E8EF9C" w14:textId="77777777" w:rsidR="001C7DE5" w:rsidRPr="00152F73" w:rsidRDefault="001C7DE5" w:rsidP="00152F73">
                  <w:pPr>
                    <w:framePr w:hSpace="180" w:wrap="around" w:vAnchor="text" w:hAnchor="text" w:xAlign="center" w:y="1"/>
                    <w:spacing w:after="0" w:line="240" w:lineRule="auto"/>
                    <w:suppressOverlap/>
                    <w:rPr>
                      <w:rFonts w:ascii="Tahoma" w:eastAsia="Times New Roman" w:hAnsi="Tahoma" w:cs="Tahoma"/>
                      <w:sz w:val="24"/>
                      <w:szCs w:val="24"/>
                    </w:rPr>
                  </w:pPr>
                  <w:r w:rsidRPr="00152F73">
                    <w:rPr>
                      <w:rFonts w:ascii="Tahoma" w:eastAsia="Times New Roman" w:hAnsi="Tahoma" w:cs="Tahoma"/>
                      <w:sz w:val="24"/>
                      <w:szCs w:val="24"/>
                    </w:rPr>
                    <w:fldChar w:fldCharType="begin">
                      <w:ffData>
                        <w:name w:val=""/>
                        <w:enabled/>
                        <w:calcOnExit w:val="0"/>
                        <w:checkBox>
                          <w:sizeAuto/>
                          <w:default w:val="0"/>
                        </w:checkBox>
                      </w:ffData>
                    </w:fldChar>
                  </w:r>
                  <w:r w:rsidRPr="00152F73">
                    <w:rPr>
                      <w:rFonts w:ascii="Tahoma" w:eastAsia="Times New Roman" w:hAnsi="Tahoma" w:cs="Tahoma"/>
                      <w:sz w:val="24"/>
                      <w:szCs w:val="24"/>
                    </w:rPr>
                    <w:instrText xml:space="preserve"> FORMCHECKBOX </w:instrText>
                  </w:r>
                  <w:r w:rsidR="0011788A" w:rsidRPr="00152F73">
                    <w:rPr>
                      <w:rFonts w:ascii="Tahoma" w:eastAsia="Times New Roman" w:hAnsi="Tahoma" w:cs="Tahoma"/>
                      <w:sz w:val="24"/>
                      <w:szCs w:val="24"/>
                    </w:rPr>
                  </w:r>
                  <w:r w:rsidR="0011788A" w:rsidRPr="00152F73">
                    <w:rPr>
                      <w:rFonts w:ascii="Tahoma" w:eastAsia="Times New Roman" w:hAnsi="Tahoma" w:cs="Tahoma"/>
                      <w:sz w:val="24"/>
                      <w:szCs w:val="24"/>
                    </w:rPr>
                    <w:fldChar w:fldCharType="separate"/>
                  </w:r>
                  <w:r w:rsidRPr="00152F73">
                    <w:rPr>
                      <w:rFonts w:ascii="Tahoma" w:eastAsia="Times New Roman" w:hAnsi="Tahoma" w:cs="Tahoma"/>
                      <w:sz w:val="24"/>
                      <w:szCs w:val="24"/>
                    </w:rPr>
                    <w:fldChar w:fldCharType="end"/>
                  </w:r>
                </w:p>
              </w:tc>
              <w:tc>
                <w:tcPr>
                  <w:tcW w:w="2099" w:type="dxa"/>
                  <w:shd w:val="clear" w:color="auto" w:fill="auto"/>
                </w:tcPr>
                <w:p w14:paraId="113D159B" w14:textId="77777777" w:rsidR="001C7DE5" w:rsidRPr="00152F73" w:rsidRDefault="001C7DE5" w:rsidP="00152F73">
                  <w:pPr>
                    <w:framePr w:hSpace="180" w:wrap="around" w:vAnchor="text" w:hAnchor="text" w:xAlign="center" w:y="1"/>
                    <w:spacing w:after="0" w:line="240" w:lineRule="auto"/>
                    <w:suppressOverlap/>
                    <w:rPr>
                      <w:rFonts w:ascii="Tahoma" w:eastAsia="Times New Roman" w:hAnsi="Tahoma" w:cs="Tahoma"/>
                      <w:sz w:val="24"/>
                      <w:szCs w:val="24"/>
                    </w:rPr>
                  </w:pPr>
                  <w:r w:rsidRPr="00152F73">
                    <w:rPr>
                      <w:rFonts w:ascii="Tahoma" w:eastAsia="Times New Roman" w:hAnsi="Tahoma" w:cs="Tahoma"/>
                      <w:sz w:val="24"/>
                      <w:szCs w:val="24"/>
                    </w:rPr>
                    <w:fldChar w:fldCharType="begin">
                      <w:ffData>
                        <w:name w:val=""/>
                        <w:enabled/>
                        <w:calcOnExit w:val="0"/>
                        <w:checkBox>
                          <w:sizeAuto/>
                          <w:default w:val="0"/>
                        </w:checkBox>
                      </w:ffData>
                    </w:fldChar>
                  </w:r>
                  <w:r w:rsidRPr="00152F73">
                    <w:rPr>
                      <w:rFonts w:ascii="Tahoma" w:eastAsia="Times New Roman" w:hAnsi="Tahoma" w:cs="Tahoma"/>
                      <w:sz w:val="24"/>
                      <w:szCs w:val="24"/>
                    </w:rPr>
                    <w:instrText xml:space="preserve"> FORMCHECKBOX </w:instrText>
                  </w:r>
                  <w:r w:rsidR="0011788A" w:rsidRPr="00152F73">
                    <w:rPr>
                      <w:rFonts w:ascii="Tahoma" w:eastAsia="Times New Roman" w:hAnsi="Tahoma" w:cs="Tahoma"/>
                      <w:sz w:val="24"/>
                      <w:szCs w:val="24"/>
                    </w:rPr>
                  </w:r>
                  <w:r w:rsidR="0011788A" w:rsidRPr="00152F73">
                    <w:rPr>
                      <w:rFonts w:ascii="Tahoma" w:eastAsia="Times New Roman" w:hAnsi="Tahoma" w:cs="Tahoma"/>
                      <w:sz w:val="24"/>
                      <w:szCs w:val="24"/>
                    </w:rPr>
                    <w:fldChar w:fldCharType="separate"/>
                  </w:r>
                  <w:r w:rsidRPr="00152F73">
                    <w:rPr>
                      <w:rFonts w:ascii="Tahoma" w:eastAsia="Times New Roman" w:hAnsi="Tahoma" w:cs="Tahoma"/>
                      <w:sz w:val="24"/>
                      <w:szCs w:val="24"/>
                    </w:rPr>
                    <w:fldChar w:fldCharType="end"/>
                  </w:r>
                </w:p>
              </w:tc>
            </w:tr>
          </w:tbl>
          <w:p w14:paraId="1B2F8BEC" w14:textId="77777777" w:rsidR="003C1658" w:rsidRPr="00152F73" w:rsidRDefault="003C1658" w:rsidP="008B0F54">
            <w:pPr>
              <w:spacing w:after="0" w:line="240" w:lineRule="auto"/>
              <w:rPr>
                <w:rFonts w:ascii="Tahoma" w:eastAsia="Times New Roman" w:hAnsi="Tahoma" w:cs="Tahoma"/>
                <w:spacing w:val="4"/>
                <w:sz w:val="24"/>
                <w:szCs w:val="24"/>
              </w:rPr>
            </w:pPr>
          </w:p>
        </w:tc>
      </w:tr>
    </w:tbl>
    <w:p w14:paraId="4959C75E" w14:textId="77777777" w:rsidR="00323491" w:rsidRPr="00152F73" w:rsidRDefault="00323491">
      <w:pPr>
        <w:rPr>
          <w:sz w:val="24"/>
          <w:szCs w:val="24"/>
        </w:rPr>
      </w:pPr>
    </w:p>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1982"/>
        <w:gridCol w:w="4772"/>
        <w:gridCol w:w="2876"/>
      </w:tblGrid>
      <w:tr w:rsidR="003C1658" w:rsidRPr="00152F73" w14:paraId="4EE02AEC" w14:textId="77777777" w:rsidTr="001E080C">
        <w:trPr>
          <w:trHeight w:val="360"/>
        </w:trPr>
        <w:tc>
          <w:tcPr>
            <w:tcW w:w="9630" w:type="dxa"/>
            <w:gridSpan w:val="3"/>
            <w:tcBorders>
              <w:bottom w:val="single" w:sz="8" w:space="0" w:color="999999"/>
            </w:tcBorders>
            <w:shd w:val="clear" w:color="auto" w:fill="auto"/>
            <w:tcMar>
              <w:left w:w="0" w:type="dxa"/>
            </w:tcMar>
            <w:vAlign w:val="center"/>
          </w:tcPr>
          <w:p w14:paraId="14424F12" w14:textId="77777777" w:rsidR="003C1658" w:rsidRPr="00152F73" w:rsidRDefault="003C1658" w:rsidP="008B0F54">
            <w:pPr>
              <w:spacing w:after="0" w:line="240" w:lineRule="auto"/>
              <w:outlineLvl w:val="1"/>
              <w:rPr>
                <w:rFonts w:ascii="Tahoma" w:eastAsia="Times New Roman" w:hAnsi="Tahoma" w:cs="Times New Roman"/>
                <w:spacing w:val="4"/>
                <w:sz w:val="24"/>
                <w:szCs w:val="24"/>
              </w:rPr>
            </w:pPr>
            <w:r w:rsidRPr="00152F73">
              <w:rPr>
                <w:rFonts w:ascii="Tahoma" w:eastAsia="Times New Roman" w:hAnsi="Tahoma" w:cs="Times New Roman"/>
                <w:spacing w:val="4"/>
                <w:sz w:val="24"/>
                <w:szCs w:val="24"/>
              </w:rPr>
              <w:lastRenderedPageBreak/>
              <w:t>Agenda topics</w:t>
            </w:r>
          </w:p>
        </w:tc>
      </w:tr>
      <w:tr w:rsidR="003C1658" w:rsidRPr="00152F73" w14:paraId="62026827" w14:textId="77777777" w:rsidTr="001E080C">
        <w:trPr>
          <w:trHeight w:val="360"/>
        </w:trPr>
        <w:tc>
          <w:tcPr>
            <w:tcW w:w="1982" w:type="dxa"/>
            <w:tcBorders>
              <w:top w:val="single" w:sz="8" w:space="0" w:color="999999"/>
              <w:bottom w:val="single" w:sz="12" w:space="0" w:color="999999"/>
            </w:tcBorders>
            <w:shd w:val="clear" w:color="auto" w:fill="auto"/>
            <w:tcMar>
              <w:left w:w="0" w:type="dxa"/>
            </w:tcMar>
            <w:vAlign w:val="center"/>
          </w:tcPr>
          <w:p w14:paraId="08DB8138" w14:textId="77777777" w:rsidR="003C1658" w:rsidRPr="00152F73" w:rsidRDefault="0045059C" w:rsidP="008B0F54">
            <w:pPr>
              <w:spacing w:after="0" w:line="240" w:lineRule="auto"/>
              <w:jc w:val="center"/>
              <w:rPr>
                <w:rFonts w:ascii="Tahoma" w:eastAsia="Times New Roman" w:hAnsi="Tahoma" w:cs="Times New Roman"/>
                <w:b/>
                <w:spacing w:val="4"/>
                <w:sz w:val="24"/>
                <w:szCs w:val="24"/>
              </w:rPr>
            </w:pPr>
            <w:r w:rsidRPr="00152F73">
              <w:rPr>
                <w:b/>
                <w:color w:val="000000" w:themeColor="text1"/>
                <w:sz w:val="24"/>
                <w:szCs w:val="24"/>
              </w:rPr>
              <w:t>8:00am-8:10am</w:t>
            </w:r>
          </w:p>
        </w:tc>
        <w:tc>
          <w:tcPr>
            <w:tcW w:w="4772" w:type="dxa"/>
            <w:tcBorders>
              <w:top w:val="single" w:sz="8" w:space="0" w:color="999999"/>
              <w:bottom w:val="single" w:sz="12" w:space="0" w:color="999999"/>
            </w:tcBorders>
            <w:shd w:val="clear" w:color="auto" w:fill="auto"/>
            <w:tcMar>
              <w:left w:w="0" w:type="dxa"/>
            </w:tcMar>
            <w:vAlign w:val="center"/>
          </w:tcPr>
          <w:p w14:paraId="67F900E1" w14:textId="77777777" w:rsidR="003C1658" w:rsidRPr="00152F73" w:rsidRDefault="0045059C" w:rsidP="00330387">
            <w:pPr>
              <w:spacing w:after="0" w:line="240" w:lineRule="auto"/>
              <w:jc w:val="center"/>
              <w:outlineLvl w:val="3"/>
              <w:rPr>
                <w:rFonts w:ascii="Tahoma" w:eastAsia="Times New Roman" w:hAnsi="Tahoma" w:cs="Times New Roman"/>
                <w:b/>
                <w:caps/>
                <w:spacing w:val="4"/>
                <w:sz w:val="24"/>
                <w:szCs w:val="24"/>
              </w:rPr>
            </w:pPr>
            <w:r w:rsidRPr="00152F73">
              <w:rPr>
                <w:b/>
                <w:sz w:val="24"/>
                <w:szCs w:val="24"/>
              </w:rPr>
              <w:t>Intro to group</w:t>
            </w:r>
          </w:p>
        </w:tc>
        <w:tc>
          <w:tcPr>
            <w:tcW w:w="2876" w:type="dxa"/>
            <w:tcBorders>
              <w:top w:val="single" w:sz="8" w:space="0" w:color="999999"/>
              <w:bottom w:val="single" w:sz="12" w:space="0" w:color="999999"/>
            </w:tcBorders>
            <w:shd w:val="clear" w:color="auto" w:fill="auto"/>
            <w:tcMar>
              <w:left w:w="0" w:type="dxa"/>
            </w:tcMar>
            <w:vAlign w:val="center"/>
          </w:tcPr>
          <w:p w14:paraId="56A3B923" w14:textId="77777777" w:rsidR="0045059C" w:rsidRPr="00152F73" w:rsidRDefault="0045059C" w:rsidP="008B0F54">
            <w:pPr>
              <w:spacing w:after="0" w:line="240" w:lineRule="auto"/>
              <w:jc w:val="right"/>
              <w:outlineLvl w:val="4"/>
              <w:rPr>
                <w:rFonts w:ascii="Tahoma" w:eastAsia="Times New Roman" w:hAnsi="Tahoma" w:cs="Times New Roman"/>
                <w:b/>
                <w:caps/>
                <w:spacing w:val="4"/>
                <w:sz w:val="24"/>
                <w:szCs w:val="24"/>
              </w:rPr>
            </w:pPr>
            <w:r w:rsidRPr="00152F73">
              <w:rPr>
                <w:rFonts w:ascii="Tahoma" w:eastAsia="Times New Roman" w:hAnsi="Tahoma" w:cs="Times New Roman"/>
                <w:b/>
                <w:caps/>
                <w:spacing w:val="4"/>
                <w:sz w:val="24"/>
                <w:szCs w:val="24"/>
              </w:rPr>
              <w:t xml:space="preserve">Bill MOss </w:t>
            </w:r>
          </w:p>
        </w:tc>
      </w:tr>
      <w:tr w:rsidR="001C7DE5" w:rsidRPr="00152F73" w14:paraId="29B75156" w14:textId="77777777" w:rsidTr="001E080C">
        <w:trPr>
          <w:trHeight w:val="360"/>
        </w:trPr>
        <w:tc>
          <w:tcPr>
            <w:tcW w:w="1982" w:type="dxa"/>
            <w:tcBorders>
              <w:top w:val="single" w:sz="12" w:space="0" w:color="999999"/>
              <w:left w:val="single" w:sz="4" w:space="0" w:color="C0C0C0"/>
              <w:bottom w:val="single" w:sz="4" w:space="0" w:color="C0C0C0"/>
              <w:right w:val="single" w:sz="4" w:space="0" w:color="C0C0C0"/>
            </w:tcBorders>
            <w:shd w:val="clear" w:color="auto" w:fill="E2EFD9" w:themeFill="accent6" w:themeFillTint="33"/>
            <w:vAlign w:val="center"/>
          </w:tcPr>
          <w:p w14:paraId="1162845A" w14:textId="77777777" w:rsidR="001C7DE5" w:rsidRPr="00152F73" w:rsidRDefault="001C7DE5" w:rsidP="001C7DE5">
            <w:pPr>
              <w:spacing w:after="0" w:line="240" w:lineRule="auto"/>
              <w:jc w:val="center"/>
              <w:rPr>
                <w:rFonts w:ascii="Tahoma" w:eastAsia="Times New Roman" w:hAnsi="Tahoma" w:cs="Times New Roman"/>
                <w:b/>
                <w:caps/>
                <w:color w:val="808080"/>
                <w:spacing w:val="4"/>
                <w:sz w:val="24"/>
                <w:szCs w:val="24"/>
              </w:rPr>
            </w:pPr>
            <w:r w:rsidRPr="00152F73">
              <w:rPr>
                <w:rFonts w:ascii="Tahoma" w:eastAsia="Times New Roman" w:hAnsi="Tahoma" w:cs="Times New Roman"/>
                <w:b/>
                <w:caps/>
                <w:color w:val="808080"/>
                <w:spacing w:val="4"/>
                <w:sz w:val="24"/>
                <w:szCs w:val="24"/>
              </w:rPr>
              <w:t>discussion</w:t>
            </w:r>
          </w:p>
        </w:tc>
        <w:tc>
          <w:tcPr>
            <w:tcW w:w="7648"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14:paraId="0B7C1E8E" w14:textId="77777777" w:rsidR="00162BEB" w:rsidRPr="00152F73" w:rsidRDefault="00162BEB" w:rsidP="000978DD">
            <w:pPr>
              <w:pStyle w:val="ListParagraph"/>
              <w:numPr>
                <w:ilvl w:val="0"/>
                <w:numId w:val="7"/>
              </w:numPr>
              <w:ind w:left="455"/>
              <w:rPr>
                <w:rFonts w:cstheme="minorHAnsi"/>
                <w:sz w:val="24"/>
                <w:szCs w:val="24"/>
              </w:rPr>
            </w:pPr>
            <w:r w:rsidRPr="00152F73">
              <w:rPr>
                <w:rFonts w:cstheme="minorHAnsi"/>
                <w:sz w:val="24"/>
                <w:szCs w:val="24"/>
              </w:rPr>
              <w:t>Virtual meeting protocols and meeting rules of engagement</w:t>
            </w:r>
            <w:r w:rsidR="000978DD" w:rsidRPr="00152F73">
              <w:rPr>
                <w:rFonts w:cstheme="minorHAnsi"/>
                <w:sz w:val="24"/>
                <w:szCs w:val="24"/>
              </w:rPr>
              <w:t xml:space="preserve"> </w:t>
            </w:r>
          </w:p>
          <w:p w14:paraId="33ACE75B" w14:textId="77777777" w:rsidR="00162BEB" w:rsidRPr="00152F73" w:rsidRDefault="00162BEB" w:rsidP="000978DD">
            <w:pPr>
              <w:pStyle w:val="ListParagraph"/>
              <w:numPr>
                <w:ilvl w:val="0"/>
                <w:numId w:val="7"/>
              </w:numPr>
              <w:ind w:left="455"/>
              <w:rPr>
                <w:rFonts w:cstheme="minorHAnsi"/>
                <w:sz w:val="24"/>
                <w:szCs w:val="24"/>
              </w:rPr>
            </w:pPr>
            <w:r w:rsidRPr="00152F73">
              <w:rPr>
                <w:rFonts w:cstheme="minorHAnsi"/>
                <w:sz w:val="24"/>
                <w:szCs w:val="24"/>
              </w:rPr>
              <w:t>Welcome and setting stage of meeting by Bill</w:t>
            </w:r>
          </w:p>
          <w:p w14:paraId="0B3469A0" w14:textId="77777777" w:rsidR="00BB5EF5" w:rsidRPr="00152F73" w:rsidRDefault="00162BEB" w:rsidP="00BB5EF5">
            <w:pPr>
              <w:pStyle w:val="ListParagraph"/>
              <w:numPr>
                <w:ilvl w:val="1"/>
                <w:numId w:val="7"/>
              </w:numPr>
              <w:rPr>
                <w:sz w:val="24"/>
                <w:szCs w:val="24"/>
              </w:rPr>
            </w:pPr>
            <w:r w:rsidRPr="00152F73">
              <w:rPr>
                <w:sz w:val="24"/>
                <w:szCs w:val="24"/>
              </w:rPr>
              <w:t xml:space="preserve">Charter </w:t>
            </w:r>
            <w:r w:rsidR="00840BB1" w:rsidRPr="00152F73">
              <w:rPr>
                <w:sz w:val="24"/>
                <w:szCs w:val="24"/>
              </w:rPr>
              <w:t>– DOH/</w:t>
            </w:r>
            <w:r w:rsidR="00F0567B" w:rsidRPr="00152F73">
              <w:rPr>
                <w:sz w:val="24"/>
                <w:szCs w:val="24"/>
              </w:rPr>
              <w:t>DSHS COVID-</w:t>
            </w:r>
            <w:r w:rsidRPr="00152F73">
              <w:rPr>
                <w:sz w:val="24"/>
                <w:szCs w:val="24"/>
              </w:rPr>
              <w:t xml:space="preserve">19 response </w:t>
            </w:r>
          </w:p>
          <w:p w14:paraId="74C4D140" w14:textId="77777777" w:rsidR="00BB5EF5" w:rsidRPr="00152F73" w:rsidRDefault="00BB5EF5" w:rsidP="00BB5EF5">
            <w:pPr>
              <w:pStyle w:val="ListParagraph"/>
              <w:numPr>
                <w:ilvl w:val="1"/>
                <w:numId w:val="7"/>
              </w:numPr>
              <w:rPr>
                <w:sz w:val="24"/>
                <w:szCs w:val="24"/>
              </w:rPr>
            </w:pPr>
            <w:r w:rsidRPr="00152F73">
              <w:rPr>
                <w:rFonts w:cstheme="minorHAnsi"/>
                <w:sz w:val="24"/>
                <w:szCs w:val="24"/>
              </w:rPr>
              <w:t>Define who are we advising?  We are advising the agencies that are working together on COVID-19 in relation to long-term care facilities and HCBS:  Health Care Authority, Department of Health/Local Health Jurisdictions, Department of Social and Health Services</w:t>
            </w:r>
          </w:p>
          <w:p w14:paraId="3D9C71F2" w14:textId="77777777" w:rsidR="00162BEB" w:rsidRPr="00152F73" w:rsidRDefault="00212A67" w:rsidP="00162BEB">
            <w:pPr>
              <w:pStyle w:val="ListParagraph"/>
              <w:numPr>
                <w:ilvl w:val="1"/>
                <w:numId w:val="7"/>
              </w:numPr>
              <w:rPr>
                <w:sz w:val="24"/>
                <w:szCs w:val="24"/>
              </w:rPr>
            </w:pPr>
            <w:r w:rsidRPr="00152F73">
              <w:rPr>
                <w:sz w:val="24"/>
                <w:szCs w:val="24"/>
              </w:rPr>
              <w:t>Hopeful news about vaccine</w:t>
            </w:r>
          </w:p>
          <w:p w14:paraId="35CC27C2" w14:textId="77777777" w:rsidR="00162BEB" w:rsidRPr="00152F73" w:rsidRDefault="00162BEB" w:rsidP="00162BEB">
            <w:pPr>
              <w:pStyle w:val="ListParagraph"/>
              <w:numPr>
                <w:ilvl w:val="1"/>
                <w:numId w:val="7"/>
              </w:numPr>
              <w:rPr>
                <w:sz w:val="24"/>
                <w:szCs w:val="24"/>
              </w:rPr>
            </w:pPr>
            <w:r w:rsidRPr="00152F73">
              <w:rPr>
                <w:sz w:val="24"/>
                <w:szCs w:val="24"/>
              </w:rPr>
              <w:t>Define short term and long term expectations and goals</w:t>
            </w:r>
            <w:r w:rsidRPr="00152F73">
              <w:rPr>
                <w:sz w:val="24"/>
                <w:szCs w:val="24"/>
              </w:rPr>
              <w:br/>
            </w:r>
            <w:r w:rsidRPr="00152F73">
              <w:rPr>
                <w:rFonts w:cstheme="minorHAnsi"/>
                <w:sz w:val="24"/>
                <w:szCs w:val="24"/>
              </w:rPr>
              <w:t>Short-term emerging topics like re-opening, testing, PPE and longer-term issues like fall and winter surge, flu season, etc.</w:t>
            </w:r>
          </w:p>
          <w:p w14:paraId="741E04F5" w14:textId="77777777" w:rsidR="00162BEB" w:rsidRPr="00152F73" w:rsidRDefault="00162BEB" w:rsidP="00162BEB">
            <w:pPr>
              <w:pStyle w:val="ListParagraph"/>
              <w:numPr>
                <w:ilvl w:val="1"/>
                <w:numId w:val="7"/>
              </w:numPr>
              <w:rPr>
                <w:sz w:val="24"/>
                <w:szCs w:val="24"/>
              </w:rPr>
            </w:pPr>
            <w:r w:rsidRPr="00152F73">
              <w:rPr>
                <w:sz w:val="24"/>
                <w:szCs w:val="24"/>
              </w:rPr>
              <w:t>Begin</w:t>
            </w:r>
            <w:r w:rsidR="00212A67" w:rsidRPr="00152F73">
              <w:rPr>
                <w:sz w:val="24"/>
                <w:szCs w:val="24"/>
              </w:rPr>
              <w:t xml:space="preserve"> with 1 hour weekly meeting; will</w:t>
            </w:r>
            <w:r w:rsidRPr="00152F73">
              <w:rPr>
                <w:sz w:val="24"/>
                <w:szCs w:val="24"/>
              </w:rPr>
              <w:t xml:space="preserve"> adjust as needed</w:t>
            </w:r>
          </w:p>
          <w:p w14:paraId="3EB10FC8" w14:textId="77777777" w:rsidR="001C7DE5" w:rsidRPr="00152F73" w:rsidRDefault="001C7DE5" w:rsidP="00162BEB">
            <w:pPr>
              <w:pStyle w:val="ListParagraph"/>
              <w:spacing w:after="0" w:line="240" w:lineRule="auto"/>
              <w:rPr>
                <w:rFonts w:ascii="Tahoma" w:eastAsia="Times New Roman" w:hAnsi="Tahoma" w:cs="Times New Roman"/>
                <w:spacing w:val="4"/>
                <w:sz w:val="24"/>
                <w:szCs w:val="24"/>
              </w:rPr>
            </w:pPr>
          </w:p>
        </w:tc>
      </w:tr>
      <w:tr w:rsidR="008C0D70" w:rsidRPr="00152F73" w14:paraId="5A91F08D" w14:textId="77777777" w:rsidTr="001E080C">
        <w:trPr>
          <w:trHeight w:val="360"/>
        </w:trPr>
        <w:tc>
          <w:tcPr>
            <w:tcW w:w="1982" w:type="dxa"/>
            <w:tcBorders>
              <w:top w:val="single" w:sz="12" w:space="0" w:color="999999"/>
              <w:left w:val="single" w:sz="4" w:space="0" w:color="C0C0C0"/>
              <w:bottom w:val="single" w:sz="4" w:space="0" w:color="C0C0C0"/>
              <w:right w:val="single" w:sz="4" w:space="0" w:color="C0C0C0"/>
            </w:tcBorders>
            <w:shd w:val="clear" w:color="auto" w:fill="E2EFD9" w:themeFill="accent6" w:themeFillTint="33"/>
            <w:vAlign w:val="center"/>
          </w:tcPr>
          <w:p w14:paraId="78B8165F" w14:textId="77777777" w:rsidR="008C0D70" w:rsidRPr="00152F73" w:rsidRDefault="008C0D70" w:rsidP="001C7DE5">
            <w:pPr>
              <w:spacing w:after="0" w:line="240" w:lineRule="auto"/>
              <w:jc w:val="center"/>
              <w:rPr>
                <w:rFonts w:ascii="Tahoma" w:eastAsia="Times New Roman" w:hAnsi="Tahoma" w:cs="Times New Roman"/>
                <w:b/>
                <w:caps/>
                <w:color w:val="808080"/>
                <w:spacing w:val="4"/>
                <w:sz w:val="24"/>
                <w:szCs w:val="24"/>
              </w:rPr>
            </w:pPr>
            <w:r w:rsidRPr="00152F73">
              <w:rPr>
                <w:rFonts w:ascii="Tahoma" w:eastAsia="Times New Roman" w:hAnsi="Tahoma" w:cs="Times New Roman"/>
                <w:b/>
                <w:caps/>
                <w:color w:val="808080"/>
                <w:spacing w:val="4"/>
                <w:sz w:val="24"/>
                <w:szCs w:val="24"/>
              </w:rPr>
              <w:t>Action items</w:t>
            </w:r>
          </w:p>
        </w:tc>
        <w:tc>
          <w:tcPr>
            <w:tcW w:w="7648"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14:paraId="493F3B50" w14:textId="61973BFC" w:rsidR="008C0D70" w:rsidRPr="00152F73" w:rsidRDefault="00FC5A31" w:rsidP="001C7DE5">
            <w:pPr>
              <w:pStyle w:val="ListParagraph"/>
              <w:numPr>
                <w:ilvl w:val="0"/>
                <w:numId w:val="2"/>
              </w:numPr>
              <w:spacing w:after="0" w:line="240" w:lineRule="auto"/>
              <w:rPr>
                <w:rFonts w:eastAsia="Times New Roman" w:cstheme="minorHAnsi"/>
                <w:spacing w:val="4"/>
                <w:sz w:val="24"/>
                <w:szCs w:val="24"/>
              </w:rPr>
            </w:pPr>
            <w:r w:rsidRPr="00152F73">
              <w:rPr>
                <w:rFonts w:eastAsia="Times New Roman" w:cstheme="minorHAnsi"/>
                <w:spacing w:val="4"/>
                <w:sz w:val="24"/>
                <w:szCs w:val="24"/>
              </w:rPr>
              <w:t xml:space="preserve">Scheduled Weekly 1 hour virtual meetings </w:t>
            </w:r>
            <w:r w:rsidR="00BB5EF5" w:rsidRPr="00152F73">
              <w:rPr>
                <w:rFonts w:eastAsia="Times New Roman" w:cstheme="minorHAnsi"/>
                <w:spacing w:val="4"/>
                <w:sz w:val="24"/>
                <w:szCs w:val="24"/>
              </w:rPr>
              <w:t xml:space="preserve"> </w:t>
            </w:r>
            <w:r w:rsidR="00220AA6" w:rsidRPr="00152F73">
              <w:rPr>
                <w:rFonts w:eastAsia="Times New Roman" w:cstheme="minorHAnsi"/>
                <w:spacing w:val="4"/>
                <w:sz w:val="24"/>
                <w:szCs w:val="24"/>
              </w:rPr>
              <w:t>–</w:t>
            </w:r>
            <w:r w:rsidRPr="00152F73">
              <w:rPr>
                <w:rFonts w:eastAsia="Times New Roman" w:cstheme="minorHAnsi"/>
                <w:spacing w:val="4"/>
                <w:sz w:val="24"/>
                <w:szCs w:val="24"/>
              </w:rPr>
              <w:t xml:space="preserve"> </w:t>
            </w:r>
            <w:r w:rsidRPr="00152F73">
              <w:rPr>
                <w:rFonts w:eastAsia="Times New Roman" w:cstheme="minorHAnsi"/>
                <w:b/>
                <w:spacing w:val="4"/>
                <w:sz w:val="24"/>
                <w:szCs w:val="24"/>
              </w:rPr>
              <w:t>ALTSA</w:t>
            </w:r>
          </w:p>
          <w:p w14:paraId="19D34F32" w14:textId="70E88FD7" w:rsidR="00220AA6" w:rsidRPr="00152F73" w:rsidRDefault="00220AA6" w:rsidP="001F6699">
            <w:pPr>
              <w:pStyle w:val="ListParagraph"/>
              <w:numPr>
                <w:ilvl w:val="0"/>
                <w:numId w:val="2"/>
              </w:numPr>
              <w:spacing w:after="0" w:line="240" w:lineRule="auto"/>
              <w:rPr>
                <w:rFonts w:ascii="Tahoma" w:eastAsia="Times New Roman" w:hAnsi="Tahoma" w:cs="Times New Roman"/>
                <w:spacing w:val="4"/>
                <w:sz w:val="24"/>
                <w:szCs w:val="24"/>
              </w:rPr>
            </w:pPr>
            <w:r w:rsidRPr="00152F73">
              <w:rPr>
                <w:rFonts w:eastAsia="Times New Roman" w:cstheme="minorHAnsi"/>
                <w:spacing w:val="4"/>
                <w:sz w:val="24"/>
                <w:szCs w:val="24"/>
              </w:rPr>
              <w:t>Upda</w:t>
            </w:r>
            <w:r w:rsidR="001F6699">
              <w:rPr>
                <w:rFonts w:eastAsia="Times New Roman" w:cstheme="minorHAnsi"/>
                <w:spacing w:val="4"/>
                <w:sz w:val="24"/>
                <w:szCs w:val="24"/>
              </w:rPr>
              <w:t>te Charter with recommendations</w:t>
            </w:r>
            <w:r w:rsidRPr="00152F73">
              <w:rPr>
                <w:rFonts w:eastAsia="Times New Roman" w:cstheme="minorHAnsi"/>
                <w:spacing w:val="4"/>
                <w:sz w:val="24"/>
                <w:szCs w:val="24"/>
              </w:rPr>
              <w:t xml:space="preserve"> - </w:t>
            </w:r>
            <w:r w:rsidRPr="00152F73">
              <w:rPr>
                <w:rFonts w:eastAsia="Times New Roman" w:cstheme="minorHAnsi"/>
                <w:b/>
                <w:spacing w:val="4"/>
                <w:sz w:val="24"/>
                <w:szCs w:val="24"/>
              </w:rPr>
              <w:t>ALTSA</w:t>
            </w:r>
          </w:p>
        </w:tc>
      </w:tr>
    </w:tbl>
    <w:p w14:paraId="2BC644B0" w14:textId="77777777" w:rsidR="00D90967" w:rsidRPr="00152F73" w:rsidRDefault="00D90967" w:rsidP="009C69D8">
      <w:pPr>
        <w:tabs>
          <w:tab w:val="left" w:pos="2798"/>
          <w:tab w:val="left" w:pos="3049"/>
        </w:tabs>
        <w:rPr>
          <w:sz w:val="24"/>
          <w:szCs w:val="24"/>
        </w:rPr>
      </w:pPr>
    </w:p>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1982"/>
        <w:gridCol w:w="4752"/>
        <w:gridCol w:w="2896"/>
      </w:tblGrid>
      <w:tr w:rsidR="009C69D8" w:rsidRPr="00152F73" w14:paraId="5D537ED3" w14:textId="77777777" w:rsidTr="009C69D8">
        <w:trPr>
          <w:trHeight w:val="360"/>
        </w:trPr>
        <w:tc>
          <w:tcPr>
            <w:tcW w:w="1982" w:type="dxa"/>
            <w:tcBorders>
              <w:top w:val="single" w:sz="12" w:space="0" w:color="999999"/>
              <w:left w:val="single" w:sz="4" w:space="0" w:color="C0C0C0"/>
              <w:bottom w:val="single" w:sz="4" w:space="0" w:color="C0C0C0"/>
              <w:right w:val="single" w:sz="4" w:space="0" w:color="C0C0C0"/>
            </w:tcBorders>
            <w:shd w:val="clear" w:color="auto" w:fill="E2EFD9" w:themeFill="accent6" w:themeFillTint="33"/>
          </w:tcPr>
          <w:p w14:paraId="7045EA41" w14:textId="77777777" w:rsidR="009C69D8" w:rsidRPr="00152F73" w:rsidRDefault="009C69D8" w:rsidP="009C69D8">
            <w:pPr>
              <w:spacing w:after="0" w:line="240" w:lineRule="auto"/>
              <w:jc w:val="center"/>
              <w:rPr>
                <w:color w:val="000000" w:themeColor="text1"/>
                <w:sz w:val="24"/>
                <w:szCs w:val="24"/>
              </w:rPr>
            </w:pPr>
            <w:r w:rsidRPr="00152F73">
              <w:rPr>
                <w:b/>
                <w:color w:val="000000" w:themeColor="text1"/>
                <w:sz w:val="24"/>
                <w:szCs w:val="24"/>
              </w:rPr>
              <w:t>8:10am-8:40am</w:t>
            </w:r>
          </w:p>
        </w:tc>
        <w:tc>
          <w:tcPr>
            <w:tcW w:w="4752" w:type="dxa"/>
            <w:tcBorders>
              <w:top w:val="single" w:sz="12" w:space="0" w:color="999999"/>
              <w:left w:val="single" w:sz="4" w:space="0" w:color="C0C0C0"/>
              <w:bottom w:val="single" w:sz="4" w:space="0" w:color="C0C0C0"/>
              <w:right w:val="single" w:sz="4" w:space="0" w:color="FFFFFF" w:themeColor="background1"/>
            </w:tcBorders>
            <w:shd w:val="clear" w:color="auto" w:fill="auto"/>
            <w:vAlign w:val="center"/>
          </w:tcPr>
          <w:p w14:paraId="4538A30B" w14:textId="77777777" w:rsidR="009C69D8" w:rsidRPr="00152F73" w:rsidRDefault="009C69D8" w:rsidP="009C69D8">
            <w:pPr>
              <w:spacing w:after="0" w:line="240" w:lineRule="auto"/>
              <w:jc w:val="center"/>
              <w:outlineLvl w:val="3"/>
              <w:rPr>
                <w:rFonts w:ascii="Tahoma" w:eastAsia="Times New Roman" w:hAnsi="Tahoma" w:cs="Times New Roman"/>
                <w:b/>
                <w:caps/>
                <w:spacing w:val="4"/>
                <w:sz w:val="24"/>
                <w:szCs w:val="24"/>
              </w:rPr>
            </w:pPr>
            <w:r w:rsidRPr="00152F73">
              <w:rPr>
                <w:rFonts w:ascii="Tahoma" w:eastAsia="Times New Roman" w:hAnsi="Tahoma" w:cs="Times New Roman"/>
                <w:b/>
                <w:caps/>
                <w:spacing w:val="4"/>
                <w:sz w:val="24"/>
                <w:szCs w:val="24"/>
              </w:rPr>
              <w:t>Updates/status of recent action</w:t>
            </w:r>
          </w:p>
        </w:tc>
        <w:tc>
          <w:tcPr>
            <w:tcW w:w="2896" w:type="dxa"/>
            <w:tcBorders>
              <w:top w:val="single" w:sz="12" w:space="0" w:color="999999"/>
              <w:left w:val="single" w:sz="4" w:space="0" w:color="FFFFFF" w:themeColor="background1"/>
              <w:bottom w:val="single" w:sz="4" w:space="0" w:color="C0C0C0"/>
              <w:right w:val="single" w:sz="4" w:space="0" w:color="C0C0C0"/>
            </w:tcBorders>
            <w:shd w:val="clear" w:color="auto" w:fill="auto"/>
            <w:vAlign w:val="center"/>
          </w:tcPr>
          <w:p w14:paraId="28D3B856" w14:textId="77777777" w:rsidR="009C69D8" w:rsidRPr="00152F73" w:rsidRDefault="009C69D8" w:rsidP="009C69D8">
            <w:pPr>
              <w:spacing w:after="0" w:line="240" w:lineRule="auto"/>
              <w:jc w:val="right"/>
              <w:outlineLvl w:val="4"/>
              <w:rPr>
                <w:rFonts w:ascii="Tahoma" w:eastAsia="Times New Roman" w:hAnsi="Tahoma" w:cs="Times New Roman"/>
                <w:b/>
                <w:caps/>
                <w:spacing w:val="4"/>
                <w:sz w:val="24"/>
                <w:szCs w:val="24"/>
              </w:rPr>
            </w:pPr>
            <w:r w:rsidRPr="00152F73">
              <w:rPr>
                <w:rFonts w:ascii="Tahoma" w:eastAsia="Times New Roman" w:hAnsi="Tahoma" w:cs="Times New Roman"/>
                <w:b/>
                <w:caps/>
                <w:spacing w:val="4"/>
                <w:sz w:val="24"/>
                <w:szCs w:val="24"/>
              </w:rPr>
              <w:t>RCS/Gov Office</w:t>
            </w:r>
            <w:r w:rsidRPr="00152F73">
              <w:rPr>
                <w:rFonts w:ascii="Tahoma" w:eastAsia="Times New Roman" w:hAnsi="Tahoma" w:cs="Times New Roman"/>
                <w:b/>
                <w:caps/>
                <w:spacing w:val="4"/>
                <w:sz w:val="24"/>
                <w:szCs w:val="24"/>
              </w:rPr>
              <w:br/>
              <w:t>Candy Goehring</w:t>
            </w:r>
          </w:p>
        </w:tc>
      </w:tr>
      <w:tr w:rsidR="00330387" w:rsidRPr="00152F73" w14:paraId="09804B9F" w14:textId="77777777" w:rsidTr="00D90967">
        <w:trPr>
          <w:trHeight w:val="360"/>
        </w:trPr>
        <w:tc>
          <w:tcPr>
            <w:tcW w:w="1982" w:type="dxa"/>
            <w:tcBorders>
              <w:top w:val="single" w:sz="12" w:space="0" w:color="999999"/>
              <w:left w:val="single" w:sz="4" w:space="0" w:color="C0C0C0"/>
              <w:bottom w:val="single" w:sz="4" w:space="0" w:color="C0C0C0"/>
              <w:right w:val="single" w:sz="4" w:space="0" w:color="C0C0C0"/>
            </w:tcBorders>
            <w:shd w:val="clear" w:color="auto" w:fill="E2EFD9" w:themeFill="accent6" w:themeFillTint="33"/>
            <w:vAlign w:val="center"/>
          </w:tcPr>
          <w:p w14:paraId="67355EB5" w14:textId="77777777" w:rsidR="00330387" w:rsidRPr="00152F73" w:rsidRDefault="00330387" w:rsidP="00330387">
            <w:pPr>
              <w:spacing w:after="0" w:line="240" w:lineRule="auto"/>
              <w:jc w:val="center"/>
              <w:rPr>
                <w:rFonts w:ascii="Tahoma" w:eastAsia="Times New Roman" w:hAnsi="Tahoma" w:cs="Times New Roman"/>
                <w:b/>
                <w:caps/>
                <w:color w:val="808080"/>
                <w:spacing w:val="4"/>
                <w:sz w:val="24"/>
                <w:szCs w:val="24"/>
              </w:rPr>
            </w:pPr>
            <w:r w:rsidRPr="00152F73">
              <w:rPr>
                <w:rFonts w:ascii="Tahoma" w:eastAsia="Times New Roman" w:hAnsi="Tahoma" w:cs="Times New Roman"/>
                <w:b/>
                <w:caps/>
                <w:color w:val="808080"/>
                <w:spacing w:val="4"/>
                <w:sz w:val="24"/>
                <w:szCs w:val="24"/>
              </w:rPr>
              <w:t>discussion</w:t>
            </w:r>
          </w:p>
        </w:tc>
        <w:tc>
          <w:tcPr>
            <w:tcW w:w="7648"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14:paraId="057F41D7" w14:textId="77777777" w:rsidR="00BB5EF5" w:rsidRPr="00152F73" w:rsidRDefault="001E080C" w:rsidP="00BB5EF5">
            <w:pPr>
              <w:pStyle w:val="ListParagraph"/>
              <w:numPr>
                <w:ilvl w:val="0"/>
                <w:numId w:val="6"/>
              </w:numPr>
              <w:spacing w:after="0" w:line="240" w:lineRule="auto"/>
              <w:jc w:val="both"/>
              <w:rPr>
                <w:sz w:val="24"/>
                <w:szCs w:val="24"/>
              </w:rPr>
            </w:pPr>
            <w:r w:rsidRPr="00152F73">
              <w:rPr>
                <w:sz w:val="24"/>
                <w:szCs w:val="24"/>
              </w:rPr>
              <w:t xml:space="preserve">Reopening Update </w:t>
            </w:r>
          </w:p>
          <w:p w14:paraId="7E0D80C9" w14:textId="77777777" w:rsidR="00BB5EF5" w:rsidRPr="00152F73" w:rsidRDefault="00F0567B" w:rsidP="00BB5EF5">
            <w:pPr>
              <w:pStyle w:val="ListParagraph"/>
              <w:numPr>
                <w:ilvl w:val="1"/>
                <w:numId w:val="6"/>
              </w:numPr>
              <w:spacing w:after="0" w:line="240" w:lineRule="auto"/>
              <w:jc w:val="both"/>
              <w:rPr>
                <w:sz w:val="24"/>
                <w:szCs w:val="24"/>
              </w:rPr>
            </w:pPr>
            <w:r w:rsidRPr="00152F73">
              <w:rPr>
                <w:sz w:val="24"/>
                <w:szCs w:val="24"/>
              </w:rPr>
              <w:t>Today, August 12</w:t>
            </w:r>
            <w:r w:rsidRPr="00152F73">
              <w:rPr>
                <w:sz w:val="24"/>
                <w:szCs w:val="24"/>
                <w:vertAlign w:val="superscript"/>
              </w:rPr>
              <w:t>th</w:t>
            </w:r>
            <w:r w:rsidRPr="00152F73">
              <w:rPr>
                <w:sz w:val="24"/>
                <w:szCs w:val="24"/>
              </w:rPr>
              <w:t>, is the first day of the LTC Safe Start plan.</w:t>
            </w:r>
            <w:r w:rsidR="00BB5EF5" w:rsidRPr="00152F73">
              <w:rPr>
                <w:sz w:val="24"/>
                <w:szCs w:val="24"/>
              </w:rPr>
              <w:t xml:space="preserve"> </w:t>
            </w:r>
          </w:p>
          <w:p w14:paraId="67129B40" w14:textId="77777777" w:rsidR="00BB5EF5" w:rsidRPr="00152F73" w:rsidRDefault="00BB5EF5" w:rsidP="00BB5EF5">
            <w:pPr>
              <w:pStyle w:val="ListParagraph"/>
              <w:numPr>
                <w:ilvl w:val="1"/>
                <w:numId w:val="6"/>
              </w:numPr>
              <w:spacing w:after="0" w:line="240" w:lineRule="auto"/>
              <w:jc w:val="both"/>
              <w:rPr>
                <w:sz w:val="24"/>
                <w:szCs w:val="24"/>
              </w:rPr>
            </w:pPr>
            <w:r w:rsidRPr="00152F73">
              <w:rPr>
                <w:sz w:val="24"/>
                <w:szCs w:val="24"/>
              </w:rPr>
              <w:t>Visitation is top priority</w:t>
            </w:r>
            <w:r w:rsidR="00F0567B" w:rsidRPr="00152F73">
              <w:rPr>
                <w:sz w:val="24"/>
                <w:szCs w:val="24"/>
              </w:rPr>
              <w:t>,</w:t>
            </w:r>
            <w:r w:rsidRPr="00152F73">
              <w:rPr>
                <w:sz w:val="24"/>
                <w:szCs w:val="24"/>
              </w:rPr>
              <w:t xml:space="preserve"> but must balance</w:t>
            </w:r>
            <w:r w:rsidR="009B498F" w:rsidRPr="00152F73">
              <w:rPr>
                <w:sz w:val="24"/>
                <w:szCs w:val="24"/>
              </w:rPr>
              <w:t xml:space="preserve"> of safety with quality of life, dignity and choice.; equity and disparity</w:t>
            </w:r>
          </w:p>
          <w:p w14:paraId="4FDAC662" w14:textId="77777777" w:rsidR="00BB5EF5" w:rsidRPr="00152F73" w:rsidRDefault="00BB5EF5" w:rsidP="00BB5EF5">
            <w:pPr>
              <w:pStyle w:val="ListParagraph"/>
              <w:numPr>
                <w:ilvl w:val="1"/>
                <w:numId w:val="6"/>
              </w:numPr>
              <w:spacing w:after="0" w:line="240" w:lineRule="auto"/>
              <w:jc w:val="both"/>
              <w:rPr>
                <w:sz w:val="24"/>
                <w:szCs w:val="24"/>
              </w:rPr>
            </w:pPr>
            <w:r w:rsidRPr="00152F73">
              <w:rPr>
                <w:sz w:val="24"/>
                <w:szCs w:val="24"/>
              </w:rPr>
              <w:t xml:space="preserve">Weekly DOH call – focus on Safe Start plan (Q&amp;A session) </w:t>
            </w:r>
          </w:p>
          <w:p w14:paraId="7BAA18BF" w14:textId="77777777" w:rsidR="00745354" w:rsidRPr="00152F73" w:rsidRDefault="00745354" w:rsidP="00D90967">
            <w:pPr>
              <w:pStyle w:val="ListParagraph"/>
              <w:spacing w:after="0" w:line="240" w:lineRule="auto"/>
              <w:jc w:val="both"/>
              <w:rPr>
                <w:sz w:val="24"/>
                <w:szCs w:val="24"/>
              </w:rPr>
            </w:pPr>
          </w:p>
          <w:p w14:paraId="47844515" w14:textId="77777777" w:rsidR="00D90967" w:rsidRPr="00152F73" w:rsidRDefault="00D90967" w:rsidP="00D90967">
            <w:pPr>
              <w:pStyle w:val="ListParagraph"/>
              <w:numPr>
                <w:ilvl w:val="0"/>
                <w:numId w:val="6"/>
              </w:numPr>
              <w:spacing w:after="0" w:line="240" w:lineRule="auto"/>
              <w:jc w:val="both"/>
              <w:rPr>
                <w:sz w:val="24"/>
                <w:szCs w:val="24"/>
              </w:rPr>
            </w:pPr>
            <w:r w:rsidRPr="00152F73">
              <w:rPr>
                <w:sz w:val="24"/>
                <w:szCs w:val="24"/>
              </w:rPr>
              <w:t>Testing Update:</w:t>
            </w:r>
          </w:p>
          <w:p w14:paraId="385B0D79" w14:textId="77777777" w:rsidR="00D90967" w:rsidRPr="00152F73" w:rsidRDefault="00D90967" w:rsidP="00D90967">
            <w:pPr>
              <w:pStyle w:val="ListParagraph"/>
              <w:numPr>
                <w:ilvl w:val="1"/>
                <w:numId w:val="6"/>
              </w:numPr>
              <w:spacing w:after="0" w:line="240" w:lineRule="auto"/>
              <w:jc w:val="both"/>
              <w:rPr>
                <w:sz w:val="24"/>
                <w:szCs w:val="24"/>
              </w:rPr>
            </w:pPr>
            <w:r w:rsidRPr="00152F73">
              <w:rPr>
                <w:sz w:val="24"/>
                <w:szCs w:val="24"/>
              </w:rPr>
              <w:t xml:space="preserve">Charissa Fotinos - Discussed transfer methods for testing </w:t>
            </w:r>
            <w:r w:rsidR="00D64592" w:rsidRPr="00152F73">
              <w:rPr>
                <w:sz w:val="24"/>
                <w:szCs w:val="24"/>
              </w:rPr>
              <w:t xml:space="preserve">kits. There is not a </w:t>
            </w:r>
            <w:r w:rsidRPr="00152F73">
              <w:rPr>
                <w:sz w:val="24"/>
                <w:szCs w:val="24"/>
              </w:rPr>
              <w:t>statewide standing order yet to get provider orders for testing.</w:t>
            </w:r>
          </w:p>
          <w:p w14:paraId="1820A271" w14:textId="536D7D5E" w:rsidR="00D90967" w:rsidRPr="00152F73" w:rsidRDefault="00D64592" w:rsidP="00D90967">
            <w:pPr>
              <w:pStyle w:val="ListParagraph"/>
              <w:numPr>
                <w:ilvl w:val="1"/>
                <w:numId w:val="6"/>
              </w:numPr>
              <w:spacing w:after="0" w:line="240" w:lineRule="auto"/>
              <w:jc w:val="both"/>
              <w:rPr>
                <w:sz w:val="24"/>
                <w:szCs w:val="24"/>
              </w:rPr>
            </w:pPr>
            <w:r w:rsidRPr="00152F73">
              <w:rPr>
                <w:sz w:val="24"/>
                <w:szCs w:val="24"/>
              </w:rPr>
              <w:t xml:space="preserve">NH </w:t>
            </w:r>
            <w:r w:rsidR="001F6699">
              <w:rPr>
                <w:sz w:val="24"/>
                <w:szCs w:val="24"/>
              </w:rPr>
              <w:t xml:space="preserve">testing </w:t>
            </w:r>
            <w:r w:rsidRPr="00152F73">
              <w:rPr>
                <w:sz w:val="24"/>
                <w:szCs w:val="24"/>
              </w:rPr>
              <w:t xml:space="preserve">done and </w:t>
            </w:r>
            <w:r w:rsidR="00D90967" w:rsidRPr="00152F73">
              <w:rPr>
                <w:sz w:val="24"/>
                <w:szCs w:val="24"/>
              </w:rPr>
              <w:t xml:space="preserve">Memory care completed/provided. </w:t>
            </w:r>
          </w:p>
          <w:p w14:paraId="37048778" w14:textId="77777777" w:rsidR="00D90967" w:rsidRPr="00152F73" w:rsidRDefault="00D90967" w:rsidP="00D90967">
            <w:pPr>
              <w:pStyle w:val="ListParagraph"/>
              <w:numPr>
                <w:ilvl w:val="1"/>
                <w:numId w:val="6"/>
              </w:numPr>
              <w:spacing w:after="0" w:line="240" w:lineRule="auto"/>
              <w:jc w:val="both"/>
              <w:rPr>
                <w:sz w:val="24"/>
                <w:szCs w:val="24"/>
              </w:rPr>
            </w:pPr>
            <w:r w:rsidRPr="00152F73">
              <w:rPr>
                <w:sz w:val="24"/>
                <w:szCs w:val="24"/>
              </w:rPr>
              <w:t>CMS info</w:t>
            </w:r>
            <w:r w:rsidR="00D64592" w:rsidRPr="00152F73">
              <w:rPr>
                <w:sz w:val="24"/>
                <w:szCs w:val="24"/>
              </w:rPr>
              <w:t>rmation</w:t>
            </w:r>
            <w:r w:rsidRPr="00152F73">
              <w:rPr>
                <w:sz w:val="24"/>
                <w:szCs w:val="24"/>
              </w:rPr>
              <w:t xml:space="preserve"> regarding testing equipment: 14 locations in WA meet requirement.</w:t>
            </w:r>
          </w:p>
          <w:p w14:paraId="43CDC5D5" w14:textId="100E1FC7" w:rsidR="00D90967" w:rsidRPr="00152F73" w:rsidRDefault="00D90967" w:rsidP="00D90967">
            <w:pPr>
              <w:pStyle w:val="ListParagraph"/>
              <w:numPr>
                <w:ilvl w:val="1"/>
                <w:numId w:val="6"/>
              </w:numPr>
              <w:spacing w:after="0" w:line="240" w:lineRule="auto"/>
              <w:jc w:val="both"/>
              <w:rPr>
                <w:sz w:val="24"/>
                <w:szCs w:val="24"/>
              </w:rPr>
            </w:pPr>
            <w:r w:rsidRPr="00152F73">
              <w:rPr>
                <w:sz w:val="24"/>
                <w:szCs w:val="24"/>
              </w:rPr>
              <w:t xml:space="preserve">Residents and clients can refuse testing or treatment. </w:t>
            </w:r>
            <w:r w:rsidR="001F6699">
              <w:rPr>
                <w:sz w:val="24"/>
                <w:szCs w:val="24"/>
              </w:rPr>
              <w:t>Consent is required.</w:t>
            </w:r>
          </w:p>
          <w:p w14:paraId="482B61E8" w14:textId="77777777" w:rsidR="00265272" w:rsidRPr="00152F73" w:rsidRDefault="00265272" w:rsidP="00D90967">
            <w:pPr>
              <w:pStyle w:val="ListParagraph"/>
              <w:numPr>
                <w:ilvl w:val="1"/>
                <w:numId w:val="6"/>
              </w:numPr>
              <w:spacing w:after="0" w:line="240" w:lineRule="auto"/>
              <w:jc w:val="both"/>
              <w:rPr>
                <w:sz w:val="24"/>
                <w:szCs w:val="24"/>
              </w:rPr>
            </w:pPr>
            <w:r w:rsidRPr="00152F73">
              <w:rPr>
                <w:rFonts w:cstheme="minorHAnsi"/>
                <w:sz w:val="24"/>
                <w:szCs w:val="24"/>
              </w:rPr>
              <w:t>In terms of ongoing testing, there is still discussio</w:t>
            </w:r>
            <w:r w:rsidR="00D64592" w:rsidRPr="00152F73">
              <w:rPr>
                <w:rFonts w:cstheme="minorHAnsi"/>
                <w:sz w:val="24"/>
                <w:szCs w:val="24"/>
              </w:rPr>
              <w:t>n over who will cover that cost, but as of today the</w:t>
            </w:r>
            <w:r w:rsidRPr="00152F73">
              <w:rPr>
                <w:rFonts w:cstheme="minorHAnsi"/>
                <w:sz w:val="24"/>
                <w:szCs w:val="24"/>
              </w:rPr>
              <w:t xml:space="preserve"> state is covering the cost.  </w:t>
            </w:r>
          </w:p>
          <w:p w14:paraId="4357DFD7" w14:textId="77777777" w:rsidR="00D90967" w:rsidRPr="00152F73" w:rsidRDefault="00D90967" w:rsidP="00D90967">
            <w:pPr>
              <w:spacing w:after="0" w:line="240" w:lineRule="auto"/>
              <w:jc w:val="both"/>
              <w:rPr>
                <w:sz w:val="24"/>
                <w:szCs w:val="24"/>
              </w:rPr>
            </w:pPr>
          </w:p>
          <w:p w14:paraId="1D331DCA" w14:textId="77777777" w:rsidR="00D90967" w:rsidRPr="00152F73" w:rsidRDefault="001E080C" w:rsidP="001E080C">
            <w:pPr>
              <w:pStyle w:val="ListParagraph"/>
              <w:numPr>
                <w:ilvl w:val="0"/>
                <w:numId w:val="6"/>
              </w:numPr>
              <w:spacing w:after="0" w:line="240" w:lineRule="auto"/>
              <w:jc w:val="both"/>
              <w:rPr>
                <w:sz w:val="24"/>
                <w:szCs w:val="24"/>
              </w:rPr>
            </w:pPr>
            <w:r w:rsidRPr="00152F73">
              <w:rPr>
                <w:sz w:val="24"/>
                <w:szCs w:val="24"/>
              </w:rPr>
              <w:t>C</w:t>
            </w:r>
            <w:r w:rsidR="00D90967" w:rsidRPr="00152F73">
              <w:rPr>
                <w:sz w:val="24"/>
                <w:szCs w:val="24"/>
              </w:rPr>
              <w:t>NA Training and Testing Update:</w:t>
            </w:r>
          </w:p>
          <w:p w14:paraId="4D0A8A53" w14:textId="77777777" w:rsidR="00D90967" w:rsidRPr="00152F73" w:rsidRDefault="00D90967" w:rsidP="00D90967">
            <w:pPr>
              <w:pStyle w:val="ListParagraph"/>
              <w:numPr>
                <w:ilvl w:val="1"/>
                <w:numId w:val="6"/>
              </w:numPr>
              <w:spacing w:after="0" w:line="240" w:lineRule="auto"/>
              <w:jc w:val="both"/>
              <w:rPr>
                <w:sz w:val="24"/>
                <w:szCs w:val="24"/>
              </w:rPr>
            </w:pPr>
            <w:r w:rsidRPr="00152F73">
              <w:rPr>
                <w:sz w:val="24"/>
                <w:szCs w:val="24"/>
              </w:rPr>
              <w:t>Pearsonvue has reopened training. Skills testing and written test. Not imposing disciplinary action due to COVID on testing or training without Certification.</w:t>
            </w:r>
          </w:p>
          <w:p w14:paraId="286977FB" w14:textId="77777777" w:rsidR="00D90967" w:rsidRPr="00152F73" w:rsidRDefault="00D90967" w:rsidP="00D90967">
            <w:pPr>
              <w:pStyle w:val="ListParagraph"/>
              <w:numPr>
                <w:ilvl w:val="1"/>
                <w:numId w:val="6"/>
              </w:numPr>
              <w:spacing w:after="0" w:line="240" w:lineRule="auto"/>
              <w:jc w:val="both"/>
              <w:rPr>
                <w:sz w:val="24"/>
                <w:szCs w:val="24"/>
              </w:rPr>
            </w:pPr>
            <w:r w:rsidRPr="00152F73">
              <w:rPr>
                <w:sz w:val="24"/>
                <w:szCs w:val="24"/>
              </w:rPr>
              <w:t xml:space="preserve">There is a </w:t>
            </w:r>
            <w:r w:rsidR="00D64592" w:rsidRPr="00152F73">
              <w:rPr>
                <w:sz w:val="24"/>
                <w:szCs w:val="24"/>
              </w:rPr>
              <w:t xml:space="preserve">large </w:t>
            </w:r>
            <w:r w:rsidRPr="00152F73">
              <w:rPr>
                <w:sz w:val="24"/>
                <w:szCs w:val="24"/>
              </w:rPr>
              <w:t>backlog</w:t>
            </w:r>
            <w:r w:rsidR="00D64592" w:rsidRPr="00152F73">
              <w:rPr>
                <w:sz w:val="24"/>
                <w:szCs w:val="24"/>
              </w:rPr>
              <w:t xml:space="preserve"> of CNAs that need testing</w:t>
            </w:r>
            <w:r w:rsidRPr="00152F73">
              <w:rPr>
                <w:sz w:val="24"/>
                <w:szCs w:val="24"/>
              </w:rPr>
              <w:t>.</w:t>
            </w:r>
          </w:p>
          <w:p w14:paraId="712CAC40" w14:textId="77777777" w:rsidR="001E080C" w:rsidRPr="00152F73" w:rsidRDefault="00D64592" w:rsidP="00D90967">
            <w:pPr>
              <w:pStyle w:val="ListParagraph"/>
              <w:numPr>
                <w:ilvl w:val="1"/>
                <w:numId w:val="6"/>
              </w:numPr>
              <w:spacing w:after="0" w:line="240" w:lineRule="auto"/>
              <w:jc w:val="both"/>
              <w:rPr>
                <w:sz w:val="24"/>
                <w:szCs w:val="24"/>
              </w:rPr>
            </w:pPr>
            <w:r w:rsidRPr="00152F73">
              <w:rPr>
                <w:sz w:val="24"/>
                <w:szCs w:val="24"/>
              </w:rPr>
              <w:t>It is e</w:t>
            </w:r>
            <w:r w:rsidR="00D90967" w:rsidRPr="00152F73">
              <w:rPr>
                <w:sz w:val="24"/>
                <w:szCs w:val="24"/>
              </w:rPr>
              <w:t>stimate</w:t>
            </w:r>
            <w:r w:rsidRPr="00152F73">
              <w:rPr>
                <w:sz w:val="24"/>
                <w:szCs w:val="24"/>
              </w:rPr>
              <w:t>d to take</w:t>
            </w:r>
            <w:r w:rsidR="00D90967" w:rsidRPr="00152F73">
              <w:rPr>
                <w:sz w:val="24"/>
                <w:szCs w:val="24"/>
              </w:rPr>
              <w:t xml:space="preserve"> 9mo-12mo to catch up</w:t>
            </w:r>
            <w:r w:rsidRPr="00152F73">
              <w:rPr>
                <w:sz w:val="24"/>
                <w:szCs w:val="24"/>
              </w:rPr>
              <w:t xml:space="preserve">. </w:t>
            </w:r>
          </w:p>
          <w:p w14:paraId="59D90BCF" w14:textId="77777777" w:rsidR="00D90967" w:rsidRPr="00152F73" w:rsidRDefault="00D90967" w:rsidP="00D90967">
            <w:pPr>
              <w:spacing w:after="0" w:line="240" w:lineRule="auto"/>
              <w:jc w:val="both"/>
              <w:rPr>
                <w:sz w:val="24"/>
                <w:szCs w:val="24"/>
              </w:rPr>
            </w:pPr>
          </w:p>
          <w:p w14:paraId="76A6E813" w14:textId="77777777" w:rsidR="00D90967" w:rsidRPr="00152F73" w:rsidRDefault="001E080C" w:rsidP="00D90967">
            <w:pPr>
              <w:pStyle w:val="ListParagraph"/>
              <w:numPr>
                <w:ilvl w:val="0"/>
                <w:numId w:val="6"/>
              </w:numPr>
              <w:spacing w:after="0" w:line="240" w:lineRule="auto"/>
              <w:jc w:val="both"/>
              <w:rPr>
                <w:sz w:val="24"/>
                <w:szCs w:val="24"/>
              </w:rPr>
            </w:pPr>
            <w:r w:rsidRPr="00152F73">
              <w:rPr>
                <w:sz w:val="24"/>
                <w:szCs w:val="24"/>
              </w:rPr>
              <w:t>Update on Admiral Bono’s role</w:t>
            </w:r>
            <w:r w:rsidR="00D90967" w:rsidRPr="00152F73">
              <w:rPr>
                <w:sz w:val="24"/>
                <w:szCs w:val="24"/>
              </w:rPr>
              <w:t>:</w:t>
            </w:r>
          </w:p>
          <w:p w14:paraId="7C2225F9" w14:textId="77777777" w:rsidR="00D90967" w:rsidRPr="00152F73" w:rsidRDefault="00D90967" w:rsidP="00D90967">
            <w:pPr>
              <w:pStyle w:val="ListParagraph"/>
              <w:numPr>
                <w:ilvl w:val="1"/>
                <w:numId w:val="6"/>
              </w:numPr>
              <w:spacing w:after="0" w:line="240" w:lineRule="auto"/>
              <w:jc w:val="both"/>
              <w:rPr>
                <w:sz w:val="24"/>
                <w:szCs w:val="24"/>
              </w:rPr>
            </w:pPr>
            <w:r w:rsidRPr="00152F73">
              <w:rPr>
                <w:rFonts w:cstheme="minorHAnsi"/>
                <w:sz w:val="24"/>
                <w:szCs w:val="24"/>
              </w:rPr>
              <w:t>There is a public-private partnership formed for PPE and testing.  The first meeting is this week and they are embarking on a 10-day PPE sprint. The testing sprint will follow.</w:t>
            </w:r>
          </w:p>
          <w:p w14:paraId="4517B213" w14:textId="77777777" w:rsidR="00D90967" w:rsidRPr="00152F73" w:rsidRDefault="00D90967" w:rsidP="00D90967">
            <w:pPr>
              <w:pStyle w:val="ListParagraph"/>
              <w:numPr>
                <w:ilvl w:val="1"/>
                <w:numId w:val="6"/>
              </w:numPr>
              <w:spacing w:after="0" w:line="240" w:lineRule="auto"/>
              <w:jc w:val="both"/>
              <w:rPr>
                <w:sz w:val="24"/>
                <w:szCs w:val="24"/>
              </w:rPr>
            </w:pPr>
            <w:r w:rsidRPr="00152F73">
              <w:rPr>
                <w:rFonts w:cstheme="minorHAnsi"/>
                <w:sz w:val="24"/>
                <w:szCs w:val="24"/>
              </w:rPr>
              <w:t>Admiral Bono is not taking a leadership role but is making sure there is coordination, alignment</w:t>
            </w:r>
            <w:r w:rsidR="00D64592" w:rsidRPr="00152F73">
              <w:rPr>
                <w:rFonts w:cstheme="minorHAnsi"/>
                <w:sz w:val="24"/>
                <w:szCs w:val="24"/>
              </w:rPr>
              <w:t>,</w:t>
            </w:r>
            <w:r w:rsidRPr="00152F73">
              <w:rPr>
                <w:rFonts w:cstheme="minorHAnsi"/>
                <w:sz w:val="24"/>
                <w:szCs w:val="24"/>
              </w:rPr>
              <w:t xml:space="preserve"> and completion of activities. </w:t>
            </w:r>
          </w:p>
          <w:p w14:paraId="39175D0B" w14:textId="77777777" w:rsidR="00D90967" w:rsidRPr="00152F73" w:rsidRDefault="00D90967" w:rsidP="00D90967">
            <w:pPr>
              <w:pStyle w:val="ListParagraph"/>
              <w:numPr>
                <w:ilvl w:val="1"/>
                <w:numId w:val="6"/>
              </w:numPr>
              <w:spacing w:after="0" w:line="240" w:lineRule="auto"/>
              <w:jc w:val="both"/>
              <w:rPr>
                <w:sz w:val="24"/>
                <w:szCs w:val="24"/>
              </w:rPr>
            </w:pPr>
            <w:r w:rsidRPr="00152F73">
              <w:rPr>
                <w:rFonts w:cstheme="minorHAnsi"/>
                <w:sz w:val="24"/>
                <w:szCs w:val="24"/>
              </w:rPr>
              <w:t>Elena Madrid from WHCA is part of this group and can perhaps keep th</w:t>
            </w:r>
            <w:r w:rsidR="00D64592" w:rsidRPr="00152F73">
              <w:rPr>
                <w:rFonts w:cstheme="minorHAnsi"/>
                <w:sz w:val="24"/>
                <w:szCs w:val="24"/>
              </w:rPr>
              <w:t>is</w:t>
            </w:r>
            <w:r w:rsidRPr="00152F73">
              <w:rPr>
                <w:rFonts w:cstheme="minorHAnsi"/>
                <w:sz w:val="24"/>
                <w:szCs w:val="24"/>
              </w:rPr>
              <w:t xml:space="preserve"> group up to date on activities.</w:t>
            </w:r>
          </w:p>
          <w:p w14:paraId="5059362D" w14:textId="77777777" w:rsidR="00D90967" w:rsidRPr="00152F73" w:rsidRDefault="00D90967" w:rsidP="00D90967">
            <w:pPr>
              <w:pStyle w:val="ListParagraph"/>
              <w:numPr>
                <w:ilvl w:val="1"/>
                <w:numId w:val="6"/>
              </w:numPr>
              <w:spacing w:after="0" w:line="240" w:lineRule="auto"/>
              <w:jc w:val="both"/>
              <w:rPr>
                <w:sz w:val="24"/>
                <w:szCs w:val="24"/>
              </w:rPr>
            </w:pPr>
            <w:r w:rsidRPr="00152F73">
              <w:rPr>
                <w:rFonts w:cstheme="minorHAnsi"/>
                <w:sz w:val="24"/>
                <w:szCs w:val="24"/>
              </w:rPr>
              <w:t>ALTSA also has a representative on the public/private partnership group that is focused on the in-home provider population.</w:t>
            </w:r>
          </w:p>
        </w:tc>
      </w:tr>
      <w:tr w:rsidR="00330387" w:rsidRPr="00152F73" w14:paraId="48D56487" w14:textId="77777777" w:rsidTr="00D90967">
        <w:trPr>
          <w:trHeight w:val="360"/>
        </w:trPr>
        <w:tc>
          <w:tcPr>
            <w:tcW w:w="1982" w:type="dxa"/>
            <w:tcBorders>
              <w:top w:val="single" w:sz="12" w:space="0" w:color="999999"/>
              <w:left w:val="single" w:sz="4" w:space="0" w:color="C0C0C0"/>
              <w:bottom w:val="single" w:sz="4" w:space="0" w:color="C0C0C0"/>
              <w:right w:val="single" w:sz="4" w:space="0" w:color="C0C0C0"/>
            </w:tcBorders>
            <w:shd w:val="clear" w:color="auto" w:fill="E2EFD9" w:themeFill="accent6" w:themeFillTint="33"/>
            <w:vAlign w:val="center"/>
          </w:tcPr>
          <w:p w14:paraId="19E1BC20" w14:textId="77777777" w:rsidR="00330387" w:rsidRPr="00152F73" w:rsidRDefault="00330387" w:rsidP="00330387">
            <w:pPr>
              <w:spacing w:after="0" w:line="240" w:lineRule="auto"/>
              <w:jc w:val="center"/>
              <w:rPr>
                <w:rFonts w:ascii="Tahoma" w:eastAsia="Times New Roman" w:hAnsi="Tahoma" w:cs="Times New Roman"/>
                <w:b/>
                <w:caps/>
                <w:color w:val="808080"/>
                <w:spacing w:val="4"/>
                <w:sz w:val="24"/>
                <w:szCs w:val="24"/>
              </w:rPr>
            </w:pPr>
            <w:r w:rsidRPr="00152F73">
              <w:rPr>
                <w:rFonts w:ascii="Tahoma" w:eastAsia="Times New Roman" w:hAnsi="Tahoma" w:cs="Times New Roman"/>
                <w:b/>
                <w:caps/>
                <w:color w:val="808080"/>
                <w:spacing w:val="4"/>
                <w:sz w:val="24"/>
                <w:szCs w:val="24"/>
              </w:rPr>
              <w:lastRenderedPageBreak/>
              <w:t>Action items</w:t>
            </w:r>
          </w:p>
        </w:tc>
        <w:tc>
          <w:tcPr>
            <w:tcW w:w="7648"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14:paraId="03FAD54C" w14:textId="77777777" w:rsidR="00330387" w:rsidRPr="00152F73" w:rsidRDefault="00330387" w:rsidP="00330387">
            <w:pPr>
              <w:pStyle w:val="ListParagraph"/>
              <w:numPr>
                <w:ilvl w:val="0"/>
                <w:numId w:val="2"/>
              </w:numPr>
              <w:spacing w:after="0" w:line="240" w:lineRule="auto"/>
              <w:rPr>
                <w:rFonts w:ascii="Tahoma" w:eastAsia="Times New Roman" w:hAnsi="Tahoma" w:cs="Times New Roman"/>
                <w:spacing w:val="4"/>
                <w:sz w:val="24"/>
                <w:szCs w:val="24"/>
              </w:rPr>
            </w:pPr>
          </w:p>
        </w:tc>
      </w:tr>
    </w:tbl>
    <w:p w14:paraId="3D7E776B" w14:textId="77777777" w:rsidR="007B239D" w:rsidRPr="00152F73" w:rsidRDefault="007B239D">
      <w:pPr>
        <w:rPr>
          <w:sz w:val="24"/>
          <w:szCs w:val="24"/>
        </w:rPr>
      </w:pPr>
    </w:p>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1982"/>
        <w:gridCol w:w="4772"/>
        <w:gridCol w:w="2876"/>
      </w:tblGrid>
      <w:tr w:rsidR="00330387" w:rsidRPr="00152F73" w14:paraId="73DE12CA" w14:textId="77777777" w:rsidTr="007B239D">
        <w:trPr>
          <w:trHeight w:val="360"/>
        </w:trPr>
        <w:tc>
          <w:tcPr>
            <w:tcW w:w="1982" w:type="dxa"/>
            <w:tcBorders>
              <w:top w:val="single" w:sz="8" w:space="0" w:color="999999"/>
              <w:bottom w:val="single" w:sz="12" w:space="0" w:color="999999"/>
            </w:tcBorders>
            <w:shd w:val="clear" w:color="auto" w:fill="auto"/>
            <w:tcMar>
              <w:left w:w="0" w:type="dxa"/>
            </w:tcMar>
            <w:vAlign w:val="center"/>
          </w:tcPr>
          <w:p w14:paraId="37B81EAF" w14:textId="77777777" w:rsidR="00330387" w:rsidRPr="00152F73" w:rsidRDefault="001E080C" w:rsidP="001E080C">
            <w:pPr>
              <w:spacing w:after="0" w:line="240" w:lineRule="auto"/>
              <w:jc w:val="center"/>
              <w:outlineLvl w:val="3"/>
              <w:rPr>
                <w:rFonts w:ascii="Tahoma" w:eastAsia="Times New Roman" w:hAnsi="Tahoma" w:cs="Times New Roman"/>
                <w:b/>
                <w:caps/>
                <w:spacing w:val="4"/>
                <w:sz w:val="24"/>
                <w:szCs w:val="24"/>
              </w:rPr>
            </w:pPr>
            <w:r w:rsidRPr="00152F73">
              <w:rPr>
                <w:rFonts w:ascii="Tahoma" w:eastAsia="Times New Roman" w:hAnsi="Tahoma" w:cs="Times New Roman"/>
                <w:b/>
                <w:caps/>
                <w:spacing w:val="4"/>
                <w:sz w:val="24"/>
                <w:szCs w:val="24"/>
              </w:rPr>
              <w:t>8:40am-8:50am</w:t>
            </w:r>
          </w:p>
        </w:tc>
        <w:tc>
          <w:tcPr>
            <w:tcW w:w="4772" w:type="dxa"/>
            <w:tcBorders>
              <w:top w:val="single" w:sz="8" w:space="0" w:color="999999"/>
              <w:bottom w:val="single" w:sz="12" w:space="0" w:color="999999"/>
            </w:tcBorders>
            <w:shd w:val="clear" w:color="auto" w:fill="auto"/>
            <w:tcMar>
              <w:left w:w="0" w:type="dxa"/>
            </w:tcMar>
            <w:vAlign w:val="center"/>
          </w:tcPr>
          <w:p w14:paraId="2D7DFF1C" w14:textId="77777777" w:rsidR="00330387" w:rsidRPr="00152F73" w:rsidRDefault="001E080C" w:rsidP="001E080C">
            <w:pPr>
              <w:spacing w:after="0" w:line="240" w:lineRule="auto"/>
              <w:jc w:val="center"/>
              <w:outlineLvl w:val="3"/>
              <w:rPr>
                <w:rFonts w:ascii="Tahoma" w:eastAsia="Times New Roman" w:hAnsi="Tahoma" w:cs="Times New Roman"/>
                <w:b/>
                <w:caps/>
                <w:spacing w:val="4"/>
                <w:sz w:val="24"/>
                <w:szCs w:val="24"/>
              </w:rPr>
            </w:pPr>
            <w:r w:rsidRPr="00152F73">
              <w:rPr>
                <w:rFonts w:ascii="Tahoma" w:eastAsia="Times New Roman" w:hAnsi="Tahoma" w:cs="Times New Roman"/>
                <w:b/>
                <w:caps/>
                <w:spacing w:val="4"/>
                <w:sz w:val="24"/>
                <w:szCs w:val="24"/>
              </w:rPr>
              <w:t>N-95 Mask Availability and Fit Testing</w:t>
            </w:r>
          </w:p>
        </w:tc>
        <w:tc>
          <w:tcPr>
            <w:tcW w:w="2876" w:type="dxa"/>
            <w:tcBorders>
              <w:top w:val="single" w:sz="8" w:space="0" w:color="999999"/>
              <w:bottom w:val="single" w:sz="12" w:space="0" w:color="999999"/>
            </w:tcBorders>
            <w:shd w:val="clear" w:color="auto" w:fill="auto"/>
            <w:tcMar>
              <w:left w:w="0" w:type="dxa"/>
            </w:tcMar>
            <w:vAlign w:val="center"/>
          </w:tcPr>
          <w:p w14:paraId="55B09F5A" w14:textId="77777777" w:rsidR="00330387" w:rsidRPr="00152F73" w:rsidRDefault="001E080C" w:rsidP="001E080C">
            <w:pPr>
              <w:spacing w:after="0" w:line="240" w:lineRule="auto"/>
              <w:jc w:val="right"/>
              <w:outlineLvl w:val="3"/>
              <w:rPr>
                <w:rFonts w:ascii="Tahoma" w:eastAsia="Times New Roman" w:hAnsi="Tahoma" w:cs="Times New Roman"/>
                <w:b/>
                <w:caps/>
                <w:spacing w:val="4"/>
                <w:sz w:val="24"/>
                <w:szCs w:val="24"/>
              </w:rPr>
            </w:pPr>
            <w:r w:rsidRPr="00152F73">
              <w:rPr>
                <w:rFonts w:ascii="Tahoma" w:eastAsia="Times New Roman" w:hAnsi="Tahoma" w:cs="Times New Roman"/>
                <w:b/>
                <w:caps/>
                <w:spacing w:val="4"/>
                <w:sz w:val="24"/>
                <w:szCs w:val="24"/>
              </w:rPr>
              <w:t>Group</w:t>
            </w:r>
          </w:p>
        </w:tc>
      </w:tr>
      <w:tr w:rsidR="00330387" w:rsidRPr="00152F73" w14:paraId="1C88F1FC" w14:textId="77777777" w:rsidTr="007B239D">
        <w:trPr>
          <w:trHeight w:val="360"/>
        </w:trPr>
        <w:tc>
          <w:tcPr>
            <w:tcW w:w="1982" w:type="dxa"/>
            <w:tcBorders>
              <w:top w:val="single" w:sz="12" w:space="0" w:color="999999"/>
              <w:left w:val="single" w:sz="4" w:space="0" w:color="C0C0C0"/>
              <w:bottom w:val="single" w:sz="4" w:space="0" w:color="C0C0C0"/>
              <w:right w:val="single" w:sz="4" w:space="0" w:color="C0C0C0"/>
            </w:tcBorders>
            <w:shd w:val="clear" w:color="auto" w:fill="E2EFD9" w:themeFill="accent6" w:themeFillTint="33"/>
            <w:vAlign w:val="center"/>
          </w:tcPr>
          <w:p w14:paraId="2983BA15" w14:textId="77777777" w:rsidR="00330387" w:rsidRPr="00152F73" w:rsidRDefault="00330387" w:rsidP="00330387">
            <w:pPr>
              <w:spacing w:after="0" w:line="240" w:lineRule="auto"/>
              <w:jc w:val="center"/>
              <w:rPr>
                <w:rFonts w:ascii="Tahoma" w:eastAsia="Times New Roman" w:hAnsi="Tahoma" w:cs="Times New Roman"/>
                <w:b/>
                <w:caps/>
                <w:color w:val="808080"/>
                <w:spacing w:val="4"/>
                <w:sz w:val="24"/>
                <w:szCs w:val="24"/>
              </w:rPr>
            </w:pPr>
            <w:r w:rsidRPr="00152F73">
              <w:rPr>
                <w:rFonts w:ascii="Tahoma" w:eastAsia="Times New Roman" w:hAnsi="Tahoma" w:cs="Times New Roman"/>
                <w:b/>
                <w:caps/>
                <w:color w:val="808080"/>
                <w:spacing w:val="4"/>
                <w:sz w:val="24"/>
                <w:szCs w:val="24"/>
              </w:rPr>
              <w:t>discussion</w:t>
            </w:r>
          </w:p>
        </w:tc>
        <w:tc>
          <w:tcPr>
            <w:tcW w:w="7648"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14:paraId="3D868448" w14:textId="5FBADAAC" w:rsidR="00D64592" w:rsidRPr="00152F73" w:rsidRDefault="003C4B04" w:rsidP="00A325E0">
            <w:pPr>
              <w:pStyle w:val="ListParagraph"/>
              <w:numPr>
                <w:ilvl w:val="0"/>
                <w:numId w:val="2"/>
              </w:numPr>
              <w:rPr>
                <w:rFonts w:cstheme="minorHAnsi"/>
                <w:sz w:val="24"/>
                <w:szCs w:val="24"/>
              </w:rPr>
            </w:pPr>
            <w:r w:rsidRPr="00152F73">
              <w:rPr>
                <w:sz w:val="24"/>
                <w:szCs w:val="24"/>
              </w:rPr>
              <w:t xml:space="preserve">Related to LNI – </w:t>
            </w:r>
            <w:r w:rsidR="00007C41" w:rsidRPr="00152F73">
              <w:rPr>
                <w:sz w:val="24"/>
                <w:szCs w:val="24"/>
              </w:rPr>
              <w:t>If yo</w:t>
            </w:r>
            <w:r w:rsidR="00D64592" w:rsidRPr="00152F73">
              <w:rPr>
                <w:sz w:val="24"/>
                <w:szCs w:val="24"/>
              </w:rPr>
              <w:t xml:space="preserve">u have COVID in your building, you </w:t>
            </w:r>
            <w:r w:rsidR="00007C41" w:rsidRPr="00152F73">
              <w:rPr>
                <w:sz w:val="24"/>
                <w:szCs w:val="24"/>
              </w:rPr>
              <w:t xml:space="preserve">need N95 masks. </w:t>
            </w:r>
            <w:r w:rsidRPr="00152F73">
              <w:rPr>
                <w:sz w:val="24"/>
                <w:szCs w:val="24"/>
              </w:rPr>
              <w:t xml:space="preserve">NH have been fined over this issue. </w:t>
            </w:r>
            <w:r w:rsidR="00B233A4" w:rsidRPr="00152F73">
              <w:rPr>
                <w:sz w:val="24"/>
                <w:szCs w:val="24"/>
              </w:rPr>
              <w:t>These masks require f</w:t>
            </w:r>
            <w:r w:rsidRPr="00152F73">
              <w:rPr>
                <w:sz w:val="24"/>
                <w:szCs w:val="24"/>
              </w:rPr>
              <w:t>it testing</w:t>
            </w:r>
            <w:r w:rsidR="00D64592" w:rsidRPr="00152F73">
              <w:rPr>
                <w:sz w:val="24"/>
                <w:szCs w:val="24"/>
              </w:rPr>
              <w:t>,</w:t>
            </w:r>
            <w:r w:rsidRPr="00152F73">
              <w:rPr>
                <w:sz w:val="24"/>
                <w:szCs w:val="24"/>
              </w:rPr>
              <w:t xml:space="preserve"> otherwise </w:t>
            </w:r>
            <w:r w:rsidR="00B233A4" w:rsidRPr="00152F73">
              <w:rPr>
                <w:sz w:val="24"/>
                <w:szCs w:val="24"/>
              </w:rPr>
              <w:t xml:space="preserve">they are </w:t>
            </w:r>
            <w:r w:rsidRPr="00152F73">
              <w:rPr>
                <w:sz w:val="24"/>
                <w:szCs w:val="24"/>
              </w:rPr>
              <w:t>not valuable. Fit tests</w:t>
            </w:r>
            <w:r w:rsidR="00D64592" w:rsidRPr="00152F73">
              <w:rPr>
                <w:sz w:val="24"/>
                <w:szCs w:val="24"/>
              </w:rPr>
              <w:t xml:space="preserve"> are expensive and require a trained staff person to give the test</w:t>
            </w:r>
            <w:r w:rsidRPr="00152F73">
              <w:rPr>
                <w:sz w:val="24"/>
                <w:szCs w:val="24"/>
              </w:rPr>
              <w:t xml:space="preserve">. </w:t>
            </w:r>
          </w:p>
          <w:p w14:paraId="6C8D9106" w14:textId="5B0CA222" w:rsidR="00D64592" w:rsidRPr="00152F73" w:rsidRDefault="00B233A4" w:rsidP="00D64592">
            <w:pPr>
              <w:pStyle w:val="ListParagraph"/>
              <w:numPr>
                <w:ilvl w:val="0"/>
                <w:numId w:val="11"/>
              </w:numPr>
              <w:rPr>
                <w:rFonts w:cstheme="minorHAnsi"/>
                <w:sz w:val="24"/>
                <w:szCs w:val="24"/>
              </w:rPr>
            </w:pPr>
            <w:r w:rsidRPr="00152F73">
              <w:rPr>
                <w:sz w:val="24"/>
                <w:szCs w:val="24"/>
              </w:rPr>
              <w:t>What were the citations related to? KN95 or N95? Fit testing o</w:t>
            </w:r>
            <w:r w:rsidR="00D64592" w:rsidRPr="00152F73">
              <w:rPr>
                <w:sz w:val="24"/>
                <w:szCs w:val="24"/>
              </w:rPr>
              <w:t>r</w:t>
            </w:r>
            <w:r w:rsidRPr="00152F73">
              <w:rPr>
                <w:sz w:val="24"/>
                <w:szCs w:val="24"/>
              </w:rPr>
              <w:t xml:space="preserve"> both? </w:t>
            </w:r>
            <w:r w:rsidR="00D64592" w:rsidRPr="00152F73">
              <w:rPr>
                <w:sz w:val="24"/>
                <w:szCs w:val="24"/>
              </w:rPr>
              <w:t>We need help from LNI to conduct</w:t>
            </w:r>
            <w:r w:rsidR="003C4B04" w:rsidRPr="00152F73">
              <w:rPr>
                <w:sz w:val="24"/>
                <w:szCs w:val="24"/>
              </w:rPr>
              <w:t xml:space="preserve"> N95 and fit testing.</w:t>
            </w:r>
            <w:r w:rsidRPr="00152F73">
              <w:rPr>
                <w:sz w:val="24"/>
                <w:szCs w:val="24"/>
              </w:rPr>
              <w:t xml:space="preserve"> </w:t>
            </w:r>
          </w:p>
          <w:p w14:paraId="0E018F57" w14:textId="77777777" w:rsidR="00D64592" w:rsidRPr="00152F73" w:rsidRDefault="00D64592" w:rsidP="00D64592">
            <w:pPr>
              <w:pStyle w:val="ListParagraph"/>
              <w:numPr>
                <w:ilvl w:val="0"/>
                <w:numId w:val="11"/>
              </w:numPr>
              <w:rPr>
                <w:rFonts w:cstheme="minorHAnsi"/>
                <w:sz w:val="24"/>
                <w:szCs w:val="24"/>
              </w:rPr>
            </w:pPr>
            <w:r w:rsidRPr="00152F73">
              <w:rPr>
                <w:sz w:val="24"/>
                <w:szCs w:val="24"/>
              </w:rPr>
              <w:t>We could pursue t</w:t>
            </w:r>
            <w:r w:rsidR="00B233A4" w:rsidRPr="00152F73">
              <w:rPr>
                <w:sz w:val="24"/>
                <w:szCs w:val="24"/>
              </w:rPr>
              <w:t>rain the trainer in three</w:t>
            </w:r>
            <w:r w:rsidRPr="00152F73">
              <w:rPr>
                <w:sz w:val="24"/>
                <w:szCs w:val="24"/>
              </w:rPr>
              <w:t xml:space="preserve"> or four months, </w:t>
            </w:r>
            <w:r w:rsidR="00B233A4" w:rsidRPr="00152F73">
              <w:rPr>
                <w:sz w:val="24"/>
                <w:szCs w:val="24"/>
              </w:rPr>
              <w:t xml:space="preserve">but </w:t>
            </w:r>
            <w:r w:rsidRPr="00152F73">
              <w:rPr>
                <w:sz w:val="24"/>
                <w:szCs w:val="24"/>
              </w:rPr>
              <w:t xml:space="preserve">that is </w:t>
            </w:r>
            <w:r w:rsidR="00B233A4" w:rsidRPr="00152F73">
              <w:rPr>
                <w:sz w:val="24"/>
                <w:szCs w:val="24"/>
              </w:rPr>
              <w:t>not available now</w:t>
            </w:r>
            <w:r w:rsidRPr="00152F73">
              <w:rPr>
                <w:sz w:val="24"/>
                <w:szCs w:val="24"/>
              </w:rPr>
              <w:t>. We need to figure out a plan in the interim</w:t>
            </w:r>
            <w:r w:rsidR="00B233A4" w:rsidRPr="00152F73">
              <w:rPr>
                <w:sz w:val="24"/>
                <w:szCs w:val="24"/>
              </w:rPr>
              <w:t>.</w:t>
            </w:r>
            <w:r w:rsidR="00A325E0" w:rsidRPr="00152F73">
              <w:rPr>
                <w:rFonts w:cstheme="minorHAnsi"/>
                <w:sz w:val="24"/>
                <w:szCs w:val="24"/>
              </w:rPr>
              <w:t xml:space="preserve"> </w:t>
            </w:r>
          </w:p>
          <w:p w14:paraId="6CE4AF54" w14:textId="77777777" w:rsidR="003C4B04" w:rsidRPr="00152F73" w:rsidRDefault="00A325E0" w:rsidP="00D64592">
            <w:pPr>
              <w:pStyle w:val="ListParagraph"/>
              <w:numPr>
                <w:ilvl w:val="0"/>
                <w:numId w:val="11"/>
              </w:numPr>
              <w:rPr>
                <w:rFonts w:cstheme="minorHAnsi"/>
                <w:sz w:val="24"/>
                <w:szCs w:val="24"/>
              </w:rPr>
            </w:pPr>
            <w:r w:rsidRPr="00152F73">
              <w:rPr>
                <w:rFonts w:cstheme="minorHAnsi"/>
                <w:sz w:val="24"/>
                <w:szCs w:val="24"/>
              </w:rPr>
              <w:t>AFHs are having this same problem</w:t>
            </w:r>
            <w:r w:rsidR="00D64592" w:rsidRPr="00152F73">
              <w:rPr>
                <w:rFonts w:cstheme="minorHAnsi"/>
                <w:sz w:val="24"/>
                <w:szCs w:val="24"/>
              </w:rPr>
              <w:t>,</w:t>
            </w:r>
            <w:r w:rsidRPr="00152F73">
              <w:rPr>
                <w:rFonts w:cstheme="minorHAnsi"/>
                <w:sz w:val="24"/>
                <w:szCs w:val="24"/>
              </w:rPr>
              <w:t xml:space="preserve"> but with less r</w:t>
            </w:r>
            <w:r w:rsidR="00D64592" w:rsidRPr="00152F73">
              <w:rPr>
                <w:rFonts w:cstheme="minorHAnsi"/>
                <w:sz w:val="24"/>
                <w:szCs w:val="24"/>
              </w:rPr>
              <w:t>esources and access to PPE and f</w:t>
            </w:r>
            <w:r w:rsidRPr="00152F73">
              <w:rPr>
                <w:rFonts w:cstheme="minorHAnsi"/>
                <w:sz w:val="24"/>
                <w:szCs w:val="24"/>
              </w:rPr>
              <w:t>it testing.</w:t>
            </w:r>
          </w:p>
          <w:p w14:paraId="1C272899" w14:textId="77777777" w:rsidR="00A325E0" w:rsidRPr="00152F73" w:rsidRDefault="00007C41" w:rsidP="00A325E0">
            <w:pPr>
              <w:pStyle w:val="ListParagraph"/>
              <w:numPr>
                <w:ilvl w:val="0"/>
                <w:numId w:val="9"/>
              </w:numPr>
              <w:rPr>
                <w:rFonts w:cstheme="minorHAnsi"/>
                <w:sz w:val="24"/>
                <w:szCs w:val="24"/>
              </w:rPr>
            </w:pPr>
            <w:r w:rsidRPr="00152F73">
              <w:rPr>
                <w:rFonts w:cstheme="minorHAnsi"/>
                <w:sz w:val="24"/>
                <w:szCs w:val="24"/>
              </w:rPr>
              <w:t>Additionally</w:t>
            </w:r>
            <w:r w:rsidR="00D64592" w:rsidRPr="00152F73">
              <w:rPr>
                <w:rFonts w:cstheme="minorHAnsi"/>
                <w:sz w:val="24"/>
                <w:szCs w:val="24"/>
              </w:rPr>
              <w:t>,</w:t>
            </w:r>
            <w:r w:rsidRPr="00152F73">
              <w:rPr>
                <w:rFonts w:cstheme="minorHAnsi"/>
                <w:sz w:val="24"/>
                <w:szCs w:val="24"/>
              </w:rPr>
              <w:t xml:space="preserve"> OSHA regulations require multi-page questionnaires filled out by employees to be reviewed by SNF medical directors who aren’t trained to do this. OSHA regulations regarding N-95 mask fit testing prevent staff from getting N-95 protection.  We need an emergency exemption.</w:t>
            </w:r>
          </w:p>
          <w:p w14:paraId="254D2B75" w14:textId="77777777" w:rsidR="00330387" w:rsidRPr="00152F73" w:rsidRDefault="00A325E0" w:rsidP="00A325E0">
            <w:pPr>
              <w:pStyle w:val="ListParagraph"/>
              <w:numPr>
                <w:ilvl w:val="0"/>
                <w:numId w:val="9"/>
              </w:numPr>
              <w:rPr>
                <w:rFonts w:cstheme="minorHAnsi"/>
                <w:sz w:val="24"/>
                <w:szCs w:val="24"/>
              </w:rPr>
            </w:pPr>
            <w:r w:rsidRPr="00152F73">
              <w:rPr>
                <w:rFonts w:cstheme="minorHAnsi"/>
                <w:sz w:val="24"/>
                <w:szCs w:val="24"/>
              </w:rPr>
              <w:t xml:space="preserve">LNI provided this resource: </w:t>
            </w:r>
            <w:hyperlink r:id="rId9" w:history="1">
              <w:r w:rsidRPr="00152F73">
                <w:rPr>
                  <w:rStyle w:val="Hyperlink"/>
                  <w:rFonts w:cstheme="minorHAnsi"/>
                  <w:sz w:val="24"/>
                  <w:szCs w:val="24"/>
                </w:rPr>
                <w:t>https://www.lni.wa.gov/forms-publications/F414-161-000.pdf</w:t>
              </w:r>
            </w:hyperlink>
            <w:r w:rsidRPr="00152F73">
              <w:rPr>
                <w:rFonts w:cstheme="minorHAnsi"/>
                <w:sz w:val="24"/>
                <w:szCs w:val="24"/>
              </w:rPr>
              <w:t xml:space="preserve">  </w:t>
            </w:r>
          </w:p>
        </w:tc>
      </w:tr>
      <w:tr w:rsidR="00330387" w:rsidRPr="00152F73" w14:paraId="0552C8C1" w14:textId="77777777" w:rsidTr="007B239D">
        <w:trPr>
          <w:trHeight w:val="360"/>
        </w:trPr>
        <w:tc>
          <w:tcPr>
            <w:tcW w:w="1982" w:type="dxa"/>
            <w:tcBorders>
              <w:top w:val="single" w:sz="12" w:space="0" w:color="999999"/>
              <w:left w:val="single" w:sz="4" w:space="0" w:color="C0C0C0"/>
              <w:bottom w:val="single" w:sz="4" w:space="0" w:color="C0C0C0"/>
              <w:right w:val="single" w:sz="4" w:space="0" w:color="C0C0C0"/>
            </w:tcBorders>
            <w:shd w:val="clear" w:color="auto" w:fill="E2EFD9" w:themeFill="accent6" w:themeFillTint="33"/>
            <w:vAlign w:val="center"/>
          </w:tcPr>
          <w:p w14:paraId="4CB81927" w14:textId="77777777" w:rsidR="00330387" w:rsidRPr="00152F73" w:rsidRDefault="00330387" w:rsidP="00330387">
            <w:pPr>
              <w:spacing w:after="0" w:line="240" w:lineRule="auto"/>
              <w:jc w:val="center"/>
              <w:rPr>
                <w:rFonts w:ascii="Tahoma" w:eastAsia="Times New Roman" w:hAnsi="Tahoma" w:cs="Times New Roman"/>
                <w:b/>
                <w:caps/>
                <w:color w:val="808080"/>
                <w:spacing w:val="4"/>
                <w:sz w:val="24"/>
                <w:szCs w:val="24"/>
              </w:rPr>
            </w:pPr>
            <w:r w:rsidRPr="00152F73">
              <w:rPr>
                <w:rFonts w:ascii="Tahoma" w:eastAsia="Times New Roman" w:hAnsi="Tahoma" w:cs="Times New Roman"/>
                <w:b/>
                <w:caps/>
                <w:color w:val="808080"/>
                <w:spacing w:val="4"/>
                <w:sz w:val="24"/>
                <w:szCs w:val="24"/>
              </w:rPr>
              <w:t>Action items</w:t>
            </w:r>
          </w:p>
        </w:tc>
        <w:tc>
          <w:tcPr>
            <w:tcW w:w="7648"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14:paraId="4DA9C762" w14:textId="77777777" w:rsidR="00330387" w:rsidRPr="00152F73" w:rsidRDefault="004620D4" w:rsidP="00330387">
            <w:pPr>
              <w:pStyle w:val="ListParagraph"/>
              <w:numPr>
                <w:ilvl w:val="0"/>
                <w:numId w:val="2"/>
              </w:numPr>
              <w:spacing w:after="0" w:line="240" w:lineRule="auto"/>
              <w:rPr>
                <w:rFonts w:ascii="Tahoma" w:eastAsia="Times New Roman" w:hAnsi="Tahoma" w:cs="Times New Roman"/>
                <w:spacing w:val="4"/>
                <w:sz w:val="24"/>
                <w:szCs w:val="24"/>
              </w:rPr>
            </w:pPr>
            <w:r w:rsidRPr="00152F73">
              <w:rPr>
                <w:rFonts w:cstheme="minorHAnsi"/>
                <w:sz w:val="24"/>
                <w:szCs w:val="24"/>
              </w:rPr>
              <w:t xml:space="preserve">Have LNI address this as the first topic at the next meeting.  </w:t>
            </w:r>
          </w:p>
        </w:tc>
      </w:tr>
    </w:tbl>
    <w:p w14:paraId="53EC58E6" w14:textId="77777777" w:rsidR="007B239D" w:rsidRPr="00152F73" w:rsidRDefault="007B239D">
      <w:pPr>
        <w:rPr>
          <w:sz w:val="24"/>
          <w:szCs w:val="24"/>
        </w:rPr>
      </w:pPr>
    </w:p>
    <w:tbl>
      <w:tblPr>
        <w:tblpPr w:leftFromText="180" w:rightFromText="180" w:vertAnchor="text" w:tblpXSpec="center" w:tblpY="1"/>
        <w:tblOverlap w:val="never"/>
        <w:tblW w:w="9635" w:type="dxa"/>
        <w:tblLayout w:type="fixed"/>
        <w:tblCellMar>
          <w:top w:w="14" w:type="dxa"/>
          <w:left w:w="86" w:type="dxa"/>
          <w:bottom w:w="14" w:type="dxa"/>
          <w:right w:w="86" w:type="dxa"/>
        </w:tblCellMar>
        <w:tblLook w:val="0000" w:firstRow="0" w:lastRow="0" w:firstColumn="0" w:lastColumn="0" w:noHBand="0" w:noVBand="0"/>
      </w:tblPr>
      <w:tblGrid>
        <w:gridCol w:w="1983"/>
        <w:gridCol w:w="4774"/>
        <w:gridCol w:w="2878"/>
      </w:tblGrid>
      <w:tr w:rsidR="001E080C" w:rsidRPr="00152F73" w14:paraId="168AD837" w14:textId="77777777" w:rsidTr="00F0567B">
        <w:trPr>
          <w:trHeight w:val="360"/>
        </w:trPr>
        <w:tc>
          <w:tcPr>
            <w:tcW w:w="1983" w:type="dxa"/>
            <w:tcBorders>
              <w:top w:val="single" w:sz="8" w:space="0" w:color="999999"/>
              <w:bottom w:val="single" w:sz="12" w:space="0" w:color="999999"/>
            </w:tcBorders>
            <w:shd w:val="clear" w:color="auto" w:fill="auto"/>
            <w:tcMar>
              <w:left w:w="0" w:type="dxa"/>
            </w:tcMar>
            <w:vAlign w:val="center"/>
          </w:tcPr>
          <w:p w14:paraId="2D1B3FA8" w14:textId="77777777" w:rsidR="001E080C" w:rsidRPr="00152F73" w:rsidRDefault="001E080C" w:rsidP="001E080C">
            <w:pPr>
              <w:spacing w:after="0" w:line="240" w:lineRule="auto"/>
              <w:jc w:val="center"/>
              <w:outlineLvl w:val="3"/>
              <w:rPr>
                <w:rFonts w:ascii="Tahoma" w:eastAsia="Times New Roman" w:hAnsi="Tahoma" w:cs="Times New Roman"/>
                <w:b/>
                <w:caps/>
                <w:spacing w:val="4"/>
                <w:sz w:val="24"/>
                <w:szCs w:val="24"/>
              </w:rPr>
            </w:pPr>
            <w:r w:rsidRPr="00152F73">
              <w:rPr>
                <w:rFonts w:ascii="Tahoma" w:eastAsia="Times New Roman" w:hAnsi="Tahoma" w:cs="Times New Roman"/>
                <w:b/>
                <w:caps/>
                <w:spacing w:val="4"/>
                <w:sz w:val="24"/>
                <w:szCs w:val="24"/>
              </w:rPr>
              <w:t>8:50am-9:15am</w:t>
            </w:r>
          </w:p>
        </w:tc>
        <w:tc>
          <w:tcPr>
            <w:tcW w:w="4774" w:type="dxa"/>
            <w:tcBorders>
              <w:top w:val="single" w:sz="8" w:space="0" w:color="999999"/>
              <w:bottom w:val="single" w:sz="12" w:space="0" w:color="999999"/>
            </w:tcBorders>
            <w:shd w:val="clear" w:color="auto" w:fill="auto"/>
            <w:tcMar>
              <w:left w:w="0" w:type="dxa"/>
            </w:tcMar>
            <w:vAlign w:val="center"/>
          </w:tcPr>
          <w:p w14:paraId="0965CA2E" w14:textId="77777777" w:rsidR="001E080C" w:rsidRPr="00152F73" w:rsidRDefault="00CD7D1E" w:rsidP="001E080C">
            <w:pPr>
              <w:jc w:val="center"/>
              <w:outlineLvl w:val="3"/>
              <w:rPr>
                <w:rFonts w:ascii="Tahoma" w:eastAsia="Times New Roman" w:hAnsi="Tahoma" w:cs="Times New Roman"/>
                <w:b/>
                <w:caps/>
                <w:spacing w:val="4"/>
                <w:sz w:val="24"/>
                <w:szCs w:val="24"/>
              </w:rPr>
            </w:pPr>
            <w:r w:rsidRPr="00152F73">
              <w:rPr>
                <w:rFonts w:ascii="Tahoma" w:eastAsia="Times New Roman" w:hAnsi="Tahoma" w:cs="Times New Roman"/>
                <w:b/>
                <w:caps/>
                <w:spacing w:val="4"/>
                <w:sz w:val="24"/>
                <w:szCs w:val="24"/>
              </w:rPr>
              <w:t>Open Discussion</w:t>
            </w:r>
          </w:p>
        </w:tc>
        <w:tc>
          <w:tcPr>
            <w:tcW w:w="2878" w:type="dxa"/>
            <w:tcBorders>
              <w:top w:val="single" w:sz="8" w:space="0" w:color="999999"/>
              <w:bottom w:val="single" w:sz="12" w:space="0" w:color="999999"/>
            </w:tcBorders>
            <w:shd w:val="clear" w:color="auto" w:fill="auto"/>
            <w:tcMar>
              <w:left w:w="0" w:type="dxa"/>
            </w:tcMar>
            <w:vAlign w:val="center"/>
          </w:tcPr>
          <w:p w14:paraId="2109F864" w14:textId="77777777" w:rsidR="001E080C" w:rsidRPr="00152F73" w:rsidRDefault="001E080C" w:rsidP="001E080C">
            <w:pPr>
              <w:jc w:val="right"/>
              <w:outlineLvl w:val="3"/>
              <w:rPr>
                <w:rFonts w:ascii="Tahoma" w:eastAsia="Times New Roman" w:hAnsi="Tahoma" w:cs="Times New Roman"/>
                <w:b/>
                <w:caps/>
                <w:spacing w:val="4"/>
                <w:sz w:val="24"/>
                <w:szCs w:val="24"/>
              </w:rPr>
            </w:pPr>
            <w:r w:rsidRPr="00152F73">
              <w:rPr>
                <w:rFonts w:ascii="Tahoma" w:eastAsia="Times New Roman" w:hAnsi="Tahoma" w:cs="Times New Roman"/>
                <w:b/>
                <w:caps/>
                <w:spacing w:val="4"/>
                <w:sz w:val="24"/>
                <w:szCs w:val="24"/>
              </w:rPr>
              <w:t>Group</w:t>
            </w:r>
          </w:p>
        </w:tc>
      </w:tr>
      <w:tr w:rsidR="001E080C" w:rsidRPr="00152F73" w14:paraId="7A9FAA12" w14:textId="77777777" w:rsidTr="00F0567B">
        <w:trPr>
          <w:trHeight w:val="360"/>
        </w:trPr>
        <w:tc>
          <w:tcPr>
            <w:tcW w:w="1983" w:type="dxa"/>
            <w:tcBorders>
              <w:top w:val="single" w:sz="12" w:space="0" w:color="999999"/>
              <w:left w:val="single" w:sz="4" w:space="0" w:color="C0C0C0"/>
              <w:bottom w:val="single" w:sz="4" w:space="0" w:color="C0C0C0"/>
              <w:right w:val="single" w:sz="4" w:space="0" w:color="C0C0C0"/>
            </w:tcBorders>
            <w:shd w:val="clear" w:color="auto" w:fill="E2EFD9" w:themeFill="accent6" w:themeFillTint="33"/>
            <w:vAlign w:val="center"/>
          </w:tcPr>
          <w:p w14:paraId="67957F2F" w14:textId="77777777" w:rsidR="001E080C" w:rsidRPr="00152F73" w:rsidRDefault="001E080C" w:rsidP="001E080C">
            <w:pPr>
              <w:spacing w:after="0" w:line="240" w:lineRule="auto"/>
              <w:jc w:val="center"/>
              <w:rPr>
                <w:rFonts w:ascii="Tahoma" w:eastAsia="Times New Roman" w:hAnsi="Tahoma" w:cs="Times New Roman"/>
                <w:b/>
                <w:caps/>
                <w:color w:val="808080"/>
                <w:spacing w:val="4"/>
                <w:sz w:val="24"/>
                <w:szCs w:val="24"/>
              </w:rPr>
            </w:pPr>
            <w:r w:rsidRPr="00152F73">
              <w:rPr>
                <w:rFonts w:ascii="Tahoma" w:eastAsia="Times New Roman" w:hAnsi="Tahoma" w:cs="Times New Roman"/>
                <w:b/>
                <w:caps/>
                <w:color w:val="808080"/>
                <w:spacing w:val="4"/>
                <w:sz w:val="24"/>
                <w:szCs w:val="24"/>
              </w:rPr>
              <w:t>discussion</w:t>
            </w:r>
          </w:p>
        </w:tc>
        <w:tc>
          <w:tcPr>
            <w:tcW w:w="7652"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14:paraId="6D3D19AB" w14:textId="72A33B12" w:rsidR="00CD7D1E" w:rsidRPr="00152F73" w:rsidRDefault="00CD7D1E" w:rsidP="00CD7D1E">
            <w:pPr>
              <w:pStyle w:val="ListParagraph"/>
              <w:numPr>
                <w:ilvl w:val="0"/>
                <w:numId w:val="2"/>
              </w:numPr>
              <w:rPr>
                <w:rFonts w:cstheme="minorHAnsi"/>
                <w:sz w:val="24"/>
                <w:szCs w:val="24"/>
              </w:rPr>
            </w:pPr>
            <w:r w:rsidRPr="00152F73">
              <w:rPr>
                <w:rFonts w:cstheme="minorHAnsi"/>
                <w:sz w:val="24"/>
                <w:szCs w:val="24"/>
              </w:rPr>
              <w:t>The consensus is that the guidance from Federal, State, and local levels are confusing and delayed in</w:t>
            </w:r>
            <w:r w:rsidR="001F6699">
              <w:rPr>
                <w:rFonts w:cstheme="minorHAnsi"/>
                <w:sz w:val="24"/>
                <w:szCs w:val="24"/>
              </w:rPr>
              <w:t xml:space="preserve"> response. What applies to one f</w:t>
            </w:r>
            <w:r w:rsidRPr="00152F73">
              <w:rPr>
                <w:rFonts w:cstheme="minorHAnsi"/>
                <w:sz w:val="24"/>
                <w:szCs w:val="24"/>
              </w:rPr>
              <w:t xml:space="preserve">acility is often a barrier for an AFH or Home Care Agency. </w:t>
            </w:r>
          </w:p>
          <w:p w14:paraId="5C0EAF07" w14:textId="77777777" w:rsidR="00CD7D1E" w:rsidRPr="00152F73" w:rsidRDefault="00CD7D1E" w:rsidP="009310D2">
            <w:pPr>
              <w:pStyle w:val="ListParagraph"/>
              <w:numPr>
                <w:ilvl w:val="1"/>
                <w:numId w:val="2"/>
              </w:numPr>
              <w:rPr>
                <w:rFonts w:cstheme="minorHAnsi"/>
                <w:sz w:val="24"/>
                <w:szCs w:val="24"/>
              </w:rPr>
            </w:pPr>
            <w:r w:rsidRPr="00152F73">
              <w:rPr>
                <w:rFonts w:cstheme="minorHAnsi"/>
                <w:sz w:val="24"/>
                <w:szCs w:val="24"/>
              </w:rPr>
              <w:t>LTCOP would like to see discussion about crisis standards of care for long-term care to address PPE, quarantine, access to visitation, staffing levels, hospice care, and resident rights so that we are prepared for fall/winter.  Some indicators and/or criteria to help decision makers provide consistency and transparency.</w:t>
            </w:r>
          </w:p>
          <w:p w14:paraId="3A5D8DC3" w14:textId="77777777" w:rsidR="001E080C" w:rsidRPr="00152F73" w:rsidRDefault="00CD7D1E" w:rsidP="009310D2">
            <w:pPr>
              <w:pStyle w:val="ListParagraph"/>
              <w:numPr>
                <w:ilvl w:val="1"/>
                <w:numId w:val="2"/>
              </w:numPr>
              <w:spacing w:after="0" w:line="240" w:lineRule="auto"/>
              <w:rPr>
                <w:rFonts w:ascii="Tahoma" w:eastAsia="Times New Roman" w:hAnsi="Tahoma" w:cs="Times New Roman"/>
                <w:spacing w:val="4"/>
                <w:sz w:val="24"/>
                <w:szCs w:val="24"/>
              </w:rPr>
            </w:pPr>
            <w:r w:rsidRPr="00152F73">
              <w:rPr>
                <w:rFonts w:cstheme="minorHAnsi"/>
                <w:sz w:val="24"/>
                <w:szCs w:val="24"/>
              </w:rPr>
              <w:t xml:space="preserve">There needs to be a communication flow between DOH, LHJs and DSHS that also gets communicated to </w:t>
            </w:r>
            <w:r w:rsidR="009B498F" w:rsidRPr="00152F73">
              <w:rPr>
                <w:rFonts w:cstheme="minorHAnsi"/>
                <w:sz w:val="24"/>
                <w:szCs w:val="24"/>
              </w:rPr>
              <w:t>this advisory group (</w:t>
            </w:r>
            <w:r w:rsidR="00F0567B" w:rsidRPr="00152F73">
              <w:rPr>
                <w:rFonts w:cstheme="minorHAnsi"/>
                <w:sz w:val="24"/>
                <w:szCs w:val="24"/>
              </w:rPr>
              <w:t>there needs to be a communication channel)</w:t>
            </w:r>
            <w:r w:rsidRPr="00152F73">
              <w:rPr>
                <w:rFonts w:cstheme="minorHAnsi"/>
                <w:sz w:val="24"/>
                <w:szCs w:val="24"/>
              </w:rPr>
              <w:t xml:space="preserve"> DOH has 9 regions across the state </w:t>
            </w:r>
            <w:r w:rsidR="00F0567B" w:rsidRPr="00152F73">
              <w:rPr>
                <w:rFonts w:cstheme="minorHAnsi"/>
                <w:sz w:val="24"/>
                <w:szCs w:val="24"/>
              </w:rPr>
              <w:t xml:space="preserve">with </w:t>
            </w:r>
            <w:r w:rsidRPr="00152F73">
              <w:rPr>
                <w:rFonts w:cstheme="minorHAnsi"/>
                <w:sz w:val="24"/>
                <w:szCs w:val="24"/>
              </w:rPr>
              <w:t xml:space="preserve">35 LHJs.  Perhaps we can tap into the 9 regional groups for statewide representation?  </w:t>
            </w:r>
          </w:p>
          <w:p w14:paraId="32145319" w14:textId="77777777" w:rsidR="00265272" w:rsidRPr="00152F73" w:rsidRDefault="009310D2" w:rsidP="00265272">
            <w:pPr>
              <w:pStyle w:val="ListParagraph"/>
              <w:numPr>
                <w:ilvl w:val="1"/>
                <w:numId w:val="2"/>
              </w:numPr>
              <w:spacing w:after="0" w:line="240" w:lineRule="auto"/>
              <w:rPr>
                <w:rFonts w:ascii="Tahoma" w:eastAsia="Times New Roman" w:hAnsi="Tahoma" w:cs="Times New Roman"/>
                <w:spacing w:val="4"/>
                <w:sz w:val="24"/>
                <w:szCs w:val="24"/>
              </w:rPr>
            </w:pPr>
            <w:r w:rsidRPr="00152F73">
              <w:rPr>
                <w:rFonts w:cstheme="minorHAnsi"/>
                <w:sz w:val="24"/>
                <w:szCs w:val="24"/>
              </w:rPr>
              <w:t xml:space="preserve">Need clear guidance on topics such as: Transportation, visitation, </w:t>
            </w:r>
            <w:r w:rsidR="009B498F" w:rsidRPr="00152F73">
              <w:rPr>
                <w:rFonts w:cstheme="minorHAnsi"/>
                <w:sz w:val="24"/>
                <w:szCs w:val="24"/>
              </w:rPr>
              <w:t xml:space="preserve">isolation concerns, </w:t>
            </w:r>
            <w:r w:rsidRPr="00152F73">
              <w:rPr>
                <w:rFonts w:cstheme="minorHAnsi"/>
                <w:sz w:val="24"/>
                <w:szCs w:val="24"/>
              </w:rPr>
              <w:t>quarantine requirements and how to apply them in all settings, acquiring PPE, test kits, an</w:t>
            </w:r>
            <w:r w:rsidR="00265272" w:rsidRPr="00152F73">
              <w:rPr>
                <w:rFonts w:cstheme="minorHAnsi"/>
                <w:sz w:val="24"/>
                <w:szCs w:val="24"/>
              </w:rPr>
              <w:t>d who will pay for these items.</w:t>
            </w:r>
          </w:p>
          <w:p w14:paraId="50C4B714" w14:textId="77777777" w:rsidR="00265272" w:rsidRPr="00152F73" w:rsidRDefault="00F0567B" w:rsidP="00265272">
            <w:pPr>
              <w:pStyle w:val="ListParagraph"/>
              <w:numPr>
                <w:ilvl w:val="1"/>
                <w:numId w:val="2"/>
              </w:numPr>
              <w:spacing w:after="0" w:line="240" w:lineRule="auto"/>
              <w:rPr>
                <w:rFonts w:ascii="Tahoma" w:eastAsia="Times New Roman" w:hAnsi="Tahoma" w:cs="Times New Roman"/>
                <w:spacing w:val="4"/>
                <w:sz w:val="24"/>
                <w:szCs w:val="24"/>
              </w:rPr>
            </w:pPr>
            <w:r w:rsidRPr="00152F73">
              <w:rPr>
                <w:rFonts w:cstheme="minorHAnsi"/>
                <w:sz w:val="24"/>
                <w:szCs w:val="24"/>
              </w:rPr>
              <w:t>Facilities can contact L&amp;I DO</w:t>
            </w:r>
            <w:r w:rsidR="00265272" w:rsidRPr="00152F73">
              <w:rPr>
                <w:rFonts w:cstheme="minorHAnsi"/>
                <w:sz w:val="24"/>
                <w:szCs w:val="24"/>
              </w:rPr>
              <w:t>H for free consultation services regarding worker health and safety issues:</w:t>
            </w:r>
            <w:r w:rsidR="00265272" w:rsidRPr="00152F73">
              <w:rPr>
                <w:sz w:val="24"/>
                <w:szCs w:val="24"/>
              </w:rPr>
              <w:t xml:space="preserve"> </w:t>
            </w:r>
            <w:hyperlink r:id="rId10" w:history="1">
              <w:r w:rsidR="00265272" w:rsidRPr="00152F73">
                <w:rPr>
                  <w:rStyle w:val="Hyperlink"/>
                  <w:rFonts w:cstheme="minorHAnsi"/>
                  <w:sz w:val="24"/>
                  <w:szCs w:val="24"/>
                </w:rPr>
                <w:t>https://www.lni.wa.gov/safety-health/preventing-injuries-illnesses/request-consultation/</w:t>
              </w:r>
            </w:hyperlink>
            <w:r w:rsidR="00265272" w:rsidRPr="00152F73">
              <w:rPr>
                <w:rFonts w:cstheme="minorHAnsi"/>
                <w:sz w:val="24"/>
                <w:szCs w:val="24"/>
              </w:rPr>
              <w:t xml:space="preserve">. </w:t>
            </w:r>
          </w:p>
          <w:p w14:paraId="25B061AB" w14:textId="77777777" w:rsidR="00265272" w:rsidRPr="00152F73" w:rsidRDefault="00265272" w:rsidP="00265272">
            <w:pPr>
              <w:spacing w:after="0" w:line="240" w:lineRule="auto"/>
              <w:ind w:left="1080"/>
              <w:rPr>
                <w:rFonts w:ascii="Tahoma" w:eastAsia="Times New Roman" w:hAnsi="Tahoma" w:cs="Times New Roman"/>
                <w:spacing w:val="4"/>
                <w:sz w:val="24"/>
                <w:szCs w:val="24"/>
              </w:rPr>
            </w:pPr>
          </w:p>
        </w:tc>
      </w:tr>
      <w:tr w:rsidR="00F0567B" w:rsidRPr="00152F73" w14:paraId="1FBDDB46" w14:textId="77777777" w:rsidTr="00F0567B">
        <w:tblPrEx>
          <w:tblCellMar>
            <w:left w:w="115" w:type="dxa"/>
            <w:right w:w="115" w:type="dxa"/>
          </w:tblCellMar>
        </w:tblPrEx>
        <w:trPr>
          <w:trHeight w:val="360"/>
        </w:trPr>
        <w:tc>
          <w:tcPr>
            <w:tcW w:w="6757" w:type="dxa"/>
            <w:gridSpan w:val="2"/>
            <w:tcBorders>
              <w:top w:val="single" w:sz="12" w:space="0" w:color="999999"/>
              <w:left w:val="single" w:sz="4" w:space="0" w:color="C0C0C0"/>
              <w:bottom w:val="single" w:sz="4" w:space="0" w:color="C0C0C0"/>
              <w:right w:val="single" w:sz="4" w:space="0" w:color="FFFFFF" w:themeColor="background1"/>
            </w:tcBorders>
            <w:shd w:val="clear" w:color="auto" w:fill="E2EFD9" w:themeFill="accent6" w:themeFillTint="33"/>
            <w:vAlign w:val="center"/>
          </w:tcPr>
          <w:p w14:paraId="5A4C6348" w14:textId="77777777" w:rsidR="00F0567B" w:rsidRPr="00152F73" w:rsidRDefault="00F0567B" w:rsidP="00DF0897">
            <w:pPr>
              <w:spacing w:after="0" w:line="240" w:lineRule="auto"/>
              <w:rPr>
                <w:rFonts w:ascii="Tahoma" w:eastAsia="Times New Roman" w:hAnsi="Tahoma" w:cs="Times New Roman"/>
                <w:spacing w:val="4"/>
                <w:sz w:val="24"/>
                <w:szCs w:val="24"/>
              </w:rPr>
            </w:pPr>
            <w:r w:rsidRPr="00152F73">
              <w:rPr>
                <w:rFonts w:ascii="Tahoma" w:eastAsia="Times New Roman" w:hAnsi="Tahoma" w:cs="Times New Roman"/>
                <w:b/>
                <w:caps/>
                <w:color w:val="808080"/>
                <w:spacing w:val="4"/>
                <w:sz w:val="24"/>
                <w:szCs w:val="24"/>
              </w:rPr>
              <w:t>Action items</w:t>
            </w:r>
          </w:p>
        </w:tc>
        <w:tc>
          <w:tcPr>
            <w:tcW w:w="2878" w:type="dxa"/>
            <w:tcBorders>
              <w:top w:val="single" w:sz="12" w:space="0" w:color="999999"/>
              <w:left w:val="single" w:sz="4" w:space="0" w:color="FFFFFF" w:themeColor="background1"/>
              <w:bottom w:val="single" w:sz="4" w:space="0" w:color="C0C0C0"/>
              <w:right w:val="single" w:sz="4" w:space="0" w:color="FFFFFF" w:themeColor="background1"/>
            </w:tcBorders>
            <w:shd w:val="clear" w:color="auto" w:fill="E2EFD9" w:themeFill="accent6" w:themeFillTint="33"/>
            <w:vAlign w:val="center"/>
          </w:tcPr>
          <w:p w14:paraId="3F89ACFA" w14:textId="77777777" w:rsidR="00F0567B" w:rsidRPr="00152F73" w:rsidRDefault="00F0567B" w:rsidP="00DF0897">
            <w:pPr>
              <w:spacing w:after="0" w:line="240" w:lineRule="auto"/>
              <w:rPr>
                <w:rFonts w:ascii="Tahoma" w:eastAsia="Times New Roman" w:hAnsi="Tahoma" w:cs="Times New Roman"/>
                <w:spacing w:val="4"/>
                <w:sz w:val="24"/>
                <w:szCs w:val="24"/>
              </w:rPr>
            </w:pPr>
            <w:r w:rsidRPr="00152F73">
              <w:rPr>
                <w:rFonts w:ascii="Tahoma" w:eastAsia="Times New Roman" w:hAnsi="Tahoma" w:cs="Times New Roman"/>
                <w:b/>
                <w:caps/>
                <w:color w:val="808080"/>
                <w:spacing w:val="4"/>
                <w:sz w:val="24"/>
                <w:szCs w:val="24"/>
              </w:rPr>
              <w:t>Responsible Party</w:t>
            </w:r>
          </w:p>
        </w:tc>
      </w:tr>
      <w:tr w:rsidR="00F0567B" w:rsidRPr="00152F73" w14:paraId="5B325A70" w14:textId="77777777" w:rsidTr="00F0567B">
        <w:tblPrEx>
          <w:tblCellMar>
            <w:left w:w="115" w:type="dxa"/>
            <w:right w:w="115" w:type="dxa"/>
          </w:tblCellMar>
        </w:tblPrEx>
        <w:trPr>
          <w:trHeight w:val="360"/>
        </w:trPr>
        <w:tc>
          <w:tcPr>
            <w:tcW w:w="6753" w:type="dxa"/>
            <w:gridSpan w:val="2"/>
            <w:tcBorders>
              <w:top w:val="single" w:sz="8" w:space="0" w:color="999999"/>
              <w:bottom w:val="single" w:sz="12" w:space="0" w:color="999999"/>
            </w:tcBorders>
            <w:shd w:val="clear" w:color="auto" w:fill="auto"/>
            <w:tcMar>
              <w:left w:w="0" w:type="dxa"/>
            </w:tcMar>
            <w:vAlign w:val="center"/>
          </w:tcPr>
          <w:p w14:paraId="5191C7D9" w14:textId="46DF0583" w:rsidR="00F0567B" w:rsidRPr="00152F73" w:rsidRDefault="00F0567B" w:rsidP="00152F73">
            <w:pPr>
              <w:rPr>
                <w:sz w:val="24"/>
                <w:szCs w:val="24"/>
              </w:rPr>
            </w:pPr>
            <w:r w:rsidRPr="00152F73">
              <w:rPr>
                <w:sz w:val="24"/>
                <w:szCs w:val="24"/>
              </w:rPr>
              <w:t xml:space="preserve">Please provide agenda topics to: </w:t>
            </w:r>
            <w:hyperlink r:id="rId11" w:history="1">
              <w:r w:rsidRPr="00152F73">
                <w:rPr>
                  <w:rStyle w:val="Hyperlink"/>
                  <w:sz w:val="24"/>
                  <w:szCs w:val="24"/>
                </w:rPr>
                <w:t>kristi.knudsen@dshs.wa.gov</w:t>
              </w:r>
            </w:hyperlink>
            <w:r w:rsidRPr="00152F73">
              <w:rPr>
                <w:sz w:val="24"/>
                <w:szCs w:val="24"/>
              </w:rPr>
              <w:t xml:space="preserve"> </w:t>
            </w:r>
          </w:p>
        </w:tc>
        <w:tc>
          <w:tcPr>
            <w:tcW w:w="2877" w:type="dxa"/>
            <w:tcBorders>
              <w:top w:val="single" w:sz="8" w:space="0" w:color="999999"/>
              <w:bottom w:val="single" w:sz="12" w:space="0" w:color="999999"/>
              <w:right w:val="single" w:sz="4" w:space="0" w:color="FFFFFF" w:themeColor="background1"/>
            </w:tcBorders>
            <w:shd w:val="clear" w:color="auto" w:fill="auto"/>
            <w:tcMar>
              <w:left w:w="0" w:type="dxa"/>
            </w:tcMar>
          </w:tcPr>
          <w:p w14:paraId="60ACAB3E" w14:textId="77777777" w:rsidR="00F0567B" w:rsidRPr="00152F73" w:rsidRDefault="00F0567B" w:rsidP="00DF0897">
            <w:pPr>
              <w:rPr>
                <w:color w:val="000000" w:themeColor="text1"/>
                <w:sz w:val="24"/>
                <w:szCs w:val="24"/>
              </w:rPr>
            </w:pPr>
            <w:r w:rsidRPr="00152F73">
              <w:rPr>
                <w:color w:val="000000" w:themeColor="text1"/>
                <w:sz w:val="24"/>
                <w:szCs w:val="24"/>
              </w:rPr>
              <w:t>Kristi Knudsen</w:t>
            </w:r>
          </w:p>
        </w:tc>
      </w:tr>
      <w:tr w:rsidR="00F0567B" w:rsidRPr="00152F73" w14:paraId="3C40B2DF" w14:textId="77777777" w:rsidTr="00F0567B">
        <w:tblPrEx>
          <w:tblCellMar>
            <w:left w:w="115" w:type="dxa"/>
            <w:right w:w="115" w:type="dxa"/>
          </w:tblCellMar>
        </w:tblPrEx>
        <w:trPr>
          <w:trHeight w:val="360"/>
        </w:trPr>
        <w:tc>
          <w:tcPr>
            <w:tcW w:w="6753" w:type="dxa"/>
            <w:gridSpan w:val="2"/>
            <w:tcBorders>
              <w:top w:val="single" w:sz="8" w:space="0" w:color="999999"/>
              <w:bottom w:val="single" w:sz="12" w:space="0" w:color="999999"/>
            </w:tcBorders>
            <w:shd w:val="clear" w:color="auto" w:fill="auto"/>
            <w:tcMar>
              <w:left w:w="0" w:type="dxa"/>
            </w:tcMar>
            <w:vAlign w:val="center"/>
          </w:tcPr>
          <w:p w14:paraId="35C470A0" w14:textId="77777777" w:rsidR="00F0567B" w:rsidRPr="00152F73" w:rsidRDefault="00F0567B" w:rsidP="00DF0897">
            <w:pPr>
              <w:rPr>
                <w:sz w:val="24"/>
                <w:szCs w:val="24"/>
              </w:rPr>
            </w:pPr>
            <w:r w:rsidRPr="00152F73">
              <w:rPr>
                <w:sz w:val="24"/>
                <w:szCs w:val="24"/>
              </w:rPr>
              <w:t>Survey the group with a Doodle Poll to determine the best day for these meetings</w:t>
            </w:r>
          </w:p>
        </w:tc>
        <w:tc>
          <w:tcPr>
            <w:tcW w:w="2877" w:type="dxa"/>
            <w:tcBorders>
              <w:top w:val="single" w:sz="8" w:space="0" w:color="999999"/>
              <w:bottom w:val="single" w:sz="12" w:space="0" w:color="999999"/>
            </w:tcBorders>
            <w:shd w:val="clear" w:color="auto" w:fill="auto"/>
            <w:tcMar>
              <w:left w:w="0" w:type="dxa"/>
            </w:tcMar>
          </w:tcPr>
          <w:p w14:paraId="4C218038" w14:textId="77777777" w:rsidR="00F0567B" w:rsidRPr="00152F73" w:rsidRDefault="00F0567B" w:rsidP="00DF0897">
            <w:pPr>
              <w:rPr>
                <w:color w:val="000000" w:themeColor="text1"/>
                <w:sz w:val="24"/>
                <w:szCs w:val="24"/>
              </w:rPr>
            </w:pPr>
            <w:r w:rsidRPr="00152F73">
              <w:rPr>
                <w:color w:val="000000" w:themeColor="text1"/>
                <w:sz w:val="24"/>
                <w:szCs w:val="24"/>
              </w:rPr>
              <w:t xml:space="preserve">Chelsey Smith </w:t>
            </w:r>
          </w:p>
        </w:tc>
      </w:tr>
      <w:tr w:rsidR="00F0567B" w:rsidRPr="00152F73" w14:paraId="1ABF5BE7" w14:textId="77777777" w:rsidTr="00F0567B">
        <w:tblPrEx>
          <w:tblCellMar>
            <w:left w:w="115" w:type="dxa"/>
            <w:right w:w="115" w:type="dxa"/>
          </w:tblCellMar>
        </w:tblPrEx>
        <w:trPr>
          <w:trHeight w:val="360"/>
        </w:trPr>
        <w:tc>
          <w:tcPr>
            <w:tcW w:w="6753" w:type="dxa"/>
            <w:gridSpan w:val="2"/>
            <w:tcBorders>
              <w:top w:val="single" w:sz="8" w:space="0" w:color="999999"/>
              <w:bottom w:val="single" w:sz="12" w:space="0" w:color="999999"/>
            </w:tcBorders>
            <w:shd w:val="clear" w:color="auto" w:fill="auto"/>
            <w:tcMar>
              <w:left w:w="0" w:type="dxa"/>
            </w:tcMar>
            <w:vAlign w:val="center"/>
          </w:tcPr>
          <w:p w14:paraId="191AD647" w14:textId="77777777" w:rsidR="00F0567B" w:rsidRPr="00152F73" w:rsidRDefault="00F0567B" w:rsidP="00DF0897">
            <w:pPr>
              <w:rPr>
                <w:sz w:val="24"/>
                <w:szCs w:val="24"/>
              </w:rPr>
            </w:pPr>
            <w:r w:rsidRPr="00152F73">
              <w:rPr>
                <w:sz w:val="24"/>
                <w:szCs w:val="24"/>
              </w:rPr>
              <w:t>Research the 9 regional DOH/LHJ representation for possible addition to this group.</w:t>
            </w:r>
          </w:p>
        </w:tc>
        <w:tc>
          <w:tcPr>
            <w:tcW w:w="2877" w:type="dxa"/>
            <w:tcBorders>
              <w:top w:val="single" w:sz="8" w:space="0" w:color="999999"/>
              <w:bottom w:val="single" w:sz="12" w:space="0" w:color="999999"/>
            </w:tcBorders>
            <w:shd w:val="clear" w:color="auto" w:fill="auto"/>
            <w:tcMar>
              <w:left w:w="0" w:type="dxa"/>
            </w:tcMar>
          </w:tcPr>
          <w:p w14:paraId="359B1D49" w14:textId="77777777" w:rsidR="00F0567B" w:rsidRPr="00152F73" w:rsidRDefault="00F0567B" w:rsidP="00DF0897">
            <w:pPr>
              <w:rPr>
                <w:color w:val="000000" w:themeColor="text1"/>
                <w:sz w:val="24"/>
                <w:szCs w:val="24"/>
              </w:rPr>
            </w:pPr>
            <w:r w:rsidRPr="00152F73">
              <w:rPr>
                <w:color w:val="000000" w:themeColor="text1"/>
                <w:sz w:val="24"/>
                <w:szCs w:val="24"/>
              </w:rPr>
              <w:t>DOH is gathering statewide reps</w:t>
            </w:r>
          </w:p>
        </w:tc>
      </w:tr>
      <w:tr w:rsidR="00F0567B" w:rsidRPr="00152F73" w14:paraId="1E3148E0" w14:textId="77777777" w:rsidTr="00F0567B">
        <w:tblPrEx>
          <w:tblCellMar>
            <w:left w:w="115" w:type="dxa"/>
            <w:right w:w="115" w:type="dxa"/>
          </w:tblCellMar>
        </w:tblPrEx>
        <w:trPr>
          <w:trHeight w:val="360"/>
        </w:trPr>
        <w:tc>
          <w:tcPr>
            <w:tcW w:w="6753" w:type="dxa"/>
            <w:gridSpan w:val="2"/>
            <w:tcBorders>
              <w:top w:val="single" w:sz="8" w:space="0" w:color="999999"/>
              <w:bottom w:val="single" w:sz="12" w:space="0" w:color="999999"/>
            </w:tcBorders>
            <w:shd w:val="clear" w:color="auto" w:fill="auto"/>
            <w:tcMar>
              <w:left w:w="0" w:type="dxa"/>
            </w:tcMar>
          </w:tcPr>
          <w:p w14:paraId="3A35735A" w14:textId="77777777" w:rsidR="00F0567B" w:rsidRPr="00152F73" w:rsidRDefault="00F0567B" w:rsidP="00DF0897">
            <w:pPr>
              <w:rPr>
                <w:sz w:val="24"/>
                <w:szCs w:val="24"/>
              </w:rPr>
            </w:pPr>
            <w:r w:rsidRPr="00152F73">
              <w:rPr>
                <w:sz w:val="24"/>
                <w:szCs w:val="24"/>
              </w:rPr>
              <w:t xml:space="preserve">What are the guidelines for vans/shuttles in terms of disinfecting/safety practices regarding COVID?  </w:t>
            </w:r>
          </w:p>
        </w:tc>
        <w:tc>
          <w:tcPr>
            <w:tcW w:w="2877" w:type="dxa"/>
            <w:tcBorders>
              <w:top w:val="single" w:sz="8" w:space="0" w:color="999999"/>
              <w:bottom w:val="single" w:sz="12" w:space="0" w:color="999999"/>
            </w:tcBorders>
            <w:shd w:val="clear" w:color="auto" w:fill="auto"/>
            <w:tcMar>
              <w:left w:w="0" w:type="dxa"/>
            </w:tcMar>
          </w:tcPr>
          <w:p w14:paraId="51D97383" w14:textId="7579A02C" w:rsidR="00F0567B" w:rsidRPr="00152F73" w:rsidRDefault="00F0567B" w:rsidP="00DF0897">
            <w:pPr>
              <w:rPr>
                <w:color w:val="000000" w:themeColor="text1"/>
                <w:sz w:val="24"/>
                <w:szCs w:val="24"/>
              </w:rPr>
            </w:pPr>
            <w:r w:rsidRPr="00152F73">
              <w:rPr>
                <w:color w:val="000000" w:themeColor="text1"/>
                <w:sz w:val="24"/>
                <w:szCs w:val="24"/>
              </w:rPr>
              <w:t xml:space="preserve">ALTSA is checking with the </w:t>
            </w:r>
            <w:r w:rsidR="001F6699">
              <w:rPr>
                <w:color w:val="000000" w:themeColor="text1"/>
                <w:sz w:val="24"/>
                <w:szCs w:val="24"/>
              </w:rPr>
              <w:t>Health Care Authority</w:t>
            </w:r>
            <w:r w:rsidRPr="00152F73">
              <w:rPr>
                <w:color w:val="000000" w:themeColor="text1"/>
                <w:sz w:val="24"/>
                <w:szCs w:val="24"/>
              </w:rPr>
              <w:t xml:space="preserve"> in regards to this question.</w:t>
            </w:r>
            <w:bookmarkStart w:id="0" w:name="_GoBack"/>
            <w:bookmarkEnd w:id="0"/>
          </w:p>
        </w:tc>
      </w:tr>
      <w:tr w:rsidR="00F0567B" w:rsidRPr="00152F73" w14:paraId="270E263D" w14:textId="77777777" w:rsidTr="00F0567B">
        <w:tblPrEx>
          <w:tblCellMar>
            <w:left w:w="115" w:type="dxa"/>
            <w:right w:w="115" w:type="dxa"/>
          </w:tblCellMar>
        </w:tblPrEx>
        <w:trPr>
          <w:trHeight w:val="360"/>
        </w:trPr>
        <w:tc>
          <w:tcPr>
            <w:tcW w:w="6753" w:type="dxa"/>
            <w:gridSpan w:val="2"/>
            <w:tcBorders>
              <w:top w:val="single" w:sz="8" w:space="0" w:color="999999"/>
              <w:bottom w:val="single" w:sz="12" w:space="0" w:color="999999"/>
            </w:tcBorders>
            <w:shd w:val="clear" w:color="auto" w:fill="auto"/>
            <w:tcMar>
              <w:left w:w="0" w:type="dxa"/>
            </w:tcMar>
            <w:vAlign w:val="center"/>
          </w:tcPr>
          <w:p w14:paraId="2A467DD7" w14:textId="14322763" w:rsidR="00F0567B" w:rsidRPr="00152F73" w:rsidRDefault="00F0567B" w:rsidP="00DF0897">
            <w:pPr>
              <w:rPr>
                <w:sz w:val="24"/>
                <w:szCs w:val="24"/>
              </w:rPr>
            </w:pPr>
            <w:r w:rsidRPr="00152F73">
              <w:rPr>
                <w:sz w:val="24"/>
                <w:szCs w:val="24"/>
              </w:rPr>
              <w:t xml:space="preserve">There is no statewide standing order for testing.  ALFs may get an order from the LHJ or another practitioner.  DOH has the statewide standing order drafted and it is being </w:t>
            </w:r>
            <w:r w:rsidRPr="00152F73">
              <w:rPr>
                <w:sz w:val="24"/>
                <w:szCs w:val="24"/>
              </w:rPr>
              <w:lastRenderedPageBreak/>
              <w:t xml:space="preserve">reviewed at the Secretary’s level at DOH.  There was a question as to whether advocates could do anything to help get that statewide standing order in affect.  </w:t>
            </w:r>
          </w:p>
        </w:tc>
        <w:tc>
          <w:tcPr>
            <w:tcW w:w="2877" w:type="dxa"/>
            <w:tcBorders>
              <w:top w:val="single" w:sz="8" w:space="0" w:color="999999"/>
              <w:bottom w:val="single" w:sz="12" w:space="0" w:color="999999"/>
            </w:tcBorders>
            <w:shd w:val="clear" w:color="auto" w:fill="auto"/>
            <w:tcMar>
              <w:left w:w="0" w:type="dxa"/>
            </w:tcMar>
          </w:tcPr>
          <w:p w14:paraId="6D56692F" w14:textId="77777777" w:rsidR="00F0567B" w:rsidRPr="00152F73" w:rsidRDefault="00F0567B" w:rsidP="00DF0897">
            <w:pPr>
              <w:rPr>
                <w:color w:val="000000" w:themeColor="text1"/>
                <w:sz w:val="24"/>
                <w:szCs w:val="24"/>
              </w:rPr>
            </w:pPr>
            <w:r w:rsidRPr="00152F73">
              <w:rPr>
                <w:color w:val="000000" w:themeColor="text1"/>
                <w:sz w:val="24"/>
                <w:szCs w:val="24"/>
              </w:rPr>
              <w:lastRenderedPageBreak/>
              <w:t>DOH</w:t>
            </w:r>
          </w:p>
        </w:tc>
      </w:tr>
      <w:tr w:rsidR="00F0567B" w:rsidRPr="00152F73" w14:paraId="020513B6" w14:textId="77777777" w:rsidTr="00F0567B">
        <w:tblPrEx>
          <w:tblCellMar>
            <w:left w:w="115" w:type="dxa"/>
            <w:right w:w="115" w:type="dxa"/>
          </w:tblCellMar>
        </w:tblPrEx>
        <w:trPr>
          <w:trHeight w:val="360"/>
        </w:trPr>
        <w:tc>
          <w:tcPr>
            <w:tcW w:w="6753" w:type="dxa"/>
            <w:gridSpan w:val="2"/>
            <w:tcBorders>
              <w:top w:val="single" w:sz="8" w:space="0" w:color="999999"/>
              <w:bottom w:val="single" w:sz="12" w:space="0" w:color="999999"/>
            </w:tcBorders>
            <w:shd w:val="clear" w:color="auto" w:fill="auto"/>
            <w:tcMar>
              <w:left w:w="0" w:type="dxa"/>
            </w:tcMar>
            <w:vAlign w:val="center"/>
          </w:tcPr>
          <w:p w14:paraId="64DDB6DE" w14:textId="12C00159" w:rsidR="00F0567B" w:rsidRPr="00152F73" w:rsidRDefault="00F0567B" w:rsidP="001F6699">
            <w:pPr>
              <w:rPr>
                <w:sz w:val="24"/>
                <w:szCs w:val="24"/>
              </w:rPr>
            </w:pPr>
            <w:r w:rsidRPr="00152F73">
              <w:rPr>
                <w:sz w:val="24"/>
                <w:szCs w:val="24"/>
              </w:rPr>
              <w:t xml:space="preserve">Are state surveyors being tested at the same frequency as staff?  We have policy drafted that is in review with HR and is aligned with the Everlywell testing system.  </w:t>
            </w:r>
          </w:p>
        </w:tc>
        <w:tc>
          <w:tcPr>
            <w:tcW w:w="2877" w:type="dxa"/>
            <w:tcBorders>
              <w:top w:val="single" w:sz="8" w:space="0" w:color="999999"/>
              <w:bottom w:val="single" w:sz="12" w:space="0" w:color="999999"/>
            </w:tcBorders>
            <w:shd w:val="clear" w:color="auto" w:fill="auto"/>
            <w:tcMar>
              <w:left w:w="0" w:type="dxa"/>
            </w:tcMar>
          </w:tcPr>
          <w:p w14:paraId="28BD5225" w14:textId="77777777" w:rsidR="00F0567B" w:rsidRPr="00152F73" w:rsidRDefault="00F0567B" w:rsidP="00DF0897">
            <w:pPr>
              <w:rPr>
                <w:color w:val="000000" w:themeColor="text1"/>
                <w:sz w:val="24"/>
                <w:szCs w:val="24"/>
              </w:rPr>
            </w:pPr>
            <w:r w:rsidRPr="00152F73">
              <w:rPr>
                <w:color w:val="000000" w:themeColor="text1"/>
                <w:sz w:val="24"/>
                <w:szCs w:val="24"/>
              </w:rPr>
              <w:t>RCS</w:t>
            </w:r>
          </w:p>
        </w:tc>
      </w:tr>
      <w:tr w:rsidR="00F0567B" w:rsidRPr="00152F73" w14:paraId="21426987" w14:textId="77777777" w:rsidTr="00F0567B">
        <w:tblPrEx>
          <w:tblCellMar>
            <w:left w:w="115" w:type="dxa"/>
            <w:right w:w="115" w:type="dxa"/>
          </w:tblCellMar>
        </w:tblPrEx>
        <w:trPr>
          <w:trHeight w:val="360"/>
        </w:trPr>
        <w:tc>
          <w:tcPr>
            <w:tcW w:w="6753" w:type="dxa"/>
            <w:gridSpan w:val="2"/>
            <w:tcBorders>
              <w:top w:val="single" w:sz="8" w:space="0" w:color="999999"/>
              <w:bottom w:val="single" w:sz="12" w:space="0" w:color="999999"/>
            </w:tcBorders>
            <w:shd w:val="clear" w:color="auto" w:fill="auto"/>
            <w:tcMar>
              <w:left w:w="0" w:type="dxa"/>
            </w:tcMar>
            <w:vAlign w:val="center"/>
          </w:tcPr>
          <w:p w14:paraId="17D1DE6C" w14:textId="77777777" w:rsidR="00F0567B" w:rsidRPr="00152F73" w:rsidRDefault="00F0567B" w:rsidP="00DF0897">
            <w:pPr>
              <w:rPr>
                <w:sz w:val="24"/>
                <w:szCs w:val="24"/>
              </w:rPr>
            </w:pPr>
            <w:r w:rsidRPr="00152F73">
              <w:rPr>
                <w:sz w:val="24"/>
                <w:szCs w:val="24"/>
              </w:rPr>
              <w:t>WHCA would like to ask LNI for help with the N-95 mask situation.  Facilities with a positive case are required to immediately utilize N-95 masks for all staff providing services to residents.  These masks are hard to acquire (are backordered) and require fit testing to work properly.  Fit testing is costly and requires someone who is trained to provide it but companies are hard to find.  Facilities would also have to have a regular supply of masks and ongoing contract for fit testing for new staff who become employed at the facility.  So far a few SNFs have been fined by LNI for N-95 mask related citations.</w:t>
            </w:r>
          </w:p>
          <w:p w14:paraId="07DC3465" w14:textId="1A89A734" w:rsidR="00F0567B" w:rsidRPr="00152F73" w:rsidRDefault="00F0567B" w:rsidP="00DF0897">
            <w:pPr>
              <w:rPr>
                <w:sz w:val="24"/>
                <w:szCs w:val="24"/>
              </w:rPr>
            </w:pPr>
            <w:r w:rsidRPr="00152F73">
              <w:rPr>
                <w:sz w:val="24"/>
                <w:szCs w:val="24"/>
              </w:rPr>
              <w:t xml:space="preserve">We will have LNI address this as the first topic at the next meeting.  </w:t>
            </w:r>
          </w:p>
        </w:tc>
        <w:tc>
          <w:tcPr>
            <w:tcW w:w="2877" w:type="dxa"/>
            <w:tcBorders>
              <w:top w:val="single" w:sz="8" w:space="0" w:color="999999"/>
              <w:bottom w:val="single" w:sz="12" w:space="0" w:color="999999"/>
            </w:tcBorders>
            <w:shd w:val="clear" w:color="auto" w:fill="auto"/>
            <w:tcMar>
              <w:left w:w="0" w:type="dxa"/>
            </w:tcMar>
          </w:tcPr>
          <w:p w14:paraId="25D2C0FD" w14:textId="77777777" w:rsidR="00F0567B" w:rsidRPr="00152F73" w:rsidRDefault="00F0567B" w:rsidP="00DF0897">
            <w:pPr>
              <w:rPr>
                <w:color w:val="000000" w:themeColor="text1"/>
                <w:sz w:val="24"/>
                <w:szCs w:val="24"/>
              </w:rPr>
            </w:pPr>
            <w:r w:rsidRPr="00152F73">
              <w:rPr>
                <w:color w:val="000000" w:themeColor="text1"/>
                <w:sz w:val="24"/>
                <w:szCs w:val="24"/>
              </w:rPr>
              <w:t>LNI</w:t>
            </w:r>
          </w:p>
        </w:tc>
      </w:tr>
      <w:tr w:rsidR="00F0567B" w:rsidRPr="00152F73" w14:paraId="08522763" w14:textId="77777777" w:rsidTr="00F0567B">
        <w:tblPrEx>
          <w:tblCellMar>
            <w:left w:w="115" w:type="dxa"/>
            <w:right w:w="115" w:type="dxa"/>
          </w:tblCellMar>
        </w:tblPrEx>
        <w:trPr>
          <w:trHeight w:val="360"/>
        </w:trPr>
        <w:tc>
          <w:tcPr>
            <w:tcW w:w="6753" w:type="dxa"/>
            <w:gridSpan w:val="2"/>
            <w:tcBorders>
              <w:top w:val="single" w:sz="8" w:space="0" w:color="999999"/>
              <w:bottom w:val="single" w:sz="12" w:space="0" w:color="999999"/>
            </w:tcBorders>
            <w:shd w:val="clear" w:color="auto" w:fill="auto"/>
            <w:tcMar>
              <w:left w:w="0" w:type="dxa"/>
            </w:tcMar>
            <w:vAlign w:val="center"/>
          </w:tcPr>
          <w:p w14:paraId="0BD71BB0" w14:textId="77777777" w:rsidR="00F0567B" w:rsidRPr="00152F73" w:rsidRDefault="00F0567B" w:rsidP="00DF0897">
            <w:pPr>
              <w:rPr>
                <w:sz w:val="24"/>
                <w:szCs w:val="24"/>
              </w:rPr>
            </w:pPr>
            <w:r w:rsidRPr="00152F73">
              <w:rPr>
                <w:rFonts w:cstheme="minorHAnsi"/>
                <w:sz w:val="24"/>
                <w:szCs w:val="24"/>
              </w:rPr>
              <w:t xml:space="preserve">SCOA – We should take a look at how we make visitations more available (using additional PPE, etc).  Jaime Bodden is a good representative in Eastern WA for LHJs.  </w:t>
            </w:r>
            <w:hyperlink r:id="rId12" w:history="1">
              <w:r w:rsidRPr="00152F73">
                <w:rPr>
                  <w:rStyle w:val="Hyperlink"/>
                  <w:rFonts w:cstheme="minorHAnsi"/>
                  <w:sz w:val="24"/>
                  <w:szCs w:val="24"/>
                </w:rPr>
                <w:t>jbodden@wsac.org</w:t>
              </w:r>
            </w:hyperlink>
            <w:r w:rsidRPr="00152F73">
              <w:rPr>
                <w:rFonts w:cstheme="minorHAnsi"/>
                <w:sz w:val="24"/>
                <w:szCs w:val="24"/>
              </w:rPr>
              <w:t xml:space="preserve"> Action item to add Jaime.</w:t>
            </w:r>
          </w:p>
        </w:tc>
        <w:tc>
          <w:tcPr>
            <w:tcW w:w="2877" w:type="dxa"/>
            <w:tcBorders>
              <w:top w:val="single" w:sz="8" w:space="0" w:color="999999"/>
              <w:bottom w:val="single" w:sz="12" w:space="0" w:color="999999"/>
            </w:tcBorders>
            <w:shd w:val="clear" w:color="auto" w:fill="auto"/>
            <w:tcMar>
              <w:left w:w="0" w:type="dxa"/>
            </w:tcMar>
          </w:tcPr>
          <w:p w14:paraId="564DF8E4" w14:textId="77777777" w:rsidR="00F0567B" w:rsidRPr="00152F73" w:rsidRDefault="00F0567B" w:rsidP="00DF0897">
            <w:pPr>
              <w:rPr>
                <w:color w:val="000000" w:themeColor="text1"/>
                <w:sz w:val="24"/>
                <w:szCs w:val="24"/>
              </w:rPr>
            </w:pPr>
            <w:r w:rsidRPr="00152F73">
              <w:rPr>
                <w:color w:val="000000" w:themeColor="text1"/>
                <w:sz w:val="24"/>
                <w:szCs w:val="24"/>
              </w:rPr>
              <w:t xml:space="preserve">Bill Moss/Candy Goehring </w:t>
            </w:r>
          </w:p>
        </w:tc>
      </w:tr>
      <w:tr w:rsidR="00F0567B" w:rsidRPr="00152F73" w14:paraId="1B9ED112" w14:textId="77777777" w:rsidTr="00F0567B">
        <w:tblPrEx>
          <w:tblCellMar>
            <w:left w:w="115" w:type="dxa"/>
            <w:right w:w="115" w:type="dxa"/>
          </w:tblCellMar>
        </w:tblPrEx>
        <w:trPr>
          <w:trHeight w:val="360"/>
        </w:trPr>
        <w:tc>
          <w:tcPr>
            <w:tcW w:w="6753" w:type="dxa"/>
            <w:gridSpan w:val="2"/>
            <w:tcBorders>
              <w:top w:val="single" w:sz="8" w:space="0" w:color="999999"/>
              <w:bottom w:val="single" w:sz="12" w:space="0" w:color="999999"/>
            </w:tcBorders>
            <w:shd w:val="clear" w:color="auto" w:fill="auto"/>
            <w:tcMar>
              <w:left w:w="0" w:type="dxa"/>
            </w:tcMar>
            <w:vAlign w:val="center"/>
          </w:tcPr>
          <w:p w14:paraId="51617480" w14:textId="18C1A529" w:rsidR="00F0567B" w:rsidRPr="00152F73" w:rsidRDefault="00F0567B" w:rsidP="00DF0897">
            <w:pPr>
              <w:rPr>
                <w:rFonts w:cstheme="minorHAnsi"/>
                <w:sz w:val="24"/>
                <w:szCs w:val="24"/>
              </w:rPr>
            </w:pPr>
            <w:r w:rsidRPr="00152F73">
              <w:rPr>
                <w:rFonts w:cstheme="minorHAnsi"/>
                <w:sz w:val="24"/>
                <w:szCs w:val="24"/>
              </w:rPr>
              <w:t xml:space="preserve">Can someone comment on the pull back of COVID funding to LTC?  Pricing of PPE has increased 6-8 times the cost prior to COVID.  Is there a plan to adjust the COVID add-on?  </w:t>
            </w:r>
          </w:p>
        </w:tc>
        <w:tc>
          <w:tcPr>
            <w:tcW w:w="2877" w:type="dxa"/>
            <w:tcBorders>
              <w:top w:val="single" w:sz="8" w:space="0" w:color="999999"/>
              <w:bottom w:val="single" w:sz="12" w:space="0" w:color="999999"/>
            </w:tcBorders>
            <w:shd w:val="clear" w:color="auto" w:fill="auto"/>
            <w:tcMar>
              <w:left w:w="0" w:type="dxa"/>
            </w:tcMar>
          </w:tcPr>
          <w:p w14:paraId="22BF2FF0" w14:textId="77777777" w:rsidR="00F0567B" w:rsidRPr="00152F73" w:rsidRDefault="00F0567B" w:rsidP="00DF0897">
            <w:pPr>
              <w:rPr>
                <w:color w:val="000000" w:themeColor="text1"/>
                <w:sz w:val="24"/>
                <w:szCs w:val="24"/>
              </w:rPr>
            </w:pPr>
            <w:r w:rsidRPr="00152F73">
              <w:rPr>
                <w:color w:val="000000" w:themeColor="text1"/>
                <w:sz w:val="24"/>
                <w:szCs w:val="24"/>
              </w:rPr>
              <w:t>Budget</w:t>
            </w:r>
          </w:p>
        </w:tc>
      </w:tr>
      <w:tr w:rsidR="00F0567B" w:rsidRPr="00152F73" w14:paraId="3A36710F" w14:textId="77777777" w:rsidTr="00F0567B">
        <w:tblPrEx>
          <w:tblCellMar>
            <w:left w:w="115" w:type="dxa"/>
            <w:right w:w="115" w:type="dxa"/>
          </w:tblCellMar>
        </w:tblPrEx>
        <w:trPr>
          <w:trHeight w:val="360"/>
        </w:trPr>
        <w:tc>
          <w:tcPr>
            <w:tcW w:w="6753" w:type="dxa"/>
            <w:gridSpan w:val="2"/>
            <w:tcBorders>
              <w:top w:val="single" w:sz="8" w:space="0" w:color="999999"/>
              <w:bottom w:val="single" w:sz="12" w:space="0" w:color="999999"/>
            </w:tcBorders>
            <w:shd w:val="clear" w:color="auto" w:fill="auto"/>
            <w:tcMar>
              <w:left w:w="0" w:type="dxa"/>
            </w:tcMar>
            <w:vAlign w:val="center"/>
          </w:tcPr>
          <w:p w14:paraId="1C911B09" w14:textId="2A0EEEA1" w:rsidR="00F0567B" w:rsidRPr="00152F73" w:rsidRDefault="00F0567B" w:rsidP="00DF0897">
            <w:pPr>
              <w:rPr>
                <w:rFonts w:cstheme="minorHAnsi"/>
                <w:sz w:val="24"/>
                <w:szCs w:val="24"/>
              </w:rPr>
            </w:pPr>
            <w:r w:rsidRPr="00152F73">
              <w:rPr>
                <w:rFonts w:cstheme="minorHAnsi"/>
                <w:sz w:val="24"/>
                <w:szCs w:val="24"/>
              </w:rPr>
              <w:t>There is a lot of discussion on a tactical level.  Can we have a section focusing on long-term impacts and budget?  Action item to add to agenda.</w:t>
            </w:r>
          </w:p>
        </w:tc>
        <w:tc>
          <w:tcPr>
            <w:tcW w:w="2877" w:type="dxa"/>
            <w:tcBorders>
              <w:top w:val="single" w:sz="8" w:space="0" w:color="999999"/>
              <w:bottom w:val="single" w:sz="12" w:space="0" w:color="999999"/>
            </w:tcBorders>
            <w:shd w:val="clear" w:color="auto" w:fill="auto"/>
            <w:tcMar>
              <w:left w:w="0" w:type="dxa"/>
            </w:tcMar>
          </w:tcPr>
          <w:p w14:paraId="05C6E471" w14:textId="77777777" w:rsidR="00F0567B" w:rsidRPr="00152F73" w:rsidRDefault="00F0567B" w:rsidP="00DF0897">
            <w:pPr>
              <w:rPr>
                <w:color w:val="000000" w:themeColor="text1"/>
                <w:sz w:val="24"/>
                <w:szCs w:val="24"/>
              </w:rPr>
            </w:pPr>
            <w:r w:rsidRPr="00152F73">
              <w:rPr>
                <w:color w:val="000000" w:themeColor="text1"/>
                <w:sz w:val="24"/>
                <w:szCs w:val="24"/>
              </w:rPr>
              <w:t>Meeting organizers</w:t>
            </w:r>
          </w:p>
        </w:tc>
      </w:tr>
    </w:tbl>
    <w:p w14:paraId="559C1428" w14:textId="77777777" w:rsidR="007B239D" w:rsidRPr="00152F73" w:rsidRDefault="007B239D">
      <w:pPr>
        <w:rPr>
          <w:sz w:val="24"/>
          <w:szCs w:val="24"/>
        </w:rPr>
      </w:pPr>
    </w:p>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1982"/>
        <w:gridCol w:w="4772"/>
        <w:gridCol w:w="2876"/>
      </w:tblGrid>
      <w:tr w:rsidR="001E080C" w:rsidRPr="00152F73" w14:paraId="726BBFD0" w14:textId="77777777" w:rsidTr="007B239D">
        <w:trPr>
          <w:trHeight w:val="360"/>
        </w:trPr>
        <w:tc>
          <w:tcPr>
            <w:tcW w:w="1982" w:type="dxa"/>
            <w:tcBorders>
              <w:top w:val="single" w:sz="8" w:space="0" w:color="999999"/>
              <w:bottom w:val="single" w:sz="12" w:space="0" w:color="999999"/>
            </w:tcBorders>
            <w:shd w:val="clear" w:color="auto" w:fill="auto"/>
            <w:tcMar>
              <w:left w:w="0" w:type="dxa"/>
            </w:tcMar>
            <w:vAlign w:val="center"/>
          </w:tcPr>
          <w:p w14:paraId="5FBE15DA" w14:textId="77777777" w:rsidR="001E080C" w:rsidRPr="00152F73" w:rsidRDefault="001E080C" w:rsidP="001E080C">
            <w:pPr>
              <w:spacing w:after="0" w:line="240" w:lineRule="auto"/>
              <w:jc w:val="center"/>
              <w:outlineLvl w:val="3"/>
              <w:rPr>
                <w:rFonts w:ascii="Tahoma" w:eastAsia="Times New Roman" w:hAnsi="Tahoma" w:cs="Times New Roman"/>
                <w:b/>
                <w:caps/>
                <w:spacing w:val="4"/>
                <w:sz w:val="24"/>
                <w:szCs w:val="24"/>
              </w:rPr>
            </w:pPr>
            <w:r w:rsidRPr="00152F73">
              <w:rPr>
                <w:rFonts w:ascii="Tahoma" w:eastAsia="Times New Roman" w:hAnsi="Tahoma" w:cs="Times New Roman"/>
                <w:b/>
                <w:caps/>
                <w:spacing w:val="4"/>
                <w:sz w:val="24"/>
                <w:szCs w:val="24"/>
              </w:rPr>
              <w:t>9:15am-9:30am</w:t>
            </w:r>
          </w:p>
        </w:tc>
        <w:tc>
          <w:tcPr>
            <w:tcW w:w="4772" w:type="dxa"/>
            <w:tcBorders>
              <w:top w:val="single" w:sz="8" w:space="0" w:color="999999"/>
              <w:bottom w:val="single" w:sz="12" w:space="0" w:color="999999"/>
            </w:tcBorders>
            <w:shd w:val="clear" w:color="auto" w:fill="auto"/>
            <w:tcMar>
              <w:left w:w="0" w:type="dxa"/>
            </w:tcMar>
            <w:vAlign w:val="center"/>
          </w:tcPr>
          <w:p w14:paraId="1A592570" w14:textId="77777777" w:rsidR="001E080C" w:rsidRPr="00152F73" w:rsidRDefault="001E080C" w:rsidP="001E080C">
            <w:pPr>
              <w:spacing w:after="0" w:line="240" w:lineRule="auto"/>
              <w:jc w:val="center"/>
              <w:outlineLvl w:val="3"/>
              <w:rPr>
                <w:rFonts w:ascii="Tahoma" w:eastAsia="Times New Roman" w:hAnsi="Tahoma" w:cs="Times New Roman"/>
                <w:b/>
                <w:caps/>
                <w:spacing w:val="4"/>
                <w:sz w:val="24"/>
                <w:szCs w:val="24"/>
              </w:rPr>
            </w:pPr>
            <w:r w:rsidRPr="00152F73">
              <w:rPr>
                <w:rFonts w:ascii="Tahoma" w:eastAsia="Times New Roman" w:hAnsi="Tahoma" w:cs="Times New Roman"/>
                <w:b/>
                <w:caps/>
                <w:spacing w:val="4"/>
                <w:sz w:val="24"/>
                <w:szCs w:val="24"/>
              </w:rPr>
              <w:t>Closing of first meeting</w:t>
            </w:r>
          </w:p>
        </w:tc>
        <w:tc>
          <w:tcPr>
            <w:tcW w:w="2876" w:type="dxa"/>
            <w:tcBorders>
              <w:top w:val="single" w:sz="8" w:space="0" w:color="999999"/>
              <w:bottom w:val="single" w:sz="12" w:space="0" w:color="999999"/>
            </w:tcBorders>
            <w:shd w:val="clear" w:color="auto" w:fill="auto"/>
            <w:tcMar>
              <w:left w:w="0" w:type="dxa"/>
            </w:tcMar>
            <w:vAlign w:val="center"/>
          </w:tcPr>
          <w:p w14:paraId="68FDF9F9" w14:textId="77777777" w:rsidR="001E080C" w:rsidRPr="00152F73" w:rsidRDefault="001E080C" w:rsidP="001E080C">
            <w:pPr>
              <w:spacing w:after="0" w:line="240" w:lineRule="auto"/>
              <w:jc w:val="right"/>
              <w:outlineLvl w:val="3"/>
              <w:rPr>
                <w:rFonts w:ascii="Tahoma" w:eastAsia="Times New Roman" w:hAnsi="Tahoma" w:cs="Times New Roman"/>
                <w:b/>
                <w:caps/>
                <w:spacing w:val="4"/>
                <w:sz w:val="24"/>
                <w:szCs w:val="24"/>
              </w:rPr>
            </w:pPr>
            <w:r w:rsidRPr="00152F73">
              <w:rPr>
                <w:rFonts w:ascii="Tahoma" w:eastAsia="Times New Roman" w:hAnsi="Tahoma" w:cs="Times New Roman"/>
                <w:b/>
                <w:caps/>
                <w:spacing w:val="4"/>
                <w:sz w:val="24"/>
                <w:szCs w:val="24"/>
              </w:rPr>
              <w:t>Kristi/Bill</w:t>
            </w:r>
          </w:p>
        </w:tc>
      </w:tr>
    </w:tbl>
    <w:p w14:paraId="2AAA8028" w14:textId="77777777" w:rsidR="00FE48D3" w:rsidRPr="00152F73" w:rsidRDefault="00FE48D3">
      <w:pPr>
        <w:rPr>
          <w:sz w:val="24"/>
          <w:szCs w:val="24"/>
        </w:rPr>
      </w:pPr>
    </w:p>
    <w:p w14:paraId="6A034017" w14:textId="77777777" w:rsidR="001C7DE5" w:rsidRPr="00152F73" w:rsidRDefault="001C7DE5" w:rsidP="001C7DE5">
      <w:pPr>
        <w:rPr>
          <w:rFonts w:ascii="Tahoma" w:eastAsia="Times New Roman" w:hAnsi="Tahoma" w:cs="Times New Roman"/>
          <w:spacing w:val="4"/>
          <w:sz w:val="24"/>
          <w:szCs w:val="24"/>
        </w:rPr>
      </w:pPr>
    </w:p>
    <w:p w14:paraId="19BEB016" w14:textId="77777777" w:rsidR="00F94E78" w:rsidRPr="00152F73" w:rsidRDefault="00F94E78" w:rsidP="001C7DE5">
      <w:pPr>
        <w:rPr>
          <w:rFonts w:ascii="Tahoma" w:eastAsia="Times New Roman" w:hAnsi="Tahoma" w:cs="Times New Roman"/>
          <w:spacing w:val="4"/>
          <w:sz w:val="24"/>
          <w:szCs w:val="24"/>
        </w:rPr>
      </w:pPr>
    </w:p>
    <w:sectPr w:rsidR="00F94E78" w:rsidRPr="00152F73" w:rsidSect="00470E21">
      <w:footerReference w:type="default" r:id="rId13"/>
      <w:pgSz w:w="12240" w:h="15840" w:code="1"/>
      <w:pgMar w:top="63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290EB" w14:textId="77777777" w:rsidR="00EB4865" w:rsidRDefault="00EB4865" w:rsidP="00F94E78">
      <w:pPr>
        <w:spacing w:after="0" w:line="240" w:lineRule="auto"/>
      </w:pPr>
      <w:r>
        <w:separator/>
      </w:r>
    </w:p>
  </w:endnote>
  <w:endnote w:type="continuationSeparator" w:id="0">
    <w:p w14:paraId="4CD69615" w14:textId="77777777" w:rsidR="00EB4865" w:rsidRDefault="00EB4865" w:rsidP="00F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15759"/>
      <w:docPartObj>
        <w:docPartGallery w:val="Page Numbers (Bottom of Page)"/>
        <w:docPartUnique/>
      </w:docPartObj>
    </w:sdtPr>
    <w:sdtEndPr/>
    <w:sdtContent>
      <w:sdt>
        <w:sdtPr>
          <w:id w:val="-933519241"/>
          <w:docPartObj>
            <w:docPartGallery w:val="Page Numbers (Top of Page)"/>
            <w:docPartUnique/>
          </w:docPartObj>
        </w:sdtPr>
        <w:sdtEndPr/>
        <w:sdtContent>
          <w:p w14:paraId="7C8C048B" w14:textId="49D1075C" w:rsidR="00D70E95" w:rsidRDefault="00D70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788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788A">
              <w:rPr>
                <w:b/>
                <w:bCs/>
                <w:noProof/>
              </w:rPr>
              <w:t>5</w:t>
            </w:r>
            <w:r>
              <w:rPr>
                <w:b/>
                <w:bCs/>
                <w:sz w:val="24"/>
                <w:szCs w:val="24"/>
              </w:rPr>
              <w:fldChar w:fldCharType="end"/>
            </w:r>
          </w:p>
        </w:sdtContent>
      </w:sdt>
    </w:sdtContent>
  </w:sdt>
  <w:p w14:paraId="2297531E" w14:textId="77777777" w:rsidR="00D70E95" w:rsidRDefault="00D7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B9837" w14:textId="77777777" w:rsidR="00EB4865" w:rsidRDefault="00EB4865" w:rsidP="00F94E78">
      <w:pPr>
        <w:spacing w:after="0" w:line="240" w:lineRule="auto"/>
      </w:pPr>
      <w:r>
        <w:separator/>
      </w:r>
    </w:p>
  </w:footnote>
  <w:footnote w:type="continuationSeparator" w:id="0">
    <w:p w14:paraId="6F4EC1D1" w14:textId="77777777" w:rsidR="00EB4865" w:rsidRDefault="00EB4865" w:rsidP="00F9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F7C"/>
    <w:multiLevelType w:val="hybridMultilevel"/>
    <w:tmpl w:val="798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C4F31"/>
    <w:multiLevelType w:val="hybridMultilevel"/>
    <w:tmpl w:val="A166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20FBD"/>
    <w:multiLevelType w:val="hybridMultilevel"/>
    <w:tmpl w:val="08E2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753D3D"/>
    <w:multiLevelType w:val="hybridMultilevel"/>
    <w:tmpl w:val="353C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A02CE"/>
    <w:multiLevelType w:val="hybridMultilevel"/>
    <w:tmpl w:val="6C9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B7186"/>
    <w:multiLevelType w:val="hybridMultilevel"/>
    <w:tmpl w:val="B12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45B7C"/>
    <w:multiLevelType w:val="hybridMultilevel"/>
    <w:tmpl w:val="C44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75DC2"/>
    <w:multiLevelType w:val="hybridMultilevel"/>
    <w:tmpl w:val="88D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D1F4A"/>
    <w:multiLevelType w:val="hybridMultilevel"/>
    <w:tmpl w:val="165C1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677887"/>
    <w:multiLevelType w:val="hybridMultilevel"/>
    <w:tmpl w:val="1A06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E69B4"/>
    <w:multiLevelType w:val="hybridMultilevel"/>
    <w:tmpl w:val="5E5C6A16"/>
    <w:lvl w:ilvl="0" w:tplc="C950A2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10"/>
  </w:num>
  <w:num w:numId="6">
    <w:abstractNumId w:val="3"/>
  </w:num>
  <w:num w:numId="7">
    <w:abstractNumId w:val="9"/>
  </w:num>
  <w:num w:numId="8">
    <w:abstractNumId w:val="8"/>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58"/>
    <w:rsid w:val="00007C41"/>
    <w:rsid w:val="00014736"/>
    <w:rsid w:val="000308FF"/>
    <w:rsid w:val="0003761C"/>
    <w:rsid w:val="00045330"/>
    <w:rsid w:val="0006127E"/>
    <w:rsid w:val="00066484"/>
    <w:rsid w:val="00080D54"/>
    <w:rsid w:val="00081289"/>
    <w:rsid w:val="00086E3A"/>
    <w:rsid w:val="000977AC"/>
    <w:rsid w:val="000978DD"/>
    <w:rsid w:val="000D5FFB"/>
    <w:rsid w:val="000D6DE8"/>
    <w:rsid w:val="000E24EF"/>
    <w:rsid w:val="000E3603"/>
    <w:rsid w:val="00106A25"/>
    <w:rsid w:val="0011788A"/>
    <w:rsid w:val="00122C1F"/>
    <w:rsid w:val="0012327C"/>
    <w:rsid w:val="001243CE"/>
    <w:rsid w:val="00152F73"/>
    <w:rsid w:val="00160D06"/>
    <w:rsid w:val="00162BEB"/>
    <w:rsid w:val="00163A1D"/>
    <w:rsid w:val="00171361"/>
    <w:rsid w:val="00183077"/>
    <w:rsid w:val="001C69BC"/>
    <w:rsid w:val="001C7DE5"/>
    <w:rsid w:val="001D7434"/>
    <w:rsid w:val="001E080C"/>
    <w:rsid w:val="001E234E"/>
    <w:rsid w:val="001E6D1C"/>
    <w:rsid w:val="001F13E4"/>
    <w:rsid w:val="001F2C76"/>
    <w:rsid w:val="001F6699"/>
    <w:rsid w:val="001F73C6"/>
    <w:rsid w:val="00202646"/>
    <w:rsid w:val="00212A67"/>
    <w:rsid w:val="00220AA6"/>
    <w:rsid w:val="0022466B"/>
    <w:rsid w:val="0022689D"/>
    <w:rsid w:val="0024145C"/>
    <w:rsid w:val="00265272"/>
    <w:rsid w:val="00271C1F"/>
    <w:rsid w:val="002725F5"/>
    <w:rsid w:val="00291A16"/>
    <w:rsid w:val="002A3C3A"/>
    <w:rsid w:val="002A78F5"/>
    <w:rsid w:val="002B3032"/>
    <w:rsid w:val="002C7240"/>
    <w:rsid w:val="002E4D0A"/>
    <w:rsid w:val="002F4761"/>
    <w:rsid w:val="003113D9"/>
    <w:rsid w:val="00323491"/>
    <w:rsid w:val="00330387"/>
    <w:rsid w:val="00335DD6"/>
    <w:rsid w:val="00336EC1"/>
    <w:rsid w:val="00345A1F"/>
    <w:rsid w:val="003515E3"/>
    <w:rsid w:val="003615DD"/>
    <w:rsid w:val="003C1658"/>
    <w:rsid w:val="003C4B04"/>
    <w:rsid w:val="003D5966"/>
    <w:rsid w:val="0040037A"/>
    <w:rsid w:val="0045059C"/>
    <w:rsid w:val="00456E2D"/>
    <w:rsid w:val="004608F2"/>
    <w:rsid w:val="004620D4"/>
    <w:rsid w:val="00470E21"/>
    <w:rsid w:val="00483EBD"/>
    <w:rsid w:val="004A100A"/>
    <w:rsid w:val="004A3979"/>
    <w:rsid w:val="004B0BEB"/>
    <w:rsid w:val="00505989"/>
    <w:rsid w:val="00522D92"/>
    <w:rsid w:val="00541947"/>
    <w:rsid w:val="00543BC8"/>
    <w:rsid w:val="00557837"/>
    <w:rsid w:val="005A2A85"/>
    <w:rsid w:val="005C6EF2"/>
    <w:rsid w:val="00635AA6"/>
    <w:rsid w:val="0064612E"/>
    <w:rsid w:val="0065162A"/>
    <w:rsid w:val="00652C3A"/>
    <w:rsid w:val="0065778F"/>
    <w:rsid w:val="00663382"/>
    <w:rsid w:val="00667111"/>
    <w:rsid w:val="00674F9A"/>
    <w:rsid w:val="006A564D"/>
    <w:rsid w:val="006B5AC3"/>
    <w:rsid w:val="006C10CF"/>
    <w:rsid w:val="006D0076"/>
    <w:rsid w:val="006D6908"/>
    <w:rsid w:val="006E6A21"/>
    <w:rsid w:val="00705C1A"/>
    <w:rsid w:val="00726DDD"/>
    <w:rsid w:val="007315C2"/>
    <w:rsid w:val="00733A49"/>
    <w:rsid w:val="007431A7"/>
    <w:rsid w:val="00745354"/>
    <w:rsid w:val="0074680F"/>
    <w:rsid w:val="00781DCE"/>
    <w:rsid w:val="00785E56"/>
    <w:rsid w:val="007B239D"/>
    <w:rsid w:val="007B37F1"/>
    <w:rsid w:val="007C30E5"/>
    <w:rsid w:val="007E5C46"/>
    <w:rsid w:val="008003ED"/>
    <w:rsid w:val="00825F6E"/>
    <w:rsid w:val="00826841"/>
    <w:rsid w:val="00834993"/>
    <w:rsid w:val="00840BB1"/>
    <w:rsid w:val="008458EE"/>
    <w:rsid w:val="00853313"/>
    <w:rsid w:val="00881CE3"/>
    <w:rsid w:val="00892C68"/>
    <w:rsid w:val="008B0F54"/>
    <w:rsid w:val="008C0D70"/>
    <w:rsid w:val="008C0F32"/>
    <w:rsid w:val="008F5AC3"/>
    <w:rsid w:val="008F7BA8"/>
    <w:rsid w:val="00923258"/>
    <w:rsid w:val="00924895"/>
    <w:rsid w:val="009301C9"/>
    <w:rsid w:val="009310D2"/>
    <w:rsid w:val="00960BC7"/>
    <w:rsid w:val="0099554A"/>
    <w:rsid w:val="00997541"/>
    <w:rsid w:val="009B498F"/>
    <w:rsid w:val="009C1EDA"/>
    <w:rsid w:val="009C46E8"/>
    <w:rsid w:val="009C69D8"/>
    <w:rsid w:val="009D294D"/>
    <w:rsid w:val="009E43D9"/>
    <w:rsid w:val="009F0C27"/>
    <w:rsid w:val="009F50B6"/>
    <w:rsid w:val="00A0444D"/>
    <w:rsid w:val="00A1009E"/>
    <w:rsid w:val="00A325E0"/>
    <w:rsid w:val="00A32726"/>
    <w:rsid w:val="00A56335"/>
    <w:rsid w:val="00A75269"/>
    <w:rsid w:val="00AB02FF"/>
    <w:rsid w:val="00AB5D67"/>
    <w:rsid w:val="00AD4744"/>
    <w:rsid w:val="00B233A4"/>
    <w:rsid w:val="00B829E4"/>
    <w:rsid w:val="00B91FC9"/>
    <w:rsid w:val="00B974E0"/>
    <w:rsid w:val="00BA09BC"/>
    <w:rsid w:val="00BB5EF5"/>
    <w:rsid w:val="00BC1D79"/>
    <w:rsid w:val="00BD220B"/>
    <w:rsid w:val="00C03293"/>
    <w:rsid w:val="00C037E3"/>
    <w:rsid w:val="00C03903"/>
    <w:rsid w:val="00C20CF8"/>
    <w:rsid w:val="00C24B23"/>
    <w:rsid w:val="00C4067E"/>
    <w:rsid w:val="00C42FDA"/>
    <w:rsid w:val="00C443DF"/>
    <w:rsid w:val="00C60861"/>
    <w:rsid w:val="00C85C35"/>
    <w:rsid w:val="00C95F96"/>
    <w:rsid w:val="00CA650F"/>
    <w:rsid w:val="00CB4F16"/>
    <w:rsid w:val="00CC7BDC"/>
    <w:rsid w:val="00CD7D1E"/>
    <w:rsid w:val="00CF68E2"/>
    <w:rsid w:val="00D01E4F"/>
    <w:rsid w:val="00D02DF0"/>
    <w:rsid w:val="00D07567"/>
    <w:rsid w:val="00D07A6B"/>
    <w:rsid w:val="00D42671"/>
    <w:rsid w:val="00D52D8C"/>
    <w:rsid w:val="00D60E1F"/>
    <w:rsid w:val="00D64592"/>
    <w:rsid w:val="00D70E95"/>
    <w:rsid w:val="00D90967"/>
    <w:rsid w:val="00DA414C"/>
    <w:rsid w:val="00DB6B59"/>
    <w:rsid w:val="00DF2FEE"/>
    <w:rsid w:val="00E511F5"/>
    <w:rsid w:val="00E53FBA"/>
    <w:rsid w:val="00E87167"/>
    <w:rsid w:val="00E9263F"/>
    <w:rsid w:val="00EB4865"/>
    <w:rsid w:val="00EF3CF5"/>
    <w:rsid w:val="00EF56DB"/>
    <w:rsid w:val="00F0567B"/>
    <w:rsid w:val="00F22081"/>
    <w:rsid w:val="00F52478"/>
    <w:rsid w:val="00F5278C"/>
    <w:rsid w:val="00F548C9"/>
    <w:rsid w:val="00F6290B"/>
    <w:rsid w:val="00F67356"/>
    <w:rsid w:val="00F84A8F"/>
    <w:rsid w:val="00F94E78"/>
    <w:rsid w:val="00FA0603"/>
    <w:rsid w:val="00FA0789"/>
    <w:rsid w:val="00FB56C0"/>
    <w:rsid w:val="00FC5A31"/>
    <w:rsid w:val="00FC5ED6"/>
    <w:rsid w:val="00FC6AE9"/>
    <w:rsid w:val="00FD2A35"/>
    <w:rsid w:val="00FD6E0F"/>
    <w:rsid w:val="00FE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F20F"/>
  <w15:chartTrackingRefBased/>
  <w15:docId w15:val="{994AF61E-3095-449D-8A35-16CB68E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A"/>
    <w:pPr>
      <w:ind w:left="720"/>
      <w:contextualSpacing/>
    </w:pPr>
  </w:style>
  <w:style w:type="paragraph" w:styleId="BalloonText">
    <w:name w:val="Balloon Text"/>
    <w:basedOn w:val="Normal"/>
    <w:link w:val="BalloonTextChar"/>
    <w:uiPriority w:val="99"/>
    <w:semiHidden/>
    <w:unhideWhenUsed/>
    <w:rsid w:val="004A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0A"/>
    <w:rPr>
      <w:rFonts w:ascii="Segoe UI" w:hAnsi="Segoe UI" w:cs="Segoe UI"/>
      <w:sz w:val="18"/>
      <w:szCs w:val="18"/>
    </w:rPr>
  </w:style>
  <w:style w:type="paragraph" w:styleId="Header">
    <w:name w:val="header"/>
    <w:basedOn w:val="Normal"/>
    <w:link w:val="HeaderChar"/>
    <w:uiPriority w:val="99"/>
    <w:unhideWhenUsed/>
    <w:rsid w:val="00F9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78"/>
  </w:style>
  <w:style w:type="paragraph" w:styleId="Footer">
    <w:name w:val="footer"/>
    <w:basedOn w:val="Normal"/>
    <w:link w:val="FooterChar"/>
    <w:uiPriority w:val="99"/>
    <w:unhideWhenUsed/>
    <w:rsid w:val="00F9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78"/>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semiHidden/>
    <w:unhideWhenUsed/>
    <w:rsid w:val="001C7DE5"/>
    <w:pPr>
      <w:spacing w:line="240" w:lineRule="auto"/>
    </w:pPr>
    <w:rPr>
      <w:sz w:val="20"/>
      <w:szCs w:val="20"/>
    </w:rPr>
  </w:style>
  <w:style w:type="character" w:customStyle="1" w:styleId="CommentTextChar">
    <w:name w:val="Comment Text Char"/>
    <w:basedOn w:val="DefaultParagraphFont"/>
    <w:link w:val="CommentText"/>
    <w:uiPriority w:val="99"/>
    <w:semiHidden/>
    <w:rsid w:val="001C7DE5"/>
    <w:rPr>
      <w:sz w:val="20"/>
      <w:szCs w:val="20"/>
    </w:rPr>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sz w:val="20"/>
      <w:szCs w:val="20"/>
    </w:rPr>
  </w:style>
  <w:style w:type="table" w:styleId="TableGrid">
    <w:name w:val="Table Grid"/>
    <w:basedOn w:val="TableNormal"/>
    <w:uiPriority w:val="59"/>
    <w:rsid w:val="008C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hs-telehealth.zoom.us/j/94012329434?pwd=UE1kNzVhdytsRkJOWEhEWVd3TjBTZz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odden@wsa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knudsen@dshs.w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ni.wa.gov/safety-health/preventing-injuries-illnesses/request-consultation/" TargetMode="External"/><Relationship Id="rId4" Type="http://schemas.openxmlformats.org/officeDocument/2006/relationships/settings" Target="settings.xml"/><Relationship Id="rId9" Type="http://schemas.openxmlformats.org/officeDocument/2006/relationships/hyperlink" Target="https://www.lni.wa.gov/forms-publications/F414-161-00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FA6D4-114B-41A4-8A2C-0CFAFEC2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Hailey M. (DOC)</dc:creator>
  <cp:keywords/>
  <dc:description/>
  <cp:lastModifiedBy>Knudsen, Kristi (DSHS/ALTSA)</cp:lastModifiedBy>
  <cp:revision>2</cp:revision>
  <cp:lastPrinted>2019-02-26T22:26:00Z</cp:lastPrinted>
  <dcterms:created xsi:type="dcterms:W3CDTF">2020-08-25T17:20:00Z</dcterms:created>
  <dcterms:modified xsi:type="dcterms:W3CDTF">2020-08-25T17:20:00Z</dcterms:modified>
</cp:coreProperties>
</file>