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08EB1" w14:textId="36804B6B" w:rsidR="00DD2886" w:rsidRDefault="002E11F6" w:rsidP="002E11F6">
      <w:pPr>
        <w:pStyle w:val="MeetingTitle"/>
        <w:spacing w:before="0"/>
        <w:ind w:left="3600" w:firstLine="720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0B7AC0F7" wp14:editId="15E9F97B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1193800" cy="681990"/>
            <wp:effectExtent l="0" t="0" r="6350" b="3810"/>
            <wp:wrapTight wrapText="bothSides">
              <wp:wrapPolygon edited="0">
                <wp:start x="1379" y="0"/>
                <wp:lineTo x="0" y="3017"/>
                <wp:lineTo x="0" y="6637"/>
                <wp:lineTo x="1379" y="9654"/>
                <wp:lineTo x="0" y="11464"/>
                <wp:lineTo x="0" y="21117"/>
                <wp:lineTo x="7928" y="21117"/>
                <wp:lineTo x="21370" y="21117"/>
                <wp:lineTo x="21370" y="12067"/>
                <wp:lineTo x="16889" y="9654"/>
                <wp:lineTo x="21370" y="4827"/>
                <wp:lineTo x="21370" y="603"/>
                <wp:lineTo x="19991" y="0"/>
                <wp:lineTo x="137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C logo outline black background png 12-16-16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     </w:t>
      </w:r>
      <w:r w:rsidR="00DD2886">
        <w:rPr>
          <w:sz w:val="24"/>
        </w:rPr>
        <w:t>Dementia Action Collaborative</w:t>
      </w:r>
      <w:r w:rsidR="00BE1E51">
        <w:rPr>
          <w:sz w:val="24"/>
        </w:rPr>
        <w:t xml:space="preserve"> (DAC)</w:t>
      </w:r>
      <w:r w:rsidR="00DD2886">
        <w:rPr>
          <w:sz w:val="24"/>
        </w:rPr>
        <w:t>:</w:t>
      </w:r>
    </w:p>
    <w:p w14:paraId="426EECA0" w14:textId="04D234FD" w:rsidR="00AB707B" w:rsidRPr="009874F9" w:rsidRDefault="002E11F6" w:rsidP="002E11F6">
      <w:pPr>
        <w:pStyle w:val="MeetingTitle"/>
        <w:spacing w:before="0"/>
        <w:jc w:val="center"/>
        <w:rPr>
          <w:color w:val="8064A2" w:themeColor="accent4"/>
          <w:sz w:val="24"/>
        </w:rPr>
      </w:pPr>
      <w:r w:rsidRPr="009874F9">
        <w:rPr>
          <w:color w:val="8064A2" w:themeColor="accent4"/>
          <w:sz w:val="24"/>
        </w:rPr>
        <w:t>Updating</w:t>
      </w:r>
      <w:r w:rsidR="00DD2886" w:rsidRPr="009874F9">
        <w:rPr>
          <w:color w:val="8064A2" w:themeColor="accent4"/>
          <w:sz w:val="24"/>
        </w:rPr>
        <w:t xml:space="preserve"> the </w:t>
      </w:r>
      <w:r w:rsidR="00443598" w:rsidRPr="009874F9">
        <w:rPr>
          <w:color w:val="8064A2" w:themeColor="accent4"/>
          <w:sz w:val="24"/>
        </w:rPr>
        <w:t>Washington State Plan to Address Alzheimer’s Disease</w:t>
      </w:r>
      <w:r w:rsidR="00C123FB" w:rsidRPr="009874F9">
        <w:rPr>
          <w:color w:val="8064A2" w:themeColor="accent4"/>
          <w:sz w:val="24"/>
        </w:rPr>
        <w:t xml:space="preserve"> and Other Dementias</w:t>
      </w:r>
      <w:r w:rsidR="00037D5E" w:rsidRPr="009874F9">
        <w:rPr>
          <w:color w:val="8064A2" w:themeColor="accent4"/>
          <w:sz w:val="24"/>
        </w:rPr>
        <w:t xml:space="preserve"> </w:t>
      </w:r>
    </w:p>
    <w:p w14:paraId="7A7736E7" w14:textId="77777777" w:rsidR="008D5AED" w:rsidRDefault="008D5AED" w:rsidP="002E11F6">
      <w:pPr>
        <w:pStyle w:val="MeetingTitle"/>
        <w:spacing w:before="0"/>
        <w:rPr>
          <w:sz w:val="24"/>
        </w:rPr>
      </w:pPr>
    </w:p>
    <w:p w14:paraId="3478852D" w14:textId="743AD821" w:rsidR="00C123FB" w:rsidRPr="005A08A7" w:rsidRDefault="001750F1" w:rsidP="00242A57">
      <w:pPr>
        <w:pStyle w:val="DateTime"/>
        <w:ind w:left="1440" w:firstLine="720"/>
        <w:jc w:val="center"/>
        <w:rPr>
          <w:bCs/>
          <w:sz w:val="24"/>
        </w:rPr>
      </w:pPr>
      <w:r w:rsidRPr="005A08A7">
        <w:rPr>
          <w:bCs/>
          <w:sz w:val="24"/>
        </w:rPr>
        <w:t xml:space="preserve">Thursday, </w:t>
      </w:r>
      <w:r w:rsidR="00753155">
        <w:rPr>
          <w:bCs/>
          <w:sz w:val="24"/>
        </w:rPr>
        <w:t>April 1</w:t>
      </w:r>
      <w:r w:rsidRPr="005A08A7">
        <w:rPr>
          <w:bCs/>
          <w:sz w:val="24"/>
        </w:rPr>
        <w:t>8</w:t>
      </w:r>
      <w:r w:rsidR="001631F1" w:rsidRPr="005A08A7">
        <w:rPr>
          <w:bCs/>
          <w:sz w:val="24"/>
        </w:rPr>
        <w:t>,</w:t>
      </w:r>
      <w:r w:rsidR="00293F2D" w:rsidRPr="005A08A7">
        <w:rPr>
          <w:bCs/>
          <w:sz w:val="24"/>
        </w:rPr>
        <w:t xml:space="preserve"> 2</w:t>
      </w:r>
      <w:r w:rsidR="0083709A" w:rsidRPr="005A08A7">
        <w:rPr>
          <w:bCs/>
          <w:sz w:val="24"/>
        </w:rPr>
        <w:t>02</w:t>
      </w:r>
      <w:r w:rsidR="00753155">
        <w:rPr>
          <w:bCs/>
          <w:sz w:val="24"/>
        </w:rPr>
        <w:t>4</w:t>
      </w:r>
      <w:r w:rsidR="00915E3D" w:rsidRPr="005A08A7">
        <w:rPr>
          <w:bCs/>
          <w:sz w:val="24"/>
        </w:rPr>
        <w:t xml:space="preserve"> | </w:t>
      </w:r>
      <w:r w:rsidR="00753155">
        <w:rPr>
          <w:bCs/>
          <w:sz w:val="24"/>
        </w:rPr>
        <w:t>8</w:t>
      </w:r>
      <w:r w:rsidR="00845008" w:rsidRPr="005A08A7">
        <w:rPr>
          <w:bCs/>
          <w:sz w:val="24"/>
        </w:rPr>
        <w:t>:30 am</w:t>
      </w:r>
      <w:r w:rsidR="00114DC7" w:rsidRPr="005A08A7">
        <w:rPr>
          <w:bCs/>
          <w:sz w:val="24"/>
        </w:rPr>
        <w:t xml:space="preserve"> </w:t>
      </w:r>
      <w:r w:rsidR="00443598" w:rsidRPr="005A08A7">
        <w:rPr>
          <w:bCs/>
          <w:sz w:val="24"/>
        </w:rPr>
        <w:t xml:space="preserve">to </w:t>
      </w:r>
      <w:r w:rsidR="00753155">
        <w:rPr>
          <w:bCs/>
          <w:sz w:val="24"/>
        </w:rPr>
        <w:t>1</w:t>
      </w:r>
      <w:r w:rsidR="001631F1" w:rsidRPr="005A08A7">
        <w:rPr>
          <w:bCs/>
          <w:sz w:val="24"/>
        </w:rPr>
        <w:t>2</w:t>
      </w:r>
      <w:r w:rsidR="00BE1E51" w:rsidRPr="005A08A7">
        <w:rPr>
          <w:bCs/>
          <w:sz w:val="24"/>
        </w:rPr>
        <w:t>:</w:t>
      </w:r>
      <w:r w:rsidR="005F763B">
        <w:rPr>
          <w:bCs/>
          <w:sz w:val="24"/>
        </w:rPr>
        <w:t>0</w:t>
      </w:r>
      <w:r w:rsidR="00237BED" w:rsidRPr="005A08A7">
        <w:rPr>
          <w:bCs/>
          <w:sz w:val="24"/>
        </w:rPr>
        <w:t>0</w:t>
      </w:r>
      <w:r w:rsidR="00443598" w:rsidRPr="005A08A7">
        <w:rPr>
          <w:bCs/>
          <w:sz w:val="24"/>
        </w:rPr>
        <w:t xml:space="preserve"> p.m.</w:t>
      </w:r>
    </w:p>
    <w:p w14:paraId="098E377E" w14:textId="6193B374" w:rsidR="00F36F2A" w:rsidRPr="00574EF3" w:rsidRDefault="00F36F2A" w:rsidP="00242A57">
      <w:pPr>
        <w:pStyle w:val="DateTime"/>
        <w:ind w:left="1440" w:firstLine="720"/>
        <w:jc w:val="center"/>
        <w:rPr>
          <w:rFonts w:cstheme="minorHAnsi"/>
          <w:bCs/>
          <w:sz w:val="24"/>
        </w:rPr>
      </w:pPr>
      <w:r w:rsidRPr="00574EF3">
        <w:rPr>
          <w:rFonts w:cstheme="minorHAnsi"/>
          <w:bCs/>
          <w:sz w:val="24"/>
        </w:rPr>
        <w:t>via Zoom</w:t>
      </w:r>
    </w:p>
    <w:tbl>
      <w:tblPr>
        <w:tblStyle w:val="TableGrid"/>
        <w:tblW w:w="10886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8872"/>
      </w:tblGrid>
      <w:tr w:rsidR="0088465E" w14:paraId="243B90FF" w14:textId="77777777" w:rsidTr="002B4712">
        <w:trPr>
          <w:trHeight w:val="2599"/>
        </w:trPr>
        <w:tc>
          <w:tcPr>
            <w:tcW w:w="2014" w:type="dxa"/>
          </w:tcPr>
          <w:p w14:paraId="2A1DF403" w14:textId="15CB7FBF" w:rsidR="00CF773C" w:rsidRPr="002E11F6" w:rsidRDefault="00066140" w:rsidP="00E85FB7">
            <w:pPr>
              <w:pStyle w:val="AgendaInformation"/>
              <w:spacing w:after="0" w:line="276" w:lineRule="auto"/>
              <w:rPr>
                <w:b/>
                <w:sz w:val="22"/>
              </w:rPr>
            </w:pPr>
            <w:r w:rsidRPr="002E11F6">
              <w:rPr>
                <w:b/>
                <w:sz w:val="22"/>
              </w:rPr>
              <w:t xml:space="preserve">Governor Appointed Members: </w:t>
            </w:r>
          </w:p>
          <w:p w14:paraId="60951337" w14:textId="49C8BD4C" w:rsidR="00066140" w:rsidRPr="002E11F6" w:rsidRDefault="00066140" w:rsidP="00066140">
            <w:pPr>
              <w:pStyle w:val="AgendaInformation"/>
              <w:spacing w:after="0" w:line="276" w:lineRule="auto"/>
              <w:rPr>
                <w:b/>
                <w:sz w:val="22"/>
              </w:rPr>
            </w:pPr>
          </w:p>
        </w:tc>
        <w:tc>
          <w:tcPr>
            <w:tcW w:w="8872" w:type="dxa"/>
          </w:tcPr>
          <w:p w14:paraId="041DFEAD" w14:textId="697C8E47" w:rsidR="002E11F6" w:rsidRPr="002E11F6" w:rsidRDefault="007A6730" w:rsidP="5766E538">
            <w:pPr>
              <w:rPr>
                <w:sz w:val="22"/>
              </w:rPr>
            </w:pPr>
            <w:r w:rsidRPr="5766E538">
              <w:rPr>
                <w:sz w:val="22"/>
              </w:rPr>
              <w:t xml:space="preserve">Craig Bill (Governor’s Office of Indian Affairs), Lori Brown (SE Aging and Long-Term Care, Georgiann Dustin (State Council on Aging), Brad Forbes (Alzheimer’s Association), Barak Gaster (UW Memory and Brain Wellness Center), Patricia Hunter (Long Term Care Ombuds), Amber Leaders (Governor’s Office), </w:t>
            </w:r>
            <w:r w:rsidR="00726517" w:rsidRPr="00924648">
              <w:rPr>
                <w:sz w:val="22"/>
              </w:rPr>
              <w:t>Sylvia Lee-Thompson</w:t>
            </w:r>
            <w:r w:rsidR="00726517" w:rsidRPr="5766E538">
              <w:rPr>
                <w:sz w:val="22"/>
              </w:rPr>
              <w:t xml:space="preserve"> (Consumer),</w:t>
            </w:r>
            <w:r w:rsidR="00726517" w:rsidRPr="5766E538">
              <w:rPr>
                <w:sz w:val="24"/>
                <w:szCs w:val="24"/>
              </w:rPr>
              <w:t xml:space="preserve"> </w:t>
            </w:r>
            <w:r w:rsidRPr="5766E538">
              <w:rPr>
                <w:sz w:val="22"/>
              </w:rPr>
              <w:t>Maureen Linehan (DAC-LTSS Chair</w:t>
            </w:r>
            <w:r w:rsidRPr="003D380D">
              <w:rPr>
                <w:sz w:val="22"/>
              </w:rPr>
              <w:t xml:space="preserve">), </w:t>
            </w:r>
            <w:r w:rsidR="0028700E" w:rsidRPr="003D380D">
              <w:rPr>
                <w:sz w:val="22"/>
              </w:rPr>
              <w:t>Upgar Mangat</w:t>
            </w:r>
            <w:r w:rsidRPr="5766E538">
              <w:rPr>
                <w:sz w:val="22"/>
              </w:rPr>
              <w:t xml:space="preserve"> (Developmental Disabilities Administration), Alyssa Odegaard (Leading Age)</w:t>
            </w:r>
            <w:r w:rsidR="00771F1F">
              <w:rPr>
                <w:sz w:val="22"/>
              </w:rPr>
              <w:t>,</w:t>
            </w:r>
            <w:r w:rsidR="001B5024">
              <w:rPr>
                <w:sz w:val="22"/>
              </w:rPr>
              <w:t xml:space="preserve"> </w:t>
            </w:r>
            <w:r w:rsidR="00FB6541" w:rsidRPr="5766E538">
              <w:rPr>
                <w:sz w:val="22"/>
              </w:rPr>
              <w:t>Bea Rector</w:t>
            </w:r>
            <w:r w:rsidRPr="5766E538">
              <w:rPr>
                <w:sz w:val="22"/>
              </w:rPr>
              <w:t xml:space="preserve"> (Aging and Long Term Support Administration)</w:t>
            </w:r>
            <w:r w:rsidR="0088465E" w:rsidRPr="5766E538">
              <w:rPr>
                <w:sz w:val="22"/>
              </w:rPr>
              <w:t>, Kristoffer Rhoads</w:t>
            </w:r>
            <w:r w:rsidR="00BE1E51" w:rsidRPr="5766E538">
              <w:rPr>
                <w:sz w:val="22"/>
              </w:rPr>
              <w:t xml:space="preserve"> (</w:t>
            </w:r>
            <w:r w:rsidRPr="5766E538">
              <w:rPr>
                <w:sz w:val="22"/>
              </w:rPr>
              <w:t>UW Memory and Brain Wellness Center</w:t>
            </w:r>
            <w:r w:rsidR="00BE1E51" w:rsidRPr="5766E538">
              <w:rPr>
                <w:sz w:val="22"/>
              </w:rPr>
              <w:t>)</w:t>
            </w:r>
            <w:r w:rsidR="0088465E" w:rsidRPr="5766E538">
              <w:rPr>
                <w:sz w:val="22"/>
              </w:rPr>
              <w:t>,</w:t>
            </w:r>
            <w:r w:rsidR="00466872" w:rsidRPr="5766E538">
              <w:rPr>
                <w:sz w:val="22"/>
              </w:rPr>
              <w:t xml:space="preserve"> Don Smith (Workforce Board Long-Ter</w:t>
            </w:r>
            <w:r w:rsidR="00726517" w:rsidRPr="5766E538">
              <w:rPr>
                <w:sz w:val="22"/>
              </w:rPr>
              <w:t>m</w:t>
            </w:r>
            <w:r w:rsidR="00466872" w:rsidRPr="5766E538">
              <w:rPr>
                <w:sz w:val="22"/>
              </w:rPr>
              <w:t xml:space="preserve"> Care Workforce Policy Manager)</w:t>
            </w:r>
            <w:r w:rsidR="00726517" w:rsidRPr="5766E538">
              <w:rPr>
                <w:sz w:val="22"/>
              </w:rPr>
              <w:t>,</w:t>
            </w:r>
            <w:r w:rsidRPr="5766E538">
              <w:rPr>
                <w:sz w:val="22"/>
              </w:rPr>
              <w:t xml:space="preserve"> Judy Zerzan</w:t>
            </w:r>
            <w:r w:rsidR="00112B58" w:rsidRPr="5766E538">
              <w:rPr>
                <w:sz w:val="22"/>
              </w:rPr>
              <w:t>-Thul</w:t>
            </w:r>
            <w:r w:rsidRPr="5766E538">
              <w:rPr>
                <w:sz w:val="22"/>
              </w:rPr>
              <w:t xml:space="preserve"> (WA Health Care Authority)</w:t>
            </w:r>
            <w:r w:rsidR="002E11F6" w:rsidRPr="5766E538">
              <w:rPr>
                <w:sz w:val="22"/>
              </w:rPr>
              <w:t xml:space="preserve"> </w:t>
            </w:r>
          </w:p>
          <w:p w14:paraId="520EFE38" w14:textId="342DD74D" w:rsidR="00BC4495" w:rsidRPr="002E11F6" w:rsidRDefault="00BC4495" w:rsidP="00CF773C">
            <w:pPr>
              <w:pStyle w:val="AgendaInformation"/>
              <w:spacing w:after="0" w:line="240" w:lineRule="auto"/>
              <w:rPr>
                <w:sz w:val="22"/>
              </w:rPr>
            </w:pPr>
          </w:p>
        </w:tc>
      </w:tr>
      <w:tr w:rsidR="004E7CCB" w14:paraId="5B69B1D7" w14:textId="77777777" w:rsidTr="002B4712">
        <w:trPr>
          <w:trHeight w:val="784"/>
        </w:trPr>
        <w:tc>
          <w:tcPr>
            <w:tcW w:w="2014" w:type="dxa"/>
          </w:tcPr>
          <w:p w14:paraId="0709F0FD" w14:textId="77777777" w:rsidR="004E7CCB" w:rsidRPr="002E11F6" w:rsidRDefault="004E7CCB" w:rsidP="004E7CCB">
            <w:pPr>
              <w:pStyle w:val="AgendaInformation"/>
              <w:spacing w:after="0" w:line="23" w:lineRule="atLeast"/>
              <w:rPr>
                <w:b/>
                <w:sz w:val="22"/>
              </w:rPr>
            </w:pPr>
            <w:r w:rsidRPr="002E11F6">
              <w:rPr>
                <w:b/>
                <w:sz w:val="22"/>
              </w:rPr>
              <w:t xml:space="preserve">DAC Staff: </w:t>
            </w:r>
          </w:p>
          <w:p w14:paraId="52A7B191" w14:textId="77777777" w:rsidR="004E7CCB" w:rsidRPr="002E11F6" w:rsidRDefault="004E7CCB" w:rsidP="004E7CCB">
            <w:pPr>
              <w:pStyle w:val="AgendaInformation"/>
              <w:spacing w:after="0" w:line="23" w:lineRule="atLeast"/>
              <w:rPr>
                <w:b/>
                <w:sz w:val="22"/>
              </w:rPr>
            </w:pPr>
          </w:p>
        </w:tc>
        <w:tc>
          <w:tcPr>
            <w:tcW w:w="8872" w:type="dxa"/>
          </w:tcPr>
          <w:p w14:paraId="21D1FEEA" w14:textId="77777777" w:rsidR="004E7CCB" w:rsidRPr="002E11F6" w:rsidRDefault="004E7CCB" w:rsidP="004E7CCB">
            <w:pPr>
              <w:pStyle w:val="AgendaInformation"/>
              <w:spacing w:after="0" w:line="23" w:lineRule="atLeast"/>
              <w:rPr>
                <w:sz w:val="22"/>
              </w:rPr>
            </w:pPr>
            <w:r w:rsidRPr="002E11F6">
              <w:rPr>
                <w:sz w:val="22"/>
              </w:rPr>
              <w:t>Lynne Korte (ALTSA|DSHS), Marci Getz (DOH), Joe Murphy (ALTSA|DSHS), Jamie Teuteberg (HCA)</w:t>
            </w:r>
          </w:p>
          <w:p w14:paraId="0653E44A" w14:textId="5C8CD4F1" w:rsidR="005D6E9C" w:rsidRPr="002E11F6" w:rsidRDefault="005D6E9C" w:rsidP="004E7CCB">
            <w:pPr>
              <w:pStyle w:val="AgendaInformation"/>
              <w:spacing w:after="0" w:line="23" w:lineRule="atLeast"/>
              <w:rPr>
                <w:sz w:val="22"/>
              </w:rPr>
            </w:pPr>
          </w:p>
        </w:tc>
      </w:tr>
      <w:tr w:rsidR="00BD35D5" w14:paraId="6105E4C7" w14:textId="77777777" w:rsidTr="002B4712">
        <w:trPr>
          <w:trHeight w:val="77"/>
        </w:trPr>
        <w:tc>
          <w:tcPr>
            <w:tcW w:w="2014" w:type="dxa"/>
          </w:tcPr>
          <w:p w14:paraId="5696E523" w14:textId="67B6411E" w:rsidR="00BD35D5" w:rsidRPr="002E11F6" w:rsidRDefault="004E7CCB">
            <w:pPr>
              <w:pStyle w:val="AgendaInformation"/>
              <w:spacing w:after="0" w:line="23" w:lineRule="atLeast"/>
              <w:rPr>
                <w:b/>
                <w:sz w:val="22"/>
              </w:rPr>
            </w:pPr>
            <w:r w:rsidRPr="002E11F6">
              <w:rPr>
                <w:b/>
                <w:sz w:val="22"/>
              </w:rPr>
              <w:t>Facilitator:</w:t>
            </w:r>
          </w:p>
        </w:tc>
        <w:tc>
          <w:tcPr>
            <w:tcW w:w="8872" w:type="dxa"/>
          </w:tcPr>
          <w:p w14:paraId="75E15850" w14:textId="582FFF57" w:rsidR="00BD35D5" w:rsidRPr="002E11F6" w:rsidRDefault="004E7CCB">
            <w:pPr>
              <w:pStyle w:val="AgendaInformation"/>
              <w:spacing w:after="0" w:line="23" w:lineRule="atLeast"/>
              <w:rPr>
                <w:sz w:val="22"/>
              </w:rPr>
            </w:pPr>
            <w:r w:rsidRPr="002E11F6">
              <w:rPr>
                <w:sz w:val="22"/>
              </w:rPr>
              <w:t>Porsche Everson, Relevant Strategies</w:t>
            </w:r>
          </w:p>
        </w:tc>
      </w:tr>
      <w:tr w:rsidR="00443598" w14:paraId="4872E6FE" w14:textId="77777777" w:rsidTr="002B4712">
        <w:trPr>
          <w:trHeight w:val="77"/>
        </w:trPr>
        <w:tc>
          <w:tcPr>
            <w:tcW w:w="2014" w:type="dxa"/>
          </w:tcPr>
          <w:p w14:paraId="09DAC6B5" w14:textId="77777777" w:rsidR="00443598" w:rsidRPr="002E11F6" w:rsidRDefault="00443598" w:rsidP="007708AE">
            <w:pPr>
              <w:pStyle w:val="AgendaInformation"/>
              <w:spacing w:after="0" w:line="276" w:lineRule="auto"/>
              <w:rPr>
                <w:b/>
                <w:sz w:val="22"/>
              </w:rPr>
            </w:pPr>
          </w:p>
        </w:tc>
        <w:tc>
          <w:tcPr>
            <w:tcW w:w="8872" w:type="dxa"/>
          </w:tcPr>
          <w:p w14:paraId="5C3A6CF5" w14:textId="2276164E" w:rsidR="007012F5" w:rsidRPr="002E11F6" w:rsidRDefault="007012F5" w:rsidP="00BF2C0E">
            <w:pPr>
              <w:pStyle w:val="MeetingTitle"/>
              <w:spacing w:before="0"/>
              <w:rPr>
                <w:b w:val="0"/>
                <w:sz w:val="22"/>
              </w:rPr>
            </w:pPr>
          </w:p>
        </w:tc>
      </w:tr>
      <w:tr w:rsidR="00EC14B8" w:rsidRPr="001E5560" w14:paraId="63931FA6" w14:textId="77777777" w:rsidTr="002B4712">
        <w:trPr>
          <w:trHeight w:val="392"/>
        </w:trPr>
        <w:tc>
          <w:tcPr>
            <w:tcW w:w="2014" w:type="dxa"/>
          </w:tcPr>
          <w:p w14:paraId="7B147F01" w14:textId="77777777" w:rsidR="000C4D0F" w:rsidRPr="002E11F6" w:rsidRDefault="007012F5" w:rsidP="000276CF">
            <w:pPr>
              <w:pStyle w:val="AgendaInformation"/>
              <w:spacing w:after="0" w:line="276" w:lineRule="auto"/>
              <w:rPr>
                <w:b/>
                <w:sz w:val="22"/>
              </w:rPr>
            </w:pPr>
            <w:r w:rsidRPr="002E11F6">
              <w:rPr>
                <w:b/>
                <w:sz w:val="22"/>
              </w:rPr>
              <w:t>MEETING GOALS</w:t>
            </w:r>
          </w:p>
        </w:tc>
        <w:tc>
          <w:tcPr>
            <w:tcW w:w="8872" w:type="dxa"/>
          </w:tcPr>
          <w:p w14:paraId="6CF7F7FE" w14:textId="77777777" w:rsidR="002F72BC" w:rsidRDefault="002F72BC" w:rsidP="002F72BC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Conduct Bylaws update and subcommittee chair elections</w:t>
            </w:r>
          </w:p>
          <w:p w14:paraId="0CC6BD06" w14:textId="7ABE8239" w:rsidR="006F005B" w:rsidRDefault="008F0599" w:rsidP="00312FBB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Learn abo</w:t>
            </w:r>
            <w:r w:rsidR="006F005B">
              <w:rPr>
                <w:rFonts w:asciiTheme="minorHAnsi" w:hAnsiTheme="minorHAnsi" w:cstheme="minorHAnsi"/>
                <w:sz w:val="22"/>
                <w:szCs w:val="22"/>
              </w:rPr>
              <w:t>ut Reframing Aging</w:t>
            </w:r>
            <w:r w:rsidR="009C57D9">
              <w:rPr>
                <w:rFonts w:asciiTheme="minorHAnsi" w:hAnsiTheme="minorHAnsi" w:cstheme="minorHAnsi"/>
                <w:sz w:val="22"/>
                <w:szCs w:val="22"/>
              </w:rPr>
              <w:t xml:space="preserve"> mo</w:t>
            </w:r>
          </w:p>
          <w:p w14:paraId="54E82B6C" w14:textId="35DCE5A7" w:rsidR="006F005B" w:rsidRDefault="006F005B" w:rsidP="00312FBB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Hear </w:t>
            </w:r>
            <w:r w:rsidR="001D5042">
              <w:rPr>
                <w:rFonts w:asciiTheme="minorHAnsi" w:hAnsiTheme="minorHAnsi" w:cstheme="minorHAnsi"/>
                <w:sz w:val="22"/>
                <w:szCs w:val="22"/>
              </w:rPr>
              <w:t xml:space="preserve">update 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statewide aging efforts</w:t>
            </w:r>
            <w:r w:rsidR="001D50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to incorporate dementia</w:t>
            </w:r>
          </w:p>
          <w:p w14:paraId="60D8431A" w14:textId="3A629F56" w:rsidR="00C10C18" w:rsidRPr="00753155" w:rsidRDefault="00A43E9F" w:rsidP="00753155">
            <w:pPr>
              <w:pStyle w:val="NormalWeb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Support new </w:t>
            </w:r>
            <w:r w:rsidR="0047188A">
              <w:rPr>
                <w:rFonts w:asciiTheme="minorHAnsi" w:hAnsiTheme="minorHAnsi" w:cstheme="minorHAnsi"/>
                <w:sz w:val="22"/>
                <w:szCs w:val="22"/>
              </w:rPr>
              <w:t xml:space="preserve">DAC subcommittee work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with </w:t>
            </w:r>
            <w:r w:rsidR="0047188A">
              <w:rPr>
                <w:rFonts w:asciiTheme="minorHAnsi" w:hAnsiTheme="minorHAnsi" w:cstheme="minorHAnsi"/>
                <w:sz w:val="22"/>
                <w:szCs w:val="22"/>
              </w:rPr>
              <w:t>input</w:t>
            </w:r>
            <w:r w:rsidR="008F0599">
              <w:rPr>
                <w:rFonts w:asciiTheme="minorHAnsi" w:hAnsiTheme="minorHAnsi" w:cstheme="minorHAnsi"/>
                <w:sz w:val="22"/>
                <w:szCs w:val="22"/>
              </w:rPr>
              <w:t xml:space="preserve">/suggestions </w:t>
            </w:r>
          </w:p>
        </w:tc>
      </w:tr>
      <w:tr w:rsidR="006A5B4E" w:rsidRPr="001E5560" w14:paraId="61FE6A06" w14:textId="77777777" w:rsidTr="002B4712">
        <w:trPr>
          <w:trHeight w:val="392"/>
        </w:trPr>
        <w:tc>
          <w:tcPr>
            <w:tcW w:w="2014" w:type="dxa"/>
          </w:tcPr>
          <w:p w14:paraId="792F9DD2" w14:textId="77777777" w:rsidR="005D6E9C" w:rsidRPr="00385A4F" w:rsidRDefault="005D6E9C" w:rsidP="000276CF">
            <w:pPr>
              <w:pStyle w:val="AgendaInformation"/>
              <w:spacing w:after="0" w:line="276" w:lineRule="auto"/>
              <w:rPr>
                <w:bCs/>
                <w:sz w:val="20"/>
                <w:szCs w:val="20"/>
              </w:rPr>
            </w:pPr>
          </w:p>
          <w:p w14:paraId="231800C7" w14:textId="287059BE" w:rsidR="006A5B4E" w:rsidRPr="002E11F6" w:rsidRDefault="006A5B4E" w:rsidP="000276CF">
            <w:pPr>
              <w:pStyle w:val="AgendaInformation"/>
              <w:spacing w:after="0" w:line="276" w:lineRule="auto"/>
              <w:rPr>
                <w:b/>
                <w:sz w:val="22"/>
              </w:rPr>
            </w:pPr>
            <w:r w:rsidRPr="00845008">
              <w:rPr>
                <w:b/>
                <w:sz w:val="22"/>
              </w:rPr>
              <w:t>Preparation – Review Ahead</w:t>
            </w:r>
          </w:p>
          <w:p w14:paraId="66F51E52" w14:textId="1642FE07" w:rsidR="006A5B4E" w:rsidRPr="002E11F6" w:rsidRDefault="006A5B4E" w:rsidP="000276CF">
            <w:pPr>
              <w:pStyle w:val="AgendaInformation"/>
              <w:spacing w:after="0" w:line="276" w:lineRule="auto"/>
              <w:rPr>
                <w:b/>
                <w:sz w:val="22"/>
              </w:rPr>
            </w:pPr>
          </w:p>
        </w:tc>
        <w:tc>
          <w:tcPr>
            <w:tcW w:w="8872" w:type="dxa"/>
          </w:tcPr>
          <w:p w14:paraId="4DC9920F" w14:textId="77777777" w:rsidR="00194C32" w:rsidRDefault="00194C32" w:rsidP="00746716">
            <w:pPr>
              <w:pStyle w:val="NormalWeb"/>
              <w:rPr>
                <w:rFonts w:asciiTheme="minorHAnsi" w:hAnsiTheme="minorHAnsi" w:cstheme="minorHAnsi"/>
                <w:strike/>
                <w:color w:val="000000"/>
                <w:sz w:val="22"/>
                <w:szCs w:val="22"/>
              </w:rPr>
            </w:pPr>
          </w:p>
          <w:p w14:paraId="31F9FFB1" w14:textId="74C98B01" w:rsidR="00385A4F" w:rsidRDefault="00467A28" w:rsidP="00A30C87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Governor Appointe</w:t>
            </w:r>
            <w:r w:rsidR="004562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 members be prepared to vote on Bylaw Amendments and Subcommittee Chair Elections.</w:t>
            </w:r>
            <w:r w:rsidR="00EE3C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 Proposes Bylaw Amendments were sent ahead with this Agenda.</w:t>
            </w:r>
            <w:r w:rsidR="0045626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649923C7" w14:textId="780DD7B0" w:rsidR="00456263" w:rsidRPr="002E11F6" w:rsidRDefault="00456263" w:rsidP="00A30C87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63B92" w:rsidRPr="001E5560" w14:paraId="5E58AC39" w14:textId="77777777" w:rsidTr="002B4712">
        <w:trPr>
          <w:trHeight w:val="2465"/>
        </w:trPr>
        <w:tc>
          <w:tcPr>
            <w:tcW w:w="2014" w:type="dxa"/>
          </w:tcPr>
          <w:p w14:paraId="61068864" w14:textId="77777777" w:rsidR="00FF7960" w:rsidRPr="002A2DCE" w:rsidRDefault="00FF7960" w:rsidP="00AE34E0">
            <w:pPr>
              <w:pStyle w:val="AgendaInformation"/>
              <w:spacing w:after="0" w:line="276" w:lineRule="auto"/>
              <w:rPr>
                <w:b/>
                <w:sz w:val="26"/>
                <w:szCs w:val="26"/>
              </w:rPr>
            </w:pPr>
            <w:bookmarkStart w:id="0" w:name="_Hlk131574638"/>
          </w:p>
          <w:p w14:paraId="1E321007" w14:textId="7BD079B2" w:rsidR="00E63B92" w:rsidRPr="002A2DCE" w:rsidRDefault="00442996" w:rsidP="00AE34E0">
            <w:pPr>
              <w:pStyle w:val="AgendaInformation"/>
              <w:spacing w:after="0" w:line="276" w:lineRule="auto"/>
              <w:rPr>
                <w:b/>
                <w:sz w:val="22"/>
              </w:rPr>
            </w:pPr>
            <w:r w:rsidRPr="002A2DCE">
              <w:rPr>
                <w:b/>
                <w:sz w:val="22"/>
              </w:rPr>
              <w:t xml:space="preserve">Registration </w:t>
            </w:r>
            <w:r w:rsidR="00AE34E0" w:rsidRPr="002A2DCE">
              <w:rPr>
                <w:b/>
                <w:sz w:val="22"/>
              </w:rPr>
              <w:t>Link</w:t>
            </w:r>
          </w:p>
        </w:tc>
        <w:tc>
          <w:tcPr>
            <w:tcW w:w="8872" w:type="dxa"/>
          </w:tcPr>
          <w:p w14:paraId="58B42451" w14:textId="77777777" w:rsidR="00472477" w:rsidRPr="002A2DCE" w:rsidRDefault="00472477" w:rsidP="00B802B7">
            <w:pPr>
              <w:pStyle w:val="AgendaInformation"/>
              <w:spacing w:after="0" w:line="240" w:lineRule="auto"/>
              <w:rPr>
                <w:sz w:val="16"/>
                <w:szCs w:val="16"/>
              </w:rPr>
            </w:pPr>
          </w:p>
          <w:p w14:paraId="5498C29A" w14:textId="7192708E" w:rsidR="00472477" w:rsidRPr="002A2DCE" w:rsidRDefault="00472477" w:rsidP="00472477">
            <w:pPr>
              <w:spacing w:before="100" w:beforeAutospacing="1" w:after="100" w:afterAutospacing="1"/>
              <w:rPr>
                <w:sz w:val="22"/>
              </w:rPr>
            </w:pPr>
            <w:r w:rsidRPr="002A2DCE">
              <w:rPr>
                <w:sz w:val="22"/>
              </w:rPr>
              <w:t>To register in advance for this meeting:</w:t>
            </w:r>
          </w:p>
          <w:p w14:paraId="1B302093" w14:textId="23E9F154" w:rsidR="00C93B3D" w:rsidRPr="002A2DCE" w:rsidRDefault="00C93B3D" w:rsidP="00C93B3D">
            <w:pPr>
              <w:pStyle w:val="yiv7728327367msolistparagraph2"/>
              <w:rPr>
                <w:rFonts w:asciiTheme="minorHAnsi" w:eastAsia="Times New Roman" w:hAnsiTheme="minorHAnsi" w:cstheme="minorHAnsi"/>
                <w:color w:val="26282A"/>
              </w:rPr>
            </w:pPr>
            <w:r w:rsidRPr="002A2DCE">
              <w:rPr>
                <w:rFonts w:asciiTheme="minorHAnsi" w:hAnsiTheme="minorHAnsi" w:cstheme="minorHAnsi"/>
                <w:b/>
                <w:bCs/>
              </w:rPr>
              <w:t>Use this link</w:t>
            </w:r>
            <w:r w:rsidR="00F36F2A" w:rsidRPr="002A2DCE">
              <w:rPr>
                <w:rFonts w:asciiTheme="minorHAnsi" w:hAnsiTheme="minorHAnsi" w:cstheme="minorHAnsi"/>
                <w:b/>
                <w:bCs/>
              </w:rPr>
              <w:t xml:space="preserve"> to register - </w:t>
            </w:r>
            <w:r w:rsidRPr="002A2DC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hyperlink r:id="rId11" w:history="1">
              <w:r w:rsidR="007E08E3" w:rsidRPr="002A2DCE">
                <w:rPr>
                  <w:rStyle w:val="Hyperlink"/>
                  <w:rFonts w:ascii="Aptos" w:hAnsi="Aptos" w:cs="Calibri"/>
                  <w:sz w:val="20"/>
                  <w:szCs w:val="20"/>
                </w:rPr>
                <w:t>https://us02web.zoom.us/meeting/register/tZApdeygqTorHdDEQENTnVU8mB8EkKFBkmu1</w:t>
              </w:r>
            </w:hyperlink>
          </w:p>
          <w:p w14:paraId="42A4D75C" w14:textId="1A897F9A" w:rsidR="008B5730" w:rsidRPr="002A2DCE" w:rsidRDefault="007C3BC4" w:rsidP="00A4247D">
            <w:pPr>
              <w:spacing w:before="100" w:beforeAutospacing="1" w:after="100" w:afterAutospacing="1"/>
              <w:rPr>
                <w:sz w:val="22"/>
              </w:rPr>
            </w:pPr>
            <w:r w:rsidRPr="002A2DCE">
              <w:rPr>
                <w:b/>
                <w:bCs/>
                <w:sz w:val="22"/>
              </w:rPr>
              <w:t>After registering,</w:t>
            </w:r>
            <w:r w:rsidRPr="002A2DCE">
              <w:rPr>
                <w:sz w:val="22"/>
              </w:rPr>
              <w:t xml:space="preserve"> you will receive a confirmation email containing information about </w:t>
            </w:r>
            <w:r w:rsidR="00772894" w:rsidRPr="002A2DCE">
              <w:rPr>
                <w:sz w:val="22"/>
              </w:rPr>
              <w:t>attend</w:t>
            </w:r>
            <w:r w:rsidR="00776EDF" w:rsidRPr="002A2DCE">
              <w:rPr>
                <w:sz w:val="22"/>
              </w:rPr>
              <w:t>i</w:t>
            </w:r>
            <w:r w:rsidR="00772894" w:rsidRPr="002A2DCE">
              <w:rPr>
                <w:sz w:val="22"/>
              </w:rPr>
              <w:t>n</w:t>
            </w:r>
            <w:r w:rsidR="00776EDF" w:rsidRPr="002A2DCE">
              <w:rPr>
                <w:sz w:val="22"/>
              </w:rPr>
              <w:t>g</w:t>
            </w:r>
            <w:r w:rsidR="00772894" w:rsidRPr="002A2DCE">
              <w:rPr>
                <w:sz w:val="22"/>
              </w:rPr>
              <w:t xml:space="preserve"> the meeting</w:t>
            </w:r>
            <w:r w:rsidR="00456263" w:rsidRPr="002A2DCE">
              <w:rPr>
                <w:sz w:val="22"/>
              </w:rPr>
              <w:t xml:space="preserve">, </w:t>
            </w:r>
            <w:r w:rsidRPr="002A2DCE">
              <w:rPr>
                <w:sz w:val="22"/>
              </w:rPr>
              <w:t xml:space="preserve">including a link for </w:t>
            </w:r>
            <w:r w:rsidR="00456263" w:rsidRPr="002A2DCE">
              <w:rPr>
                <w:sz w:val="22"/>
              </w:rPr>
              <w:t xml:space="preserve">participation that is unique to you. </w:t>
            </w:r>
          </w:p>
          <w:p w14:paraId="571B0224" w14:textId="77777777" w:rsidR="002951CD" w:rsidRPr="002A2DCE" w:rsidRDefault="002951CD" w:rsidP="00A4247D">
            <w:pPr>
              <w:spacing w:before="100" w:beforeAutospacing="1" w:after="100" w:afterAutospacing="1"/>
              <w:rPr>
                <w:sz w:val="22"/>
              </w:rPr>
            </w:pPr>
          </w:p>
          <w:p w14:paraId="5AD70A46" w14:textId="77777777" w:rsidR="002951CD" w:rsidRPr="002A2DCE" w:rsidRDefault="002951CD" w:rsidP="00A4247D">
            <w:pPr>
              <w:spacing w:before="100" w:beforeAutospacing="1" w:after="100" w:afterAutospacing="1"/>
              <w:rPr>
                <w:sz w:val="22"/>
              </w:rPr>
            </w:pPr>
          </w:p>
          <w:p w14:paraId="4D327D23" w14:textId="77777777" w:rsidR="00F37E0A" w:rsidRPr="002A2DCE" w:rsidRDefault="00F37E0A" w:rsidP="00A4247D">
            <w:pPr>
              <w:spacing w:before="100" w:beforeAutospacing="1" w:after="100" w:afterAutospacing="1"/>
              <w:rPr>
                <w:sz w:val="22"/>
              </w:rPr>
            </w:pPr>
          </w:p>
          <w:p w14:paraId="47AD6530" w14:textId="77777777" w:rsidR="00F37E0A" w:rsidRPr="002A2DCE" w:rsidRDefault="00F37E0A" w:rsidP="00A4247D">
            <w:pPr>
              <w:spacing w:before="100" w:beforeAutospacing="1" w:after="100" w:afterAutospacing="1"/>
              <w:rPr>
                <w:sz w:val="22"/>
              </w:rPr>
            </w:pPr>
          </w:p>
          <w:p w14:paraId="04417601" w14:textId="68D536A7" w:rsidR="002951CD" w:rsidRPr="002A2DCE" w:rsidRDefault="002951CD" w:rsidP="00A4247D">
            <w:pPr>
              <w:spacing w:before="100" w:beforeAutospacing="1" w:after="100" w:afterAutospacing="1"/>
              <w:rPr>
                <w:sz w:val="22"/>
              </w:rPr>
            </w:pPr>
          </w:p>
        </w:tc>
      </w:tr>
      <w:tr w:rsidR="002B4712" w:rsidRPr="001E5560" w14:paraId="451A1952" w14:textId="77777777" w:rsidTr="00B60628">
        <w:trPr>
          <w:trHeight w:val="80"/>
        </w:trPr>
        <w:tc>
          <w:tcPr>
            <w:tcW w:w="2014" w:type="dxa"/>
          </w:tcPr>
          <w:p w14:paraId="67A4CF3F" w14:textId="77777777" w:rsidR="002B4712" w:rsidRPr="002E11F6" w:rsidRDefault="002B4712" w:rsidP="00AE34E0">
            <w:pPr>
              <w:pStyle w:val="AgendaInformation"/>
              <w:spacing w:after="0" w:line="276" w:lineRule="auto"/>
              <w:rPr>
                <w:b/>
                <w:sz w:val="22"/>
              </w:rPr>
            </w:pPr>
          </w:p>
        </w:tc>
        <w:tc>
          <w:tcPr>
            <w:tcW w:w="8872" w:type="dxa"/>
          </w:tcPr>
          <w:p w14:paraId="38AFA357" w14:textId="77777777" w:rsidR="002B4712" w:rsidRPr="002E11F6" w:rsidRDefault="002B4712" w:rsidP="00B802B7">
            <w:pPr>
              <w:pStyle w:val="AgendaInformation"/>
              <w:spacing w:after="0" w:line="240" w:lineRule="auto"/>
              <w:rPr>
                <w:sz w:val="22"/>
              </w:rPr>
            </w:pPr>
          </w:p>
        </w:tc>
      </w:tr>
    </w:tbl>
    <w:p w14:paraId="0AD3F8D4" w14:textId="7A9DB895" w:rsidR="00AB707B" w:rsidRPr="004C7CA3" w:rsidRDefault="00EB3664" w:rsidP="002B4712">
      <w:pPr>
        <w:spacing w:line="276" w:lineRule="auto"/>
        <w:jc w:val="center"/>
        <w:rPr>
          <w:color w:val="8064A2" w:themeColor="accent4"/>
          <w:sz w:val="48"/>
          <w:szCs w:val="48"/>
        </w:rPr>
      </w:pPr>
      <w:bookmarkStart w:id="1" w:name="_Hlk101356612"/>
      <w:bookmarkStart w:id="2" w:name="_Hlk101379096"/>
      <w:bookmarkEnd w:id="0"/>
      <w:r w:rsidRPr="004C7CA3">
        <w:rPr>
          <w:rStyle w:val="Hyperlink"/>
          <w:smallCaps/>
          <w:color w:val="8064A2" w:themeColor="accent4"/>
          <w:sz w:val="48"/>
          <w:szCs w:val="48"/>
          <w:u w:val="none"/>
        </w:rPr>
        <w:lastRenderedPageBreak/>
        <w:t>A</w:t>
      </w:r>
      <w:r w:rsidR="00316250" w:rsidRPr="004C7CA3">
        <w:rPr>
          <w:rStyle w:val="Hyperlink"/>
          <w:smallCaps/>
          <w:color w:val="8064A2" w:themeColor="accent4"/>
          <w:sz w:val="48"/>
          <w:szCs w:val="48"/>
          <w:u w:val="none"/>
        </w:rPr>
        <w:t>g</w:t>
      </w:r>
      <w:r w:rsidR="00711F07" w:rsidRPr="004C7CA3">
        <w:rPr>
          <w:rStyle w:val="Hyperlink"/>
          <w:smallCaps/>
          <w:color w:val="8064A2" w:themeColor="accent4"/>
          <w:sz w:val="48"/>
          <w:szCs w:val="48"/>
          <w:u w:val="none"/>
        </w:rPr>
        <w:t>enda</w:t>
      </w:r>
    </w:p>
    <w:tbl>
      <w:tblPr>
        <w:tblStyle w:val="TableGrid"/>
        <w:tblW w:w="11324" w:type="dxa"/>
        <w:tblInd w:w="18" w:type="dxa"/>
        <w:tblBorders>
          <w:top w:val="single" w:sz="4" w:space="0" w:color="A6A6A6" w:themeColor="background1" w:themeShade="A6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 w:themeColor="background1" w:themeShade="A6"/>
          <w:insideV w:val="none" w:sz="0" w:space="0" w:color="auto"/>
        </w:tblBorders>
        <w:tblLayout w:type="fixed"/>
        <w:tblCellMar>
          <w:top w:w="43" w:type="dxa"/>
          <w:left w:w="115" w:type="dxa"/>
          <w:bottom w:w="216" w:type="dxa"/>
          <w:right w:w="115" w:type="dxa"/>
        </w:tblCellMar>
        <w:tblLook w:val="04A0" w:firstRow="1" w:lastRow="0" w:firstColumn="1" w:lastColumn="0" w:noHBand="0" w:noVBand="1"/>
      </w:tblPr>
      <w:tblGrid>
        <w:gridCol w:w="1872"/>
        <w:gridCol w:w="4615"/>
        <w:gridCol w:w="1325"/>
        <w:gridCol w:w="362"/>
        <w:gridCol w:w="2788"/>
        <w:gridCol w:w="362"/>
      </w:tblGrid>
      <w:tr w:rsidR="00FF6B88" w:rsidRPr="003C0655" w14:paraId="11B7940E" w14:textId="77777777" w:rsidTr="00E42BAE">
        <w:trPr>
          <w:trHeight w:val="199"/>
        </w:trPr>
        <w:tc>
          <w:tcPr>
            <w:tcW w:w="1872" w:type="dxa"/>
            <w:shd w:val="clear" w:color="auto" w:fill="F2F2F2" w:themeFill="background1" w:themeFillShade="F2"/>
            <w:tcMar>
              <w:bottom w:w="216" w:type="dxa"/>
            </w:tcMar>
          </w:tcPr>
          <w:p w14:paraId="00FD82A2" w14:textId="21A7F415" w:rsidR="00FF6B88" w:rsidRPr="00D45BAC" w:rsidRDefault="00FF6B88" w:rsidP="00562690">
            <w:pPr>
              <w:pStyle w:val="Event"/>
              <w:spacing w:after="0"/>
              <w:rPr>
                <w:b/>
                <w:sz w:val="23"/>
                <w:szCs w:val="23"/>
              </w:rPr>
            </w:pPr>
            <w:bookmarkStart w:id="3" w:name="_Hlk126312113"/>
            <w:bookmarkEnd w:id="1"/>
            <w:bookmarkEnd w:id="2"/>
            <w:r w:rsidRPr="00D45BAC">
              <w:rPr>
                <w:b/>
                <w:sz w:val="23"/>
                <w:szCs w:val="23"/>
              </w:rPr>
              <w:t>TIME</w:t>
            </w:r>
          </w:p>
        </w:tc>
        <w:tc>
          <w:tcPr>
            <w:tcW w:w="4615" w:type="dxa"/>
            <w:shd w:val="clear" w:color="auto" w:fill="F2F2F2" w:themeFill="background1" w:themeFillShade="F2"/>
            <w:tcMar>
              <w:bottom w:w="216" w:type="dxa"/>
            </w:tcMar>
          </w:tcPr>
          <w:p w14:paraId="18893B60" w14:textId="77777777" w:rsidR="00FF6B88" w:rsidRDefault="00FF6B88" w:rsidP="00303E4D">
            <w:pPr>
              <w:pStyle w:val="Event-Bold"/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TOPIC</w:t>
            </w:r>
          </w:p>
        </w:tc>
        <w:tc>
          <w:tcPr>
            <w:tcW w:w="1687" w:type="dxa"/>
            <w:gridSpan w:val="2"/>
            <w:shd w:val="clear" w:color="auto" w:fill="F2F2F2" w:themeFill="background1" w:themeFillShade="F2"/>
          </w:tcPr>
          <w:p w14:paraId="6367B0F4" w14:textId="20583851" w:rsidR="00FF6B88" w:rsidRDefault="00FF6B88" w:rsidP="00EC14B8">
            <w:pPr>
              <w:pStyle w:val="Event"/>
              <w:spacing w:after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ACTION</w:t>
            </w:r>
          </w:p>
        </w:tc>
        <w:tc>
          <w:tcPr>
            <w:tcW w:w="3150" w:type="dxa"/>
            <w:gridSpan w:val="2"/>
            <w:shd w:val="clear" w:color="auto" w:fill="F2F2F2" w:themeFill="background1" w:themeFillShade="F2"/>
            <w:tcMar>
              <w:bottom w:w="216" w:type="dxa"/>
            </w:tcMar>
          </w:tcPr>
          <w:p w14:paraId="63B78008" w14:textId="121FA773" w:rsidR="00FF6B88" w:rsidRPr="00D45BAC" w:rsidRDefault="00FF6B88" w:rsidP="00EC14B8">
            <w:pPr>
              <w:pStyle w:val="Event"/>
              <w:spacing w:after="0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FACILITATOR </w:t>
            </w:r>
          </w:p>
        </w:tc>
      </w:tr>
      <w:tr w:rsidR="00FF6B88" w:rsidRPr="003C0655" w14:paraId="18173E36" w14:textId="77777777" w:rsidTr="00E42BAE">
        <w:trPr>
          <w:gridAfter w:val="1"/>
          <w:wAfter w:w="362" w:type="dxa"/>
          <w:trHeight w:val="280"/>
        </w:trPr>
        <w:tc>
          <w:tcPr>
            <w:tcW w:w="1872" w:type="dxa"/>
            <w:tcMar>
              <w:bottom w:w="216" w:type="dxa"/>
            </w:tcMar>
          </w:tcPr>
          <w:p w14:paraId="4AB7907D" w14:textId="65D2D768" w:rsidR="00FF6B88" w:rsidRPr="00350743" w:rsidRDefault="00514835" w:rsidP="00F734AD">
            <w:pPr>
              <w:pStyle w:val="Event"/>
              <w:spacing w:after="0"/>
              <w:rPr>
                <w:color w:val="4F81BD" w:themeColor="accent1"/>
                <w:sz w:val="22"/>
              </w:rPr>
            </w:pPr>
            <w:r>
              <w:rPr>
                <w:color w:val="4F81BD" w:themeColor="accent1"/>
                <w:sz w:val="22"/>
              </w:rPr>
              <w:t>8</w:t>
            </w:r>
            <w:r w:rsidR="00FF6B88" w:rsidRPr="00350743">
              <w:rPr>
                <w:color w:val="4F81BD" w:themeColor="accent1"/>
                <w:sz w:val="22"/>
              </w:rPr>
              <w:t>:</w:t>
            </w:r>
            <w:r w:rsidR="001C4659">
              <w:rPr>
                <w:color w:val="4F81BD" w:themeColor="accent1"/>
                <w:sz w:val="22"/>
              </w:rPr>
              <w:t>00</w:t>
            </w:r>
            <w:r w:rsidR="00FF6B88" w:rsidRPr="00350743">
              <w:rPr>
                <w:color w:val="4F81BD" w:themeColor="accent1"/>
                <w:sz w:val="22"/>
              </w:rPr>
              <w:t xml:space="preserve"> – </w:t>
            </w:r>
            <w:r>
              <w:rPr>
                <w:color w:val="4F81BD" w:themeColor="accent1"/>
                <w:sz w:val="22"/>
              </w:rPr>
              <w:t>8</w:t>
            </w:r>
            <w:r w:rsidR="00845008">
              <w:rPr>
                <w:color w:val="4F81BD" w:themeColor="accent1"/>
                <w:sz w:val="22"/>
              </w:rPr>
              <w:t>:30</w:t>
            </w:r>
            <w:r w:rsidR="00FF6B88" w:rsidRPr="00350743">
              <w:rPr>
                <w:color w:val="4F81BD" w:themeColor="accent1"/>
                <w:sz w:val="22"/>
              </w:rPr>
              <w:t xml:space="preserve"> am</w:t>
            </w:r>
          </w:p>
        </w:tc>
        <w:tc>
          <w:tcPr>
            <w:tcW w:w="4615" w:type="dxa"/>
            <w:tcMar>
              <w:bottom w:w="216" w:type="dxa"/>
            </w:tcMar>
          </w:tcPr>
          <w:p w14:paraId="7F2ED61C" w14:textId="7F33ACF2" w:rsidR="00FF6B88" w:rsidRPr="00350743" w:rsidRDefault="00FF6B88" w:rsidP="00E17D8E">
            <w:pPr>
              <w:pStyle w:val="Event-Bold"/>
              <w:spacing w:after="0"/>
              <w:rPr>
                <w:color w:val="4F81BD" w:themeColor="accent1"/>
                <w:sz w:val="22"/>
              </w:rPr>
            </w:pPr>
            <w:r w:rsidRPr="00350743">
              <w:rPr>
                <w:color w:val="4F81BD" w:themeColor="accent1"/>
                <w:sz w:val="22"/>
              </w:rPr>
              <w:t>Check-in</w:t>
            </w:r>
            <w:r w:rsidR="004D7E6D">
              <w:rPr>
                <w:color w:val="4F81BD" w:themeColor="accent1"/>
                <w:sz w:val="22"/>
              </w:rPr>
              <w:t xml:space="preserve">, </w:t>
            </w:r>
            <w:r w:rsidR="004D7E6D" w:rsidRPr="00350743">
              <w:rPr>
                <w:color w:val="4F81BD" w:themeColor="accent1"/>
                <w:sz w:val="22"/>
              </w:rPr>
              <w:t>Tech Check</w:t>
            </w:r>
            <w:r w:rsidR="004D7E6D">
              <w:rPr>
                <w:color w:val="4F81BD" w:themeColor="accent1"/>
                <w:sz w:val="22"/>
              </w:rPr>
              <w:t>, Coffee Hour</w:t>
            </w:r>
            <w:r w:rsidRPr="00350743">
              <w:rPr>
                <w:color w:val="4F81BD" w:themeColor="accent1"/>
                <w:sz w:val="22"/>
              </w:rPr>
              <w:t xml:space="preserve"> </w:t>
            </w:r>
          </w:p>
        </w:tc>
        <w:tc>
          <w:tcPr>
            <w:tcW w:w="1325" w:type="dxa"/>
          </w:tcPr>
          <w:p w14:paraId="3FE4FBC8" w14:textId="15782358" w:rsidR="00FF6B88" w:rsidRPr="00525DCA" w:rsidRDefault="00E42BAE" w:rsidP="007C21E3">
            <w:pPr>
              <w:pStyle w:val="Event"/>
              <w:spacing w:after="0"/>
              <w:rPr>
                <w:sz w:val="20"/>
                <w:szCs w:val="20"/>
              </w:rPr>
            </w:pPr>
            <w:r w:rsidRPr="00525DCA">
              <w:rPr>
                <w:sz w:val="20"/>
                <w:szCs w:val="20"/>
              </w:rPr>
              <w:t>Networking</w:t>
            </w:r>
          </w:p>
        </w:tc>
        <w:tc>
          <w:tcPr>
            <w:tcW w:w="3150" w:type="dxa"/>
            <w:gridSpan w:val="2"/>
            <w:tcMar>
              <w:bottom w:w="216" w:type="dxa"/>
            </w:tcMar>
          </w:tcPr>
          <w:p w14:paraId="6E5EE406" w14:textId="77777777" w:rsidR="00846C39" w:rsidRPr="00CE401F" w:rsidRDefault="00FF6B88" w:rsidP="00037D5E">
            <w:pPr>
              <w:pStyle w:val="Event"/>
              <w:spacing w:after="0"/>
              <w:rPr>
                <w:sz w:val="22"/>
              </w:rPr>
            </w:pPr>
            <w:r w:rsidRPr="00CE401F">
              <w:rPr>
                <w:sz w:val="22"/>
              </w:rPr>
              <w:t>Porsche Everson</w:t>
            </w:r>
          </w:p>
          <w:p w14:paraId="42D8F40C" w14:textId="5C87E2BE" w:rsidR="00FF6B88" w:rsidRPr="000606EC" w:rsidRDefault="00FF6B88" w:rsidP="00037D5E">
            <w:pPr>
              <w:pStyle w:val="Event"/>
              <w:spacing w:after="0"/>
              <w:rPr>
                <w:sz w:val="22"/>
                <w:highlight w:val="yellow"/>
              </w:rPr>
            </w:pPr>
            <w:r w:rsidRPr="00F54A7A">
              <w:rPr>
                <w:color w:val="4F81BD" w:themeColor="accent1"/>
                <w:sz w:val="22"/>
              </w:rPr>
              <w:t>Relevant Strategies</w:t>
            </w:r>
          </w:p>
        </w:tc>
      </w:tr>
      <w:tr w:rsidR="00FF6B88" w:rsidRPr="003C0655" w14:paraId="4CB956C8" w14:textId="77777777" w:rsidTr="00E42BAE">
        <w:trPr>
          <w:gridAfter w:val="1"/>
          <w:wAfter w:w="362" w:type="dxa"/>
          <w:trHeight w:val="1099"/>
        </w:trPr>
        <w:tc>
          <w:tcPr>
            <w:tcW w:w="1872" w:type="dxa"/>
            <w:tcMar>
              <w:bottom w:w="216" w:type="dxa"/>
            </w:tcMar>
          </w:tcPr>
          <w:p w14:paraId="4EBA6CE4" w14:textId="4A47C5B8" w:rsidR="00FF6B88" w:rsidRPr="00A34A21" w:rsidRDefault="00514835" w:rsidP="00772FA1">
            <w:pPr>
              <w:pStyle w:val="Event"/>
              <w:spacing w:after="0"/>
              <w:rPr>
                <w:sz w:val="22"/>
              </w:rPr>
            </w:pPr>
            <w:r>
              <w:rPr>
                <w:sz w:val="22"/>
              </w:rPr>
              <w:t>8</w:t>
            </w:r>
            <w:r w:rsidR="00FF6B88" w:rsidRPr="00A34A21">
              <w:rPr>
                <w:sz w:val="22"/>
              </w:rPr>
              <w:t>:</w:t>
            </w:r>
            <w:r w:rsidR="009C0705">
              <w:rPr>
                <w:sz w:val="22"/>
              </w:rPr>
              <w:t>3</w:t>
            </w:r>
            <w:r w:rsidR="00FF6B88" w:rsidRPr="00A34A21">
              <w:rPr>
                <w:sz w:val="22"/>
              </w:rPr>
              <w:t xml:space="preserve">0 – </w:t>
            </w:r>
            <w:r>
              <w:rPr>
                <w:sz w:val="22"/>
              </w:rPr>
              <w:t>9</w:t>
            </w:r>
            <w:r w:rsidR="0090472D">
              <w:rPr>
                <w:sz w:val="22"/>
              </w:rPr>
              <w:t>:</w:t>
            </w:r>
            <w:r w:rsidR="00772FA1">
              <w:rPr>
                <w:sz w:val="22"/>
              </w:rPr>
              <w:t>00</w:t>
            </w:r>
            <w:r w:rsidR="00FF6B88" w:rsidRPr="00A34A21">
              <w:rPr>
                <w:sz w:val="22"/>
              </w:rPr>
              <w:t xml:space="preserve"> am</w:t>
            </w:r>
          </w:p>
        </w:tc>
        <w:tc>
          <w:tcPr>
            <w:tcW w:w="4615" w:type="dxa"/>
            <w:tcMar>
              <w:bottom w:w="216" w:type="dxa"/>
            </w:tcMar>
          </w:tcPr>
          <w:p w14:paraId="5FE793E6" w14:textId="4BD032CA" w:rsidR="00FF6B88" w:rsidRPr="00A5462F" w:rsidRDefault="00FF6B88" w:rsidP="00D45BAC">
            <w:pPr>
              <w:pStyle w:val="Event-Bold"/>
              <w:spacing w:after="0"/>
              <w:rPr>
                <w:b w:val="0"/>
                <w:bCs/>
                <w:sz w:val="22"/>
              </w:rPr>
            </w:pPr>
            <w:r w:rsidRPr="00A5462F">
              <w:rPr>
                <w:b w:val="0"/>
                <w:bCs/>
                <w:sz w:val="22"/>
              </w:rPr>
              <w:t>Welcome</w:t>
            </w:r>
            <w:r w:rsidR="00EE06B9">
              <w:rPr>
                <w:b w:val="0"/>
                <w:bCs/>
                <w:sz w:val="22"/>
              </w:rPr>
              <w:t xml:space="preserve">, Intros </w:t>
            </w:r>
            <w:r w:rsidRPr="00A5462F">
              <w:rPr>
                <w:b w:val="0"/>
                <w:bCs/>
                <w:sz w:val="22"/>
              </w:rPr>
              <w:t>and Call to Order</w:t>
            </w:r>
          </w:p>
          <w:p w14:paraId="0073AE4A" w14:textId="40121B8F" w:rsidR="00457FC2" w:rsidRPr="00457FC2" w:rsidRDefault="00FF6B88" w:rsidP="00425EE3">
            <w:pPr>
              <w:pStyle w:val="Event-Bold"/>
              <w:numPr>
                <w:ilvl w:val="0"/>
                <w:numId w:val="2"/>
              </w:numPr>
              <w:spacing w:after="0"/>
              <w:rPr>
                <w:iCs/>
                <w:sz w:val="22"/>
              </w:rPr>
            </w:pPr>
            <w:r w:rsidRPr="004F11C5">
              <w:rPr>
                <w:b w:val="0"/>
                <w:bCs/>
                <w:sz w:val="22"/>
              </w:rPr>
              <w:t xml:space="preserve">Overview of </w:t>
            </w:r>
            <w:r w:rsidR="004F11C5">
              <w:rPr>
                <w:b w:val="0"/>
                <w:bCs/>
                <w:sz w:val="22"/>
              </w:rPr>
              <w:t>meeting</w:t>
            </w:r>
          </w:p>
          <w:p w14:paraId="5E1A7195" w14:textId="1AC8AC95" w:rsidR="00307353" w:rsidRPr="00307353" w:rsidRDefault="00D0464A" w:rsidP="00425EE3">
            <w:pPr>
              <w:pStyle w:val="Event-Bold"/>
              <w:numPr>
                <w:ilvl w:val="0"/>
                <w:numId w:val="2"/>
              </w:numPr>
              <w:spacing w:after="0"/>
              <w:rPr>
                <w:iCs/>
                <w:sz w:val="22"/>
              </w:rPr>
            </w:pPr>
            <w:r w:rsidRPr="004F11C5">
              <w:rPr>
                <w:b w:val="0"/>
                <w:bCs/>
                <w:sz w:val="22"/>
              </w:rPr>
              <w:t xml:space="preserve">Approve </w:t>
            </w:r>
            <w:r w:rsidR="00A265BF">
              <w:rPr>
                <w:b w:val="0"/>
                <w:bCs/>
                <w:iCs/>
                <w:sz w:val="22"/>
              </w:rPr>
              <w:t>m</w:t>
            </w:r>
            <w:r w:rsidR="00032B6E" w:rsidRPr="004F11C5">
              <w:rPr>
                <w:b w:val="0"/>
                <w:bCs/>
                <w:iCs/>
                <w:sz w:val="22"/>
              </w:rPr>
              <w:t>inutes</w:t>
            </w:r>
            <w:r w:rsidR="00F81919">
              <w:rPr>
                <w:b w:val="0"/>
                <w:bCs/>
                <w:iCs/>
                <w:sz w:val="22"/>
              </w:rPr>
              <w:t xml:space="preserve">, </w:t>
            </w:r>
            <w:r w:rsidR="00A265BF">
              <w:rPr>
                <w:b w:val="0"/>
                <w:bCs/>
                <w:iCs/>
                <w:sz w:val="22"/>
              </w:rPr>
              <w:t>DAC meeting</w:t>
            </w:r>
            <w:r w:rsidR="004F11C5" w:rsidRPr="004F11C5">
              <w:rPr>
                <w:b w:val="0"/>
                <w:bCs/>
                <w:iCs/>
                <w:sz w:val="22"/>
              </w:rPr>
              <w:t xml:space="preserve"> </w:t>
            </w:r>
            <w:r w:rsidR="001F1A5B">
              <w:rPr>
                <w:b w:val="0"/>
                <w:bCs/>
                <w:iCs/>
                <w:sz w:val="22"/>
              </w:rPr>
              <w:t>9</w:t>
            </w:r>
            <w:r w:rsidR="00FB6187" w:rsidRPr="0078650D">
              <w:rPr>
                <w:b w:val="0"/>
                <w:bCs/>
                <w:iCs/>
                <w:sz w:val="22"/>
              </w:rPr>
              <w:t>/</w:t>
            </w:r>
            <w:r w:rsidR="00683219" w:rsidRPr="0078650D">
              <w:rPr>
                <w:b w:val="0"/>
                <w:bCs/>
                <w:iCs/>
                <w:sz w:val="22"/>
              </w:rPr>
              <w:t>2</w:t>
            </w:r>
            <w:r w:rsidR="0025158E">
              <w:rPr>
                <w:b w:val="0"/>
                <w:bCs/>
                <w:iCs/>
                <w:sz w:val="22"/>
              </w:rPr>
              <w:t>8</w:t>
            </w:r>
            <w:r w:rsidR="00FB6187" w:rsidRPr="0078650D">
              <w:rPr>
                <w:b w:val="0"/>
                <w:bCs/>
                <w:iCs/>
                <w:sz w:val="22"/>
              </w:rPr>
              <w:t>/</w:t>
            </w:r>
            <w:r w:rsidR="004F11C5" w:rsidRPr="0078650D">
              <w:rPr>
                <w:b w:val="0"/>
                <w:bCs/>
                <w:iCs/>
                <w:sz w:val="22"/>
              </w:rPr>
              <w:t>2</w:t>
            </w:r>
            <w:r w:rsidR="00845008" w:rsidRPr="0078650D">
              <w:rPr>
                <w:b w:val="0"/>
                <w:bCs/>
                <w:iCs/>
                <w:sz w:val="22"/>
              </w:rPr>
              <w:t>3</w:t>
            </w:r>
            <w:r w:rsidRPr="004F11C5">
              <w:rPr>
                <w:b w:val="0"/>
                <w:bCs/>
                <w:iCs/>
                <w:sz w:val="22"/>
              </w:rPr>
              <w:t xml:space="preserve"> </w:t>
            </w:r>
          </w:p>
          <w:p w14:paraId="2D8BCC4C" w14:textId="5D9926C4" w:rsidR="00061DE5" w:rsidRPr="00BE2C59" w:rsidRDefault="00032B6E" w:rsidP="00BE2C59">
            <w:pPr>
              <w:pStyle w:val="ListParagraph"/>
              <w:numPr>
                <w:ilvl w:val="0"/>
                <w:numId w:val="2"/>
              </w:numPr>
              <w:rPr>
                <w:rFonts w:eastAsia="Times New Roman"/>
                <w:sz w:val="22"/>
              </w:rPr>
            </w:pPr>
            <w:r w:rsidRPr="00A27E3D">
              <w:rPr>
                <w:bCs/>
                <w:sz w:val="22"/>
              </w:rPr>
              <w:t>In</w:t>
            </w:r>
            <w:r w:rsidR="00683219" w:rsidRPr="00A27E3D">
              <w:rPr>
                <w:bCs/>
                <w:sz w:val="22"/>
              </w:rPr>
              <w:t>dividual in</w:t>
            </w:r>
            <w:r w:rsidRPr="00A27E3D">
              <w:rPr>
                <w:bCs/>
                <w:sz w:val="22"/>
              </w:rPr>
              <w:t>troductions</w:t>
            </w:r>
            <w:r w:rsidR="00A27E3D" w:rsidRPr="00A27E3D">
              <w:rPr>
                <w:b/>
                <w:bCs/>
                <w:sz w:val="22"/>
              </w:rPr>
              <w:t xml:space="preserve">  </w:t>
            </w:r>
          </w:p>
        </w:tc>
        <w:tc>
          <w:tcPr>
            <w:tcW w:w="1325" w:type="dxa"/>
          </w:tcPr>
          <w:p w14:paraId="0DD3E8CF" w14:textId="77777777" w:rsidR="00FF6B88" w:rsidRPr="001C172D" w:rsidRDefault="00FF6B88" w:rsidP="001C0A0A">
            <w:pPr>
              <w:pStyle w:val="Event"/>
              <w:spacing w:after="0"/>
              <w:rPr>
                <w:sz w:val="20"/>
                <w:szCs w:val="20"/>
              </w:rPr>
            </w:pPr>
          </w:p>
          <w:p w14:paraId="0E7DABBB" w14:textId="77777777" w:rsidR="00C77B20" w:rsidRPr="001C172D" w:rsidRDefault="00C77B20" w:rsidP="001C0A0A">
            <w:pPr>
              <w:pStyle w:val="Event"/>
              <w:spacing w:after="0"/>
              <w:rPr>
                <w:sz w:val="28"/>
                <w:szCs w:val="28"/>
              </w:rPr>
            </w:pPr>
          </w:p>
          <w:p w14:paraId="41C26552" w14:textId="61F69979" w:rsidR="00457FC2" w:rsidRPr="001C172D" w:rsidRDefault="00457FC2" w:rsidP="001C0A0A">
            <w:pPr>
              <w:pStyle w:val="Event"/>
              <w:spacing w:after="0"/>
              <w:rPr>
                <w:sz w:val="20"/>
                <w:szCs w:val="20"/>
              </w:rPr>
            </w:pPr>
            <w:r w:rsidRPr="001C172D">
              <w:rPr>
                <w:sz w:val="20"/>
                <w:szCs w:val="20"/>
              </w:rPr>
              <w:t>Action</w:t>
            </w:r>
          </w:p>
          <w:p w14:paraId="4FF84D92" w14:textId="254E23DC" w:rsidR="00457FC2" w:rsidRPr="001C172D" w:rsidRDefault="00457FC2" w:rsidP="001C0A0A">
            <w:pPr>
              <w:pStyle w:val="Event"/>
              <w:spacing w:after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tcMar>
              <w:bottom w:w="216" w:type="dxa"/>
            </w:tcMar>
          </w:tcPr>
          <w:p w14:paraId="1E8C86E0" w14:textId="09BFC1DF" w:rsidR="00FF6B88" w:rsidRPr="00CE401F" w:rsidRDefault="00FF6B88" w:rsidP="001C0A0A">
            <w:pPr>
              <w:pStyle w:val="Event"/>
              <w:spacing w:after="0"/>
              <w:rPr>
                <w:sz w:val="22"/>
              </w:rPr>
            </w:pPr>
            <w:r w:rsidRPr="00CE401F">
              <w:rPr>
                <w:sz w:val="22"/>
              </w:rPr>
              <w:t>Porsche</w:t>
            </w:r>
          </w:p>
          <w:p w14:paraId="1FE34941" w14:textId="63DBDBD5" w:rsidR="00FF6B88" w:rsidRPr="00F54A7A" w:rsidRDefault="00CA25F5" w:rsidP="00607593">
            <w:pPr>
              <w:pStyle w:val="Event"/>
              <w:spacing w:after="0"/>
              <w:rPr>
                <w:color w:val="4F81BD" w:themeColor="accent1"/>
                <w:sz w:val="22"/>
              </w:rPr>
            </w:pPr>
            <w:r w:rsidRPr="00CA25F5">
              <w:rPr>
                <w:sz w:val="22"/>
              </w:rPr>
              <w:t xml:space="preserve">Susan Engels for </w:t>
            </w:r>
            <w:r w:rsidR="00FF6B88" w:rsidRPr="00CA25F5">
              <w:rPr>
                <w:sz w:val="22"/>
              </w:rPr>
              <w:t>Bea Rector</w:t>
            </w:r>
            <w:r w:rsidR="00F54A7A" w:rsidRPr="00CA25F5">
              <w:rPr>
                <w:sz w:val="22"/>
              </w:rPr>
              <w:t>,</w:t>
            </w:r>
            <w:r w:rsidR="00FB6187" w:rsidRPr="00CE401F">
              <w:rPr>
                <w:sz w:val="22"/>
              </w:rPr>
              <w:t xml:space="preserve"> Co-</w:t>
            </w:r>
            <w:r w:rsidR="00FF6B88" w:rsidRPr="00CE401F">
              <w:rPr>
                <w:sz w:val="22"/>
              </w:rPr>
              <w:t>Chair</w:t>
            </w:r>
            <w:r w:rsidR="00607593">
              <w:rPr>
                <w:sz w:val="22"/>
              </w:rPr>
              <w:t xml:space="preserve"> </w:t>
            </w:r>
          </w:p>
          <w:p w14:paraId="522C50B8" w14:textId="77777777" w:rsidR="00EB381A" w:rsidRDefault="00EB381A" w:rsidP="00767288">
            <w:pPr>
              <w:pStyle w:val="Event"/>
              <w:spacing w:after="0"/>
              <w:rPr>
                <w:sz w:val="22"/>
              </w:rPr>
            </w:pPr>
            <w:r w:rsidRPr="00F54A7A">
              <w:rPr>
                <w:color w:val="4F81BD" w:themeColor="accent1"/>
                <w:sz w:val="22"/>
              </w:rPr>
              <w:t>ALTSA|DSHS</w:t>
            </w:r>
            <w:r>
              <w:rPr>
                <w:sz w:val="22"/>
              </w:rPr>
              <w:t xml:space="preserve"> </w:t>
            </w:r>
          </w:p>
          <w:p w14:paraId="32CC7749" w14:textId="6B91C480" w:rsidR="00FB6187" w:rsidRPr="00CE401F" w:rsidRDefault="00FB6187" w:rsidP="00767288">
            <w:pPr>
              <w:pStyle w:val="Event"/>
              <w:spacing w:after="0"/>
              <w:rPr>
                <w:sz w:val="22"/>
              </w:rPr>
            </w:pPr>
            <w:r w:rsidRPr="00CE401F">
              <w:rPr>
                <w:sz w:val="22"/>
              </w:rPr>
              <w:t>Brad Forbes, Co-Chair</w:t>
            </w:r>
          </w:p>
          <w:p w14:paraId="35EC7E62" w14:textId="38035BB8" w:rsidR="00FB6187" w:rsidRPr="00CE401F" w:rsidRDefault="00FB6187" w:rsidP="00607593">
            <w:pPr>
              <w:pStyle w:val="Event"/>
              <w:spacing w:after="0"/>
              <w:rPr>
                <w:sz w:val="22"/>
              </w:rPr>
            </w:pPr>
            <w:r w:rsidRPr="00F54A7A">
              <w:rPr>
                <w:color w:val="4F81BD" w:themeColor="accent1"/>
                <w:sz w:val="22"/>
              </w:rPr>
              <w:t>Alzheimer’s Association</w:t>
            </w:r>
          </w:p>
        </w:tc>
      </w:tr>
      <w:tr w:rsidR="00FF6B88" w:rsidRPr="003C0655" w14:paraId="15FDD9B2" w14:textId="77777777" w:rsidTr="00A40F8E">
        <w:trPr>
          <w:gridAfter w:val="1"/>
          <w:wAfter w:w="362" w:type="dxa"/>
          <w:trHeight w:val="694"/>
        </w:trPr>
        <w:tc>
          <w:tcPr>
            <w:tcW w:w="1872" w:type="dxa"/>
            <w:shd w:val="clear" w:color="auto" w:fill="FFFFFF" w:themeFill="background1"/>
            <w:tcMar>
              <w:bottom w:w="216" w:type="dxa"/>
            </w:tcMar>
          </w:tcPr>
          <w:p w14:paraId="6A29D332" w14:textId="4C20B459" w:rsidR="001D4D57" w:rsidRDefault="00F221F3" w:rsidP="009C0705">
            <w:pPr>
              <w:pStyle w:val="Event"/>
              <w:spacing w:after="0"/>
              <w:rPr>
                <w:sz w:val="22"/>
              </w:rPr>
            </w:pPr>
            <w:r>
              <w:rPr>
                <w:sz w:val="22"/>
              </w:rPr>
              <w:t>9</w:t>
            </w:r>
            <w:r w:rsidR="00FF6B88" w:rsidRPr="00BE2C59">
              <w:rPr>
                <w:sz w:val="22"/>
              </w:rPr>
              <w:t>:</w:t>
            </w:r>
            <w:r w:rsidRPr="00BE2C59">
              <w:rPr>
                <w:sz w:val="22"/>
              </w:rPr>
              <w:t>0</w:t>
            </w:r>
            <w:r w:rsidR="00FB7A7A" w:rsidRPr="00BE2C59">
              <w:rPr>
                <w:sz w:val="22"/>
              </w:rPr>
              <w:t>0</w:t>
            </w:r>
            <w:r w:rsidR="00FF6B88" w:rsidRPr="00BE2C59">
              <w:rPr>
                <w:sz w:val="22"/>
              </w:rPr>
              <w:t xml:space="preserve"> – </w:t>
            </w:r>
            <w:r w:rsidRPr="00BE2C59">
              <w:rPr>
                <w:sz w:val="22"/>
              </w:rPr>
              <w:t>9</w:t>
            </w:r>
            <w:r w:rsidR="00723DFD" w:rsidRPr="00BE2C59">
              <w:rPr>
                <w:sz w:val="22"/>
              </w:rPr>
              <w:t>:</w:t>
            </w:r>
            <w:r w:rsidR="004A1E20" w:rsidRPr="00BE2C59">
              <w:rPr>
                <w:sz w:val="22"/>
              </w:rPr>
              <w:t xml:space="preserve">25 </w:t>
            </w:r>
            <w:r w:rsidR="00FF6B88" w:rsidRPr="00BE2C59">
              <w:rPr>
                <w:sz w:val="22"/>
              </w:rPr>
              <w:t>am</w:t>
            </w:r>
          </w:p>
          <w:p w14:paraId="60F29EF0" w14:textId="577123BD" w:rsidR="0010700C" w:rsidRDefault="0010700C" w:rsidP="009C0705">
            <w:pPr>
              <w:pStyle w:val="Event"/>
              <w:spacing w:after="0"/>
              <w:rPr>
                <w:sz w:val="22"/>
              </w:rPr>
            </w:pPr>
          </w:p>
        </w:tc>
        <w:tc>
          <w:tcPr>
            <w:tcW w:w="4615" w:type="dxa"/>
            <w:tcMar>
              <w:bottom w:w="216" w:type="dxa"/>
            </w:tcMar>
          </w:tcPr>
          <w:p w14:paraId="00EAD542" w14:textId="77777777" w:rsidR="00693B15" w:rsidRDefault="000B6A8F" w:rsidP="000B6A8F">
            <w:pPr>
              <w:pStyle w:val="Event-Bold"/>
              <w:spacing w:after="0"/>
              <w:rPr>
                <w:b w:val="0"/>
                <w:bCs/>
                <w:sz w:val="22"/>
              </w:rPr>
            </w:pPr>
            <w:r>
              <w:rPr>
                <w:b w:val="0"/>
                <w:sz w:val="22"/>
              </w:rPr>
              <w:t>DAC Business/Operations</w:t>
            </w:r>
            <w:r>
              <w:rPr>
                <w:b w:val="0"/>
                <w:bCs/>
                <w:sz w:val="22"/>
              </w:rPr>
              <w:t xml:space="preserve"> </w:t>
            </w:r>
          </w:p>
          <w:p w14:paraId="78589EE7" w14:textId="77777777" w:rsidR="0010700C" w:rsidRDefault="0010700C" w:rsidP="00374202">
            <w:pPr>
              <w:pStyle w:val="Event-Bold"/>
              <w:numPr>
                <w:ilvl w:val="0"/>
                <w:numId w:val="11"/>
              </w:numPr>
              <w:spacing w:after="0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Bylaw amendments</w:t>
            </w:r>
          </w:p>
          <w:p w14:paraId="56C8494F" w14:textId="28064299" w:rsidR="0078056A" w:rsidRPr="000606EC" w:rsidRDefault="00374202" w:rsidP="00BE2C59">
            <w:pPr>
              <w:pStyle w:val="Event-Bold"/>
              <w:numPr>
                <w:ilvl w:val="0"/>
                <w:numId w:val="11"/>
              </w:numPr>
              <w:spacing w:after="0"/>
              <w:rPr>
                <w:b w:val="0"/>
                <w:bCs/>
                <w:sz w:val="22"/>
              </w:rPr>
            </w:pPr>
            <w:r w:rsidRPr="00BE2C59">
              <w:rPr>
                <w:b w:val="0"/>
                <w:bCs/>
                <w:sz w:val="22"/>
              </w:rPr>
              <w:t>Subcommittee Chair elections</w:t>
            </w:r>
            <w:r w:rsidR="0010700C" w:rsidRPr="00BE2C59">
              <w:rPr>
                <w:b w:val="0"/>
                <w:bCs/>
                <w:sz w:val="22"/>
              </w:rPr>
              <w:t xml:space="preserve"> </w:t>
            </w:r>
          </w:p>
        </w:tc>
        <w:tc>
          <w:tcPr>
            <w:tcW w:w="1325" w:type="dxa"/>
          </w:tcPr>
          <w:p w14:paraId="2B9A5765" w14:textId="1D9FAFD9" w:rsidR="00FF6B88" w:rsidRPr="001C172D" w:rsidRDefault="0010700C" w:rsidP="006175FC">
            <w:pPr>
              <w:pStyle w:val="Even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</w:t>
            </w:r>
          </w:p>
        </w:tc>
        <w:tc>
          <w:tcPr>
            <w:tcW w:w="3150" w:type="dxa"/>
            <w:gridSpan w:val="2"/>
            <w:tcMar>
              <w:bottom w:w="216" w:type="dxa"/>
            </w:tcMar>
          </w:tcPr>
          <w:p w14:paraId="5D22C4E6" w14:textId="77777777" w:rsidR="003D7C16" w:rsidRDefault="003D7C16" w:rsidP="003D7C16">
            <w:pPr>
              <w:pStyle w:val="Event"/>
              <w:spacing w:after="0"/>
              <w:rPr>
                <w:sz w:val="22"/>
              </w:rPr>
            </w:pPr>
            <w:r w:rsidRPr="002A6794">
              <w:rPr>
                <w:sz w:val="22"/>
              </w:rPr>
              <w:t xml:space="preserve">Lynne </w:t>
            </w:r>
            <w:r>
              <w:rPr>
                <w:sz w:val="22"/>
              </w:rPr>
              <w:t>Korte</w:t>
            </w:r>
          </w:p>
          <w:p w14:paraId="19E88133" w14:textId="77777777" w:rsidR="003D7C16" w:rsidRDefault="003D7C16" w:rsidP="003D7C16">
            <w:pPr>
              <w:pStyle w:val="Event"/>
              <w:spacing w:after="0"/>
              <w:rPr>
                <w:color w:val="4F81BD" w:themeColor="accent1"/>
                <w:sz w:val="22"/>
              </w:rPr>
            </w:pPr>
            <w:r w:rsidRPr="00F54A7A">
              <w:rPr>
                <w:color w:val="4F81BD" w:themeColor="accent1"/>
                <w:sz w:val="22"/>
              </w:rPr>
              <w:t>ALTSA|DSHS</w:t>
            </w:r>
          </w:p>
          <w:p w14:paraId="116FBD09" w14:textId="77777777" w:rsidR="00BE2C59" w:rsidRDefault="00BE2C59" w:rsidP="00235118">
            <w:pPr>
              <w:pStyle w:val="Event"/>
              <w:spacing w:after="0"/>
              <w:rPr>
                <w:sz w:val="22"/>
              </w:rPr>
            </w:pPr>
            <w:r>
              <w:rPr>
                <w:sz w:val="22"/>
              </w:rPr>
              <w:t xml:space="preserve">Porsche </w:t>
            </w:r>
          </w:p>
          <w:p w14:paraId="5CB139A8" w14:textId="69DA0CD9" w:rsidR="00F92BF4" w:rsidRPr="00392368" w:rsidRDefault="00145196" w:rsidP="00F92BF4">
            <w:pPr>
              <w:pStyle w:val="Event"/>
              <w:spacing w:after="0"/>
              <w:rPr>
                <w:color w:val="4F81BD" w:themeColor="accent1"/>
                <w:sz w:val="22"/>
              </w:rPr>
            </w:pPr>
            <w:r w:rsidRPr="00F54A7A">
              <w:rPr>
                <w:color w:val="4F81BD" w:themeColor="accent1"/>
                <w:sz w:val="22"/>
              </w:rPr>
              <w:t>Relevant Strategies</w:t>
            </w:r>
          </w:p>
        </w:tc>
      </w:tr>
      <w:tr w:rsidR="00311482" w:rsidRPr="003C0655" w14:paraId="03FF112B" w14:textId="77777777" w:rsidTr="00011E94">
        <w:trPr>
          <w:gridAfter w:val="1"/>
          <w:wAfter w:w="362" w:type="dxa"/>
          <w:trHeight w:val="604"/>
        </w:trPr>
        <w:tc>
          <w:tcPr>
            <w:tcW w:w="1872" w:type="dxa"/>
            <w:tcMar>
              <w:bottom w:w="216" w:type="dxa"/>
            </w:tcMar>
          </w:tcPr>
          <w:p w14:paraId="607A724F" w14:textId="25B2C0E8" w:rsidR="00311482" w:rsidRDefault="00311482" w:rsidP="009C0705">
            <w:pPr>
              <w:pStyle w:val="Event"/>
              <w:spacing w:after="0"/>
              <w:rPr>
                <w:sz w:val="22"/>
              </w:rPr>
            </w:pPr>
            <w:r>
              <w:rPr>
                <w:sz w:val="22"/>
              </w:rPr>
              <w:t>9:</w:t>
            </w:r>
            <w:r w:rsidR="004A1E20">
              <w:rPr>
                <w:sz w:val="22"/>
              </w:rPr>
              <w:t>25</w:t>
            </w:r>
            <w:r>
              <w:rPr>
                <w:sz w:val="22"/>
              </w:rPr>
              <w:t xml:space="preserve"> – </w:t>
            </w:r>
            <w:r w:rsidR="009A41CE">
              <w:rPr>
                <w:sz w:val="22"/>
              </w:rPr>
              <w:t xml:space="preserve">9:35 </w:t>
            </w:r>
            <w:r w:rsidR="00F60C2B">
              <w:rPr>
                <w:sz w:val="22"/>
              </w:rPr>
              <w:t>am</w:t>
            </w:r>
          </w:p>
        </w:tc>
        <w:tc>
          <w:tcPr>
            <w:tcW w:w="4615" w:type="dxa"/>
            <w:tcMar>
              <w:bottom w:w="216" w:type="dxa"/>
            </w:tcMar>
          </w:tcPr>
          <w:p w14:paraId="37DB9A28" w14:textId="6A460903" w:rsidR="00C3031B" w:rsidRDefault="00C3031B" w:rsidP="00C3031B">
            <w:pPr>
              <w:pStyle w:val="Event-Bold"/>
              <w:spacing w:after="0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Statewide Aging Initiative</w:t>
            </w:r>
            <w:r w:rsidR="000C719C">
              <w:rPr>
                <w:b w:val="0"/>
                <w:bCs/>
                <w:sz w:val="22"/>
              </w:rPr>
              <w:t xml:space="preserve"> Updates</w:t>
            </w:r>
          </w:p>
          <w:p w14:paraId="54802C98" w14:textId="00C46DDC" w:rsidR="004B0C31" w:rsidRPr="000606EC" w:rsidRDefault="00C3031B" w:rsidP="000C719C">
            <w:pPr>
              <w:pStyle w:val="Event-Bold"/>
              <w:numPr>
                <w:ilvl w:val="0"/>
                <w:numId w:val="13"/>
              </w:numPr>
              <w:spacing w:after="0"/>
              <w:rPr>
                <w:b w:val="0"/>
                <w:bCs/>
                <w:sz w:val="22"/>
              </w:rPr>
            </w:pPr>
            <w:r w:rsidRPr="000C719C">
              <w:rPr>
                <w:b w:val="0"/>
                <w:bCs/>
                <w:sz w:val="22"/>
              </w:rPr>
              <w:t>Age- and Dementia-Friendly Designation/Status, Moving towards a Multisector Plan for Aging</w:t>
            </w:r>
            <w:r w:rsidRPr="000C719C">
              <w:rPr>
                <w:b w:val="0"/>
                <w:bCs/>
                <w:sz w:val="22"/>
              </w:rPr>
              <w:t xml:space="preserve"> </w:t>
            </w:r>
            <w:r w:rsidR="000B6A8F">
              <w:rPr>
                <w:b w:val="0"/>
                <w:bCs/>
                <w:sz w:val="22"/>
              </w:rPr>
              <w:t xml:space="preserve"> </w:t>
            </w:r>
          </w:p>
        </w:tc>
        <w:tc>
          <w:tcPr>
            <w:tcW w:w="1325" w:type="dxa"/>
          </w:tcPr>
          <w:p w14:paraId="543BB2A3" w14:textId="77777777" w:rsidR="00311482" w:rsidRPr="001C172D" w:rsidRDefault="00311482" w:rsidP="006175FC">
            <w:pPr>
              <w:pStyle w:val="Event"/>
              <w:spacing w:after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tcMar>
              <w:bottom w:w="216" w:type="dxa"/>
            </w:tcMar>
          </w:tcPr>
          <w:p w14:paraId="116F10F0" w14:textId="77777777" w:rsidR="00C3031B" w:rsidRDefault="00C3031B" w:rsidP="00C3031B">
            <w:pPr>
              <w:pStyle w:val="Event"/>
              <w:spacing w:after="0"/>
              <w:rPr>
                <w:sz w:val="22"/>
              </w:rPr>
            </w:pPr>
            <w:r>
              <w:rPr>
                <w:sz w:val="22"/>
              </w:rPr>
              <w:t>Marci Getz</w:t>
            </w:r>
          </w:p>
          <w:p w14:paraId="6CE98AEC" w14:textId="77777777" w:rsidR="00C3031B" w:rsidRPr="00F92BF4" w:rsidRDefault="00C3031B" w:rsidP="00C3031B">
            <w:pPr>
              <w:pStyle w:val="Event"/>
              <w:spacing w:after="0"/>
              <w:rPr>
                <w:color w:val="4F81BD" w:themeColor="accent1"/>
                <w:sz w:val="22"/>
              </w:rPr>
            </w:pPr>
            <w:r w:rsidRPr="00F92BF4">
              <w:rPr>
                <w:color w:val="4F81BD" w:themeColor="accent1"/>
                <w:sz w:val="22"/>
              </w:rPr>
              <w:t xml:space="preserve">DOH </w:t>
            </w:r>
          </w:p>
          <w:p w14:paraId="5683615D" w14:textId="44E5399B" w:rsidR="00C3031B" w:rsidRPr="00F92BF4" w:rsidRDefault="00C3031B" w:rsidP="00C3031B">
            <w:pPr>
              <w:pStyle w:val="Event"/>
              <w:spacing w:after="0"/>
              <w:rPr>
                <w:sz w:val="22"/>
              </w:rPr>
            </w:pPr>
            <w:r w:rsidRPr="00F92BF4">
              <w:rPr>
                <w:sz w:val="22"/>
              </w:rPr>
              <w:t>Susan Engels</w:t>
            </w:r>
            <w:r w:rsidR="00F37E0A">
              <w:rPr>
                <w:sz w:val="22"/>
              </w:rPr>
              <w:t>/Lynne Korte</w:t>
            </w:r>
            <w:r w:rsidRPr="00F92BF4">
              <w:rPr>
                <w:sz w:val="22"/>
              </w:rPr>
              <w:t xml:space="preserve"> </w:t>
            </w:r>
          </w:p>
          <w:p w14:paraId="1140F4E1" w14:textId="7691C09A" w:rsidR="00006535" w:rsidRDefault="00C3031B" w:rsidP="000C719C">
            <w:pPr>
              <w:pStyle w:val="Event"/>
              <w:spacing w:after="0"/>
              <w:rPr>
                <w:sz w:val="22"/>
              </w:rPr>
            </w:pPr>
            <w:r w:rsidRPr="00F54A7A">
              <w:rPr>
                <w:color w:val="4F81BD" w:themeColor="accent1"/>
                <w:sz w:val="22"/>
              </w:rPr>
              <w:t>ALTSA|DSHS</w:t>
            </w:r>
            <w:r>
              <w:rPr>
                <w:sz w:val="22"/>
              </w:rPr>
              <w:t xml:space="preserve"> </w:t>
            </w:r>
          </w:p>
        </w:tc>
      </w:tr>
      <w:tr w:rsidR="00057F8B" w:rsidRPr="003C0655" w14:paraId="1C5887EA" w14:textId="77777777" w:rsidTr="00D30CD7">
        <w:trPr>
          <w:gridAfter w:val="1"/>
          <w:wAfter w:w="362" w:type="dxa"/>
          <w:trHeight w:val="505"/>
        </w:trPr>
        <w:tc>
          <w:tcPr>
            <w:tcW w:w="1872" w:type="dxa"/>
            <w:tcMar>
              <w:bottom w:w="216" w:type="dxa"/>
            </w:tcMar>
          </w:tcPr>
          <w:p w14:paraId="47B0CB4F" w14:textId="34A533C6" w:rsidR="00057F8B" w:rsidRDefault="00331F17" w:rsidP="009C0705">
            <w:pPr>
              <w:pStyle w:val="Event"/>
              <w:spacing w:after="0"/>
              <w:rPr>
                <w:sz w:val="22"/>
              </w:rPr>
            </w:pPr>
            <w:r>
              <w:rPr>
                <w:sz w:val="22"/>
              </w:rPr>
              <w:t>9:35</w:t>
            </w:r>
            <w:r w:rsidR="008A1AC5">
              <w:rPr>
                <w:sz w:val="22"/>
              </w:rPr>
              <w:t xml:space="preserve"> </w:t>
            </w:r>
            <w:r w:rsidR="000C324B">
              <w:rPr>
                <w:sz w:val="22"/>
              </w:rPr>
              <w:t>– 1</w:t>
            </w:r>
            <w:r w:rsidR="000B6A8F">
              <w:rPr>
                <w:sz w:val="22"/>
              </w:rPr>
              <w:t>0</w:t>
            </w:r>
            <w:r w:rsidR="000C324B">
              <w:rPr>
                <w:sz w:val="22"/>
              </w:rPr>
              <w:t>:</w:t>
            </w:r>
            <w:r w:rsidR="000B6A8F">
              <w:rPr>
                <w:sz w:val="22"/>
              </w:rPr>
              <w:t>20</w:t>
            </w:r>
            <w:r w:rsidR="00D30CD7">
              <w:rPr>
                <w:sz w:val="22"/>
              </w:rPr>
              <w:t xml:space="preserve"> </w:t>
            </w:r>
            <w:r w:rsidR="00621BAE">
              <w:rPr>
                <w:sz w:val="22"/>
              </w:rPr>
              <w:t>am</w:t>
            </w:r>
          </w:p>
        </w:tc>
        <w:tc>
          <w:tcPr>
            <w:tcW w:w="4615" w:type="dxa"/>
            <w:tcMar>
              <w:bottom w:w="216" w:type="dxa"/>
            </w:tcMar>
          </w:tcPr>
          <w:p w14:paraId="64747ADA" w14:textId="15755BB1" w:rsidR="00057F8B" w:rsidRDefault="00C3031B" w:rsidP="00C3031B">
            <w:pPr>
              <w:pStyle w:val="Event-Bold"/>
              <w:spacing w:after="0"/>
              <w:rPr>
                <w:b w:val="0"/>
                <w:bCs/>
                <w:sz w:val="22"/>
              </w:rPr>
            </w:pPr>
            <w:r>
              <w:rPr>
                <w:b w:val="0"/>
                <w:bCs/>
                <w:sz w:val="22"/>
              </w:rPr>
              <w:t>Reframing Aging Movement – Changing the Conversation</w:t>
            </w:r>
            <w:r w:rsidR="00010880">
              <w:rPr>
                <w:b w:val="0"/>
                <w:bCs/>
                <w:sz w:val="22"/>
                <w:highlight w:val="yellow"/>
              </w:rPr>
              <w:t xml:space="preserve"> </w:t>
            </w:r>
          </w:p>
        </w:tc>
        <w:tc>
          <w:tcPr>
            <w:tcW w:w="1325" w:type="dxa"/>
          </w:tcPr>
          <w:p w14:paraId="6399DF46" w14:textId="77777777" w:rsidR="00057F8B" w:rsidRPr="001C172D" w:rsidRDefault="00057F8B" w:rsidP="006175FC">
            <w:pPr>
              <w:pStyle w:val="Event"/>
              <w:spacing w:after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tcMar>
              <w:bottom w:w="216" w:type="dxa"/>
            </w:tcMar>
          </w:tcPr>
          <w:p w14:paraId="04040EF1" w14:textId="77777777" w:rsidR="00C3031B" w:rsidRDefault="00C3031B" w:rsidP="00C3031B">
            <w:pPr>
              <w:pStyle w:val="Event"/>
              <w:spacing w:after="0"/>
              <w:rPr>
                <w:sz w:val="22"/>
              </w:rPr>
            </w:pPr>
            <w:r>
              <w:rPr>
                <w:sz w:val="22"/>
              </w:rPr>
              <w:t>Hannah Albers</w:t>
            </w:r>
          </w:p>
          <w:p w14:paraId="211777B8" w14:textId="2ABDE1A2" w:rsidR="00057F8B" w:rsidRDefault="00C3031B" w:rsidP="00C3031B">
            <w:pPr>
              <w:pStyle w:val="Event"/>
              <w:spacing w:after="0"/>
              <w:rPr>
                <w:sz w:val="22"/>
              </w:rPr>
            </w:pPr>
            <w:r w:rsidRPr="003F51A1">
              <w:rPr>
                <w:color w:val="4F81BD" w:themeColor="accent1"/>
                <w:sz w:val="22"/>
              </w:rPr>
              <w:t>Reframing Aging</w:t>
            </w:r>
          </w:p>
        </w:tc>
      </w:tr>
      <w:tr w:rsidR="000C0A27" w:rsidRPr="003C0655" w14:paraId="6F316D72" w14:textId="77777777" w:rsidTr="00E42BAE">
        <w:trPr>
          <w:gridAfter w:val="1"/>
          <w:wAfter w:w="362" w:type="dxa"/>
          <w:trHeight w:val="172"/>
        </w:trPr>
        <w:tc>
          <w:tcPr>
            <w:tcW w:w="1872" w:type="dxa"/>
            <w:tcMar>
              <w:bottom w:w="216" w:type="dxa"/>
            </w:tcMar>
          </w:tcPr>
          <w:p w14:paraId="16B1EB26" w14:textId="164460F3" w:rsidR="000C0A27" w:rsidRPr="00DF1778" w:rsidRDefault="003F51A1" w:rsidP="009C0705">
            <w:pPr>
              <w:pStyle w:val="Event"/>
              <w:spacing w:after="0"/>
              <w:rPr>
                <w:sz w:val="22"/>
              </w:rPr>
            </w:pPr>
            <w:r>
              <w:rPr>
                <w:sz w:val="22"/>
              </w:rPr>
              <w:t>10:</w:t>
            </w:r>
            <w:r w:rsidR="000B6A8F">
              <w:rPr>
                <w:sz w:val="22"/>
              </w:rPr>
              <w:t>20</w:t>
            </w:r>
            <w:r w:rsidR="00842183">
              <w:rPr>
                <w:sz w:val="22"/>
              </w:rPr>
              <w:t xml:space="preserve"> - </w:t>
            </w:r>
            <w:r w:rsidR="00182462">
              <w:rPr>
                <w:sz w:val="22"/>
              </w:rPr>
              <w:t>10</w:t>
            </w:r>
            <w:r w:rsidR="000C0A27">
              <w:rPr>
                <w:sz w:val="22"/>
              </w:rPr>
              <w:t>:</w:t>
            </w:r>
            <w:r w:rsidR="000B6A8F">
              <w:rPr>
                <w:sz w:val="22"/>
              </w:rPr>
              <w:t>3</w:t>
            </w:r>
            <w:r w:rsidR="0052477D">
              <w:rPr>
                <w:sz w:val="22"/>
              </w:rPr>
              <w:t>0</w:t>
            </w:r>
            <w:r w:rsidR="000C0A27">
              <w:rPr>
                <w:sz w:val="22"/>
              </w:rPr>
              <w:t xml:space="preserve"> am</w:t>
            </w:r>
          </w:p>
        </w:tc>
        <w:tc>
          <w:tcPr>
            <w:tcW w:w="4615" w:type="dxa"/>
            <w:tcMar>
              <w:bottom w:w="216" w:type="dxa"/>
            </w:tcMar>
          </w:tcPr>
          <w:p w14:paraId="4296E087" w14:textId="53F12A70" w:rsidR="000C0A27" w:rsidRDefault="000C0A27" w:rsidP="009C0705">
            <w:pPr>
              <w:pStyle w:val="Event-Bold"/>
              <w:spacing w:after="0"/>
              <w:rPr>
                <w:b w:val="0"/>
                <w:bCs/>
                <w:sz w:val="22"/>
              </w:rPr>
            </w:pPr>
            <w:r w:rsidRPr="009755A8">
              <w:rPr>
                <w:color w:val="4F81BD" w:themeColor="accent1"/>
                <w:sz w:val="22"/>
              </w:rPr>
              <w:t>Stretch Break</w:t>
            </w:r>
          </w:p>
        </w:tc>
        <w:tc>
          <w:tcPr>
            <w:tcW w:w="1325" w:type="dxa"/>
          </w:tcPr>
          <w:p w14:paraId="31307F13" w14:textId="2115577F" w:rsidR="000C0A27" w:rsidRPr="001C172D" w:rsidRDefault="00525DCA" w:rsidP="006175FC">
            <w:pPr>
              <w:pStyle w:val="Even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Networking</w:t>
            </w:r>
          </w:p>
        </w:tc>
        <w:tc>
          <w:tcPr>
            <w:tcW w:w="3150" w:type="dxa"/>
            <w:gridSpan w:val="2"/>
            <w:tcMar>
              <w:bottom w:w="216" w:type="dxa"/>
            </w:tcMar>
          </w:tcPr>
          <w:p w14:paraId="2C87C230" w14:textId="77777777" w:rsidR="000C0A27" w:rsidRDefault="000C0A27" w:rsidP="00CE401F">
            <w:pPr>
              <w:pStyle w:val="Event"/>
              <w:spacing w:after="0"/>
              <w:rPr>
                <w:rFonts w:cstheme="minorHAnsi"/>
                <w:sz w:val="22"/>
              </w:rPr>
            </w:pPr>
          </w:p>
        </w:tc>
      </w:tr>
      <w:tr w:rsidR="00FF6B88" w:rsidRPr="003C0655" w14:paraId="39A43705" w14:textId="77777777" w:rsidTr="00E42BAE">
        <w:trPr>
          <w:gridAfter w:val="1"/>
          <w:wAfter w:w="362" w:type="dxa"/>
          <w:trHeight w:val="748"/>
        </w:trPr>
        <w:tc>
          <w:tcPr>
            <w:tcW w:w="1872" w:type="dxa"/>
            <w:tcMar>
              <w:bottom w:w="216" w:type="dxa"/>
            </w:tcMar>
          </w:tcPr>
          <w:p w14:paraId="12413A87" w14:textId="7E1E9F07" w:rsidR="00FF6B88" w:rsidRDefault="000C0A27" w:rsidP="00D0464A">
            <w:pPr>
              <w:pStyle w:val="Event"/>
              <w:spacing w:after="0"/>
              <w:rPr>
                <w:sz w:val="22"/>
              </w:rPr>
            </w:pPr>
            <w:bookmarkStart w:id="4" w:name="_Hlk113432092"/>
            <w:r>
              <w:rPr>
                <w:sz w:val="22"/>
              </w:rPr>
              <w:t>10</w:t>
            </w:r>
            <w:r w:rsidR="001816A9">
              <w:rPr>
                <w:sz w:val="22"/>
              </w:rPr>
              <w:t>:</w:t>
            </w:r>
            <w:r w:rsidR="000B6A8F">
              <w:rPr>
                <w:sz w:val="22"/>
              </w:rPr>
              <w:t>30</w:t>
            </w:r>
            <w:r w:rsidR="001816A9">
              <w:rPr>
                <w:sz w:val="22"/>
              </w:rPr>
              <w:t xml:space="preserve"> </w:t>
            </w:r>
            <w:r w:rsidR="0011583B">
              <w:rPr>
                <w:sz w:val="22"/>
              </w:rPr>
              <w:t xml:space="preserve">– </w:t>
            </w:r>
            <w:r w:rsidR="00ED31AF">
              <w:rPr>
                <w:sz w:val="22"/>
              </w:rPr>
              <w:t>1</w:t>
            </w:r>
            <w:r w:rsidR="006F578B">
              <w:rPr>
                <w:sz w:val="22"/>
              </w:rPr>
              <w:t>1</w:t>
            </w:r>
            <w:r w:rsidR="00ED31AF">
              <w:rPr>
                <w:sz w:val="22"/>
              </w:rPr>
              <w:t>:</w:t>
            </w:r>
            <w:r w:rsidR="000B6A8F">
              <w:rPr>
                <w:sz w:val="22"/>
              </w:rPr>
              <w:t>30</w:t>
            </w:r>
            <w:r w:rsidR="004127CE">
              <w:rPr>
                <w:sz w:val="22"/>
              </w:rPr>
              <w:t xml:space="preserve"> am</w:t>
            </w:r>
          </w:p>
          <w:p w14:paraId="1B9669F3" w14:textId="77777777" w:rsidR="00504227" w:rsidRDefault="00504227" w:rsidP="00D0464A">
            <w:pPr>
              <w:pStyle w:val="Event"/>
              <w:spacing w:after="0"/>
              <w:rPr>
                <w:sz w:val="22"/>
              </w:rPr>
            </w:pPr>
          </w:p>
          <w:p w14:paraId="39335EAE" w14:textId="0334CBFD" w:rsidR="00504227" w:rsidRDefault="00504227" w:rsidP="00D0464A">
            <w:pPr>
              <w:pStyle w:val="Event"/>
              <w:spacing w:after="0"/>
              <w:rPr>
                <w:sz w:val="22"/>
              </w:rPr>
            </w:pPr>
          </w:p>
        </w:tc>
        <w:tc>
          <w:tcPr>
            <w:tcW w:w="4615" w:type="dxa"/>
            <w:tcMar>
              <w:bottom w:w="216" w:type="dxa"/>
            </w:tcMar>
          </w:tcPr>
          <w:p w14:paraId="56B3BA1B" w14:textId="77777777" w:rsidR="008746ED" w:rsidRDefault="008746ED" w:rsidP="008746ED">
            <w:pPr>
              <w:pStyle w:val="Event-Bold"/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Subcommittee Reports/Updates</w:t>
            </w:r>
          </w:p>
          <w:p w14:paraId="7C5237CC" w14:textId="09F039BB" w:rsidR="001D4D57" w:rsidRDefault="008746ED" w:rsidP="008746ED">
            <w:pPr>
              <w:pStyle w:val="Event-Bold"/>
              <w:numPr>
                <w:ilvl w:val="0"/>
                <w:numId w:val="9"/>
              </w:num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Public Awareness-Community Readiness</w:t>
            </w:r>
          </w:p>
          <w:p w14:paraId="3A6B6B18" w14:textId="77777777" w:rsidR="008746ED" w:rsidRDefault="008746ED" w:rsidP="008746ED">
            <w:pPr>
              <w:pStyle w:val="Event-Bold"/>
              <w:numPr>
                <w:ilvl w:val="0"/>
                <w:numId w:val="9"/>
              </w:num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Long Term Supports and Services</w:t>
            </w:r>
          </w:p>
          <w:p w14:paraId="02C4105B" w14:textId="07218669" w:rsidR="000E7F62" w:rsidRPr="00BC06B9" w:rsidRDefault="008746ED" w:rsidP="00D30CD7">
            <w:pPr>
              <w:pStyle w:val="Event-Bold"/>
              <w:numPr>
                <w:ilvl w:val="0"/>
                <w:numId w:val="9"/>
              </w:num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Health-Medical</w:t>
            </w:r>
          </w:p>
        </w:tc>
        <w:tc>
          <w:tcPr>
            <w:tcW w:w="1325" w:type="dxa"/>
          </w:tcPr>
          <w:p w14:paraId="31E69C0C" w14:textId="6387FCC0" w:rsidR="00FF6B88" w:rsidRPr="001C172D" w:rsidRDefault="00D558BE" w:rsidP="008147C8">
            <w:pPr>
              <w:pStyle w:val="Event"/>
              <w:spacing w:after="0"/>
              <w:rPr>
                <w:sz w:val="20"/>
                <w:szCs w:val="20"/>
              </w:rPr>
            </w:pPr>
            <w:r w:rsidRPr="001C172D">
              <w:rPr>
                <w:sz w:val="20"/>
                <w:szCs w:val="20"/>
              </w:rPr>
              <w:t>Input</w:t>
            </w:r>
          </w:p>
        </w:tc>
        <w:tc>
          <w:tcPr>
            <w:tcW w:w="3150" w:type="dxa"/>
            <w:gridSpan w:val="2"/>
            <w:tcMar>
              <w:bottom w:w="216" w:type="dxa"/>
            </w:tcMar>
          </w:tcPr>
          <w:p w14:paraId="467372CE" w14:textId="77777777" w:rsidR="001D4D57" w:rsidRDefault="00D558BE" w:rsidP="0050422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Porsche</w:t>
            </w:r>
          </w:p>
          <w:p w14:paraId="36B4300D" w14:textId="56082346" w:rsidR="00145196" w:rsidRPr="00E554D0" w:rsidRDefault="00145196" w:rsidP="00504227">
            <w:pPr>
              <w:rPr>
                <w:rFonts w:cstheme="minorHAnsi"/>
                <w:sz w:val="22"/>
              </w:rPr>
            </w:pPr>
            <w:r w:rsidRPr="00F54A7A">
              <w:rPr>
                <w:color w:val="4F81BD" w:themeColor="accent1"/>
                <w:sz w:val="22"/>
              </w:rPr>
              <w:t>Relevant Strategies</w:t>
            </w:r>
          </w:p>
        </w:tc>
      </w:tr>
      <w:tr w:rsidR="007A2B43" w:rsidRPr="003C0655" w14:paraId="5DDE4567" w14:textId="77777777" w:rsidTr="00BC06B9">
        <w:trPr>
          <w:gridAfter w:val="1"/>
          <w:wAfter w:w="362" w:type="dxa"/>
          <w:trHeight w:val="190"/>
        </w:trPr>
        <w:tc>
          <w:tcPr>
            <w:tcW w:w="1872" w:type="dxa"/>
            <w:tcMar>
              <w:bottom w:w="216" w:type="dxa"/>
            </w:tcMar>
          </w:tcPr>
          <w:p w14:paraId="2EC8FFE2" w14:textId="630294F0" w:rsidR="007A2B43" w:rsidRDefault="007A2B43" w:rsidP="00D0464A">
            <w:pPr>
              <w:pStyle w:val="Event"/>
              <w:spacing w:after="0"/>
              <w:rPr>
                <w:sz w:val="22"/>
              </w:rPr>
            </w:pPr>
            <w:r>
              <w:rPr>
                <w:sz w:val="22"/>
              </w:rPr>
              <w:t>11:</w:t>
            </w:r>
            <w:r w:rsidR="000B6A8F">
              <w:rPr>
                <w:sz w:val="22"/>
              </w:rPr>
              <w:t>30</w:t>
            </w:r>
            <w:r>
              <w:rPr>
                <w:sz w:val="22"/>
              </w:rPr>
              <w:t xml:space="preserve"> </w:t>
            </w:r>
            <w:r w:rsidR="00BC06B9">
              <w:rPr>
                <w:sz w:val="22"/>
              </w:rPr>
              <w:t>–</w:t>
            </w:r>
            <w:r>
              <w:rPr>
                <w:sz w:val="22"/>
              </w:rPr>
              <w:t xml:space="preserve"> </w:t>
            </w:r>
            <w:r w:rsidR="00BC06B9">
              <w:rPr>
                <w:sz w:val="22"/>
              </w:rPr>
              <w:t>11:</w:t>
            </w:r>
            <w:r w:rsidR="000B6A8F">
              <w:rPr>
                <w:sz w:val="22"/>
              </w:rPr>
              <w:t>40</w:t>
            </w:r>
            <w:r w:rsidR="00BC06B9">
              <w:rPr>
                <w:sz w:val="22"/>
              </w:rPr>
              <w:t xml:space="preserve"> am</w:t>
            </w:r>
          </w:p>
        </w:tc>
        <w:tc>
          <w:tcPr>
            <w:tcW w:w="4615" w:type="dxa"/>
            <w:tcMar>
              <w:bottom w:w="216" w:type="dxa"/>
            </w:tcMar>
          </w:tcPr>
          <w:p w14:paraId="5E822688" w14:textId="77777777" w:rsidR="007A2B43" w:rsidRDefault="00BC06B9" w:rsidP="008746ED">
            <w:pPr>
              <w:pStyle w:val="Event-Bold"/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Advocacy Updates</w:t>
            </w:r>
          </w:p>
          <w:p w14:paraId="700D4D4D" w14:textId="57A75BEE" w:rsidR="00D64D51" w:rsidRDefault="00D64D51" w:rsidP="00D64D51">
            <w:pPr>
              <w:pStyle w:val="Event-Bold"/>
              <w:numPr>
                <w:ilvl w:val="0"/>
                <w:numId w:val="10"/>
              </w:numPr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Past and upcoming legislative sessions</w:t>
            </w:r>
          </w:p>
        </w:tc>
        <w:tc>
          <w:tcPr>
            <w:tcW w:w="1325" w:type="dxa"/>
          </w:tcPr>
          <w:p w14:paraId="495B78C2" w14:textId="77777777" w:rsidR="007A2B43" w:rsidRPr="001C172D" w:rsidRDefault="007A2B43" w:rsidP="008147C8">
            <w:pPr>
              <w:pStyle w:val="Event"/>
              <w:spacing w:after="0"/>
              <w:rPr>
                <w:sz w:val="20"/>
                <w:szCs w:val="20"/>
              </w:rPr>
            </w:pPr>
          </w:p>
        </w:tc>
        <w:tc>
          <w:tcPr>
            <w:tcW w:w="3150" w:type="dxa"/>
            <w:gridSpan w:val="2"/>
            <w:tcMar>
              <w:bottom w:w="216" w:type="dxa"/>
            </w:tcMar>
          </w:tcPr>
          <w:p w14:paraId="56B7ADA5" w14:textId="77777777" w:rsidR="007A2B43" w:rsidRDefault="00BC06B9" w:rsidP="00504227">
            <w:pPr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Brad Forbes</w:t>
            </w:r>
          </w:p>
          <w:p w14:paraId="553498FF" w14:textId="4863C5CE" w:rsidR="000D3FAD" w:rsidRDefault="000D3FAD" w:rsidP="00504227">
            <w:pPr>
              <w:rPr>
                <w:rFonts w:cstheme="minorHAnsi"/>
                <w:sz w:val="22"/>
              </w:rPr>
            </w:pPr>
            <w:r w:rsidRPr="000D3FAD">
              <w:rPr>
                <w:rFonts w:cstheme="minorHAnsi"/>
                <w:color w:val="4F81BD" w:themeColor="accent1"/>
                <w:sz w:val="22"/>
              </w:rPr>
              <w:t xml:space="preserve">Alzheimer’s Association </w:t>
            </w:r>
          </w:p>
        </w:tc>
      </w:tr>
      <w:tr w:rsidR="004127CE" w:rsidRPr="003C0655" w14:paraId="4FE8B750" w14:textId="77777777" w:rsidTr="009D6E3E">
        <w:trPr>
          <w:gridAfter w:val="1"/>
          <w:wAfter w:w="362" w:type="dxa"/>
          <w:trHeight w:val="424"/>
        </w:trPr>
        <w:tc>
          <w:tcPr>
            <w:tcW w:w="1872" w:type="dxa"/>
            <w:tcMar>
              <w:bottom w:w="216" w:type="dxa"/>
            </w:tcMar>
          </w:tcPr>
          <w:p w14:paraId="12308CB6" w14:textId="620FB4EF" w:rsidR="004127CE" w:rsidRDefault="004127CE" w:rsidP="00D0464A">
            <w:pPr>
              <w:pStyle w:val="Event"/>
              <w:spacing w:after="0"/>
              <w:rPr>
                <w:sz w:val="22"/>
              </w:rPr>
            </w:pPr>
            <w:r w:rsidRPr="001C0733">
              <w:rPr>
                <w:sz w:val="22"/>
              </w:rPr>
              <w:t>1</w:t>
            </w:r>
            <w:r w:rsidR="0054044B">
              <w:rPr>
                <w:sz w:val="22"/>
              </w:rPr>
              <w:t>1</w:t>
            </w:r>
            <w:r w:rsidRPr="001C0733">
              <w:rPr>
                <w:sz w:val="22"/>
              </w:rPr>
              <w:t>:</w:t>
            </w:r>
            <w:r w:rsidR="00787F1E">
              <w:rPr>
                <w:sz w:val="22"/>
              </w:rPr>
              <w:t>40</w:t>
            </w:r>
            <w:r>
              <w:rPr>
                <w:sz w:val="22"/>
              </w:rPr>
              <w:t xml:space="preserve"> – 1</w:t>
            </w:r>
            <w:r w:rsidR="0054044B">
              <w:rPr>
                <w:sz w:val="22"/>
              </w:rPr>
              <w:t>1</w:t>
            </w:r>
            <w:r>
              <w:rPr>
                <w:sz w:val="22"/>
              </w:rPr>
              <w:t>:</w:t>
            </w:r>
            <w:r w:rsidR="00D12F6B">
              <w:rPr>
                <w:sz w:val="22"/>
              </w:rPr>
              <w:t>5</w:t>
            </w:r>
            <w:r w:rsidR="000F5516">
              <w:rPr>
                <w:sz w:val="22"/>
              </w:rPr>
              <w:t>5</w:t>
            </w:r>
            <w:r>
              <w:rPr>
                <w:sz w:val="22"/>
              </w:rPr>
              <w:t xml:space="preserve"> am</w:t>
            </w:r>
          </w:p>
        </w:tc>
        <w:tc>
          <w:tcPr>
            <w:tcW w:w="4615" w:type="dxa"/>
            <w:tcMar>
              <w:bottom w:w="216" w:type="dxa"/>
            </w:tcMar>
          </w:tcPr>
          <w:p w14:paraId="6B92D584" w14:textId="781CE799" w:rsidR="00122C09" w:rsidRDefault="002333D4" w:rsidP="001E4897">
            <w:pPr>
              <w:pStyle w:val="Event-Bold"/>
              <w:spacing w:after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Public Comment Period </w:t>
            </w:r>
            <w:r w:rsidR="00C31130">
              <w:rPr>
                <w:b w:val="0"/>
                <w:sz w:val="22"/>
              </w:rPr>
              <w:t>&amp; DAC Community Announcements</w:t>
            </w:r>
          </w:p>
        </w:tc>
        <w:tc>
          <w:tcPr>
            <w:tcW w:w="1325" w:type="dxa"/>
          </w:tcPr>
          <w:p w14:paraId="7B161A04" w14:textId="2F500DE1" w:rsidR="004127CE" w:rsidRPr="00307353" w:rsidRDefault="006D0E2B" w:rsidP="008147C8">
            <w:pPr>
              <w:pStyle w:val="Even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</w:t>
            </w:r>
            <w:r w:rsidR="00E42BAE">
              <w:rPr>
                <w:sz w:val="20"/>
                <w:szCs w:val="20"/>
              </w:rPr>
              <w:t>fo</w:t>
            </w:r>
          </w:p>
        </w:tc>
        <w:tc>
          <w:tcPr>
            <w:tcW w:w="3150" w:type="dxa"/>
            <w:gridSpan w:val="2"/>
            <w:tcMar>
              <w:bottom w:w="216" w:type="dxa"/>
            </w:tcMar>
          </w:tcPr>
          <w:p w14:paraId="42EF3A68" w14:textId="6FA395EC" w:rsidR="009D6E3E" w:rsidRDefault="009D6E3E" w:rsidP="009D6E3E">
            <w:pPr>
              <w:rPr>
                <w:sz w:val="22"/>
              </w:rPr>
            </w:pPr>
            <w:r>
              <w:rPr>
                <w:rFonts w:cstheme="minorHAnsi"/>
                <w:sz w:val="22"/>
              </w:rPr>
              <w:t>Porsche</w:t>
            </w:r>
          </w:p>
          <w:p w14:paraId="19F10F68" w14:textId="3AB10CAE" w:rsidR="00174A89" w:rsidRPr="00E554D0" w:rsidRDefault="002A1322" w:rsidP="000B6A8F">
            <w:pPr>
              <w:pStyle w:val="Event"/>
              <w:spacing w:after="0"/>
              <w:rPr>
                <w:sz w:val="22"/>
              </w:rPr>
            </w:pPr>
            <w:r w:rsidRPr="00F54A7A">
              <w:rPr>
                <w:color w:val="4F81BD" w:themeColor="accent1"/>
                <w:sz w:val="22"/>
              </w:rPr>
              <w:t>Relevant Strategies</w:t>
            </w:r>
          </w:p>
        </w:tc>
      </w:tr>
      <w:tr w:rsidR="000666B3" w:rsidRPr="003C0655" w14:paraId="105B8E20" w14:textId="77777777" w:rsidTr="00E04086">
        <w:trPr>
          <w:gridAfter w:val="1"/>
          <w:wAfter w:w="362" w:type="dxa"/>
          <w:trHeight w:val="172"/>
        </w:trPr>
        <w:tc>
          <w:tcPr>
            <w:tcW w:w="1872" w:type="dxa"/>
            <w:tcMar>
              <w:bottom w:w="216" w:type="dxa"/>
            </w:tcMar>
          </w:tcPr>
          <w:p w14:paraId="7A68C24F" w14:textId="673069D0" w:rsidR="000666B3" w:rsidRPr="001C0733" w:rsidRDefault="004127CE" w:rsidP="000666B3">
            <w:pPr>
              <w:pStyle w:val="Event"/>
              <w:spacing w:after="0"/>
              <w:rPr>
                <w:sz w:val="22"/>
              </w:rPr>
            </w:pPr>
            <w:bookmarkStart w:id="5" w:name="_Hlk132012335"/>
            <w:bookmarkEnd w:id="3"/>
            <w:r>
              <w:rPr>
                <w:sz w:val="22"/>
              </w:rPr>
              <w:t>1</w:t>
            </w:r>
            <w:r w:rsidR="00B1224F">
              <w:rPr>
                <w:sz w:val="22"/>
              </w:rPr>
              <w:t>1</w:t>
            </w:r>
            <w:r>
              <w:rPr>
                <w:sz w:val="22"/>
              </w:rPr>
              <w:t>:</w:t>
            </w:r>
            <w:r w:rsidR="00CA7F7A">
              <w:rPr>
                <w:sz w:val="22"/>
              </w:rPr>
              <w:t>5</w:t>
            </w:r>
            <w:r w:rsidR="000F5516">
              <w:rPr>
                <w:sz w:val="22"/>
              </w:rPr>
              <w:t>5</w:t>
            </w:r>
            <w:r>
              <w:rPr>
                <w:sz w:val="22"/>
              </w:rPr>
              <w:t xml:space="preserve"> – </w:t>
            </w:r>
            <w:r w:rsidR="00DF1778">
              <w:rPr>
                <w:sz w:val="22"/>
              </w:rPr>
              <w:t>1</w:t>
            </w:r>
            <w:r w:rsidR="00E42BAE">
              <w:rPr>
                <w:sz w:val="22"/>
              </w:rPr>
              <w:t>2</w:t>
            </w:r>
            <w:r w:rsidR="00B1224F">
              <w:rPr>
                <w:sz w:val="22"/>
              </w:rPr>
              <w:t>:</w:t>
            </w:r>
            <w:r w:rsidR="002333D4">
              <w:rPr>
                <w:sz w:val="22"/>
              </w:rPr>
              <w:t xml:space="preserve">00 </w:t>
            </w:r>
            <w:r w:rsidR="00951937">
              <w:rPr>
                <w:sz w:val="22"/>
              </w:rPr>
              <w:t>p</w:t>
            </w:r>
            <w:r w:rsidR="00491849">
              <w:rPr>
                <w:sz w:val="22"/>
              </w:rPr>
              <w:t>m</w:t>
            </w:r>
          </w:p>
        </w:tc>
        <w:tc>
          <w:tcPr>
            <w:tcW w:w="4615" w:type="dxa"/>
            <w:tcMar>
              <w:bottom w:w="216" w:type="dxa"/>
            </w:tcMar>
          </w:tcPr>
          <w:p w14:paraId="1FF351BA" w14:textId="59C5D0BF" w:rsidR="004116AE" w:rsidRPr="00E42BAE" w:rsidRDefault="00C31130" w:rsidP="00B61C46">
            <w:pPr>
              <w:rPr>
                <w:rFonts w:cstheme="minorHAnsi"/>
                <w:b/>
                <w:color w:val="000000"/>
                <w:sz w:val="22"/>
              </w:rPr>
            </w:pPr>
            <w:r>
              <w:rPr>
                <w:bCs/>
                <w:sz w:val="22"/>
              </w:rPr>
              <w:t xml:space="preserve">Next steps and </w:t>
            </w:r>
            <w:r w:rsidRPr="00101708">
              <w:rPr>
                <w:bCs/>
                <w:sz w:val="22"/>
              </w:rPr>
              <w:t>Wrap Up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325" w:type="dxa"/>
          </w:tcPr>
          <w:p w14:paraId="54931E51" w14:textId="150467BE" w:rsidR="000666B3" w:rsidRPr="00307353" w:rsidRDefault="00E42BAE" w:rsidP="000666B3">
            <w:pPr>
              <w:pStyle w:val="Even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Networking</w:t>
            </w:r>
          </w:p>
        </w:tc>
        <w:tc>
          <w:tcPr>
            <w:tcW w:w="3150" w:type="dxa"/>
            <w:gridSpan w:val="2"/>
            <w:tcMar>
              <w:bottom w:w="216" w:type="dxa"/>
            </w:tcMar>
          </w:tcPr>
          <w:p w14:paraId="7CC925FE" w14:textId="77777777" w:rsidR="009D6E3E" w:rsidRDefault="00F26EF6" w:rsidP="009D6E3E">
            <w:pPr>
              <w:pStyle w:val="Event"/>
              <w:spacing w:after="0"/>
              <w:rPr>
                <w:sz w:val="22"/>
              </w:rPr>
            </w:pPr>
            <w:r w:rsidRPr="00E554D0">
              <w:rPr>
                <w:rStyle w:val="cf01"/>
                <w:rFonts w:asciiTheme="minorHAnsi" w:hAnsiTheme="minorHAnsi" w:cstheme="minorHAnsi"/>
                <w:sz w:val="22"/>
              </w:rPr>
              <w:t>Porsche</w:t>
            </w:r>
            <w:r w:rsidR="009D6E3E">
              <w:rPr>
                <w:sz w:val="22"/>
              </w:rPr>
              <w:t xml:space="preserve"> </w:t>
            </w:r>
          </w:p>
          <w:p w14:paraId="1B2EC3C4" w14:textId="77777777" w:rsidR="009D6E3E" w:rsidRDefault="009D6E3E" w:rsidP="009D6E3E">
            <w:pPr>
              <w:pStyle w:val="Event"/>
              <w:spacing w:after="0"/>
              <w:rPr>
                <w:sz w:val="22"/>
              </w:rPr>
            </w:pPr>
            <w:r w:rsidRPr="009D6E3E">
              <w:rPr>
                <w:sz w:val="22"/>
              </w:rPr>
              <w:t>Lynne Korte</w:t>
            </w:r>
            <w:r w:rsidRPr="009D6E3E">
              <w:rPr>
                <w:sz w:val="22"/>
              </w:rPr>
              <w:t>/</w:t>
            </w:r>
            <w:r w:rsidRPr="009D6E3E">
              <w:rPr>
                <w:sz w:val="22"/>
              </w:rPr>
              <w:t>Susan Engels</w:t>
            </w:r>
          </w:p>
          <w:p w14:paraId="141BE203" w14:textId="26E430BF" w:rsidR="009D6E3E" w:rsidRPr="00F54A7A" w:rsidRDefault="009D6E3E" w:rsidP="009D6E3E">
            <w:pPr>
              <w:pStyle w:val="Event"/>
              <w:spacing w:after="0"/>
              <w:rPr>
                <w:color w:val="4F81BD" w:themeColor="accent1"/>
                <w:sz w:val="22"/>
              </w:rPr>
            </w:pPr>
            <w:r w:rsidRPr="00F54A7A">
              <w:rPr>
                <w:color w:val="4F81BD" w:themeColor="accent1"/>
                <w:sz w:val="22"/>
              </w:rPr>
              <w:t>ALTSA|DSHS</w:t>
            </w:r>
          </w:p>
          <w:p w14:paraId="25DADC0A" w14:textId="77777777" w:rsidR="000666B3" w:rsidRDefault="009D6E3E" w:rsidP="009D6E3E">
            <w:pPr>
              <w:rPr>
                <w:color w:val="4F81BD" w:themeColor="accent1"/>
                <w:sz w:val="22"/>
              </w:rPr>
            </w:pPr>
            <w:r>
              <w:rPr>
                <w:sz w:val="22"/>
              </w:rPr>
              <w:t xml:space="preserve">Brad Forbes, </w:t>
            </w:r>
            <w:r w:rsidRPr="00F54A7A">
              <w:rPr>
                <w:color w:val="4F81BD" w:themeColor="accent1"/>
                <w:sz w:val="22"/>
              </w:rPr>
              <w:t>A</w:t>
            </w:r>
            <w:r>
              <w:rPr>
                <w:color w:val="4F81BD" w:themeColor="accent1"/>
                <w:sz w:val="22"/>
              </w:rPr>
              <w:t>lzheimer’s Association</w:t>
            </w:r>
          </w:p>
          <w:p w14:paraId="2AFEE9C9" w14:textId="591161DF" w:rsidR="009D6E3E" w:rsidRPr="00E554D0" w:rsidRDefault="009D6E3E" w:rsidP="009D6E3E">
            <w:pPr>
              <w:rPr>
                <w:sz w:val="22"/>
              </w:rPr>
            </w:pPr>
          </w:p>
        </w:tc>
      </w:tr>
      <w:bookmarkEnd w:id="4"/>
      <w:bookmarkEnd w:id="5"/>
    </w:tbl>
    <w:p w14:paraId="5880572D" w14:textId="77777777" w:rsidR="000E7F62" w:rsidRDefault="000E7F62" w:rsidP="00F37E0A">
      <w:pPr>
        <w:spacing w:line="276" w:lineRule="auto"/>
        <w:rPr>
          <w:sz w:val="23"/>
          <w:szCs w:val="23"/>
        </w:rPr>
      </w:pPr>
    </w:p>
    <w:sectPr w:rsidR="000E7F62" w:rsidSect="00CB5B1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0" w:right="720" w:bottom="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0A500" w14:textId="77777777" w:rsidR="00CB5B14" w:rsidRDefault="00CB5B14">
      <w:r>
        <w:separator/>
      </w:r>
    </w:p>
  </w:endnote>
  <w:endnote w:type="continuationSeparator" w:id="0">
    <w:p w14:paraId="0F0DD260" w14:textId="77777777" w:rsidR="00CB5B14" w:rsidRDefault="00CB5B14">
      <w:r>
        <w:continuationSeparator/>
      </w:r>
    </w:p>
  </w:endnote>
  <w:endnote w:type="continuationNotice" w:id="1">
    <w:p w14:paraId="2FC82F76" w14:textId="77777777" w:rsidR="00CB5B14" w:rsidRDefault="00CB5B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D09FC" w14:textId="77777777" w:rsidR="002A08F2" w:rsidRDefault="002A08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766550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11ED374" w14:textId="33D08E01" w:rsidR="007352EB" w:rsidRDefault="007352EB">
            <w:pPr>
              <w:pStyle w:val="Footer"/>
              <w:jc w:val="center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</w:p>
        </w:sdtContent>
      </w:sdt>
    </w:sdtContent>
  </w:sdt>
  <w:p w14:paraId="2461C891" w14:textId="77777777" w:rsidR="00452ACB" w:rsidRDefault="00452A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CE73D" w14:textId="77777777" w:rsidR="002A08F2" w:rsidRDefault="002A08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77380" w14:textId="77777777" w:rsidR="00CB5B14" w:rsidRDefault="00CB5B14">
      <w:r>
        <w:separator/>
      </w:r>
    </w:p>
  </w:footnote>
  <w:footnote w:type="continuationSeparator" w:id="0">
    <w:p w14:paraId="748BCF0D" w14:textId="77777777" w:rsidR="00CB5B14" w:rsidRDefault="00CB5B14">
      <w:r>
        <w:continuationSeparator/>
      </w:r>
    </w:p>
  </w:footnote>
  <w:footnote w:type="continuationNotice" w:id="1">
    <w:p w14:paraId="50065F28" w14:textId="77777777" w:rsidR="00CB5B14" w:rsidRDefault="00CB5B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BFA6E" w14:textId="77777777" w:rsidR="002A08F2" w:rsidRDefault="002A08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1712F" w14:textId="6776A5F5" w:rsidR="00AB707B" w:rsidRPr="00AB707B" w:rsidRDefault="00AB707B" w:rsidP="00D66070">
    <w:pPr>
      <w:pStyle w:val="AgendaHeading"/>
      <w:spacing w:line="240" w:lineRule="auto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EA596" w14:textId="77777777" w:rsidR="002A08F2" w:rsidRDefault="002A08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B364C"/>
    <w:multiLevelType w:val="multilevel"/>
    <w:tmpl w:val="65920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E41246"/>
    <w:multiLevelType w:val="hybridMultilevel"/>
    <w:tmpl w:val="69A41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657FC"/>
    <w:multiLevelType w:val="hybridMultilevel"/>
    <w:tmpl w:val="69D2F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A4C25"/>
    <w:multiLevelType w:val="hybridMultilevel"/>
    <w:tmpl w:val="D29AD386"/>
    <w:lvl w:ilvl="0" w:tplc="E7C630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C28C2"/>
    <w:multiLevelType w:val="hybridMultilevel"/>
    <w:tmpl w:val="BDB43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66E8C"/>
    <w:multiLevelType w:val="hybridMultilevel"/>
    <w:tmpl w:val="7A323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11C31"/>
    <w:multiLevelType w:val="hybridMultilevel"/>
    <w:tmpl w:val="30685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E38CB"/>
    <w:multiLevelType w:val="hybridMultilevel"/>
    <w:tmpl w:val="ED184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F0073"/>
    <w:multiLevelType w:val="hybridMultilevel"/>
    <w:tmpl w:val="30F23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34DBB"/>
    <w:multiLevelType w:val="hybridMultilevel"/>
    <w:tmpl w:val="BE881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860293"/>
    <w:multiLevelType w:val="hybridMultilevel"/>
    <w:tmpl w:val="F7E4A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9F2E4E"/>
    <w:multiLevelType w:val="hybridMultilevel"/>
    <w:tmpl w:val="2730E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C0211"/>
    <w:multiLevelType w:val="hybridMultilevel"/>
    <w:tmpl w:val="E5DCB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842344">
    <w:abstractNumId w:val="7"/>
  </w:num>
  <w:num w:numId="2" w16cid:durableId="491145803">
    <w:abstractNumId w:val="6"/>
  </w:num>
  <w:num w:numId="3" w16cid:durableId="871920322">
    <w:abstractNumId w:val="4"/>
  </w:num>
  <w:num w:numId="4" w16cid:durableId="1071007067">
    <w:abstractNumId w:val="11"/>
  </w:num>
  <w:num w:numId="5" w16cid:durableId="248656804">
    <w:abstractNumId w:val="0"/>
  </w:num>
  <w:num w:numId="6" w16cid:durableId="940649160">
    <w:abstractNumId w:val="9"/>
  </w:num>
  <w:num w:numId="7" w16cid:durableId="116022962">
    <w:abstractNumId w:val="1"/>
  </w:num>
  <w:num w:numId="8" w16cid:durableId="499542245">
    <w:abstractNumId w:val="3"/>
  </w:num>
  <w:num w:numId="9" w16cid:durableId="1084649945">
    <w:abstractNumId w:val="8"/>
  </w:num>
  <w:num w:numId="10" w16cid:durableId="212740654">
    <w:abstractNumId w:val="10"/>
  </w:num>
  <w:num w:numId="11" w16cid:durableId="736903997">
    <w:abstractNumId w:val="5"/>
  </w:num>
  <w:num w:numId="12" w16cid:durableId="774058617">
    <w:abstractNumId w:val="12"/>
  </w:num>
  <w:num w:numId="13" w16cid:durableId="81051491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38A"/>
    <w:rsid w:val="0000139F"/>
    <w:rsid w:val="0000166B"/>
    <w:rsid w:val="000023A9"/>
    <w:rsid w:val="00005855"/>
    <w:rsid w:val="00006535"/>
    <w:rsid w:val="00010880"/>
    <w:rsid w:val="000114A3"/>
    <w:rsid w:val="00011868"/>
    <w:rsid w:val="00011E94"/>
    <w:rsid w:val="00012CD8"/>
    <w:rsid w:val="00013844"/>
    <w:rsid w:val="00015D56"/>
    <w:rsid w:val="000215A0"/>
    <w:rsid w:val="00022501"/>
    <w:rsid w:val="00022903"/>
    <w:rsid w:val="00023A3E"/>
    <w:rsid w:val="000276CF"/>
    <w:rsid w:val="0003067A"/>
    <w:rsid w:val="00030A88"/>
    <w:rsid w:val="00032B6E"/>
    <w:rsid w:val="00033055"/>
    <w:rsid w:val="00035BD8"/>
    <w:rsid w:val="0003792A"/>
    <w:rsid w:val="00037D5E"/>
    <w:rsid w:val="00044FAC"/>
    <w:rsid w:val="00046430"/>
    <w:rsid w:val="00046483"/>
    <w:rsid w:val="00047431"/>
    <w:rsid w:val="00051475"/>
    <w:rsid w:val="00052149"/>
    <w:rsid w:val="00054A11"/>
    <w:rsid w:val="00055BBE"/>
    <w:rsid w:val="000562A6"/>
    <w:rsid w:val="00056C4A"/>
    <w:rsid w:val="00057F8B"/>
    <w:rsid w:val="000606EC"/>
    <w:rsid w:val="00061DE5"/>
    <w:rsid w:val="00064E06"/>
    <w:rsid w:val="0006517D"/>
    <w:rsid w:val="00066140"/>
    <w:rsid w:val="000666B3"/>
    <w:rsid w:val="00066788"/>
    <w:rsid w:val="00066E89"/>
    <w:rsid w:val="00067147"/>
    <w:rsid w:val="00067282"/>
    <w:rsid w:val="00072105"/>
    <w:rsid w:val="000724EA"/>
    <w:rsid w:val="000730F2"/>
    <w:rsid w:val="00073306"/>
    <w:rsid w:val="0007521B"/>
    <w:rsid w:val="00081A20"/>
    <w:rsid w:val="00082416"/>
    <w:rsid w:val="00085EFF"/>
    <w:rsid w:val="00087502"/>
    <w:rsid w:val="00090497"/>
    <w:rsid w:val="00095891"/>
    <w:rsid w:val="000A09B5"/>
    <w:rsid w:val="000A4872"/>
    <w:rsid w:val="000A56F1"/>
    <w:rsid w:val="000A5A38"/>
    <w:rsid w:val="000A6895"/>
    <w:rsid w:val="000B01CE"/>
    <w:rsid w:val="000B6A8F"/>
    <w:rsid w:val="000B76CA"/>
    <w:rsid w:val="000C08FD"/>
    <w:rsid w:val="000C0A27"/>
    <w:rsid w:val="000C0FC7"/>
    <w:rsid w:val="000C1C55"/>
    <w:rsid w:val="000C1EF5"/>
    <w:rsid w:val="000C324B"/>
    <w:rsid w:val="000C4710"/>
    <w:rsid w:val="000C4D0F"/>
    <w:rsid w:val="000C4DE4"/>
    <w:rsid w:val="000C719C"/>
    <w:rsid w:val="000C7EC3"/>
    <w:rsid w:val="000D2E6D"/>
    <w:rsid w:val="000D3FAD"/>
    <w:rsid w:val="000D5DB0"/>
    <w:rsid w:val="000D65F8"/>
    <w:rsid w:val="000E07BC"/>
    <w:rsid w:val="000E2DA2"/>
    <w:rsid w:val="000E42B8"/>
    <w:rsid w:val="000E4452"/>
    <w:rsid w:val="000E4833"/>
    <w:rsid w:val="000E693D"/>
    <w:rsid w:val="000E7F62"/>
    <w:rsid w:val="000F5516"/>
    <w:rsid w:val="000F7AB2"/>
    <w:rsid w:val="00101290"/>
    <w:rsid w:val="00101708"/>
    <w:rsid w:val="001017A6"/>
    <w:rsid w:val="001019A0"/>
    <w:rsid w:val="001028D4"/>
    <w:rsid w:val="00104ABE"/>
    <w:rsid w:val="00105CEC"/>
    <w:rsid w:val="0010700C"/>
    <w:rsid w:val="00107A47"/>
    <w:rsid w:val="001114A4"/>
    <w:rsid w:val="0011269A"/>
    <w:rsid w:val="00112B58"/>
    <w:rsid w:val="00114B4A"/>
    <w:rsid w:val="00114DC7"/>
    <w:rsid w:val="0011583B"/>
    <w:rsid w:val="00115B2F"/>
    <w:rsid w:val="00115D44"/>
    <w:rsid w:val="00116AEC"/>
    <w:rsid w:val="00122C09"/>
    <w:rsid w:val="00127564"/>
    <w:rsid w:val="001278A9"/>
    <w:rsid w:val="00127E45"/>
    <w:rsid w:val="001306E3"/>
    <w:rsid w:val="00130FE9"/>
    <w:rsid w:val="00131ABE"/>
    <w:rsid w:val="001322BA"/>
    <w:rsid w:val="00135DD2"/>
    <w:rsid w:val="00136129"/>
    <w:rsid w:val="00136B57"/>
    <w:rsid w:val="00145065"/>
    <w:rsid w:val="00145196"/>
    <w:rsid w:val="00153905"/>
    <w:rsid w:val="001545FD"/>
    <w:rsid w:val="00154904"/>
    <w:rsid w:val="0015552F"/>
    <w:rsid w:val="001572A1"/>
    <w:rsid w:val="00157E95"/>
    <w:rsid w:val="00160627"/>
    <w:rsid w:val="00162D01"/>
    <w:rsid w:val="001631F1"/>
    <w:rsid w:val="00164085"/>
    <w:rsid w:val="00173D70"/>
    <w:rsid w:val="00174A89"/>
    <w:rsid w:val="001750F1"/>
    <w:rsid w:val="001816A9"/>
    <w:rsid w:val="00182115"/>
    <w:rsid w:val="00182462"/>
    <w:rsid w:val="001845CA"/>
    <w:rsid w:val="00191B7B"/>
    <w:rsid w:val="00194C32"/>
    <w:rsid w:val="00195858"/>
    <w:rsid w:val="00196E4B"/>
    <w:rsid w:val="00197E73"/>
    <w:rsid w:val="001A25B5"/>
    <w:rsid w:val="001A2F1F"/>
    <w:rsid w:val="001A771C"/>
    <w:rsid w:val="001B1441"/>
    <w:rsid w:val="001B3D50"/>
    <w:rsid w:val="001B5024"/>
    <w:rsid w:val="001B55C3"/>
    <w:rsid w:val="001B73DF"/>
    <w:rsid w:val="001B79A4"/>
    <w:rsid w:val="001C0733"/>
    <w:rsid w:val="001C09CC"/>
    <w:rsid w:val="001C0A0A"/>
    <w:rsid w:val="001C172D"/>
    <w:rsid w:val="001C4659"/>
    <w:rsid w:val="001C7A4D"/>
    <w:rsid w:val="001D0427"/>
    <w:rsid w:val="001D1A88"/>
    <w:rsid w:val="001D4D57"/>
    <w:rsid w:val="001D5042"/>
    <w:rsid w:val="001D782B"/>
    <w:rsid w:val="001E09B9"/>
    <w:rsid w:val="001E15A4"/>
    <w:rsid w:val="001E2AC3"/>
    <w:rsid w:val="001E4897"/>
    <w:rsid w:val="001E5560"/>
    <w:rsid w:val="001E56F0"/>
    <w:rsid w:val="001E619F"/>
    <w:rsid w:val="001E645D"/>
    <w:rsid w:val="001E6548"/>
    <w:rsid w:val="001E6C04"/>
    <w:rsid w:val="001E7219"/>
    <w:rsid w:val="001E768D"/>
    <w:rsid w:val="001F0790"/>
    <w:rsid w:val="001F0DFD"/>
    <w:rsid w:val="001F1A5B"/>
    <w:rsid w:val="001F251C"/>
    <w:rsid w:val="001F3831"/>
    <w:rsid w:val="001F3C3E"/>
    <w:rsid w:val="001F78C4"/>
    <w:rsid w:val="0020142D"/>
    <w:rsid w:val="00201620"/>
    <w:rsid w:val="00201DA0"/>
    <w:rsid w:val="002028E1"/>
    <w:rsid w:val="002047DA"/>
    <w:rsid w:val="00206DAF"/>
    <w:rsid w:val="00210530"/>
    <w:rsid w:val="002105D4"/>
    <w:rsid w:val="0021313C"/>
    <w:rsid w:val="00213419"/>
    <w:rsid w:val="00214313"/>
    <w:rsid w:val="00214E36"/>
    <w:rsid w:val="00215AF0"/>
    <w:rsid w:val="00216B83"/>
    <w:rsid w:val="00221ED5"/>
    <w:rsid w:val="00222109"/>
    <w:rsid w:val="0022266B"/>
    <w:rsid w:val="00226B31"/>
    <w:rsid w:val="00231D3A"/>
    <w:rsid w:val="00232032"/>
    <w:rsid w:val="002333D4"/>
    <w:rsid w:val="0023503E"/>
    <w:rsid w:val="00235118"/>
    <w:rsid w:val="0023748C"/>
    <w:rsid w:val="00237533"/>
    <w:rsid w:val="00237AD6"/>
    <w:rsid w:val="00237BED"/>
    <w:rsid w:val="002401B7"/>
    <w:rsid w:val="00241E80"/>
    <w:rsid w:val="00242A57"/>
    <w:rsid w:val="00242CE4"/>
    <w:rsid w:val="00246D4B"/>
    <w:rsid w:val="00250A4F"/>
    <w:rsid w:val="002514AC"/>
    <w:rsid w:val="0025158E"/>
    <w:rsid w:val="00254CB1"/>
    <w:rsid w:val="0025589B"/>
    <w:rsid w:val="00256D28"/>
    <w:rsid w:val="002625EE"/>
    <w:rsid w:val="002632A9"/>
    <w:rsid w:val="00265A60"/>
    <w:rsid w:val="00266311"/>
    <w:rsid w:val="00273ED5"/>
    <w:rsid w:val="00273FD5"/>
    <w:rsid w:val="002803B5"/>
    <w:rsid w:val="0028240B"/>
    <w:rsid w:val="002835A8"/>
    <w:rsid w:val="00286025"/>
    <w:rsid w:val="00286E83"/>
    <w:rsid w:val="0028700E"/>
    <w:rsid w:val="002879AB"/>
    <w:rsid w:val="00292297"/>
    <w:rsid w:val="00293F2D"/>
    <w:rsid w:val="00294325"/>
    <w:rsid w:val="00294AAD"/>
    <w:rsid w:val="002951CD"/>
    <w:rsid w:val="00295C09"/>
    <w:rsid w:val="002A08F2"/>
    <w:rsid w:val="002A1322"/>
    <w:rsid w:val="002A2DCE"/>
    <w:rsid w:val="002A3899"/>
    <w:rsid w:val="002A3C77"/>
    <w:rsid w:val="002A5682"/>
    <w:rsid w:val="002A649D"/>
    <w:rsid w:val="002A6794"/>
    <w:rsid w:val="002B1BA3"/>
    <w:rsid w:val="002B4712"/>
    <w:rsid w:val="002B5089"/>
    <w:rsid w:val="002B7F1A"/>
    <w:rsid w:val="002C0B71"/>
    <w:rsid w:val="002C1FF8"/>
    <w:rsid w:val="002C22B5"/>
    <w:rsid w:val="002C4F51"/>
    <w:rsid w:val="002C5AEF"/>
    <w:rsid w:val="002D3138"/>
    <w:rsid w:val="002D4416"/>
    <w:rsid w:val="002D5380"/>
    <w:rsid w:val="002E053B"/>
    <w:rsid w:val="002E0FA0"/>
    <w:rsid w:val="002E11F6"/>
    <w:rsid w:val="002E12C5"/>
    <w:rsid w:val="002E3A5A"/>
    <w:rsid w:val="002F065D"/>
    <w:rsid w:val="002F6280"/>
    <w:rsid w:val="002F6E05"/>
    <w:rsid w:val="002F72BC"/>
    <w:rsid w:val="003004C2"/>
    <w:rsid w:val="00300A6F"/>
    <w:rsid w:val="00302AAD"/>
    <w:rsid w:val="00303E4D"/>
    <w:rsid w:val="00303EE1"/>
    <w:rsid w:val="0030414C"/>
    <w:rsid w:val="00307353"/>
    <w:rsid w:val="0031027B"/>
    <w:rsid w:val="00311482"/>
    <w:rsid w:val="0031216A"/>
    <w:rsid w:val="00312FBB"/>
    <w:rsid w:val="00314929"/>
    <w:rsid w:val="003156A0"/>
    <w:rsid w:val="00315C36"/>
    <w:rsid w:val="00316250"/>
    <w:rsid w:val="0032154D"/>
    <w:rsid w:val="00322D4C"/>
    <w:rsid w:val="003247BF"/>
    <w:rsid w:val="00324BEA"/>
    <w:rsid w:val="003255CA"/>
    <w:rsid w:val="00330313"/>
    <w:rsid w:val="00331F17"/>
    <w:rsid w:val="00333DD9"/>
    <w:rsid w:val="0033606D"/>
    <w:rsid w:val="0033748A"/>
    <w:rsid w:val="00340F5F"/>
    <w:rsid w:val="0034437A"/>
    <w:rsid w:val="003448A4"/>
    <w:rsid w:val="00347A37"/>
    <w:rsid w:val="00350743"/>
    <w:rsid w:val="00350C76"/>
    <w:rsid w:val="0035179E"/>
    <w:rsid w:val="00351C89"/>
    <w:rsid w:val="003622A0"/>
    <w:rsid w:val="003644F1"/>
    <w:rsid w:val="00364831"/>
    <w:rsid w:val="00366BB7"/>
    <w:rsid w:val="00370208"/>
    <w:rsid w:val="0037205D"/>
    <w:rsid w:val="00372E85"/>
    <w:rsid w:val="003737DF"/>
    <w:rsid w:val="00374202"/>
    <w:rsid w:val="00375442"/>
    <w:rsid w:val="003767B7"/>
    <w:rsid w:val="00377428"/>
    <w:rsid w:val="003828AE"/>
    <w:rsid w:val="00384E5C"/>
    <w:rsid w:val="0038518F"/>
    <w:rsid w:val="00385A4F"/>
    <w:rsid w:val="00386D35"/>
    <w:rsid w:val="00387916"/>
    <w:rsid w:val="00392368"/>
    <w:rsid w:val="00396219"/>
    <w:rsid w:val="0039662F"/>
    <w:rsid w:val="00396E7A"/>
    <w:rsid w:val="003A0E6B"/>
    <w:rsid w:val="003A11D2"/>
    <w:rsid w:val="003A13DE"/>
    <w:rsid w:val="003A1F9C"/>
    <w:rsid w:val="003A2F41"/>
    <w:rsid w:val="003A50D3"/>
    <w:rsid w:val="003A553D"/>
    <w:rsid w:val="003A7E1D"/>
    <w:rsid w:val="003B5A21"/>
    <w:rsid w:val="003C0655"/>
    <w:rsid w:val="003C22E2"/>
    <w:rsid w:val="003C27C0"/>
    <w:rsid w:val="003C3242"/>
    <w:rsid w:val="003C5498"/>
    <w:rsid w:val="003C54D5"/>
    <w:rsid w:val="003C678D"/>
    <w:rsid w:val="003C6BAD"/>
    <w:rsid w:val="003D09C8"/>
    <w:rsid w:val="003D380D"/>
    <w:rsid w:val="003D387B"/>
    <w:rsid w:val="003D68CC"/>
    <w:rsid w:val="003D7C16"/>
    <w:rsid w:val="003D7D2D"/>
    <w:rsid w:val="003E134B"/>
    <w:rsid w:val="003E2373"/>
    <w:rsid w:val="003E4FD9"/>
    <w:rsid w:val="003E7495"/>
    <w:rsid w:val="003E79A5"/>
    <w:rsid w:val="003E7F19"/>
    <w:rsid w:val="003F5117"/>
    <w:rsid w:val="003F51A1"/>
    <w:rsid w:val="003F68CE"/>
    <w:rsid w:val="003F6FDA"/>
    <w:rsid w:val="003F7861"/>
    <w:rsid w:val="004015CA"/>
    <w:rsid w:val="004116AE"/>
    <w:rsid w:val="004127CE"/>
    <w:rsid w:val="00412852"/>
    <w:rsid w:val="004144D1"/>
    <w:rsid w:val="0041541C"/>
    <w:rsid w:val="00416086"/>
    <w:rsid w:val="00417A4E"/>
    <w:rsid w:val="004205AE"/>
    <w:rsid w:val="004212EC"/>
    <w:rsid w:val="00421BDE"/>
    <w:rsid w:val="00422D77"/>
    <w:rsid w:val="00425EE3"/>
    <w:rsid w:val="00430A9F"/>
    <w:rsid w:val="0043113C"/>
    <w:rsid w:val="00432292"/>
    <w:rsid w:val="00434778"/>
    <w:rsid w:val="0043590E"/>
    <w:rsid w:val="0043607E"/>
    <w:rsid w:val="004378E6"/>
    <w:rsid w:val="00441F44"/>
    <w:rsid w:val="00442996"/>
    <w:rsid w:val="00443598"/>
    <w:rsid w:val="00444073"/>
    <w:rsid w:val="004443C1"/>
    <w:rsid w:val="004508B0"/>
    <w:rsid w:val="00451E09"/>
    <w:rsid w:val="00452ACB"/>
    <w:rsid w:val="00453AC2"/>
    <w:rsid w:val="00454D41"/>
    <w:rsid w:val="00456263"/>
    <w:rsid w:val="00457FC2"/>
    <w:rsid w:val="00460A67"/>
    <w:rsid w:val="00461C9A"/>
    <w:rsid w:val="00464FE6"/>
    <w:rsid w:val="004654EE"/>
    <w:rsid w:val="00465B6A"/>
    <w:rsid w:val="004664F0"/>
    <w:rsid w:val="00466872"/>
    <w:rsid w:val="00467A28"/>
    <w:rsid w:val="00470FB7"/>
    <w:rsid w:val="0047188A"/>
    <w:rsid w:val="0047237D"/>
    <w:rsid w:val="00472477"/>
    <w:rsid w:val="004730E3"/>
    <w:rsid w:val="00473300"/>
    <w:rsid w:val="004754C6"/>
    <w:rsid w:val="0047669F"/>
    <w:rsid w:val="0047746B"/>
    <w:rsid w:val="00477FEC"/>
    <w:rsid w:val="0048221E"/>
    <w:rsid w:val="00483B2C"/>
    <w:rsid w:val="00490540"/>
    <w:rsid w:val="00490560"/>
    <w:rsid w:val="00491849"/>
    <w:rsid w:val="00491E0D"/>
    <w:rsid w:val="00493982"/>
    <w:rsid w:val="0049661A"/>
    <w:rsid w:val="004A0E3D"/>
    <w:rsid w:val="004A1E20"/>
    <w:rsid w:val="004A4011"/>
    <w:rsid w:val="004A4A29"/>
    <w:rsid w:val="004A4BCC"/>
    <w:rsid w:val="004B0C31"/>
    <w:rsid w:val="004B0D0E"/>
    <w:rsid w:val="004B1C42"/>
    <w:rsid w:val="004B1CB8"/>
    <w:rsid w:val="004B4710"/>
    <w:rsid w:val="004B64BF"/>
    <w:rsid w:val="004C0712"/>
    <w:rsid w:val="004C3CCD"/>
    <w:rsid w:val="004C5211"/>
    <w:rsid w:val="004C7CA3"/>
    <w:rsid w:val="004D0DCA"/>
    <w:rsid w:val="004D6B09"/>
    <w:rsid w:val="004D716A"/>
    <w:rsid w:val="004D7E6D"/>
    <w:rsid w:val="004E13CD"/>
    <w:rsid w:val="004E2B7C"/>
    <w:rsid w:val="004E2EAE"/>
    <w:rsid w:val="004E6C58"/>
    <w:rsid w:val="004E6E24"/>
    <w:rsid w:val="004E7CCB"/>
    <w:rsid w:val="004F010F"/>
    <w:rsid w:val="004F11C5"/>
    <w:rsid w:val="004F30D3"/>
    <w:rsid w:val="004F55A4"/>
    <w:rsid w:val="004F5F28"/>
    <w:rsid w:val="004F6A42"/>
    <w:rsid w:val="00500CB0"/>
    <w:rsid w:val="00502D0A"/>
    <w:rsid w:val="00504094"/>
    <w:rsid w:val="00504227"/>
    <w:rsid w:val="00504637"/>
    <w:rsid w:val="00512764"/>
    <w:rsid w:val="00514835"/>
    <w:rsid w:val="00515DFF"/>
    <w:rsid w:val="005163F3"/>
    <w:rsid w:val="005177BC"/>
    <w:rsid w:val="00517A7F"/>
    <w:rsid w:val="00517FF1"/>
    <w:rsid w:val="005212D0"/>
    <w:rsid w:val="0052477D"/>
    <w:rsid w:val="00524D9B"/>
    <w:rsid w:val="00525DCA"/>
    <w:rsid w:val="00526E5E"/>
    <w:rsid w:val="00527435"/>
    <w:rsid w:val="00527E71"/>
    <w:rsid w:val="00530DC5"/>
    <w:rsid w:val="005364D6"/>
    <w:rsid w:val="00537459"/>
    <w:rsid w:val="0054044B"/>
    <w:rsid w:val="00541C83"/>
    <w:rsid w:val="00542FB3"/>
    <w:rsid w:val="0054372F"/>
    <w:rsid w:val="00543D5A"/>
    <w:rsid w:val="00544893"/>
    <w:rsid w:val="00544EF2"/>
    <w:rsid w:val="005453BE"/>
    <w:rsid w:val="0055042F"/>
    <w:rsid w:val="0055052B"/>
    <w:rsid w:val="00552467"/>
    <w:rsid w:val="00553D6B"/>
    <w:rsid w:val="00555CFB"/>
    <w:rsid w:val="005562DA"/>
    <w:rsid w:val="0056100F"/>
    <w:rsid w:val="005615E0"/>
    <w:rsid w:val="00562690"/>
    <w:rsid w:val="0056649B"/>
    <w:rsid w:val="00567660"/>
    <w:rsid w:val="00571003"/>
    <w:rsid w:val="005712B8"/>
    <w:rsid w:val="00572EC8"/>
    <w:rsid w:val="00574EF3"/>
    <w:rsid w:val="005753A4"/>
    <w:rsid w:val="00575B64"/>
    <w:rsid w:val="00576085"/>
    <w:rsid w:val="00586A44"/>
    <w:rsid w:val="005900CC"/>
    <w:rsid w:val="00590322"/>
    <w:rsid w:val="00590B42"/>
    <w:rsid w:val="005A08A7"/>
    <w:rsid w:val="005A119A"/>
    <w:rsid w:val="005A1635"/>
    <w:rsid w:val="005A424E"/>
    <w:rsid w:val="005A5DB3"/>
    <w:rsid w:val="005A6029"/>
    <w:rsid w:val="005B532E"/>
    <w:rsid w:val="005C09D0"/>
    <w:rsid w:val="005D0151"/>
    <w:rsid w:val="005D1FC8"/>
    <w:rsid w:val="005D3093"/>
    <w:rsid w:val="005D4314"/>
    <w:rsid w:val="005D4F9E"/>
    <w:rsid w:val="005D65AD"/>
    <w:rsid w:val="005D6E9C"/>
    <w:rsid w:val="005E390A"/>
    <w:rsid w:val="005E4A8D"/>
    <w:rsid w:val="005E52CE"/>
    <w:rsid w:val="005E5726"/>
    <w:rsid w:val="005E663A"/>
    <w:rsid w:val="005F0029"/>
    <w:rsid w:val="005F0247"/>
    <w:rsid w:val="005F13E5"/>
    <w:rsid w:val="005F21DC"/>
    <w:rsid w:val="005F2B6D"/>
    <w:rsid w:val="005F4686"/>
    <w:rsid w:val="005F57C2"/>
    <w:rsid w:val="005F5E14"/>
    <w:rsid w:val="005F62D5"/>
    <w:rsid w:val="005F6D8E"/>
    <w:rsid w:val="005F7138"/>
    <w:rsid w:val="005F763B"/>
    <w:rsid w:val="00601459"/>
    <w:rsid w:val="00601B42"/>
    <w:rsid w:val="00602168"/>
    <w:rsid w:val="00602382"/>
    <w:rsid w:val="00605037"/>
    <w:rsid w:val="0060745C"/>
    <w:rsid w:val="00607593"/>
    <w:rsid w:val="006079A4"/>
    <w:rsid w:val="0061084D"/>
    <w:rsid w:val="00615C1B"/>
    <w:rsid w:val="00616AF5"/>
    <w:rsid w:val="006175FC"/>
    <w:rsid w:val="006178A4"/>
    <w:rsid w:val="00621BAE"/>
    <w:rsid w:val="00622332"/>
    <w:rsid w:val="006235EC"/>
    <w:rsid w:val="00623A94"/>
    <w:rsid w:val="0063258C"/>
    <w:rsid w:val="00635D95"/>
    <w:rsid w:val="00640D81"/>
    <w:rsid w:val="006412D8"/>
    <w:rsid w:val="006417A8"/>
    <w:rsid w:val="00642F5A"/>
    <w:rsid w:val="00643CB6"/>
    <w:rsid w:val="00645550"/>
    <w:rsid w:val="0064745C"/>
    <w:rsid w:val="006479A5"/>
    <w:rsid w:val="006501C9"/>
    <w:rsid w:val="00652791"/>
    <w:rsid w:val="00656334"/>
    <w:rsid w:val="006573BC"/>
    <w:rsid w:val="006575E6"/>
    <w:rsid w:val="00660682"/>
    <w:rsid w:val="0066147A"/>
    <w:rsid w:val="00661720"/>
    <w:rsid w:val="00664E71"/>
    <w:rsid w:val="00665CB8"/>
    <w:rsid w:val="00665D32"/>
    <w:rsid w:val="00666FFC"/>
    <w:rsid w:val="006724B5"/>
    <w:rsid w:val="00672D7E"/>
    <w:rsid w:val="0067567E"/>
    <w:rsid w:val="00675C53"/>
    <w:rsid w:val="00676FA0"/>
    <w:rsid w:val="00677FD0"/>
    <w:rsid w:val="00680C21"/>
    <w:rsid w:val="00681F62"/>
    <w:rsid w:val="00682234"/>
    <w:rsid w:val="00683219"/>
    <w:rsid w:val="00684EF7"/>
    <w:rsid w:val="006869C7"/>
    <w:rsid w:val="00686CF8"/>
    <w:rsid w:val="006910C8"/>
    <w:rsid w:val="00693B15"/>
    <w:rsid w:val="00694F4F"/>
    <w:rsid w:val="00695B98"/>
    <w:rsid w:val="00696C12"/>
    <w:rsid w:val="006A0A53"/>
    <w:rsid w:val="006A0BDF"/>
    <w:rsid w:val="006A0E21"/>
    <w:rsid w:val="006A3062"/>
    <w:rsid w:val="006A33BB"/>
    <w:rsid w:val="006A353A"/>
    <w:rsid w:val="006A3568"/>
    <w:rsid w:val="006A3AED"/>
    <w:rsid w:val="006A508F"/>
    <w:rsid w:val="006A572F"/>
    <w:rsid w:val="006A5B4E"/>
    <w:rsid w:val="006B15AE"/>
    <w:rsid w:val="006B283C"/>
    <w:rsid w:val="006B4190"/>
    <w:rsid w:val="006B4A38"/>
    <w:rsid w:val="006B51FA"/>
    <w:rsid w:val="006B6801"/>
    <w:rsid w:val="006B6812"/>
    <w:rsid w:val="006C3A40"/>
    <w:rsid w:val="006C51EC"/>
    <w:rsid w:val="006C5DEC"/>
    <w:rsid w:val="006C6379"/>
    <w:rsid w:val="006C7E24"/>
    <w:rsid w:val="006D0E2B"/>
    <w:rsid w:val="006D703E"/>
    <w:rsid w:val="006D78A5"/>
    <w:rsid w:val="006E08C9"/>
    <w:rsid w:val="006E492F"/>
    <w:rsid w:val="006E587E"/>
    <w:rsid w:val="006E6993"/>
    <w:rsid w:val="006E74EF"/>
    <w:rsid w:val="006F005B"/>
    <w:rsid w:val="006F1DF0"/>
    <w:rsid w:val="006F504B"/>
    <w:rsid w:val="006F578B"/>
    <w:rsid w:val="006F5BD9"/>
    <w:rsid w:val="006F6D3E"/>
    <w:rsid w:val="006F72B8"/>
    <w:rsid w:val="006F7A18"/>
    <w:rsid w:val="007012F5"/>
    <w:rsid w:val="007062B6"/>
    <w:rsid w:val="00710754"/>
    <w:rsid w:val="00711F07"/>
    <w:rsid w:val="0071338F"/>
    <w:rsid w:val="00721227"/>
    <w:rsid w:val="00723DFD"/>
    <w:rsid w:val="007259D6"/>
    <w:rsid w:val="00725BAA"/>
    <w:rsid w:val="00726517"/>
    <w:rsid w:val="00726590"/>
    <w:rsid w:val="00731CA6"/>
    <w:rsid w:val="0073387C"/>
    <w:rsid w:val="00733903"/>
    <w:rsid w:val="00734D8B"/>
    <w:rsid w:val="007352EB"/>
    <w:rsid w:val="00743D54"/>
    <w:rsid w:val="0074402C"/>
    <w:rsid w:val="007448D6"/>
    <w:rsid w:val="007461DB"/>
    <w:rsid w:val="00746716"/>
    <w:rsid w:val="00747EAC"/>
    <w:rsid w:val="00752BF3"/>
    <w:rsid w:val="00753155"/>
    <w:rsid w:val="00753C6C"/>
    <w:rsid w:val="00754965"/>
    <w:rsid w:val="0075527C"/>
    <w:rsid w:val="00755B22"/>
    <w:rsid w:val="00756275"/>
    <w:rsid w:val="00757018"/>
    <w:rsid w:val="007578BB"/>
    <w:rsid w:val="007607F9"/>
    <w:rsid w:val="00761139"/>
    <w:rsid w:val="007664D9"/>
    <w:rsid w:val="007669CB"/>
    <w:rsid w:val="00767288"/>
    <w:rsid w:val="007674E9"/>
    <w:rsid w:val="007677E6"/>
    <w:rsid w:val="007708AE"/>
    <w:rsid w:val="00771BED"/>
    <w:rsid w:val="00771F1F"/>
    <w:rsid w:val="007726D8"/>
    <w:rsid w:val="00772894"/>
    <w:rsid w:val="00772FA1"/>
    <w:rsid w:val="00776EDF"/>
    <w:rsid w:val="0078056A"/>
    <w:rsid w:val="00781B03"/>
    <w:rsid w:val="00781C15"/>
    <w:rsid w:val="00782CFD"/>
    <w:rsid w:val="0078357C"/>
    <w:rsid w:val="007856D2"/>
    <w:rsid w:val="0078650D"/>
    <w:rsid w:val="00787F1E"/>
    <w:rsid w:val="007978AE"/>
    <w:rsid w:val="007A2B43"/>
    <w:rsid w:val="007A4073"/>
    <w:rsid w:val="007A6730"/>
    <w:rsid w:val="007B103E"/>
    <w:rsid w:val="007B1799"/>
    <w:rsid w:val="007B49B6"/>
    <w:rsid w:val="007B4F57"/>
    <w:rsid w:val="007C21E3"/>
    <w:rsid w:val="007C3BC4"/>
    <w:rsid w:val="007C5430"/>
    <w:rsid w:val="007C6505"/>
    <w:rsid w:val="007D16BC"/>
    <w:rsid w:val="007D2DFF"/>
    <w:rsid w:val="007E08E3"/>
    <w:rsid w:val="007E79BB"/>
    <w:rsid w:val="007F3615"/>
    <w:rsid w:val="007F6B85"/>
    <w:rsid w:val="00801276"/>
    <w:rsid w:val="00806DD0"/>
    <w:rsid w:val="00812F68"/>
    <w:rsid w:val="008147C8"/>
    <w:rsid w:val="00823204"/>
    <w:rsid w:val="00823C08"/>
    <w:rsid w:val="0082503A"/>
    <w:rsid w:val="00830E51"/>
    <w:rsid w:val="00832FD7"/>
    <w:rsid w:val="00834090"/>
    <w:rsid w:val="00835F3E"/>
    <w:rsid w:val="00836FC1"/>
    <w:rsid w:val="0083709A"/>
    <w:rsid w:val="00840594"/>
    <w:rsid w:val="00840B4A"/>
    <w:rsid w:val="008416E6"/>
    <w:rsid w:val="00842183"/>
    <w:rsid w:val="008421BA"/>
    <w:rsid w:val="00845008"/>
    <w:rsid w:val="00846C39"/>
    <w:rsid w:val="00847E9A"/>
    <w:rsid w:val="00850AD0"/>
    <w:rsid w:val="00851698"/>
    <w:rsid w:val="00852738"/>
    <w:rsid w:val="00853631"/>
    <w:rsid w:val="008543A8"/>
    <w:rsid w:val="00854D5F"/>
    <w:rsid w:val="00854F5D"/>
    <w:rsid w:val="00855D05"/>
    <w:rsid w:val="0086278A"/>
    <w:rsid w:val="0086301C"/>
    <w:rsid w:val="008640EF"/>
    <w:rsid w:val="008666E3"/>
    <w:rsid w:val="008672BB"/>
    <w:rsid w:val="008674B6"/>
    <w:rsid w:val="0086775F"/>
    <w:rsid w:val="00874429"/>
    <w:rsid w:val="008746ED"/>
    <w:rsid w:val="00876071"/>
    <w:rsid w:val="00877513"/>
    <w:rsid w:val="008812F3"/>
    <w:rsid w:val="0088176E"/>
    <w:rsid w:val="0088465E"/>
    <w:rsid w:val="0088755E"/>
    <w:rsid w:val="00891443"/>
    <w:rsid w:val="0089218F"/>
    <w:rsid w:val="00892C2F"/>
    <w:rsid w:val="0089329D"/>
    <w:rsid w:val="00897308"/>
    <w:rsid w:val="008973CF"/>
    <w:rsid w:val="00897B69"/>
    <w:rsid w:val="008A023D"/>
    <w:rsid w:val="008A1AC5"/>
    <w:rsid w:val="008A1B9B"/>
    <w:rsid w:val="008A45BA"/>
    <w:rsid w:val="008B3EC0"/>
    <w:rsid w:val="008B41F1"/>
    <w:rsid w:val="008B42CB"/>
    <w:rsid w:val="008B5730"/>
    <w:rsid w:val="008B5AF5"/>
    <w:rsid w:val="008C1BE4"/>
    <w:rsid w:val="008C3606"/>
    <w:rsid w:val="008C485C"/>
    <w:rsid w:val="008C55A6"/>
    <w:rsid w:val="008D1EEB"/>
    <w:rsid w:val="008D5885"/>
    <w:rsid w:val="008D5AED"/>
    <w:rsid w:val="008D7E4B"/>
    <w:rsid w:val="008E02A0"/>
    <w:rsid w:val="008E305D"/>
    <w:rsid w:val="008E33E4"/>
    <w:rsid w:val="008E3EC5"/>
    <w:rsid w:val="008E428E"/>
    <w:rsid w:val="008E46C9"/>
    <w:rsid w:val="008F0599"/>
    <w:rsid w:val="008F15A8"/>
    <w:rsid w:val="008F3B39"/>
    <w:rsid w:val="008F45C8"/>
    <w:rsid w:val="008F6FE5"/>
    <w:rsid w:val="0090472D"/>
    <w:rsid w:val="00906DF6"/>
    <w:rsid w:val="0091019E"/>
    <w:rsid w:val="00913220"/>
    <w:rsid w:val="0091378B"/>
    <w:rsid w:val="00913D17"/>
    <w:rsid w:val="00915E3D"/>
    <w:rsid w:val="00915FBB"/>
    <w:rsid w:val="009167EF"/>
    <w:rsid w:val="00917184"/>
    <w:rsid w:val="0092187E"/>
    <w:rsid w:val="00924648"/>
    <w:rsid w:val="0092670B"/>
    <w:rsid w:val="00926EB7"/>
    <w:rsid w:val="00940B82"/>
    <w:rsid w:val="0094143E"/>
    <w:rsid w:val="00941F81"/>
    <w:rsid w:val="00941FEC"/>
    <w:rsid w:val="00944318"/>
    <w:rsid w:val="009453EF"/>
    <w:rsid w:val="00946715"/>
    <w:rsid w:val="00950191"/>
    <w:rsid w:val="00951937"/>
    <w:rsid w:val="00955CD2"/>
    <w:rsid w:val="00964FBC"/>
    <w:rsid w:val="00965D40"/>
    <w:rsid w:val="009727B5"/>
    <w:rsid w:val="00972903"/>
    <w:rsid w:val="009748F2"/>
    <w:rsid w:val="0097525E"/>
    <w:rsid w:val="009755A8"/>
    <w:rsid w:val="0097692A"/>
    <w:rsid w:val="00977B08"/>
    <w:rsid w:val="009804F0"/>
    <w:rsid w:val="00981A33"/>
    <w:rsid w:val="00987169"/>
    <w:rsid w:val="009874F9"/>
    <w:rsid w:val="00987B09"/>
    <w:rsid w:val="00992F81"/>
    <w:rsid w:val="0099596C"/>
    <w:rsid w:val="0099758F"/>
    <w:rsid w:val="009A0EFB"/>
    <w:rsid w:val="009A106F"/>
    <w:rsid w:val="009A2F11"/>
    <w:rsid w:val="009A41CE"/>
    <w:rsid w:val="009A5C69"/>
    <w:rsid w:val="009A5EF7"/>
    <w:rsid w:val="009A5FDE"/>
    <w:rsid w:val="009A601E"/>
    <w:rsid w:val="009B0F21"/>
    <w:rsid w:val="009B3DB3"/>
    <w:rsid w:val="009B4A59"/>
    <w:rsid w:val="009B4BA3"/>
    <w:rsid w:val="009B4C3E"/>
    <w:rsid w:val="009C0705"/>
    <w:rsid w:val="009C489C"/>
    <w:rsid w:val="009C57D9"/>
    <w:rsid w:val="009C78E3"/>
    <w:rsid w:val="009D0564"/>
    <w:rsid w:val="009D3128"/>
    <w:rsid w:val="009D5277"/>
    <w:rsid w:val="009D6628"/>
    <w:rsid w:val="009D6E3E"/>
    <w:rsid w:val="009E1817"/>
    <w:rsid w:val="009E22D0"/>
    <w:rsid w:val="009E72BB"/>
    <w:rsid w:val="009F092B"/>
    <w:rsid w:val="009F3E93"/>
    <w:rsid w:val="009F3F26"/>
    <w:rsid w:val="009F6113"/>
    <w:rsid w:val="00A002F4"/>
    <w:rsid w:val="00A026E9"/>
    <w:rsid w:val="00A03543"/>
    <w:rsid w:val="00A036E3"/>
    <w:rsid w:val="00A04223"/>
    <w:rsid w:val="00A116DF"/>
    <w:rsid w:val="00A135D7"/>
    <w:rsid w:val="00A14DC2"/>
    <w:rsid w:val="00A16081"/>
    <w:rsid w:val="00A1732D"/>
    <w:rsid w:val="00A21025"/>
    <w:rsid w:val="00A22C81"/>
    <w:rsid w:val="00A24CB6"/>
    <w:rsid w:val="00A265BF"/>
    <w:rsid w:val="00A26CB3"/>
    <w:rsid w:val="00A27E3D"/>
    <w:rsid w:val="00A30C87"/>
    <w:rsid w:val="00A34A21"/>
    <w:rsid w:val="00A4019F"/>
    <w:rsid w:val="00A40F8E"/>
    <w:rsid w:val="00A4247D"/>
    <w:rsid w:val="00A42813"/>
    <w:rsid w:val="00A43E9F"/>
    <w:rsid w:val="00A4538A"/>
    <w:rsid w:val="00A51FDE"/>
    <w:rsid w:val="00A52F73"/>
    <w:rsid w:val="00A53CD4"/>
    <w:rsid w:val="00A5462F"/>
    <w:rsid w:val="00A61347"/>
    <w:rsid w:val="00A61A69"/>
    <w:rsid w:val="00A66870"/>
    <w:rsid w:val="00A66A3F"/>
    <w:rsid w:val="00A67DD2"/>
    <w:rsid w:val="00A70E50"/>
    <w:rsid w:val="00A732A2"/>
    <w:rsid w:val="00A769DF"/>
    <w:rsid w:val="00A77E3F"/>
    <w:rsid w:val="00A815B3"/>
    <w:rsid w:val="00A838B5"/>
    <w:rsid w:val="00A84011"/>
    <w:rsid w:val="00A87561"/>
    <w:rsid w:val="00A9481C"/>
    <w:rsid w:val="00A95F17"/>
    <w:rsid w:val="00A9742A"/>
    <w:rsid w:val="00AA2CC5"/>
    <w:rsid w:val="00AA412C"/>
    <w:rsid w:val="00AA6519"/>
    <w:rsid w:val="00AA6CC5"/>
    <w:rsid w:val="00AA7536"/>
    <w:rsid w:val="00AA7B57"/>
    <w:rsid w:val="00AB1DF7"/>
    <w:rsid w:val="00AB27AC"/>
    <w:rsid w:val="00AB3F10"/>
    <w:rsid w:val="00AB4386"/>
    <w:rsid w:val="00AB4A47"/>
    <w:rsid w:val="00AB4ACE"/>
    <w:rsid w:val="00AB707B"/>
    <w:rsid w:val="00AC38F1"/>
    <w:rsid w:val="00AC3B3A"/>
    <w:rsid w:val="00AC7B5A"/>
    <w:rsid w:val="00AD0AA5"/>
    <w:rsid w:val="00AD19B4"/>
    <w:rsid w:val="00AD1AAF"/>
    <w:rsid w:val="00AD4DCB"/>
    <w:rsid w:val="00AE0AB4"/>
    <w:rsid w:val="00AE1685"/>
    <w:rsid w:val="00AE1AE9"/>
    <w:rsid w:val="00AE2246"/>
    <w:rsid w:val="00AE34E0"/>
    <w:rsid w:val="00AE3A07"/>
    <w:rsid w:val="00AE608F"/>
    <w:rsid w:val="00AE6AE8"/>
    <w:rsid w:val="00AE7C1E"/>
    <w:rsid w:val="00AE7DC1"/>
    <w:rsid w:val="00AF1081"/>
    <w:rsid w:val="00AF18BC"/>
    <w:rsid w:val="00AF1F29"/>
    <w:rsid w:val="00AF2EBD"/>
    <w:rsid w:val="00AF5433"/>
    <w:rsid w:val="00AF6E65"/>
    <w:rsid w:val="00AF7F33"/>
    <w:rsid w:val="00B0337F"/>
    <w:rsid w:val="00B05DAE"/>
    <w:rsid w:val="00B06ED8"/>
    <w:rsid w:val="00B074F9"/>
    <w:rsid w:val="00B1224F"/>
    <w:rsid w:val="00B163F2"/>
    <w:rsid w:val="00B2057E"/>
    <w:rsid w:val="00B20B94"/>
    <w:rsid w:val="00B20F9A"/>
    <w:rsid w:val="00B214C1"/>
    <w:rsid w:val="00B27B79"/>
    <w:rsid w:val="00B3089A"/>
    <w:rsid w:val="00B316AC"/>
    <w:rsid w:val="00B32CA9"/>
    <w:rsid w:val="00B47258"/>
    <w:rsid w:val="00B50FA6"/>
    <w:rsid w:val="00B60628"/>
    <w:rsid w:val="00B61C46"/>
    <w:rsid w:val="00B6797E"/>
    <w:rsid w:val="00B71568"/>
    <w:rsid w:val="00B74220"/>
    <w:rsid w:val="00B74323"/>
    <w:rsid w:val="00B75E6F"/>
    <w:rsid w:val="00B802B7"/>
    <w:rsid w:val="00B81643"/>
    <w:rsid w:val="00B83260"/>
    <w:rsid w:val="00B8366B"/>
    <w:rsid w:val="00B842D2"/>
    <w:rsid w:val="00B9139C"/>
    <w:rsid w:val="00B92263"/>
    <w:rsid w:val="00B94811"/>
    <w:rsid w:val="00BA07B0"/>
    <w:rsid w:val="00BA6028"/>
    <w:rsid w:val="00BB3502"/>
    <w:rsid w:val="00BB3B62"/>
    <w:rsid w:val="00BB65DC"/>
    <w:rsid w:val="00BB6EDB"/>
    <w:rsid w:val="00BB7313"/>
    <w:rsid w:val="00BC06B9"/>
    <w:rsid w:val="00BC4495"/>
    <w:rsid w:val="00BC4605"/>
    <w:rsid w:val="00BC4B44"/>
    <w:rsid w:val="00BC65FC"/>
    <w:rsid w:val="00BC6AA3"/>
    <w:rsid w:val="00BC7735"/>
    <w:rsid w:val="00BD0698"/>
    <w:rsid w:val="00BD177C"/>
    <w:rsid w:val="00BD31F7"/>
    <w:rsid w:val="00BD35D5"/>
    <w:rsid w:val="00BD39E7"/>
    <w:rsid w:val="00BD4A05"/>
    <w:rsid w:val="00BD5203"/>
    <w:rsid w:val="00BE1038"/>
    <w:rsid w:val="00BE1775"/>
    <w:rsid w:val="00BE1E51"/>
    <w:rsid w:val="00BE2C59"/>
    <w:rsid w:val="00BE427E"/>
    <w:rsid w:val="00BE7650"/>
    <w:rsid w:val="00BF001D"/>
    <w:rsid w:val="00BF20E1"/>
    <w:rsid w:val="00BF2C0E"/>
    <w:rsid w:val="00BF3682"/>
    <w:rsid w:val="00BF6C66"/>
    <w:rsid w:val="00BF6D55"/>
    <w:rsid w:val="00C002CD"/>
    <w:rsid w:val="00C00534"/>
    <w:rsid w:val="00C03F32"/>
    <w:rsid w:val="00C05A46"/>
    <w:rsid w:val="00C07F1B"/>
    <w:rsid w:val="00C10C18"/>
    <w:rsid w:val="00C123FB"/>
    <w:rsid w:val="00C12511"/>
    <w:rsid w:val="00C12780"/>
    <w:rsid w:val="00C143E5"/>
    <w:rsid w:val="00C14712"/>
    <w:rsid w:val="00C17634"/>
    <w:rsid w:val="00C20AF8"/>
    <w:rsid w:val="00C302F7"/>
    <w:rsid w:val="00C3031B"/>
    <w:rsid w:val="00C30343"/>
    <w:rsid w:val="00C30EF0"/>
    <w:rsid w:val="00C31130"/>
    <w:rsid w:val="00C31148"/>
    <w:rsid w:val="00C33F8D"/>
    <w:rsid w:val="00C34037"/>
    <w:rsid w:val="00C340AA"/>
    <w:rsid w:val="00C34571"/>
    <w:rsid w:val="00C34762"/>
    <w:rsid w:val="00C35694"/>
    <w:rsid w:val="00C366AB"/>
    <w:rsid w:val="00C376C9"/>
    <w:rsid w:val="00C40779"/>
    <w:rsid w:val="00C432BC"/>
    <w:rsid w:val="00C44FE2"/>
    <w:rsid w:val="00C45F09"/>
    <w:rsid w:val="00C537C2"/>
    <w:rsid w:val="00C57026"/>
    <w:rsid w:val="00C576AE"/>
    <w:rsid w:val="00C60AFF"/>
    <w:rsid w:val="00C62165"/>
    <w:rsid w:val="00C628ED"/>
    <w:rsid w:val="00C62A38"/>
    <w:rsid w:val="00C66BE9"/>
    <w:rsid w:val="00C6774E"/>
    <w:rsid w:val="00C70CEF"/>
    <w:rsid w:val="00C71DDD"/>
    <w:rsid w:val="00C73F88"/>
    <w:rsid w:val="00C77B20"/>
    <w:rsid w:val="00C812B5"/>
    <w:rsid w:val="00C84D07"/>
    <w:rsid w:val="00C860DA"/>
    <w:rsid w:val="00C87A1C"/>
    <w:rsid w:val="00C9111C"/>
    <w:rsid w:val="00C913B1"/>
    <w:rsid w:val="00C9188F"/>
    <w:rsid w:val="00C923C6"/>
    <w:rsid w:val="00C93B3D"/>
    <w:rsid w:val="00C947AA"/>
    <w:rsid w:val="00C949F0"/>
    <w:rsid w:val="00C9526C"/>
    <w:rsid w:val="00CA137A"/>
    <w:rsid w:val="00CA16A7"/>
    <w:rsid w:val="00CA2105"/>
    <w:rsid w:val="00CA25F5"/>
    <w:rsid w:val="00CA609F"/>
    <w:rsid w:val="00CA757C"/>
    <w:rsid w:val="00CA7F7A"/>
    <w:rsid w:val="00CB257A"/>
    <w:rsid w:val="00CB371D"/>
    <w:rsid w:val="00CB4074"/>
    <w:rsid w:val="00CB5B14"/>
    <w:rsid w:val="00CB6038"/>
    <w:rsid w:val="00CC039E"/>
    <w:rsid w:val="00CC0E0F"/>
    <w:rsid w:val="00CC22B9"/>
    <w:rsid w:val="00CC30D6"/>
    <w:rsid w:val="00CC45DE"/>
    <w:rsid w:val="00CC4C2A"/>
    <w:rsid w:val="00CD0565"/>
    <w:rsid w:val="00CD3DB0"/>
    <w:rsid w:val="00CD6F54"/>
    <w:rsid w:val="00CE176D"/>
    <w:rsid w:val="00CE3A51"/>
    <w:rsid w:val="00CE401F"/>
    <w:rsid w:val="00CE548F"/>
    <w:rsid w:val="00CF1908"/>
    <w:rsid w:val="00CF19F2"/>
    <w:rsid w:val="00CF2A03"/>
    <w:rsid w:val="00CF6DD7"/>
    <w:rsid w:val="00CF6E09"/>
    <w:rsid w:val="00CF7041"/>
    <w:rsid w:val="00CF773C"/>
    <w:rsid w:val="00CF7D8D"/>
    <w:rsid w:val="00D00A36"/>
    <w:rsid w:val="00D00B79"/>
    <w:rsid w:val="00D02427"/>
    <w:rsid w:val="00D0464A"/>
    <w:rsid w:val="00D060EA"/>
    <w:rsid w:val="00D072F6"/>
    <w:rsid w:val="00D1061C"/>
    <w:rsid w:val="00D10D28"/>
    <w:rsid w:val="00D123B7"/>
    <w:rsid w:val="00D12CE0"/>
    <w:rsid w:val="00D12F6B"/>
    <w:rsid w:val="00D164E7"/>
    <w:rsid w:val="00D21785"/>
    <w:rsid w:val="00D22D6F"/>
    <w:rsid w:val="00D30CD7"/>
    <w:rsid w:val="00D30D8C"/>
    <w:rsid w:val="00D316AC"/>
    <w:rsid w:val="00D32A78"/>
    <w:rsid w:val="00D3302D"/>
    <w:rsid w:val="00D3573A"/>
    <w:rsid w:val="00D36444"/>
    <w:rsid w:val="00D404A5"/>
    <w:rsid w:val="00D40915"/>
    <w:rsid w:val="00D430D0"/>
    <w:rsid w:val="00D45BAC"/>
    <w:rsid w:val="00D46DDE"/>
    <w:rsid w:val="00D51A2F"/>
    <w:rsid w:val="00D523BE"/>
    <w:rsid w:val="00D53C7D"/>
    <w:rsid w:val="00D558BE"/>
    <w:rsid w:val="00D55C50"/>
    <w:rsid w:val="00D569FF"/>
    <w:rsid w:val="00D60A15"/>
    <w:rsid w:val="00D60AF2"/>
    <w:rsid w:val="00D64B27"/>
    <w:rsid w:val="00D64D51"/>
    <w:rsid w:val="00D64FB5"/>
    <w:rsid w:val="00D66070"/>
    <w:rsid w:val="00D662E2"/>
    <w:rsid w:val="00D66CC0"/>
    <w:rsid w:val="00D7674A"/>
    <w:rsid w:val="00D7792D"/>
    <w:rsid w:val="00D84A6B"/>
    <w:rsid w:val="00D873C5"/>
    <w:rsid w:val="00D906FC"/>
    <w:rsid w:val="00D914D2"/>
    <w:rsid w:val="00D93C9A"/>
    <w:rsid w:val="00DA1573"/>
    <w:rsid w:val="00DA2EAE"/>
    <w:rsid w:val="00DA5001"/>
    <w:rsid w:val="00DB0F7A"/>
    <w:rsid w:val="00DB237C"/>
    <w:rsid w:val="00DB2F6B"/>
    <w:rsid w:val="00DB454B"/>
    <w:rsid w:val="00DB48CC"/>
    <w:rsid w:val="00DB5A3A"/>
    <w:rsid w:val="00DC0609"/>
    <w:rsid w:val="00DC360B"/>
    <w:rsid w:val="00DC3AC0"/>
    <w:rsid w:val="00DC524B"/>
    <w:rsid w:val="00DD0025"/>
    <w:rsid w:val="00DD0DB2"/>
    <w:rsid w:val="00DD2886"/>
    <w:rsid w:val="00DE11F2"/>
    <w:rsid w:val="00DE550A"/>
    <w:rsid w:val="00DE7427"/>
    <w:rsid w:val="00DF1375"/>
    <w:rsid w:val="00DF1778"/>
    <w:rsid w:val="00DF1CC5"/>
    <w:rsid w:val="00DF337A"/>
    <w:rsid w:val="00DF6956"/>
    <w:rsid w:val="00DF698F"/>
    <w:rsid w:val="00DF74CA"/>
    <w:rsid w:val="00E02A28"/>
    <w:rsid w:val="00E0307F"/>
    <w:rsid w:val="00E04086"/>
    <w:rsid w:val="00E04ACF"/>
    <w:rsid w:val="00E06466"/>
    <w:rsid w:val="00E068C5"/>
    <w:rsid w:val="00E104D0"/>
    <w:rsid w:val="00E15D82"/>
    <w:rsid w:val="00E17D8E"/>
    <w:rsid w:val="00E218FC"/>
    <w:rsid w:val="00E22587"/>
    <w:rsid w:val="00E24F86"/>
    <w:rsid w:val="00E25453"/>
    <w:rsid w:val="00E26288"/>
    <w:rsid w:val="00E30E23"/>
    <w:rsid w:val="00E313DD"/>
    <w:rsid w:val="00E322C9"/>
    <w:rsid w:val="00E324FC"/>
    <w:rsid w:val="00E3547A"/>
    <w:rsid w:val="00E40B95"/>
    <w:rsid w:val="00E42BAE"/>
    <w:rsid w:val="00E504E4"/>
    <w:rsid w:val="00E506B3"/>
    <w:rsid w:val="00E511D4"/>
    <w:rsid w:val="00E53389"/>
    <w:rsid w:val="00E554D0"/>
    <w:rsid w:val="00E56748"/>
    <w:rsid w:val="00E56A24"/>
    <w:rsid w:val="00E6140B"/>
    <w:rsid w:val="00E63389"/>
    <w:rsid w:val="00E63B92"/>
    <w:rsid w:val="00E70185"/>
    <w:rsid w:val="00E736AB"/>
    <w:rsid w:val="00E73982"/>
    <w:rsid w:val="00E75D07"/>
    <w:rsid w:val="00E765AF"/>
    <w:rsid w:val="00E778BC"/>
    <w:rsid w:val="00E80117"/>
    <w:rsid w:val="00E808D4"/>
    <w:rsid w:val="00E80FD9"/>
    <w:rsid w:val="00E8408E"/>
    <w:rsid w:val="00E84F9B"/>
    <w:rsid w:val="00E8587A"/>
    <w:rsid w:val="00E85FB7"/>
    <w:rsid w:val="00E86A2B"/>
    <w:rsid w:val="00E90F6B"/>
    <w:rsid w:val="00E93AF3"/>
    <w:rsid w:val="00EA003B"/>
    <w:rsid w:val="00EA2147"/>
    <w:rsid w:val="00EA29F9"/>
    <w:rsid w:val="00EA2C02"/>
    <w:rsid w:val="00EA3776"/>
    <w:rsid w:val="00EA50DC"/>
    <w:rsid w:val="00EA5A70"/>
    <w:rsid w:val="00EB0506"/>
    <w:rsid w:val="00EB0F3C"/>
    <w:rsid w:val="00EB2FF8"/>
    <w:rsid w:val="00EB3664"/>
    <w:rsid w:val="00EB381A"/>
    <w:rsid w:val="00EB3FEB"/>
    <w:rsid w:val="00EB60BD"/>
    <w:rsid w:val="00EC02EE"/>
    <w:rsid w:val="00EC0DB3"/>
    <w:rsid w:val="00EC14B8"/>
    <w:rsid w:val="00EC4031"/>
    <w:rsid w:val="00EC5433"/>
    <w:rsid w:val="00EC5647"/>
    <w:rsid w:val="00EC719F"/>
    <w:rsid w:val="00ED0BF3"/>
    <w:rsid w:val="00ED287C"/>
    <w:rsid w:val="00ED31AF"/>
    <w:rsid w:val="00ED75D1"/>
    <w:rsid w:val="00ED7B85"/>
    <w:rsid w:val="00EE06B9"/>
    <w:rsid w:val="00EE23BB"/>
    <w:rsid w:val="00EE3CCA"/>
    <w:rsid w:val="00EE536A"/>
    <w:rsid w:val="00EE598F"/>
    <w:rsid w:val="00EF00A4"/>
    <w:rsid w:val="00EF57D9"/>
    <w:rsid w:val="00EF5FDE"/>
    <w:rsid w:val="00EF6EF8"/>
    <w:rsid w:val="00EF757A"/>
    <w:rsid w:val="00F00A9F"/>
    <w:rsid w:val="00F03089"/>
    <w:rsid w:val="00F04152"/>
    <w:rsid w:val="00F07AE5"/>
    <w:rsid w:val="00F10671"/>
    <w:rsid w:val="00F112E8"/>
    <w:rsid w:val="00F16E8D"/>
    <w:rsid w:val="00F17E7B"/>
    <w:rsid w:val="00F221F3"/>
    <w:rsid w:val="00F26EF6"/>
    <w:rsid w:val="00F27868"/>
    <w:rsid w:val="00F27C05"/>
    <w:rsid w:val="00F30A24"/>
    <w:rsid w:val="00F30BA4"/>
    <w:rsid w:val="00F32D73"/>
    <w:rsid w:val="00F34340"/>
    <w:rsid w:val="00F36F2A"/>
    <w:rsid w:val="00F37E0A"/>
    <w:rsid w:val="00F41182"/>
    <w:rsid w:val="00F424E2"/>
    <w:rsid w:val="00F42B1C"/>
    <w:rsid w:val="00F43106"/>
    <w:rsid w:val="00F509DF"/>
    <w:rsid w:val="00F5317F"/>
    <w:rsid w:val="00F545A8"/>
    <w:rsid w:val="00F54A7A"/>
    <w:rsid w:val="00F56D1F"/>
    <w:rsid w:val="00F60C2B"/>
    <w:rsid w:val="00F639F5"/>
    <w:rsid w:val="00F63FD7"/>
    <w:rsid w:val="00F66267"/>
    <w:rsid w:val="00F70277"/>
    <w:rsid w:val="00F734AD"/>
    <w:rsid w:val="00F73D01"/>
    <w:rsid w:val="00F74774"/>
    <w:rsid w:val="00F7521D"/>
    <w:rsid w:val="00F752D3"/>
    <w:rsid w:val="00F75E0F"/>
    <w:rsid w:val="00F77D51"/>
    <w:rsid w:val="00F81681"/>
    <w:rsid w:val="00F81919"/>
    <w:rsid w:val="00F84AD5"/>
    <w:rsid w:val="00F84DF6"/>
    <w:rsid w:val="00F84E94"/>
    <w:rsid w:val="00F85732"/>
    <w:rsid w:val="00F8594F"/>
    <w:rsid w:val="00F8623A"/>
    <w:rsid w:val="00F87C23"/>
    <w:rsid w:val="00F87D1D"/>
    <w:rsid w:val="00F903B8"/>
    <w:rsid w:val="00F91B96"/>
    <w:rsid w:val="00F92838"/>
    <w:rsid w:val="00F92BF4"/>
    <w:rsid w:val="00F93FCC"/>
    <w:rsid w:val="00F96D4D"/>
    <w:rsid w:val="00F97934"/>
    <w:rsid w:val="00F97D60"/>
    <w:rsid w:val="00FA1E97"/>
    <w:rsid w:val="00FA25CD"/>
    <w:rsid w:val="00FB0E82"/>
    <w:rsid w:val="00FB35B8"/>
    <w:rsid w:val="00FB4712"/>
    <w:rsid w:val="00FB6187"/>
    <w:rsid w:val="00FB6541"/>
    <w:rsid w:val="00FB6C08"/>
    <w:rsid w:val="00FB7A7A"/>
    <w:rsid w:val="00FC37C0"/>
    <w:rsid w:val="00FC38FC"/>
    <w:rsid w:val="00FD03DD"/>
    <w:rsid w:val="00FD47F3"/>
    <w:rsid w:val="00FE0D94"/>
    <w:rsid w:val="00FE1D2C"/>
    <w:rsid w:val="00FE5AB0"/>
    <w:rsid w:val="00FE6594"/>
    <w:rsid w:val="00FE7B1C"/>
    <w:rsid w:val="00FF0FA0"/>
    <w:rsid w:val="00FF5EA5"/>
    <w:rsid w:val="00FF6B88"/>
    <w:rsid w:val="00FF7462"/>
    <w:rsid w:val="00FF7960"/>
    <w:rsid w:val="5766E538"/>
    <w:rsid w:val="7BB3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CB37968"/>
  <w15:docId w15:val="{5E7165E8-60FB-4955-96FF-777B2D84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B64"/>
    <w:pPr>
      <w:spacing w:after="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1"/>
    <w:unhideWhenUsed/>
    <w:rsid w:val="00575B64"/>
    <w:pPr>
      <w:spacing w:before="3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575B64"/>
    <w:rPr>
      <w:color w:val="D9D9D9" w:themeColor="background1" w:themeShade="D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1"/>
    <w:rsid w:val="00575B64"/>
    <w:rPr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39"/>
    <w:rsid w:val="00575B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vent-Bold">
    <w:name w:val="Event - Bold"/>
    <w:basedOn w:val="Event"/>
    <w:qFormat/>
    <w:rsid w:val="00575B64"/>
    <w:rPr>
      <w:b/>
    </w:rPr>
  </w:style>
  <w:style w:type="paragraph" w:customStyle="1" w:styleId="DateTime">
    <w:name w:val="Date &amp; Time"/>
    <w:basedOn w:val="Normal"/>
    <w:qFormat/>
    <w:rsid w:val="00575B64"/>
    <w:pPr>
      <w:spacing w:after="300"/>
      <w:contextualSpacing/>
    </w:pPr>
  </w:style>
  <w:style w:type="paragraph" w:customStyle="1" w:styleId="AgendaInformation">
    <w:name w:val="Agenda Information"/>
    <w:basedOn w:val="Normal"/>
    <w:qFormat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qFormat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qFormat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qFormat/>
    <w:rsid w:val="00303E4D"/>
    <w:pPr>
      <w:spacing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qFormat/>
    <w:rsid w:val="00575B64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64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64"/>
    <w:rPr>
      <w:sz w:val="18"/>
    </w:rPr>
  </w:style>
  <w:style w:type="paragraph" w:customStyle="1" w:styleId="PlaceholderAutotext58">
    <w:name w:val="PlaceholderAutotext_58"/>
    <w:rsid w:val="00575B64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AB707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C14B8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11F07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E556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556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5560"/>
    <w:rPr>
      <w:vertAlign w:val="superscript"/>
    </w:rPr>
  </w:style>
  <w:style w:type="paragraph" w:styleId="ListParagraph">
    <w:name w:val="List Paragraph"/>
    <w:basedOn w:val="Normal"/>
    <w:uiPriority w:val="34"/>
    <w:unhideWhenUsed/>
    <w:qFormat/>
    <w:rsid w:val="00BC4B4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35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35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35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5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502"/>
    <w:rPr>
      <w:b/>
      <w:bCs/>
      <w:sz w:val="20"/>
      <w:szCs w:val="20"/>
    </w:rPr>
  </w:style>
  <w:style w:type="character" w:customStyle="1" w:styleId="cbl1">
    <w:name w:val="cbl1"/>
    <w:basedOn w:val="DefaultParagraphFont"/>
    <w:rsid w:val="00E504E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7746B"/>
    <w:rPr>
      <w:color w:val="605E5C"/>
      <w:shd w:val="clear" w:color="auto" w:fill="E1DFDD"/>
    </w:rPr>
  </w:style>
  <w:style w:type="paragraph" w:customStyle="1" w:styleId="pf0">
    <w:name w:val="pf0"/>
    <w:basedOn w:val="Normal"/>
    <w:rsid w:val="00F903B8"/>
    <w:pPr>
      <w:spacing w:before="100" w:beforeAutospacing="1" w:after="100" w:afterAutospacing="1"/>
    </w:pPr>
    <w:rPr>
      <w:rFonts w:ascii="Calibri" w:eastAsia="Times New Roman" w:hAnsi="Calibri" w:cs="Calibri"/>
      <w:sz w:val="22"/>
    </w:rPr>
  </w:style>
  <w:style w:type="character" w:customStyle="1" w:styleId="cf11">
    <w:name w:val="cf11"/>
    <w:basedOn w:val="DefaultParagraphFont"/>
    <w:rsid w:val="00F903B8"/>
    <w:rPr>
      <w:rFonts w:ascii="Segoe UI" w:hAnsi="Segoe UI" w:cs="Segoe UI" w:hint="default"/>
      <w:color w:val="2F5597"/>
      <w:sz w:val="18"/>
      <w:szCs w:val="18"/>
    </w:rPr>
  </w:style>
  <w:style w:type="character" w:customStyle="1" w:styleId="cf31">
    <w:name w:val="cf31"/>
    <w:basedOn w:val="DefaultParagraphFont"/>
    <w:rsid w:val="00F903B8"/>
    <w:rPr>
      <w:rFonts w:ascii="Segoe UI" w:hAnsi="Segoe UI" w:cs="Segoe UI" w:hint="default"/>
      <w:color w:val="2F5597"/>
      <w:sz w:val="18"/>
      <w:szCs w:val="18"/>
    </w:rPr>
  </w:style>
  <w:style w:type="character" w:customStyle="1" w:styleId="cf01">
    <w:name w:val="cf01"/>
    <w:basedOn w:val="DefaultParagraphFont"/>
    <w:rsid w:val="00A26CB3"/>
    <w:rPr>
      <w:rFonts w:ascii="Segoe UI" w:hAnsi="Segoe UI" w:cs="Segoe UI" w:hint="default"/>
    </w:rPr>
  </w:style>
  <w:style w:type="paragraph" w:customStyle="1" w:styleId="yiv7728327367msolistparagraph2">
    <w:name w:val="yiv7728327367msolistparagraph2"/>
    <w:basedOn w:val="Normal"/>
    <w:rsid w:val="00C93B3D"/>
    <w:pPr>
      <w:spacing w:before="100" w:beforeAutospacing="1" w:after="100" w:afterAutospacing="1"/>
    </w:pPr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09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30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62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2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988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1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5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5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s02web.zoom.us/meeting/register/tZApdeygqTorHdDEQENTnVU8mB8EkKFBkmu1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rsche\AppData\Roaming\Microsoft\Templates\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2014-03-05T00:00:00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DC1370B99550458C079EF4C82AE208" ma:contentTypeVersion="17" ma:contentTypeDescription="Create a new document." ma:contentTypeScope="" ma:versionID="f008dd17b2a2ab37e2b5c5fbbe8d4b28">
  <xsd:schema xmlns:xsd="http://www.w3.org/2001/XMLSchema" xmlns:xs="http://www.w3.org/2001/XMLSchema" xmlns:p="http://schemas.microsoft.com/office/2006/metadata/properties" xmlns:ns1="http://schemas.microsoft.com/sharepoint/v3" xmlns:ns2="b854e016-2265-499b-bc1a-9e27d4d86307" xmlns:ns3="b47e09d8-2307-4a3d-bfa6-af3a4521e89e" targetNamespace="http://schemas.microsoft.com/office/2006/metadata/properties" ma:root="true" ma:fieldsID="270dcfbc961cbc7f39fe1b77740b47c0" ns1:_="" ns2:_="" ns3:_="">
    <xsd:import namespace="http://schemas.microsoft.com/sharepoint/v3"/>
    <xsd:import namespace="b854e016-2265-499b-bc1a-9e27d4d86307"/>
    <xsd:import namespace="b47e09d8-2307-4a3d-bfa6-af3a4521e8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4e016-2265-499b-bc1a-9e27d4d86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7e09d8-2307-4a3d-bfa6-af3a4521e8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775d555-b36e-4aeb-8e19-5deb08ce7a30}" ma:internalName="TaxCatchAll" ma:showField="CatchAllData" ma:web="b47e09d8-2307-4a3d-bfa6-af3a4521e8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2E42867-EB84-4468-8EA4-CF524FDD50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6E3473-90B7-467A-B7A6-C43D8D94922C}"/>
</file>

<file path=customXml/itemProps4.xml><?xml version="1.0" encoding="utf-8"?>
<ds:datastoreItem xmlns:ds="http://schemas.openxmlformats.org/officeDocument/2006/customXml" ds:itemID="{25A4BD6B-DCCE-45ED-8F7F-F17E89A6FF81}"/>
</file>

<file path=docProps/app.xml><?xml version="1.0" encoding="utf-8"?>
<Properties xmlns="http://schemas.openxmlformats.org/officeDocument/2006/extended-properties" xmlns:vt="http://schemas.openxmlformats.org/officeDocument/2006/docPropsVTypes">
  <Template>Meeting agenda</Template>
  <TotalTime>22</TotalTime>
  <Pages>2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Links>
    <vt:vector size="12" baseType="variant">
      <vt:variant>
        <vt:i4>74</vt:i4>
      </vt:variant>
      <vt:variant>
        <vt:i4>3</vt:i4>
      </vt:variant>
      <vt:variant>
        <vt:i4>0</vt:i4>
      </vt:variant>
      <vt:variant>
        <vt:i4>5</vt:i4>
      </vt:variant>
      <vt:variant>
        <vt:lpwstr>https://us02web.zoom.us/meeting/register/tZEvde2qqjkrGdat90FDDWdwLb6fpZqnz33n</vt:lpwstr>
      </vt:variant>
      <vt:variant>
        <vt:lpwstr>/registration</vt:lpwstr>
      </vt:variant>
      <vt:variant>
        <vt:i4>2621449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https://www.google.com/maps/dir/47.0188032,-122.88/tukwila+community+center/@47.2580712,-123.2137498,9z/data=!3m1!4b1!4m9!4m8!1m1!4e1!1m5!1m1!1s0x549042fb79fb726d:0xd4399c3ef4a6756e!2m2!1d-122.2793225!2d47.4910118?entry=ttu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subject/>
  <dc:creator>Porsche Everson</dc:creator>
  <cp:keywords/>
  <dc:description/>
  <cp:lastModifiedBy>Korte, Lynne (DSHS/ALTSA/HCS)</cp:lastModifiedBy>
  <cp:revision>17</cp:revision>
  <cp:lastPrinted>2021-04-15T23:33:00Z</cp:lastPrinted>
  <dcterms:created xsi:type="dcterms:W3CDTF">2024-04-09T22:08:00Z</dcterms:created>
  <dcterms:modified xsi:type="dcterms:W3CDTF">2024-04-09T22:37:00Z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TC101695579990</vt:lpwstr>
  </property>
</Properties>
</file>