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71" w:rsidRPr="006630A5" w:rsidRDefault="00D01EAC">
      <w:pPr>
        <w:rPr>
          <w:rFonts w:ascii="Arial" w:hAnsi="Arial" w:cs="Arial"/>
        </w:rPr>
      </w:pPr>
      <w:r w:rsidRPr="006630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D7ADF" wp14:editId="43CF992C">
                <wp:simplePos x="0" y="0"/>
                <wp:positionH relativeFrom="column">
                  <wp:posOffset>1787056</wp:posOffset>
                </wp:positionH>
                <wp:positionV relativeFrom="paragraph">
                  <wp:posOffset>-130617</wp:posOffset>
                </wp:positionV>
                <wp:extent cx="6951151" cy="866692"/>
                <wp:effectExtent l="0" t="0" r="254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151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CA" w:rsidRPr="00D01EAC" w:rsidRDefault="00A867CA" w:rsidP="006222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E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Facility Name:</w:t>
                            </w:r>
                            <w:r w:rsidRPr="00D01E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0A5" w:rsidRPr="00D01EAC" w:rsidRDefault="006630A5" w:rsidP="006222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01EAC" w:rsidRPr="00D01EAC" w:rsidRDefault="00D01EAC" w:rsidP="00D01EA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1E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Topic/Subject of Project:</w:t>
                            </w:r>
                            <w:r w:rsidRPr="00D01E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1EAC" w:rsidRPr="00D01EAC" w:rsidRDefault="00D01EAC" w:rsidP="006222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67CA" w:rsidRPr="00D01EAC" w:rsidRDefault="006630A5" w:rsidP="006222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E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 of Person S</w:t>
                            </w:r>
                            <w:r w:rsidR="00A867CA" w:rsidRPr="00D01E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ubmitting:</w:t>
                            </w:r>
                          </w:p>
                          <w:p w:rsidR="006630A5" w:rsidRDefault="006630A5" w:rsidP="006222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EAC" w:rsidRDefault="00D01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D7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pt;margin-top:-10.3pt;width:547.3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" stroked="f">
                <v:textbox>
                  <w:txbxContent>
                    <w:p w:rsidR="00A867CA" w:rsidRPr="00D01EAC" w:rsidRDefault="00A867CA" w:rsidP="006222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E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Facility Name:</w:t>
                      </w:r>
                      <w:r w:rsidRPr="00D01E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0A5" w:rsidRPr="00D01EAC" w:rsidRDefault="006630A5" w:rsidP="006222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01EAC" w:rsidRPr="00D01EAC" w:rsidRDefault="00D01EAC" w:rsidP="00D01EA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1E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Topic/Subject of Project:</w:t>
                      </w:r>
                      <w:r w:rsidRPr="00D01E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01EAC" w:rsidRPr="00D01EAC" w:rsidRDefault="00D01EAC" w:rsidP="006222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867CA" w:rsidRPr="00D01EAC" w:rsidRDefault="006630A5" w:rsidP="006222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E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 of Person S</w:t>
                      </w:r>
                      <w:r w:rsidR="00A867CA" w:rsidRPr="00D01E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ubmitting:</w:t>
                      </w:r>
                    </w:p>
                    <w:p w:rsidR="006630A5" w:rsidRDefault="006630A5" w:rsidP="006222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01EAC" w:rsidRDefault="00D01EAC"/>
                  </w:txbxContent>
                </v:textbox>
              </v:shape>
            </w:pict>
          </mc:Fallback>
        </mc:AlternateContent>
      </w:r>
      <w:r w:rsidRPr="006630A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0687F" wp14:editId="6635C758">
                <wp:simplePos x="0" y="0"/>
                <wp:positionH relativeFrom="column">
                  <wp:posOffset>-81998</wp:posOffset>
                </wp:positionH>
                <wp:positionV relativeFrom="paragraph">
                  <wp:posOffset>-131004</wp:posOffset>
                </wp:positionV>
                <wp:extent cx="1494790" cy="2305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A5" w:rsidRPr="008C3426" w:rsidRDefault="00D01EAC" w:rsidP="00D0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426">
                              <w:rPr>
                                <w:rFonts w:ascii="Arial" w:hAnsi="Arial" w:cs="Arial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3426" w:rsidRPr="008C3426">
                              <w:rPr>
                                <w:rFonts w:ascii="Arial" w:hAnsi="Arial" w:cs="Arial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“Transforming Lives”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687F" id="_x0000_s1027" type="#_x0000_t202" style="position:absolute;margin-left:-6.45pt;margin-top:-10.3pt;width:117.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" stroked="f">
                <v:textbox>
                  <w:txbxContent>
                    <w:p w:rsidR="006630A5" w:rsidRPr="008C3426" w:rsidRDefault="00D01EAC" w:rsidP="00D01E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426">
                        <w:rPr>
                          <w:rFonts w:ascii="Arial" w:hAnsi="Arial" w:cs="Arial"/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  <w:r w:rsidR="008C3426" w:rsidRPr="008C3426">
                        <w:rPr>
                          <w:rFonts w:ascii="Arial" w:hAnsi="Arial" w:cs="Arial"/>
                          <w:color w:val="4F6228" w:themeColor="accent3" w:themeShade="80"/>
                          <w:sz w:val="20"/>
                          <w:szCs w:val="20"/>
                        </w:rPr>
                        <w:t>“Transforming Lives”</w:t>
                      </w:r>
                    </w:p>
                  </w:txbxContent>
                </v:textbox>
              </v:shape>
            </w:pict>
          </mc:Fallback>
        </mc:AlternateContent>
      </w:r>
    </w:p>
    <w:p w:rsidR="006630A5" w:rsidRDefault="009D205F" w:rsidP="009D20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6630A5" w:rsidRDefault="006630A5">
      <w:pPr>
        <w:pStyle w:val="ListParagraph"/>
        <w:spacing w:after="0"/>
        <w:ind w:left="0"/>
        <w:rPr>
          <w:b/>
          <w:bCs/>
          <w:sz w:val="21"/>
          <w:szCs w:val="21"/>
        </w:rPr>
      </w:pPr>
    </w:p>
    <w:p w:rsidR="00D01EAC" w:rsidRDefault="00D01EAC">
      <w:pPr>
        <w:pStyle w:val="ListParagraph"/>
        <w:spacing w:after="0"/>
        <w:ind w:left="0"/>
        <w:rPr>
          <w:b/>
          <w:bCs/>
          <w:sz w:val="21"/>
          <w:szCs w:val="21"/>
        </w:rPr>
      </w:pPr>
    </w:p>
    <w:p w:rsidR="00D01EAC" w:rsidRDefault="00470371" w:rsidP="00D01EAC">
      <w:pPr>
        <w:pStyle w:val="ListParagraph"/>
        <w:spacing w:after="0"/>
        <w:ind w:left="0"/>
        <w:rPr>
          <w:rFonts w:ascii="Arial" w:hAnsi="Arial" w:cs="Arial"/>
          <w:sz w:val="16"/>
          <w:szCs w:val="16"/>
        </w:rPr>
      </w:pPr>
      <w:r w:rsidRPr="00D01EAC">
        <w:rPr>
          <w:rFonts w:ascii="Arial" w:hAnsi="Arial" w:cs="Arial"/>
          <w:b/>
          <w:bCs/>
          <w:sz w:val="16"/>
          <w:szCs w:val="16"/>
        </w:rPr>
        <w:t>In order to meet the requirement for the CQI project in the SDCP contract,</w:t>
      </w:r>
      <w:r w:rsidRPr="00D01EAC">
        <w:rPr>
          <w:rFonts w:ascii="Arial" w:hAnsi="Arial" w:cs="Arial"/>
          <w:sz w:val="16"/>
          <w:szCs w:val="16"/>
        </w:rPr>
        <w:t xml:space="preserve"> </w:t>
      </w:r>
      <w:r w:rsidR="00246ECC" w:rsidRPr="00D01EAC">
        <w:rPr>
          <w:rFonts w:ascii="Arial" w:hAnsi="Arial" w:cs="Arial"/>
          <w:sz w:val="16"/>
          <w:szCs w:val="16"/>
        </w:rPr>
        <w:t>the project</w:t>
      </w:r>
      <w:r w:rsidRPr="00D01EAC">
        <w:rPr>
          <w:rFonts w:ascii="Arial" w:hAnsi="Arial" w:cs="Arial"/>
          <w:b/>
          <w:bCs/>
          <w:sz w:val="16"/>
          <w:szCs w:val="16"/>
        </w:rPr>
        <w:t xml:space="preserve"> </w:t>
      </w:r>
      <w:r w:rsidR="00246ECC" w:rsidRPr="00D01EAC">
        <w:rPr>
          <w:rFonts w:ascii="Arial" w:hAnsi="Arial" w:cs="Arial"/>
          <w:bCs/>
          <w:sz w:val="16"/>
          <w:szCs w:val="16"/>
        </w:rPr>
        <w:t xml:space="preserve">submitted </w:t>
      </w:r>
      <w:r w:rsidRPr="00D01EAC">
        <w:rPr>
          <w:rFonts w:ascii="Arial" w:hAnsi="Arial" w:cs="Arial"/>
          <w:sz w:val="16"/>
          <w:szCs w:val="16"/>
        </w:rPr>
        <w:t>must</w:t>
      </w:r>
      <w:r w:rsidR="00246ECC" w:rsidRPr="00D01EAC">
        <w:rPr>
          <w:rFonts w:ascii="Arial" w:hAnsi="Arial" w:cs="Arial"/>
          <w:sz w:val="16"/>
          <w:szCs w:val="16"/>
        </w:rPr>
        <w:t>:</w:t>
      </w:r>
    </w:p>
    <w:p w:rsidR="00246ECC" w:rsidRPr="00D01EAC" w:rsidRDefault="004E7AA0" w:rsidP="00D01EAC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16"/>
          <w:szCs w:val="16"/>
        </w:rPr>
      </w:pPr>
      <w:r w:rsidRPr="00D01EAC">
        <w:rPr>
          <w:rFonts w:ascii="Arial" w:hAnsi="Arial" w:cs="Arial"/>
          <w:sz w:val="16"/>
          <w:szCs w:val="16"/>
        </w:rPr>
        <w:t>Focus</w:t>
      </w:r>
      <w:r w:rsidR="00246ECC" w:rsidRPr="00D01EAC">
        <w:rPr>
          <w:rFonts w:ascii="Arial" w:hAnsi="Arial" w:cs="Arial"/>
          <w:sz w:val="16"/>
          <w:szCs w:val="16"/>
        </w:rPr>
        <w:t xml:space="preserve"> </w:t>
      </w:r>
      <w:r w:rsidR="00470371" w:rsidRPr="00D01EAC">
        <w:rPr>
          <w:rFonts w:ascii="Arial" w:hAnsi="Arial" w:cs="Arial"/>
          <w:sz w:val="16"/>
          <w:szCs w:val="16"/>
        </w:rPr>
        <w:t>on an issue related to improving the</w:t>
      </w:r>
      <w:r w:rsidR="00470371" w:rsidRPr="00D01EAC">
        <w:rPr>
          <w:rFonts w:ascii="Arial" w:hAnsi="Arial" w:cs="Arial"/>
          <w:b/>
          <w:bCs/>
          <w:sz w:val="16"/>
          <w:szCs w:val="16"/>
        </w:rPr>
        <w:t xml:space="preserve"> quality of care</w:t>
      </w:r>
      <w:r w:rsidR="00470371" w:rsidRPr="00D01EAC">
        <w:rPr>
          <w:rFonts w:ascii="Arial" w:hAnsi="Arial" w:cs="Arial"/>
          <w:sz w:val="16"/>
          <w:szCs w:val="16"/>
        </w:rPr>
        <w:t xml:space="preserve"> </w:t>
      </w:r>
      <w:r w:rsidR="00003A04" w:rsidRPr="00D01EAC">
        <w:rPr>
          <w:rFonts w:ascii="Arial" w:hAnsi="Arial" w:cs="Arial"/>
          <w:b/>
          <w:sz w:val="16"/>
          <w:szCs w:val="16"/>
        </w:rPr>
        <w:t>or life</w:t>
      </w:r>
      <w:r w:rsidR="00003A04" w:rsidRPr="00D01EAC">
        <w:rPr>
          <w:rFonts w:ascii="Arial" w:hAnsi="Arial" w:cs="Arial"/>
          <w:sz w:val="16"/>
          <w:szCs w:val="16"/>
        </w:rPr>
        <w:t xml:space="preserve"> </w:t>
      </w:r>
      <w:r w:rsidR="00470371" w:rsidRPr="00D01EAC">
        <w:rPr>
          <w:rFonts w:ascii="Arial" w:hAnsi="Arial" w:cs="Arial"/>
          <w:sz w:val="16"/>
          <w:szCs w:val="16"/>
        </w:rPr>
        <w:t xml:space="preserve">for the resident or to </w:t>
      </w:r>
      <w:r w:rsidR="00470371" w:rsidRPr="00D01EAC">
        <w:rPr>
          <w:rFonts w:ascii="Arial" w:hAnsi="Arial" w:cs="Arial"/>
          <w:b/>
          <w:bCs/>
          <w:sz w:val="16"/>
          <w:szCs w:val="16"/>
        </w:rPr>
        <w:t xml:space="preserve">improving satisfaction </w:t>
      </w:r>
      <w:r w:rsidR="00246ECC" w:rsidRPr="00D01EAC">
        <w:rPr>
          <w:rFonts w:ascii="Arial" w:hAnsi="Arial" w:cs="Arial"/>
          <w:sz w:val="16"/>
          <w:szCs w:val="16"/>
        </w:rPr>
        <w:t>with care (resident or family); and,</w:t>
      </w:r>
    </w:p>
    <w:p w:rsidR="00246ECC" w:rsidRPr="00D01EAC" w:rsidRDefault="004E7AA0" w:rsidP="00D01EAC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16"/>
          <w:szCs w:val="16"/>
        </w:rPr>
      </w:pPr>
      <w:r w:rsidRPr="00D01EAC">
        <w:rPr>
          <w:rFonts w:ascii="Arial" w:hAnsi="Arial" w:cs="Arial"/>
          <w:sz w:val="16"/>
          <w:szCs w:val="16"/>
        </w:rPr>
        <w:t>Focus</w:t>
      </w:r>
      <w:r w:rsidR="00246ECC" w:rsidRPr="00D01EAC">
        <w:rPr>
          <w:rFonts w:ascii="Arial" w:hAnsi="Arial" w:cs="Arial"/>
          <w:sz w:val="16"/>
          <w:szCs w:val="16"/>
        </w:rPr>
        <w:t xml:space="preserve"> on a problem related to </w:t>
      </w:r>
      <w:r w:rsidR="00470371" w:rsidRPr="00D01EAC">
        <w:rPr>
          <w:rFonts w:ascii="Arial" w:hAnsi="Arial" w:cs="Arial"/>
          <w:sz w:val="16"/>
          <w:szCs w:val="16"/>
        </w:rPr>
        <w:t xml:space="preserve">a </w:t>
      </w:r>
      <w:r w:rsidR="00470371" w:rsidRPr="00D01EAC">
        <w:rPr>
          <w:rFonts w:ascii="Arial" w:hAnsi="Arial" w:cs="Arial"/>
          <w:b/>
          <w:sz w:val="16"/>
          <w:szCs w:val="16"/>
        </w:rPr>
        <w:t xml:space="preserve">process or systemic </w:t>
      </w:r>
      <w:r w:rsidR="006630A5" w:rsidRPr="00D01EAC">
        <w:rPr>
          <w:rFonts w:ascii="Arial" w:hAnsi="Arial" w:cs="Arial"/>
          <w:sz w:val="16"/>
          <w:szCs w:val="16"/>
        </w:rPr>
        <w:t xml:space="preserve">client care issue </w:t>
      </w:r>
      <w:r w:rsidR="00657BF9" w:rsidRPr="00D01EAC">
        <w:rPr>
          <w:rFonts w:ascii="Arial" w:hAnsi="Arial" w:cs="Arial"/>
          <w:sz w:val="16"/>
          <w:szCs w:val="16"/>
        </w:rPr>
        <w:t>and,</w:t>
      </w:r>
    </w:p>
    <w:p w:rsidR="00D01EAC" w:rsidRDefault="004E7AA0" w:rsidP="00D01EA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01EAC">
        <w:rPr>
          <w:rFonts w:ascii="Arial" w:hAnsi="Arial" w:cs="Arial"/>
          <w:sz w:val="16"/>
          <w:szCs w:val="16"/>
        </w:rPr>
        <w:t>Include</w:t>
      </w:r>
      <w:r w:rsidR="00470371" w:rsidRPr="00D01EAC">
        <w:rPr>
          <w:rFonts w:ascii="Arial" w:hAnsi="Arial" w:cs="Arial"/>
          <w:sz w:val="16"/>
          <w:szCs w:val="16"/>
        </w:rPr>
        <w:t xml:space="preserve"> the </w:t>
      </w:r>
      <w:r w:rsidR="00470371" w:rsidRPr="00D01EAC">
        <w:rPr>
          <w:rFonts w:ascii="Arial" w:hAnsi="Arial" w:cs="Arial"/>
          <w:b/>
          <w:bCs/>
          <w:sz w:val="16"/>
          <w:szCs w:val="16"/>
        </w:rPr>
        <w:t>elements described below</w:t>
      </w:r>
      <w:r w:rsidR="00657BF9" w:rsidRPr="00D01EAC">
        <w:rPr>
          <w:rFonts w:ascii="Arial" w:hAnsi="Arial" w:cs="Arial"/>
          <w:sz w:val="16"/>
          <w:szCs w:val="16"/>
        </w:rPr>
        <w:t xml:space="preserve"> </w:t>
      </w:r>
      <w:r w:rsidR="00246ECC" w:rsidRPr="00D01EAC">
        <w:rPr>
          <w:rFonts w:ascii="Arial" w:hAnsi="Arial" w:cs="Arial"/>
          <w:sz w:val="16"/>
          <w:szCs w:val="16"/>
        </w:rPr>
        <w:t xml:space="preserve">and </w:t>
      </w:r>
      <w:r w:rsidR="00820336">
        <w:rPr>
          <w:rFonts w:ascii="Arial" w:hAnsi="Arial" w:cs="Arial"/>
          <w:sz w:val="16"/>
          <w:szCs w:val="16"/>
        </w:rPr>
        <w:t>submit</w:t>
      </w:r>
      <w:r w:rsidR="00246ECC" w:rsidRPr="00D01EAC">
        <w:rPr>
          <w:rFonts w:ascii="Arial" w:hAnsi="Arial" w:cs="Arial"/>
          <w:sz w:val="16"/>
          <w:szCs w:val="16"/>
        </w:rPr>
        <w:t xml:space="preserve"> </w:t>
      </w:r>
      <w:r w:rsidR="00635983" w:rsidRPr="00D01EAC">
        <w:rPr>
          <w:rFonts w:ascii="Arial" w:hAnsi="Arial" w:cs="Arial"/>
          <w:sz w:val="16"/>
          <w:szCs w:val="16"/>
        </w:rPr>
        <w:t>to A</w:t>
      </w:r>
      <w:r w:rsidR="00820336">
        <w:rPr>
          <w:rFonts w:ascii="Arial" w:hAnsi="Arial" w:cs="Arial"/>
          <w:sz w:val="16"/>
          <w:szCs w:val="16"/>
        </w:rPr>
        <w:t>LT</w:t>
      </w:r>
      <w:r w:rsidR="00635983" w:rsidRPr="00D01EAC">
        <w:rPr>
          <w:rFonts w:ascii="Arial" w:hAnsi="Arial" w:cs="Arial"/>
          <w:sz w:val="16"/>
          <w:szCs w:val="16"/>
        </w:rPr>
        <w:t>SA</w:t>
      </w:r>
      <w:r w:rsidR="00820336">
        <w:rPr>
          <w:rFonts w:ascii="Arial" w:hAnsi="Arial" w:cs="Arial"/>
          <w:sz w:val="16"/>
          <w:szCs w:val="16"/>
        </w:rPr>
        <w:t xml:space="preserve"> annually </w:t>
      </w:r>
      <w:r w:rsidR="00470371" w:rsidRPr="00D01EAC">
        <w:rPr>
          <w:rFonts w:ascii="Arial" w:hAnsi="Arial" w:cs="Arial"/>
          <w:sz w:val="16"/>
          <w:szCs w:val="16"/>
        </w:rPr>
        <w:t>by</w:t>
      </w:r>
      <w:r w:rsidR="00635983" w:rsidRPr="00D01EAC">
        <w:rPr>
          <w:rFonts w:ascii="Arial" w:hAnsi="Arial" w:cs="Arial"/>
          <w:sz w:val="16"/>
          <w:szCs w:val="16"/>
        </w:rPr>
        <w:t xml:space="preserve"> </w:t>
      </w:r>
      <w:r w:rsidR="00EA5633" w:rsidRPr="00D01EAC">
        <w:rPr>
          <w:rFonts w:ascii="Arial" w:hAnsi="Arial" w:cs="Arial"/>
          <w:b/>
          <w:sz w:val="16"/>
          <w:szCs w:val="16"/>
        </w:rPr>
        <w:t>Nov</w:t>
      </w:r>
      <w:r w:rsidR="00820336">
        <w:rPr>
          <w:rFonts w:ascii="Arial" w:hAnsi="Arial" w:cs="Arial"/>
          <w:b/>
          <w:sz w:val="16"/>
          <w:szCs w:val="16"/>
        </w:rPr>
        <w:t>ember</w:t>
      </w:r>
      <w:r w:rsidR="00EA5633" w:rsidRPr="00D01EAC">
        <w:rPr>
          <w:rFonts w:ascii="Arial" w:hAnsi="Arial" w:cs="Arial"/>
          <w:b/>
          <w:sz w:val="16"/>
          <w:szCs w:val="16"/>
        </w:rPr>
        <w:t xml:space="preserve"> 30</w:t>
      </w:r>
      <w:r w:rsidR="00470371" w:rsidRPr="00D01EAC">
        <w:rPr>
          <w:rFonts w:ascii="Arial" w:hAnsi="Arial" w:cs="Arial"/>
          <w:b/>
          <w:sz w:val="16"/>
          <w:szCs w:val="16"/>
        </w:rPr>
        <w:t>.</w:t>
      </w:r>
      <w:r w:rsidR="00470371" w:rsidRPr="00D01EAC">
        <w:rPr>
          <w:rFonts w:ascii="Arial" w:hAnsi="Arial" w:cs="Arial"/>
          <w:sz w:val="16"/>
          <w:szCs w:val="16"/>
        </w:rPr>
        <w:t xml:space="preserve">   </w:t>
      </w:r>
      <w:r w:rsidR="0062226F" w:rsidRPr="00D01EAC">
        <w:rPr>
          <w:rFonts w:ascii="Arial" w:hAnsi="Arial" w:cs="Arial"/>
          <w:sz w:val="16"/>
          <w:szCs w:val="16"/>
        </w:rPr>
        <w:t xml:space="preserve"> </w:t>
      </w:r>
    </w:p>
    <w:p w:rsidR="00D01EAC" w:rsidRDefault="00D01EAC" w:rsidP="00D01EAC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D01EAC" w:rsidRPr="006630A5" w:rsidRDefault="00D01EAC" w:rsidP="00D01EAC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6630A5">
        <w:rPr>
          <w:rFonts w:ascii="Arial" w:hAnsi="Arial" w:cs="Arial"/>
          <w:sz w:val="18"/>
          <w:szCs w:val="18"/>
        </w:rPr>
        <w:t xml:space="preserve">ALTSA staff will review the summary for the </w:t>
      </w:r>
      <w:r w:rsidRPr="006630A5">
        <w:rPr>
          <w:rFonts w:ascii="Arial" w:hAnsi="Arial" w:cs="Arial"/>
          <w:b/>
          <w:bCs/>
          <w:sz w:val="18"/>
          <w:szCs w:val="18"/>
        </w:rPr>
        <w:t>elements specified below</w:t>
      </w:r>
      <w:r w:rsidRPr="006630A5">
        <w:rPr>
          <w:rFonts w:ascii="Arial" w:hAnsi="Arial" w:cs="Arial"/>
          <w:sz w:val="18"/>
          <w:szCs w:val="18"/>
        </w:rPr>
        <w:t>, using the scoring criteria in the right hand column.  To submit, you may either:</w:t>
      </w:r>
    </w:p>
    <w:p w:rsidR="00657BF9" w:rsidRPr="00D01EAC" w:rsidRDefault="00D01EAC" w:rsidP="00D01E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1EAC">
        <w:rPr>
          <w:rFonts w:ascii="Arial" w:hAnsi="Arial" w:cs="Arial"/>
          <w:sz w:val="18"/>
          <w:szCs w:val="18"/>
        </w:rPr>
        <w:t>Use the actual form (template provided) – which</w:t>
      </w:r>
      <w:r>
        <w:rPr>
          <w:rFonts w:ascii="Arial" w:hAnsi="Arial" w:cs="Arial"/>
          <w:sz w:val="18"/>
          <w:szCs w:val="18"/>
        </w:rPr>
        <w:t xml:space="preserve"> ensures nothing is missed; or, </w:t>
      </w:r>
      <w:r w:rsidRPr="00D01EAC">
        <w:rPr>
          <w:rFonts w:ascii="Arial" w:hAnsi="Arial" w:cs="Arial"/>
          <w:sz w:val="18"/>
          <w:szCs w:val="18"/>
        </w:rPr>
        <w:t>submit in a narrative format – make sure you use, as section headers the specific elements (in caps) below</w:t>
      </w:r>
      <w:r w:rsidRPr="00D01EAC">
        <w:rPr>
          <w:rFonts w:ascii="Arial" w:hAnsi="Arial" w:cs="Arial"/>
          <w:b/>
          <w:bCs/>
          <w:sz w:val="18"/>
          <w:szCs w:val="18"/>
        </w:rPr>
        <w:t>.</w:t>
      </w:r>
    </w:p>
    <w:p w:rsidR="00470371" w:rsidRDefault="00470371">
      <w:pPr>
        <w:pStyle w:val="ListParagraph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0"/>
        <w:gridCol w:w="8550"/>
      </w:tblGrid>
      <w:tr w:rsidR="00C23436" w:rsidTr="00D01EAC">
        <w:trPr>
          <w:trHeight w:val="499"/>
        </w:trPr>
        <w:tc>
          <w:tcPr>
            <w:tcW w:w="6210" w:type="dxa"/>
            <w:shd w:val="clear" w:color="auto" w:fill="D9D9D9"/>
          </w:tcPr>
          <w:p w:rsidR="00C23436" w:rsidRPr="00D01EAC" w:rsidRDefault="00C23436" w:rsidP="00D01E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6630A5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Elements</w:t>
            </w:r>
          </w:p>
        </w:tc>
        <w:tc>
          <w:tcPr>
            <w:tcW w:w="8550" w:type="dxa"/>
            <w:shd w:val="clear" w:color="auto" w:fill="D9D9D9"/>
          </w:tcPr>
          <w:p w:rsidR="00C23436" w:rsidRPr="006630A5" w:rsidRDefault="00C23436" w:rsidP="00D01EAC">
            <w:pPr>
              <w:spacing w:before="100" w:beforeAutospacing="1" w:after="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0A5">
              <w:rPr>
                <w:rFonts w:ascii="Arial" w:hAnsi="Arial" w:cs="Arial"/>
                <w:b/>
                <w:sz w:val="20"/>
                <w:szCs w:val="20"/>
              </w:rPr>
              <w:t>TOTAL POTENTIAL POINTS:  34</w:t>
            </w:r>
          </w:p>
          <w:p w:rsidR="00C23436" w:rsidRPr="006630A5" w:rsidRDefault="00C23436" w:rsidP="00D01E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36" w:rsidRPr="008C3426" w:rsidTr="006630A5">
        <w:trPr>
          <w:trHeight w:val="440"/>
        </w:trPr>
        <w:tc>
          <w:tcPr>
            <w:tcW w:w="621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8C342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t>“PLAN”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PROBLEM STATEMENT</w:t>
            </w:r>
            <w:r w:rsidRPr="008C3426">
              <w:rPr>
                <w:rFonts w:ascii="Arial" w:hAnsi="Arial" w:cs="Arial"/>
                <w:sz w:val="20"/>
                <w:szCs w:val="20"/>
              </w:rPr>
              <w:t>, which must include the following: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Problem definition and description: </w:t>
            </w:r>
            <w:r w:rsidRPr="008C3426">
              <w:rPr>
                <w:rFonts w:ascii="Arial" w:hAnsi="Arial" w:cs="Arial"/>
                <w:sz w:val="20"/>
                <w:szCs w:val="20"/>
              </w:rPr>
              <w:t>Clear, focused, where possible should include quantifiable numbers. What problem are you trying to solve? WHY did you choose this topic at this point in time?</w:t>
            </w:r>
          </w:p>
          <w:p w:rsidR="00C23436" w:rsidRPr="008C3426" w:rsidRDefault="00C23436" w:rsidP="00A867C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Objective: 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What you intend to do about the problem; a realistic statement on what you are trying to achieve </w:t>
            </w:r>
            <w:r w:rsidR="008C3426" w:rsidRPr="008C3426">
              <w:rPr>
                <w:rFonts w:ascii="Arial" w:hAnsi="Arial" w:cs="Arial"/>
                <w:sz w:val="20"/>
                <w:szCs w:val="20"/>
              </w:rPr>
              <w:t>in measurable terms.</w:t>
            </w:r>
          </w:p>
          <w:p w:rsidR="00C23436" w:rsidRPr="008C3426" w:rsidRDefault="00C23436" w:rsidP="00A8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B48C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Benefits:  </w:t>
            </w:r>
            <w:r w:rsidRPr="008C3426">
              <w:rPr>
                <w:rFonts w:ascii="Arial" w:hAnsi="Arial" w:cs="Arial"/>
                <w:bCs/>
                <w:sz w:val="20"/>
                <w:szCs w:val="20"/>
              </w:rPr>
              <w:t>What will be the benefit to clients if the objective is met, if the project is successful?</w:t>
            </w:r>
          </w:p>
          <w:p w:rsidR="006B6F48" w:rsidRPr="008C3426" w:rsidRDefault="006B6F48" w:rsidP="006B6F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POTENTIAL POINTS:  5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pStyle w:val="ListParagraph"/>
              <w:spacing w:after="0" w:line="24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pStyle w:val="ListParagraph"/>
              <w:spacing w:after="0" w:line="24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2239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36" w:rsidRPr="008C3426" w:rsidTr="006630A5">
        <w:tc>
          <w:tcPr>
            <w:tcW w:w="621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CQI PROJECT TEAM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The team members &amp; team leader for this project are identified</w:t>
            </w:r>
          </w:p>
          <w:p w:rsidR="00C23436" w:rsidRPr="008C3426" w:rsidRDefault="00C23436" w:rsidP="005A133C">
            <w:pPr>
              <w:numPr>
                <w:ilvl w:val="1"/>
                <w:numId w:val="8"/>
              </w:numPr>
              <w:tabs>
                <w:tab w:val="clear" w:pos="1440"/>
                <w:tab w:val="left" w:pos="702"/>
              </w:tabs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Team members must include administrator, a licensed RN and three other staff</w:t>
            </w:r>
          </w:p>
          <w:p w:rsidR="00C23436" w:rsidRPr="008C3426" w:rsidRDefault="00C23436" w:rsidP="009D205F">
            <w:p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numPr>
                <w:ilvl w:val="1"/>
                <w:numId w:val="8"/>
              </w:numPr>
              <w:tabs>
                <w:tab w:val="clear" w:pos="1440"/>
                <w:tab w:val="num" w:pos="702"/>
              </w:tabs>
              <w:spacing w:after="0" w:line="240" w:lineRule="auto"/>
              <w:ind w:hanging="1098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Team leader is identified</w:t>
            </w:r>
          </w:p>
          <w:p w:rsidR="00C23436" w:rsidRPr="008C3426" w:rsidRDefault="00C23436" w:rsidP="009D2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C5B" w:rsidRPr="008C3426" w:rsidRDefault="00C23436" w:rsidP="00D91C5B">
            <w:pPr>
              <w:numPr>
                <w:ilvl w:val="1"/>
                <w:numId w:val="8"/>
              </w:numPr>
              <w:tabs>
                <w:tab w:val="clear" w:pos="1440"/>
                <w:tab w:val="num" w:pos="702"/>
              </w:tabs>
              <w:spacing w:after="0" w:line="240" w:lineRule="auto"/>
              <w:ind w:hanging="1098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Topic-appropriate staff included for this specific project</w:t>
            </w:r>
          </w:p>
          <w:p w:rsidR="00C23436" w:rsidRPr="008C3426" w:rsidRDefault="00C23436">
            <w:pPr>
              <w:spacing w:after="0" w:line="240" w:lineRule="auto"/>
              <w:ind w:left="720" w:hanging="378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</w:tcPr>
          <w:p w:rsidR="00C23436" w:rsidRPr="008C3426" w:rsidRDefault="00C23436" w:rsidP="00C234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POTENTIAL POINTS: 3 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23436" w:rsidRPr="008C3426" w:rsidRDefault="00C234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3436" w:rsidRPr="008C3426" w:rsidRDefault="00C23436" w:rsidP="00C234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436" w:rsidRPr="008C3426" w:rsidTr="006630A5">
        <w:tc>
          <w:tcPr>
            <w:tcW w:w="621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CONTRIBUTING or POTENTIAL CAUSES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of the Problem: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3436" w:rsidRPr="008C3426" w:rsidRDefault="00C23436" w:rsidP="005A133C">
            <w:pPr>
              <w:numPr>
                <w:ilvl w:val="0"/>
                <w:numId w:val="10"/>
              </w:numPr>
              <w:tabs>
                <w:tab w:val="clear" w:pos="1080"/>
                <w:tab w:val="num" w:pos="702"/>
              </w:tabs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426">
              <w:rPr>
                <w:rFonts w:ascii="Arial" w:hAnsi="Arial" w:cs="Arial"/>
                <w:color w:val="FF0000"/>
                <w:sz w:val="20"/>
                <w:szCs w:val="20"/>
              </w:rPr>
              <w:t>Identify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426">
              <w:rPr>
                <w:rFonts w:ascii="Arial" w:hAnsi="Arial" w:cs="Arial"/>
                <w:iCs/>
                <w:sz w:val="20"/>
                <w:szCs w:val="20"/>
              </w:rPr>
              <w:t xml:space="preserve">the CQI </w:t>
            </w:r>
            <w:r w:rsidRPr="008C3426">
              <w:rPr>
                <w:rFonts w:ascii="Arial" w:hAnsi="Arial" w:cs="Arial"/>
                <w:b/>
                <w:iCs/>
                <w:sz w:val="20"/>
                <w:szCs w:val="20"/>
              </w:rPr>
              <w:t>process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you used to help identify potential, contributing causes to the problem</w:t>
            </w:r>
          </w:p>
          <w:p w:rsidR="00C23436" w:rsidRPr="008C3426" w:rsidRDefault="00C23436" w:rsidP="00B6740B">
            <w:p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23436" w:rsidRPr="008C3426" w:rsidRDefault="00C23436" w:rsidP="005A133C">
            <w:pPr>
              <w:numPr>
                <w:ilvl w:val="0"/>
                <w:numId w:val="10"/>
              </w:numPr>
              <w:tabs>
                <w:tab w:val="clear" w:pos="1080"/>
                <w:tab w:val="num" w:pos="702"/>
              </w:tabs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Specify the potential causes your team came up with as possibly leading to or contributing to the problem</w:t>
            </w:r>
            <w:r w:rsidR="006B6F48" w:rsidRPr="008C3426">
              <w:rPr>
                <w:rFonts w:ascii="Arial" w:hAnsi="Arial" w:cs="Arial"/>
                <w:sz w:val="20"/>
                <w:szCs w:val="20"/>
              </w:rPr>
              <w:t>.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436" w:rsidRPr="008C3426" w:rsidRDefault="00C23436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C23436" w:rsidRPr="008C3426" w:rsidRDefault="00C23436" w:rsidP="00C234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POTENTIAL POINTS: 2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C23436">
            <w:pPr>
              <w:pStyle w:val="ListParagraph"/>
              <w:spacing w:after="0" w:line="240" w:lineRule="auto"/>
              <w:ind w:left="2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436" w:rsidRPr="008C3426" w:rsidTr="006630A5">
        <w:tc>
          <w:tcPr>
            <w:tcW w:w="621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ROOT or FOCAL CAUSE  of Problem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color w:val="FF0000"/>
                <w:sz w:val="20"/>
                <w:szCs w:val="20"/>
              </w:rPr>
              <w:t>Describe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426">
              <w:rPr>
                <w:rFonts w:ascii="Arial" w:hAnsi="Arial" w:cs="Arial"/>
                <w:iCs/>
                <w:sz w:val="20"/>
                <w:szCs w:val="20"/>
              </w:rPr>
              <w:t xml:space="preserve">the CQI process 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you used to narrow down the list of potential causes. Provide the </w:t>
            </w:r>
            <w:r w:rsidRPr="008C3426">
              <w:rPr>
                <w:rFonts w:ascii="Arial" w:hAnsi="Arial" w:cs="Arial"/>
                <w:color w:val="FF0000"/>
                <w:sz w:val="20"/>
                <w:szCs w:val="20"/>
              </w:rPr>
              <w:t xml:space="preserve">number of </w:t>
            </w:r>
            <w:r w:rsidRPr="008C3426">
              <w:rPr>
                <w:rFonts w:ascii="Arial" w:hAnsi="Arial" w:cs="Arial"/>
                <w:sz w:val="20"/>
                <w:szCs w:val="20"/>
              </w:rPr>
              <w:t>meetings, CQI tools, etc.</w:t>
            </w:r>
          </w:p>
          <w:p w:rsidR="00C23436" w:rsidRPr="008C3426" w:rsidRDefault="00C23436" w:rsidP="00B6740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8C3426">
              <w:rPr>
                <w:rFonts w:ascii="Arial" w:hAnsi="Arial" w:cs="Arial"/>
                <w:i/>
                <w:iCs/>
                <w:sz w:val="20"/>
                <w:szCs w:val="20"/>
              </w:rPr>
              <w:t>the root cause or factor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itself on which you decided to focus (for this project period) and explain why you chose this</w:t>
            </w:r>
            <w:r w:rsidR="006B6F48" w:rsidRPr="008C3426">
              <w:rPr>
                <w:rFonts w:ascii="Arial" w:hAnsi="Arial" w:cs="Arial"/>
                <w:sz w:val="20"/>
                <w:szCs w:val="20"/>
              </w:rPr>
              <w:t>.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436" w:rsidRPr="008C3426" w:rsidRDefault="00C23436" w:rsidP="00B674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Explain the relationship between the root/focal cause and the problem</w:t>
            </w:r>
            <w:r w:rsidR="006B6F48" w:rsidRPr="008C34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6F48" w:rsidRPr="008C3426" w:rsidRDefault="006B6F48" w:rsidP="006B6F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6F48" w:rsidRPr="008C3426" w:rsidRDefault="006B6F48" w:rsidP="006B6F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POTENTIAL POINTS: 4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C234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436" w:rsidRPr="008C3426" w:rsidTr="006630A5">
        <w:tc>
          <w:tcPr>
            <w:tcW w:w="621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CQI TOOLS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426">
              <w:rPr>
                <w:rFonts w:ascii="Arial" w:hAnsi="Arial" w:cs="Arial"/>
                <w:color w:val="FF0000"/>
                <w:sz w:val="20"/>
                <w:szCs w:val="20"/>
              </w:rPr>
              <w:t>used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Identify the specific </w:t>
            </w:r>
            <w:r w:rsidRPr="008C3426">
              <w:rPr>
                <w:rFonts w:ascii="Arial" w:hAnsi="Arial" w:cs="Arial"/>
                <w:sz w:val="20"/>
                <w:szCs w:val="20"/>
                <w:u w:val="single"/>
              </w:rPr>
              <w:t>CQI tools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used during the course of the project </w:t>
            </w:r>
          </w:p>
          <w:p w:rsidR="006B6F48" w:rsidRPr="008C3426" w:rsidRDefault="006B6F48" w:rsidP="006B6F48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This might include, but is not limited to, CQI tools commonly seen in CQI literature, such as:  </w:t>
            </w:r>
          </w:p>
          <w:p w:rsidR="00C23436" w:rsidRPr="008C3426" w:rsidRDefault="00C23436" w:rsidP="00A9127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2749"/>
              <w:gridCol w:w="3239"/>
            </w:tblGrid>
            <w:tr w:rsidR="00C23436" w:rsidRPr="008C3426" w:rsidTr="00A9127E">
              <w:trPr>
                <w:trHeight w:val="1755"/>
              </w:trPr>
              <w:tc>
                <w:tcPr>
                  <w:tcW w:w="2800" w:type="dxa"/>
                </w:tcPr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892"/>
                    </w:tabs>
                    <w:spacing w:after="0" w:line="240" w:lineRule="auto"/>
                    <w:ind w:left="892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Brainstorming</w:t>
                  </w:r>
                </w:p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892"/>
                    </w:tabs>
                    <w:spacing w:after="0" w:line="240" w:lineRule="auto"/>
                    <w:ind w:left="892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t>SIPOC</w:t>
                  </w:r>
                </w:p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892"/>
                    </w:tabs>
                    <w:spacing w:after="0" w:line="240" w:lineRule="auto"/>
                    <w:ind w:left="892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t>Data collection</w:t>
                  </w:r>
                </w:p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tabs>
                      <w:tab w:val="left" w:pos="892"/>
                    </w:tabs>
                    <w:spacing w:after="0" w:line="240" w:lineRule="auto"/>
                    <w:ind w:hanging="9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t>Affinity diagram</w:t>
                  </w:r>
                </w:p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tabs>
                      <w:tab w:val="left" w:pos="892"/>
                    </w:tabs>
                    <w:spacing w:after="0" w:line="240" w:lineRule="auto"/>
                    <w:ind w:hanging="9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t>Flow chart</w:t>
                  </w:r>
                </w:p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892"/>
                    </w:tabs>
                    <w:spacing w:after="0" w:line="240" w:lineRule="auto"/>
                    <w:ind w:left="892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t xml:space="preserve">Multi-voting </w:t>
                  </w:r>
                </w:p>
                <w:p w:rsidR="00C23436" w:rsidRPr="008C3426" w:rsidRDefault="00C23436" w:rsidP="00A9127E">
                  <w:pPr>
                    <w:tabs>
                      <w:tab w:val="left" w:pos="892"/>
                    </w:tabs>
                    <w:spacing w:after="0" w:line="240" w:lineRule="auto"/>
                    <w:ind w:left="89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5" w:type="dxa"/>
                </w:tcPr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729"/>
                    </w:tabs>
                    <w:spacing w:after="0" w:line="240" w:lineRule="auto"/>
                    <w:ind w:left="686" w:hanging="3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t xml:space="preserve">Fishbone diagram (Cause &amp; Effect) </w:t>
                  </w:r>
                </w:p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729"/>
                    </w:tabs>
                    <w:spacing w:after="0" w:line="240" w:lineRule="auto"/>
                    <w:ind w:left="892" w:hanging="5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t>5 whys</w:t>
                  </w:r>
                </w:p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t>Judgment model</w:t>
                  </w:r>
                </w:p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t xml:space="preserve">Cost Justification </w:t>
                  </w:r>
                </w:p>
                <w:p w:rsidR="00C23436" w:rsidRPr="008C3426" w:rsidRDefault="00C23436" w:rsidP="005A133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426">
                    <w:rPr>
                      <w:rFonts w:ascii="Arial" w:hAnsi="Arial" w:cs="Arial"/>
                      <w:sz w:val="20"/>
                      <w:szCs w:val="20"/>
                    </w:rPr>
                    <w:t>Force Field analysis</w:t>
                  </w:r>
                </w:p>
              </w:tc>
            </w:tr>
          </w:tbl>
          <w:p w:rsidR="00C23436" w:rsidRPr="008C3426" w:rsidRDefault="00C23436" w:rsidP="00F6219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POTENTIAL POINTS: 2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pStyle w:val="ListParagraph"/>
              <w:spacing w:after="0" w:line="240" w:lineRule="auto"/>
              <w:ind w:left="259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pStyle w:val="ListParagraph"/>
              <w:spacing w:after="0" w:line="240" w:lineRule="auto"/>
              <w:ind w:left="259" w:hanging="2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436" w:rsidRPr="008C3426" w:rsidTr="006630A5">
        <w:tc>
          <w:tcPr>
            <w:tcW w:w="621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C342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t>“DO”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 – </w:t>
            </w:r>
            <w:r w:rsidRPr="008C3426">
              <w:rPr>
                <w:rFonts w:ascii="Arial" w:hAnsi="Arial" w:cs="Arial"/>
                <w:sz w:val="20"/>
                <w:szCs w:val="20"/>
              </w:rPr>
              <w:t>the new or refined actions/steps intended to address problem, must include: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What you decided to </w:t>
            </w:r>
            <w:r w:rsidRPr="008C3426">
              <w:rPr>
                <w:rFonts w:ascii="Arial" w:hAnsi="Arial" w:cs="Arial"/>
                <w:color w:val="FF0000"/>
                <w:sz w:val="20"/>
                <w:szCs w:val="20"/>
              </w:rPr>
              <w:t>DO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to address the root or focal cause(s) of the pro</w:t>
            </w:r>
            <w:r w:rsidR="00D91C5B" w:rsidRPr="008C3426">
              <w:rPr>
                <w:rFonts w:ascii="Arial" w:hAnsi="Arial" w:cs="Arial"/>
                <w:sz w:val="20"/>
                <w:szCs w:val="20"/>
              </w:rPr>
              <w:t xml:space="preserve">blem you identified?  </w:t>
            </w:r>
          </w:p>
          <w:p w:rsidR="00C23436" w:rsidRPr="008C3426" w:rsidRDefault="00C23436" w:rsidP="00B6740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Explain how the intervention or actions are relevant to the problem and the root cause.</w:t>
            </w:r>
          </w:p>
          <w:p w:rsidR="00C23436" w:rsidRPr="008C3426" w:rsidRDefault="00C23436" w:rsidP="00B674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F48" w:rsidRPr="008C3426" w:rsidRDefault="00C23436" w:rsidP="006B6F4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Describe briefly how actions and steps </w:t>
            </w:r>
            <w:r w:rsidRPr="008C3426">
              <w:rPr>
                <w:rFonts w:ascii="Arial" w:hAnsi="Arial" w:cs="Arial"/>
                <w:sz w:val="20"/>
                <w:szCs w:val="20"/>
                <w:u w:val="single"/>
              </w:rPr>
              <w:t>are different from your pre-project practices</w:t>
            </w:r>
            <w:r w:rsidRPr="008C3426">
              <w:rPr>
                <w:rFonts w:ascii="Arial" w:hAnsi="Arial" w:cs="Arial"/>
                <w:sz w:val="20"/>
                <w:szCs w:val="20"/>
              </w:rPr>
              <w:t>.  Which steps or processes were new to your facility during this project?</w:t>
            </w:r>
          </w:p>
          <w:p w:rsidR="006B6F48" w:rsidRPr="008C3426" w:rsidRDefault="006B6F48" w:rsidP="006B6F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D91C5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Briefly identify any </w:t>
            </w:r>
            <w:r w:rsidRPr="008C3426">
              <w:rPr>
                <w:rFonts w:ascii="Arial" w:hAnsi="Arial" w:cs="Arial"/>
                <w:b/>
                <w:sz w:val="20"/>
                <w:szCs w:val="20"/>
              </w:rPr>
              <w:t xml:space="preserve">resources 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you referred to, or used to guide your work on this </w:t>
            </w:r>
            <w:r w:rsidR="00D91C5B" w:rsidRPr="008C3426">
              <w:rPr>
                <w:rFonts w:ascii="Arial" w:hAnsi="Arial" w:cs="Arial"/>
                <w:sz w:val="20"/>
                <w:szCs w:val="20"/>
              </w:rPr>
              <w:t>project.</w:t>
            </w:r>
          </w:p>
          <w:p w:rsidR="00D91C5B" w:rsidRPr="008C3426" w:rsidRDefault="00D91C5B" w:rsidP="00D91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C23436" w:rsidRPr="008C3426" w:rsidRDefault="00C23436" w:rsidP="00C23436">
            <w:pPr>
              <w:spacing w:after="0" w:line="240" w:lineRule="auto"/>
              <w:ind w:left="346" w:hanging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POTENTIAL POINTS: 5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C23436">
            <w:pPr>
              <w:spacing w:after="0" w:line="240" w:lineRule="auto"/>
              <w:ind w:left="346" w:hanging="3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436" w:rsidRPr="008C3426" w:rsidTr="006630A5">
        <w:tc>
          <w:tcPr>
            <w:tcW w:w="6210" w:type="dxa"/>
          </w:tcPr>
          <w:p w:rsidR="00D91C5B" w:rsidRPr="008C3426" w:rsidRDefault="00C23436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8C342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t>“CHECK or STUDY”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MEASURES – </w:t>
            </w:r>
            <w:r w:rsidRPr="008C3426">
              <w:rPr>
                <w:rFonts w:ascii="Arial" w:hAnsi="Arial" w:cs="Arial"/>
                <w:sz w:val="20"/>
                <w:szCs w:val="20"/>
              </w:rPr>
              <w:t>used to track or measure progress/change over time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8C342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Identify the </w:t>
            </w:r>
            <w:r w:rsidRPr="008C3426">
              <w:rPr>
                <w:rFonts w:ascii="Arial" w:hAnsi="Arial" w:cs="Arial"/>
                <w:sz w:val="20"/>
                <w:szCs w:val="20"/>
                <w:u w:val="single"/>
              </w:rPr>
              <w:t>primary measure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used to track any impact of the </w:t>
            </w:r>
            <w:r w:rsidR="00D91C5B" w:rsidRPr="008C3426">
              <w:rPr>
                <w:rFonts w:ascii="Arial" w:hAnsi="Arial" w:cs="Arial"/>
                <w:sz w:val="20"/>
                <w:szCs w:val="20"/>
              </w:rPr>
              <w:t xml:space="preserve">project. 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There should be measure collected/determined “before” and a measure calculated “after” – these are the </w:t>
            </w:r>
            <w:r w:rsidRPr="008C3426">
              <w:rPr>
                <w:rFonts w:ascii="Arial" w:hAnsi="Arial" w:cs="Arial"/>
                <w:sz w:val="20"/>
                <w:szCs w:val="20"/>
                <w:u w:val="single"/>
              </w:rPr>
              <w:t>same measures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at two (or more) periods of time.</w:t>
            </w:r>
          </w:p>
          <w:p w:rsidR="00C23436" w:rsidRPr="008C3426" w:rsidRDefault="00C23436" w:rsidP="00D713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8C3426">
              <w:rPr>
                <w:rFonts w:ascii="Arial" w:hAnsi="Arial" w:cs="Arial"/>
                <w:b/>
                <w:sz w:val="20"/>
                <w:szCs w:val="20"/>
              </w:rPr>
              <w:t xml:space="preserve">timeline </w:t>
            </w:r>
            <w:r w:rsidRPr="008C3426">
              <w:rPr>
                <w:rFonts w:ascii="Arial" w:hAnsi="Arial" w:cs="Arial"/>
                <w:sz w:val="20"/>
                <w:szCs w:val="20"/>
              </w:rPr>
              <w:t>for the project.</w:t>
            </w:r>
            <w:r w:rsidRPr="008C3426">
              <w:rPr>
                <w:rFonts w:ascii="Arial" w:hAnsi="Arial" w:cs="Arial"/>
                <w:b/>
                <w:sz w:val="20"/>
                <w:szCs w:val="20"/>
              </w:rPr>
              <w:t xml:space="preserve"> A complete timeline includes answers to: </w:t>
            </w: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When was the primary “before measure” collected/calculated? </w:t>
            </w: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When did the defined “intervention” start? </w:t>
            </w: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When was the </w:t>
            </w:r>
            <w:r w:rsidR="00D91C5B" w:rsidRPr="008C3426">
              <w:rPr>
                <w:rFonts w:ascii="Arial" w:hAnsi="Arial" w:cs="Arial"/>
                <w:sz w:val="20"/>
                <w:szCs w:val="20"/>
              </w:rPr>
              <w:t>primary “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after measure” calculated?  </w:t>
            </w:r>
          </w:p>
          <w:p w:rsidR="00C23436" w:rsidRPr="008C3426" w:rsidRDefault="00C23436" w:rsidP="00D71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A115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Identify any additional measurements or information you plan to use to help you track/measure progress toward the goal of this project.</w:t>
            </w:r>
          </w:p>
        </w:tc>
        <w:tc>
          <w:tcPr>
            <w:tcW w:w="8550" w:type="dxa"/>
          </w:tcPr>
          <w:p w:rsidR="00C23436" w:rsidRPr="008C3426" w:rsidRDefault="00C23436" w:rsidP="00C234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POTENTIAL POINTS: 3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36" w:rsidRPr="008C3426" w:rsidTr="006630A5">
        <w:tc>
          <w:tcPr>
            <w:tcW w:w="621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COLLECTION PLAN - PROCESS &amp; TOOLS/FORMS 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Forms or tracking instruments used to gather data/information, which might include:</w:t>
            </w:r>
          </w:p>
          <w:p w:rsidR="00C23436" w:rsidRPr="008C3426" w:rsidRDefault="00C23436" w:rsidP="005A133C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Tick/Check shee</w:t>
            </w:r>
            <w:r w:rsidR="008C3426" w:rsidRPr="008C3426">
              <w:rPr>
                <w:rFonts w:ascii="Arial" w:hAnsi="Arial" w:cs="Arial"/>
                <w:sz w:val="20"/>
                <w:szCs w:val="20"/>
              </w:rPr>
              <w:t>ts (attach)</w:t>
            </w:r>
          </w:p>
          <w:p w:rsidR="00C23436" w:rsidRPr="008C3426" w:rsidRDefault="00C23436" w:rsidP="005A133C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A survey (att</w:t>
            </w:r>
            <w:r w:rsidR="008C3426" w:rsidRPr="008C3426">
              <w:rPr>
                <w:rFonts w:ascii="Arial" w:hAnsi="Arial" w:cs="Arial"/>
                <w:sz w:val="20"/>
                <w:szCs w:val="20"/>
              </w:rPr>
              <w:t>ach)</w:t>
            </w:r>
          </w:p>
          <w:p w:rsidR="00C23436" w:rsidRPr="008C3426" w:rsidRDefault="00C23436" w:rsidP="005A133C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A regular report (explain and/</w:t>
            </w:r>
            <w:r w:rsidR="008C3426" w:rsidRPr="008C3426">
              <w:rPr>
                <w:rFonts w:ascii="Arial" w:hAnsi="Arial" w:cs="Arial"/>
                <w:sz w:val="20"/>
                <w:szCs w:val="20"/>
              </w:rPr>
              <w:t>or attach)</w:t>
            </w:r>
          </w:p>
          <w:p w:rsidR="00C23436" w:rsidRPr="008C3426" w:rsidRDefault="00C23436" w:rsidP="005A133C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A project-specific</w:t>
            </w:r>
            <w:r w:rsidR="008C3426" w:rsidRPr="008C3426">
              <w:rPr>
                <w:rFonts w:ascii="Arial" w:hAnsi="Arial" w:cs="Arial"/>
                <w:sz w:val="20"/>
                <w:szCs w:val="20"/>
              </w:rPr>
              <w:t xml:space="preserve"> report (attach)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436" w:rsidRPr="008C3426" w:rsidRDefault="00C23436" w:rsidP="005A133C">
            <w:pPr>
              <w:numPr>
                <w:ilvl w:val="0"/>
                <w:numId w:val="1"/>
              </w:numPr>
              <w:tabs>
                <w:tab w:val="left" w:pos="972"/>
                <w:tab w:val="left" w:pos="1632"/>
              </w:tabs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Other (sp</w:t>
            </w:r>
            <w:r w:rsidR="008C3426" w:rsidRPr="008C3426">
              <w:rPr>
                <w:rFonts w:ascii="Arial" w:hAnsi="Arial" w:cs="Arial"/>
                <w:sz w:val="20"/>
                <w:szCs w:val="20"/>
              </w:rPr>
              <w:t>ecify and/or attach)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 Identify staff members responsible for data gathering and compiling. </w:t>
            </w:r>
          </w:p>
          <w:p w:rsidR="00C23436" w:rsidRPr="008C3426" w:rsidRDefault="00C23436" w:rsidP="008C3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POTENTIAL POINTS: 3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36" w:rsidRPr="008C3426" w:rsidTr="006630A5">
        <w:tc>
          <w:tcPr>
            <w:tcW w:w="621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RESULTS/OUTCOME </w:t>
            </w:r>
            <w:r w:rsidRPr="008C3426">
              <w:rPr>
                <w:rFonts w:ascii="Arial" w:hAnsi="Arial" w:cs="Arial"/>
                <w:sz w:val="20"/>
                <w:szCs w:val="20"/>
              </w:rPr>
              <w:t>of the Project: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For the primary outcome measure, identify the observed</w:t>
            </w:r>
            <w:r w:rsidR="008C3426" w:rsidRPr="008C3426">
              <w:rPr>
                <w:rFonts w:ascii="Arial" w:hAnsi="Arial" w:cs="Arial"/>
                <w:sz w:val="20"/>
                <w:szCs w:val="20"/>
              </w:rPr>
              <w:t xml:space="preserve"> “before” and “after” figures.</w:t>
            </w:r>
          </w:p>
          <w:p w:rsidR="00C23436" w:rsidRPr="008C3426" w:rsidRDefault="00C23436" w:rsidP="00B814A5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Explain lessons you learned from the project related to positive and/or negative outcomes</w:t>
            </w:r>
            <w:r w:rsidR="006B6F48" w:rsidRPr="008C3426">
              <w:rPr>
                <w:rFonts w:ascii="Arial" w:hAnsi="Arial" w:cs="Arial"/>
                <w:sz w:val="20"/>
                <w:szCs w:val="20"/>
              </w:rPr>
              <w:t>.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42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C23436" w:rsidRPr="008C3426" w:rsidRDefault="00C23436" w:rsidP="00B81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Include any unexpected outcomes or un-measurable impacts e.g., for residents, staff, family members, etc.</w:t>
            </w:r>
          </w:p>
          <w:p w:rsidR="00C23436" w:rsidRPr="008C3426" w:rsidRDefault="00C23436" w:rsidP="00B81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>Explain lessons you learned from the project related to the action steps and/or processes used in this project (i.e., if doing this again, we would…)</w:t>
            </w:r>
          </w:p>
        </w:tc>
        <w:tc>
          <w:tcPr>
            <w:tcW w:w="8550" w:type="dxa"/>
          </w:tcPr>
          <w:p w:rsidR="00C23436" w:rsidRPr="008C3426" w:rsidRDefault="00C23436" w:rsidP="00C234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POTENTIAL POINTS: 5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36" w:rsidRPr="008C3426" w:rsidTr="006630A5">
        <w:trPr>
          <w:trHeight w:val="4063"/>
        </w:trPr>
        <w:tc>
          <w:tcPr>
            <w:tcW w:w="621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8C342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lastRenderedPageBreak/>
              <w:t>“ACT”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STEPS  </w:t>
            </w:r>
            <w:r w:rsidRPr="008C3426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8C3426">
              <w:rPr>
                <w:rFonts w:ascii="Arial" w:hAnsi="Arial" w:cs="Arial"/>
                <w:sz w:val="20"/>
                <w:szCs w:val="20"/>
              </w:rPr>
              <w:t>iven what you learned</w:t>
            </w:r>
            <w:r w:rsidRPr="008C342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8C3426">
              <w:rPr>
                <w:rFonts w:ascii="Arial" w:hAnsi="Arial" w:cs="Arial"/>
                <w:sz w:val="20"/>
                <w:szCs w:val="20"/>
              </w:rPr>
              <w:t>in this project, describe: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3436" w:rsidRPr="008C3426" w:rsidRDefault="00C23436" w:rsidP="005A133C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If the project intervention (steps taken, change to your practice) is worth continuing or not.  </w:t>
            </w:r>
          </w:p>
          <w:p w:rsidR="00C23436" w:rsidRPr="008C3426" w:rsidRDefault="00C23436" w:rsidP="0065195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5A133C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If yes, what will you do to formalize it (e.g., integrate into P &amp; P manual; integrate as formal protocol for nursing, etc.).  </w:t>
            </w:r>
          </w:p>
          <w:p w:rsidR="00C23436" w:rsidRPr="008C3426" w:rsidRDefault="00C23436" w:rsidP="00346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3464DB">
            <w:pPr>
              <w:spacing w:after="0" w:line="240" w:lineRule="auto"/>
              <w:ind w:left="713" w:hanging="7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426">
              <w:rPr>
                <w:rFonts w:ascii="Arial" w:hAnsi="Arial" w:cs="Arial"/>
                <w:sz w:val="20"/>
                <w:szCs w:val="20"/>
              </w:rPr>
              <w:t xml:space="preserve">              If not, how will you use what you </w:t>
            </w:r>
            <w:r w:rsidR="008C3426" w:rsidRPr="008C3426">
              <w:rPr>
                <w:rFonts w:ascii="Arial" w:hAnsi="Arial" w:cs="Arial"/>
                <w:sz w:val="20"/>
                <w:szCs w:val="20"/>
              </w:rPr>
              <w:t>learne</w:t>
            </w:r>
            <w:r w:rsidR="008C3426">
              <w:rPr>
                <w:rFonts w:ascii="Arial" w:hAnsi="Arial" w:cs="Arial"/>
                <w:sz w:val="20"/>
                <w:szCs w:val="20"/>
              </w:rPr>
              <w:t>d to</w:t>
            </w:r>
            <w:r w:rsidRPr="008C3426">
              <w:rPr>
                <w:rFonts w:ascii="Arial" w:hAnsi="Arial" w:cs="Arial"/>
                <w:sz w:val="20"/>
                <w:szCs w:val="20"/>
              </w:rPr>
              <w:t xml:space="preserve"> move into the next phase of your work in this area, in your next project/s or in your service delivery in the future? </w:t>
            </w:r>
          </w:p>
        </w:tc>
        <w:tc>
          <w:tcPr>
            <w:tcW w:w="8550" w:type="dxa"/>
          </w:tcPr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426">
              <w:rPr>
                <w:rFonts w:ascii="Arial" w:hAnsi="Arial" w:cs="Arial"/>
                <w:b/>
                <w:bCs/>
                <w:sz w:val="20"/>
                <w:szCs w:val="20"/>
              </w:rPr>
              <w:t>POTENTIAL POINTS: 2</w:t>
            </w: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23436" w:rsidRPr="008C3426" w:rsidRDefault="00C23436" w:rsidP="00B814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3436" w:rsidRPr="008C3426" w:rsidRDefault="00C23436">
      <w:pPr>
        <w:spacing w:after="0"/>
        <w:rPr>
          <w:rFonts w:ascii="Arial" w:hAnsi="Arial" w:cs="Arial"/>
          <w:sz w:val="20"/>
          <w:szCs w:val="20"/>
        </w:rPr>
      </w:pPr>
    </w:p>
    <w:sectPr w:rsidR="00C23436" w:rsidRPr="008C3426" w:rsidSect="00470371">
      <w:headerReference w:type="default" r:id="rId9"/>
      <w:footerReference w:type="default" r:id="rId10"/>
      <w:pgSz w:w="15840" w:h="12240" w:orient="landscape"/>
      <w:pgMar w:top="634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44" w:rsidRDefault="00862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62244" w:rsidRDefault="00862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A5" w:rsidRDefault="006630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B6F48">
      <w:rPr>
        <w:b/>
        <w:bCs/>
        <w:color w:val="1F497D" w:themeColor="text2"/>
        <w:sz w:val="28"/>
        <w:szCs w:val="28"/>
      </w:rPr>
      <w:t xml:space="preserve">Continuous Quality Improvement Project, Reporting </w:t>
    </w:r>
    <w:r>
      <w:rPr>
        <w:b/>
        <w:bCs/>
        <w:color w:val="1F497D" w:themeColor="text2"/>
        <w:sz w:val="28"/>
        <w:szCs w:val="28"/>
      </w:rPr>
      <w:t xml:space="preserve">Word Template (Updated </w:t>
    </w:r>
    <w:r w:rsidR="00A31BE8">
      <w:rPr>
        <w:b/>
        <w:bCs/>
        <w:color w:val="1F497D" w:themeColor="text2"/>
        <w:sz w:val="28"/>
        <w:szCs w:val="28"/>
      </w:rPr>
      <w:t>5/</w:t>
    </w:r>
    <w:r>
      <w:rPr>
        <w:b/>
        <w:bCs/>
        <w:color w:val="1F497D" w:themeColor="text2"/>
        <w:sz w:val="28"/>
        <w:szCs w:val="28"/>
      </w:rPr>
      <w:t>201</w:t>
    </w:r>
    <w:r w:rsidR="00A31BE8">
      <w:rPr>
        <w:b/>
        <w:bCs/>
        <w:color w:val="1F497D" w:themeColor="text2"/>
        <w:sz w:val="28"/>
        <w:szCs w:val="28"/>
      </w:rPr>
      <w:t>6</w:t>
    </w:r>
    <w:r w:rsidRPr="006B6F48">
      <w:rPr>
        <w:b/>
        <w:bCs/>
        <w:color w:val="1F497D" w:themeColor="text2"/>
        <w:sz w:val="28"/>
        <w:szCs w:val="28"/>
      </w:rPr>
      <w:t>)</w:t>
    </w:r>
    <w:r>
      <w:rPr>
        <w:b/>
        <w:bCs/>
        <w:color w:val="1F497D" w:themeColor="text2"/>
        <w:sz w:val="28"/>
        <w:szCs w:val="2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hAnsiTheme="minorHAnsi" w:cstheme="minorBidi"/>
      </w:rPr>
      <w:fldChar w:fldCharType="separate"/>
    </w:r>
    <w:r w:rsidR="00A31BE8" w:rsidRPr="00A31BE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867CA" w:rsidRDefault="00A867C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44" w:rsidRDefault="00862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62244" w:rsidRDefault="00862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04"/>
      <w:gridCol w:w="9576"/>
    </w:tblGrid>
    <w:tr w:rsidR="00D01EAC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01EAC" w:rsidRDefault="00D01EAC" w:rsidP="00820336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D01EAC" w:rsidRPr="00D01EAC" w:rsidRDefault="00A31BE8" w:rsidP="00D01EAC">
          <w:pPr>
            <w:pStyle w:val="Header"/>
            <w:rPr>
              <w:color w:val="76923C" w:themeColor="accent3" w:themeShade="BF"/>
              <w:sz w:val="32"/>
              <w:szCs w:val="32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id w:val="77625180"/>
              <w:placeholder>
                <w:docPart w:val="81A9EE6900A04A80A999547697663F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01EAC">
                <w:rPr>
                  <w:b/>
                  <w:bCs/>
                  <w:caps/>
                  <w:sz w:val="32"/>
                  <w:szCs w:val="32"/>
                </w:rPr>
                <w:t>sp</w:t>
              </w:r>
              <w:r w:rsidR="00D01EAC" w:rsidRPr="00D01EAC">
                <w:rPr>
                  <w:b/>
                  <w:bCs/>
                  <w:caps/>
                  <w:sz w:val="32"/>
                  <w:szCs w:val="32"/>
                </w:rPr>
                <w:t>ecialized Dementia Care Program CQI Reporting</w:t>
              </w:r>
            </w:sdtContent>
          </w:sdt>
        </w:p>
      </w:tc>
    </w:tr>
  </w:tbl>
  <w:p w:rsidR="00D01EAC" w:rsidRDefault="00D01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1FE"/>
    <w:multiLevelType w:val="hybridMultilevel"/>
    <w:tmpl w:val="22E88B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D59FF"/>
    <w:multiLevelType w:val="hybridMultilevel"/>
    <w:tmpl w:val="6F68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D25BDD"/>
    <w:multiLevelType w:val="hybridMultilevel"/>
    <w:tmpl w:val="1026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685BEF"/>
    <w:multiLevelType w:val="hybridMultilevel"/>
    <w:tmpl w:val="4C6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79BE"/>
    <w:multiLevelType w:val="hybridMultilevel"/>
    <w:tmpl w:val="8BE07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517E33"/>
    <w:multiLevelType w:val="hybridMultilevel"/>
    <w:tmpl w:val="78AE4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E62471"/>
    <w:multiLevelType w:val="hybridMultilevel"/>
    <w:tmpl w:val="56766838"/>
    <w:lvl w:ilvl="0" w:tplc="3DBCCE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C5A51"/>
    <w:multiLevelType w:val="hybridMultilevel"/>
    <w:tmpl w:val="24C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4E7704"/>
    <w:multiLevelType w:val="hybridMultilevel"/>
    <w:tmpl w:val="1968FDB4"/>
    <w:lvl w:ilvl="0" w:tplc="294CC0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9A37F28"/>
    <w:multiLevelType w:val="hybridMultilevel"/>
    <w:tmpl w:val="D000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01640B"/>
    <w:multiLevelType w:val="hybridMultilevel"/>
    <w:tmpl w:val="7FB00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03723E"/>
    <w:multiLevelType w:val="hybridMultilevel"/>
    <w:tmpl w:val="0A1E6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173B7"/>
    <w:multiLevelType w:val="hybridMultilevel"/>
    <w:tmpl w:val="7A72E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7F6BD7"/>
    <w:multiLevelType w:val="hybridMultilevel"/>
    <w:tmpl w:val="D328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EB3D2E"/>
    <w:multiLevelType w:val="hybridMultilevel"/>
    <w:tmpl w:val="78DAB224"/>
    <w:lvl w:ilvl="0" w:tplc="294CC0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1900047"/>
    <w:multiLevelType w:val="hybridMultilevel"/>
    <w:tmpl w:val="AFB0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3AA0B29"/>
    <w:multiLevelType w:val="hybridMultilevel"/>
    <w:tmpl w:val="B37E7A70"/>
    <w:lvl w:ilvl="0" w:tplc="04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0549BB"/>
    <w:multiLevelType w:val="hybridMultilevel"/>
    <w:tmpl w:val="C42C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F82CFF"/>
    <w:multiLevelType w:val="hybridMultilevel"/>
    <w:tmpl w:val="DCC039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1095E"/>
    <w:multiLevelType w:val="hybridMultilevel"/>
    <w:tmpl w:val="F43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F0174E"/>
    <w:multiLevelType w:val="hybridMultilevel"/>
    <w:tmpl w:val="9A16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A4346E"/>
    <w:multiLevelType w:val="hybridMultilevel"/>
    <w:tmpl w:val="2FD2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84F1683"/>
    <w:multiLevelType w:val="hybridMultilevel"/>
    <w:tmpl w:val="C516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383CAA"/>
    <w:multiLevelType w:val="hybridMultilevel"/>
    <w:tmpl w:val="F202D48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65A66C8B"/>
    <w:multiLevelType w:val="hybridMultilevel"/>
    <w:tmpl w:val="FC90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B1704"/>
    <w:multiLevelType w:val="hybridMultilevel"/>
    <w:tmpl w:val="72EA10F8"/>
    <w:lvl w:ilvl="0" w:tplc="294CC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6D736D"/>
    <w:multiLevelType w:val="hybridMultilevel"/>
    <w:tmpl w:val="7258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4"/>
  </w:num>
  <w:num w:numId="8">
    <w:abstractNumId w:val="5"/>
  </w:num>
  <w:num w:numId="9">
    <w:abstractNumId w:val="20"/>
  </w:num>
  <w:num w:numId="10">
    <w:abstractNumId w:val="0"/>
  </w:num>
  <w:num w:numId="11">
    <w:abstractNumId w:val="16"/>
  </w:num>
  <w:num w:numId="12">
    <w:abstractNumId w:val="22"/>
  </w:num>
  <w:num w:numId="13">
    <w:abstractNumId w:val="2"/>
  </w:num>
  <w:num w:numId="14">
    <w:abstractNumId w:val="12"/>
  </w:num>
  <w:num w:numId="15">
    <w:abstractNumId w:val="26"/>
  </w:num>
  <w:num w:numId="16">
    <w:abstractNumId w:val="21"/>
  </w:num>
  <w:num w:numId="17">
    <w:abstractNumId w:val="1"/>
  </w:num>
  <w:num w:numId="18">
    <w:abstractNumId w:val="8"/>
  </w:num>
  <w:num w:numId="19">
    <w:abstractNumId w:val="25"/>
  </w:num>
  <w:num w:numId="20">
    <w:abstractNumId w:val="14"/>
  </w:num>
  <w:num w:numId="21">
    <w:abstractNumId w:val="17"/>
  </w:num>
  <w:num w:numId="22">
    <w:abstractNumId w:val="24"/>
  </w:num>
  <w:num w:numId="23">
    <w:abstractNumId w:val="13"/>
  </w:num>
  <w:num w:numId="24">
    <w:abstractNumId w:val="3"/>
  </w:num>
  <w:num w:numId="25">
    <w:abstractNumId w:val="10"/>
  </w:num>
  <w:num w:numId="26">
    <w:abstractNumId w:val="23"/>
  </w:num>
  <w:num w:numId="27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71"/>
    <w:rsid w:val="00003A04"/>
    <w:rsid w:val="00085585"/>
    <w:rsid w:val="001379C7"/>
    <w:rsid w:val="00194AE5"/>
    <w:rsid w:val="001A575F"/>
    <w:rsid w:val="001E2CF3"/>
    <w:rsid w:val="00214860"/>
    <w:rsid w:val="00223987"/>
    <w:rsid w:val="00225A2B"/>
    <w:rsid w:val="00246ECC"/>
    <w:rsid w:val="002C45AE"/>
    <w:rsid w:val="00330E6B"/>
    <w:rsid w:val="003464DB"/>
    <w:rsid w:val="0044358B"/>
    <w:rsid w:val="0046181F"/>
    <w:rsid w:val="00470371"/>
    <w:rsid w:val="0049140F"/>
    <w:rsid w:val="00491BEC"/>
    <w:rsid w:val="00493BFB"/>
    <w:rsid w:val="004E7AA0"/>
    <w:rsid w:val="005679F1"/>
    <w:rsid w:val="0058544A"/>
    <w:rsid w:val="005A133C"/>
    <w:rsid w:val="005B48C4"/>
    <w:rsid w:val="005D45A2"/>
    <w:rsid w:val="00621243"/>
    <w:rsid w:val="0062226F"/>
    <w:rsid w:val="0063194C"/>
    <w:rsid w:val="00635983"/>
    <w:rsid w:val="0065195E"/>
    <w:rsid w:val="00657BF9"/>
    <w:rsid w:val="006630A5"/>
    <w:rsid w:val="00683BEA"/>
    <w:rsid w:val="006B2B4F"/>
    <w:rsid w:val="006B6F48"/>
    <w:rsid w:val="006C0EE5"/>
    <w:rsid w:val="006E024C"/>
    <w:rsid w:val="006E6996"/>
    <w:rsid w:val="00702BDB"/>
    <w:rsid w:val="00776A3B"/>
    <w:rsid w:val="007D0C52"/>
    <w:rsid w:val="007E16FB"/>
    <w:rsid w:val="007E2679"/>
    <w:rsid w:val="007F431B"/>
    <w:rsid w:val="00800263"/>
    <w:rsid w:val="00820336"/>
    <w:rsid w:val="00841D98"/>
    <w:rsid w:val="00854F7D"/>
    <w:rsid w:val="00862244"/>
    <w:rsid w:val="008C3426"/>
    <w:rsid w:val="008D4DD1"/>
    <w:rsid w:val="008F6CD4"/>
    <w:rsid w:val="00941F23"/>
    <w:rsid w:val="00945897"/>
    <w:rsid w:val="0098579F"/>
    <w:rsid w:val="009C7553"/>
    <w:rsid w:val="009D205F"/>
    <w:rsid w:val="00A11574"/>
    <w:rsid w:val="00A31BE8"/>
    <w:rsid w:val="00A843AB"/>
    <w:rsid w:val="00A867CA"/>
    <w:rsid w:val="00A9127E"/>
    <w:rsid w:val="00AD0919"/>
    <w:rsid w:val="00B6740B"/>
    <w:rsid w:val="00B814A5"/>
    <w:rsid w:val="00BD2CC1"/>
    <w:rsid w:val="00C06E98"/>
    <w:rsid w:val="00C07936"/>
    <w:rsid w:val="00C13265"/>
    <w:rsid w:val="00C23436"/>
    <w:rsid w:val="00C362A1"/>
    <w:rsid w:val="00CB2760"/>
    <w:rsid w:val="00D01EAC"/>
    <w:rsid w:val="00D04FEE"/>
    <w:rsid w:val="00D61E40"/>
    <w:rsid w:val="00D713E1"/>
    <w:rsid w:val="00D91C5B"/>
    <w:rsid w:val="00D96E33"/>
    <w:rsid w:val="00EA4184"/>
    <w:rsid w:val="00EA5633"/>
    <w:rsid w:val="00EF4FED"/>
    <w:rsid w:val="00F3205C"/>
    <w:rsid w:val="00F56BE2"/>
    <w:rsid w:val="00F6219E"/>
    <w:rsid w:val="00F80197"/>
    <w:rsid w:val="00F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B6BA9640-C249-402B-BA56-634D601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9EE6900A04A80A99954769766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2A05-E2D9-4DAB-8FE0-138517DEF856}"/>
      </w:docPartPr>
      <w:docPartBody>
        <w:p w:rsidR="004E6DDC" w:rsidRDefault="002B3DC5" w:rsidP="002B3DC5">
          <w:pPr>
            <w:pStyle w:val="81A9EE6900A04A80A999547697663F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C5"/>
    <w:rsid w:val="002B3DC5"/>
    <w:rsid w:val="004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466FF2509D457E88F92C7BBB9E2313">
    <w:name w:val="70466FF2509D457E88F92C7BBB9E2313"/>
    <w:rsid w:val="002B3DC5"/>
  </w:style>
  <w:style w:type="paragraph" w:customStyle="1" w:styleId="F810B5CC95844CC49048E11CA05D6AA3">
    <w:name w:val="F810B5CC95844CC49048E11CA05D6AA3"/>
    <w:rsid w:val="002B3DC5"/>
  </w:style>
  <w:style w:type="paragraph" w:customStyle="1" w:styleId="AAAE9FCACDAC4ADAAC9D084D3958137F">
    <w:name w:val="AAAE9FCACDAC4ADAAC9D084D3958137F"/>
    <w:rsid w:val="002B3DC5"/>
  </w:style>
  <w:style w:type="paragraph" w:customStyle="1" w:styleId="81A9EE6900A04A80A999547697663F84">
    <w:name w:val="81A9EE6900A04A80A999547697663F84"/>
    <w:rsid w:val="002B3DC5"/>
  </w:style>
  <w:style w:type="paragraph" w:customStyle="1" w:styleId="87D2B1484A93467DBC0B04A208DF173C">
    <w:name w:val="87D2B1484A93467DBC0B04A208DF173C"/>
    <w:rsid w:val="002B3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ACD7F4-7477-476C-B723-E71099B6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specialized Dementia Care Program CQI Reporting</vt:lpstr>
    </vt:vector>
  </TitlesOfParts>
  <Company>DSHS/ADSA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Dementia Care Program CQI Reporting</dc:title>
  <dc:creator>FickeJW</dc:creator>
  <cp:lastModifiedBy>Manivanh, Manipon (DSHS/ALTSA/HCS)</cp:lastModifiedBy>
  <cp:revision>4</cp:revision>
  <cp:lastPrinted>2014-03-14T17:32:00Z</cp:lastPrinted>
  <dcterms:created xsi:type="dcterms:W3CDTF">2016-05-03T17:03:00Z</dcterms:created>
  <dcterms:modified xsi:type="dcterms:W3CDTF">2016-05-03T17:12:00Z</dcterms:modified>
</cp:coreProperties>
</file>