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Instructions</w:t>
      </w:r>
    </w:p>
    <w:p w:rsidR="00C702E7" w:rsidRDefault="00475EC7" w:rsidP="00914F4E">
      <w:pPr>
        <w:shd w:val="clear" w:color="auto" w:fill="FFFFFF"/>
        <w:spacing w:after="0" w:line="240" w:lineRule="auto"/>
        <w:outlineLvl w:val="1"/>
        <w:rPr>
          <w:rFonts w:ascii="Calibri" w:hAnsi="Calibri"/>
          <w:sz w:val="24"/>
        </w:rPr>
      </w:pPr>
      <w:r>
        <w:rPr>
          <w:rFonts w:ascii="Calibri" w:hAnsi="Calibri"/>
          <w:sz w:val="24"/>
        </w:rPr>
        <w:t>After reviewing this document in its entirety, p</w:t>
      </w:r>
      <w:r w:rsidR="00B32E95" w:rsidRPr="00914F4E">
        <w:rPr>
          <w:rFonts w:ascii="Calibri" w:hAnsi="Calibri"/>
          <w:sz w:val="24"/>
        </w:rPr>
        <w:t xml:space="preserve">rint out this document, initial each page and sign the </w:t>
      </w:r>
      <w:r w:rsidR="0027367D">
        <w:rPr>
          <w:rFonts w:ascii="Calibri" w:hAnsi="Calibri"/>
          <w:kern w:val="32"/>
          <w:sz w:val="24"/>
        </w:rPr>
        <w:t>p</w:t>
      </w:r>
      <w:r w:rsidR="00B32E95">
        <w:rPr>
          <w:rFonts w:ascii="Calibri" w:hAnsi="Calibri"/>
          <w:kern w:val="32"/>
          <w:sz w:val="24"/>
        </w:rPr>
        <w:t xml:space="preserve">rovider </w:t>
      </w:r>
      <w:r w:rsidR="0027367D">
        <w:rPr>
          <w:rFonts w:ascii="Calibri" w:hAnsi="Calibri"/>
          <w:kern w:val="32"/>
          <w:sz w:val="24"/>
        </w:rPr>
        <w:t>q</w:t>
      </w:r>
      <w:r w:rsidR="00B32E95">
        <w:rPr>
          <w:rFonts w:ascii="Calibri" w:hAnsi="Calibri"/>
          <w:kern w:val="32"/>
          <w:sz w:val="24"/>
        </w:rPr>
        <w:t xml:space="preserve">ualification </w:t>
      </w:r>
      <w:r w:rsidR="0027367D">
        <w:rPr>
          <w:rFonts w:ascii="Calibri" w:hAnsi="Calibri"/>
          <w:kern w:val="32"/>
          <w:sz w:val="24"/>
        </w:rPr>
        <w:t>a</w:t>
      </w:r>
      <w:r w:rsidR="00B32E95" w:rsidRPr="00914F4E">
        <w:rPr>
          <w:rFonts w:ascii="Calibri" w:hAnsi="Calibri"/>
          <w:kern w:val="32"/>
          <w:sz w:val="24"/>
        </w:rPr>
        <w:t xml:space="preserve">ttestation. </w:t>
      </w:r>
      <w:r w:rsidR="00EC2942">
        <w:rPr>
          <w:rFonts w:ascii="Calibri" w:hAnsi="Calibri"/>
          <w:kern w:val="32"/>
          <w:sz w:val="24"/>
        </w:rPr>
        <w:t xml:space="preserve"> </w:t>
      </w:r>
      <w:r w:rsidR="00B32E95" w:rsidRPr="00914F4E">
        <w:rPr>
          <w:rFonts w:ascii="Calibri" w:hAnsi="Calibri"/>
          <w:sz w:val="24"/>
        </w:rPr>
        <w:t xml:space="preserve">Send </w:t>
      </w:r>
      <w:r w:rsidR="00000533">
        <w:rPr>
          <w:rFonts w:ascii="Calibri" w:hAnsi="Calibri"/>
          <w:sz w:val="24"/>
        </w:rPr>
        <w:t>this signed form</w:t>
      </w:r>
      <w:r w:rsidR="00B32E95" w:rsidRPr="00914F4E">
        <w:rPr>
          <w:rFonts w:ascii="Calibri" w:hAnsi="Calibri"/>
          <w:sz w:val="24"/>
        </w:rPr>
        <w:t xml:space="preserve"> with the </w:t>
      </w:r>
      <w:r w:rsidR="00C702E7">
        <w:rPr>
          <w:rFonts w:ascii="Calibri" w:hAnsi="Calibri"/>
          <w:sz w:val="24"/>
        </w:rPr>
        <w:t>required</w:t>
      </w:r>
      <w:r w:rsidR="00C702E7" w:rsidRPr="00914F4E">
        <w:rPr>
          <w:rFonts w:ascii="Calibri" w:hAnsi="Calibri"/>
          <w:sz w:val="24"/>
        </w:rPr>
        <w:t xml:space="preserve"> </w:t>
      </w:r>
      <w:r w:rsidR="00B32E95" w:rsidRPr="00914F4E">
        <w:rPr>
          <w:rFonts w:ascii="Calibri" w:hAnsi="Calibri"/>
          <w:sz w:val="24"/>
        </w:rPr>
        <w:t xml:space="preserve">documentation to the </w:t>
      </w:r>
      <w:hyperlink r:id="rId8" w:history="1">
        <w:r w:rsidR="008965A7" w:rsidRPr="00B60ACE">
          <w:rPr>
            <w:rStyle w:val="Hyperlink"/>
            <w:rFonts w:ascii="Calibri" w:hAnsi="Calibri"/>
            <w:sz w:val="24"/>
          </w:rPr>
          <w:t xml:space="preserve">appropriate </w:t>
        </w:r>
        <w:r w:rsidR="00B32E95" w:rsidRPr="00914F4E">
          <w:rPr>
            <w:rStyle w:val="Hyperlink"/>
            <w:rFonts w:ascii="Calibri" w:hAnsi="Calibri"/>
            <w:sz w:val="24"/>
          </w:rPr>
          <w:t>AAA</w:t>
        </w:r>
      </w:hyperlink>
      <w:r w:rsidR="00FE3179">
        <w:rPr>
          <w:rFonts w:ascii="Calibri" w:hAnsi="Calibri"/>
          <w:sz w:val="24"/>
        </w:rPr>
        <w:t xml:space="preserve"> based on </w:t>
      </w:r>
      <w:r w:rsidR="00804BF0">
        <w:rPr>
          <w:rFonts w:ascii="Calibri" w:hAnsi="Calibri"/>
          <w:sz w:val="24"/>
        </w:rPr>
        <w:t>the counties in which you wish t</w:t>
      </w:r>
      <w:r w:rsidR="00FE3179">
        <w:rPr>
          <w:rFonts w:ascii="Calibri" w:hAnsi="Calibri"/>
          <w:sz w:val="24"/>
        </w:rPr>
        <w:t>o provide services</w:t>
      </w:r>
      <w:r w:rsidR="00C702E7">
        <w:rPr>
          <w:rFonts w:ascii="Calibri" w:hAnsi="Calibri"/>
          <w:sz w:val="24"/>
        </w:rPr>
        <w:t>.</w:t>
      </w:r>
    </w:p>
    <w:p w:rsidR="00A13F09" w:rsidRDefault="00A13F09" w:rsidP="00203B1C">
      <w:pPr>
        <w:shd w:val="clear" w:color="auto" w:fill="FFFFFF"/>
        <w:spacing w:after="0" w:line="240" w:lineRule="auto"/>
        <w:outlineLvl w:val="1"/>
        <w:rPr>
          <w:rFonts w:ascii="Calibri" w:eastAsia="Times New Roman" w:hAnsi="Calibri" w:cs="Times New Roman"/>
          <w:b/>
          <w:color w:val="0F5DA3"/>
          <w:sz w:val="24"/>
          <w:szCs w:val="39"/>
        </w:rPr>
      </w:pPr>
    </w:p>
    <w:p w:rsidR="00203B1C" w:rsidRDefault="003A7F07" w:rsidP="00203B1C">
      <w:pPr>
        <w:shd w:val="clear" w:color="auto" w:fill="FFFFFF"/>
        <w:spacing w:after="0" w:line="240" w:lineRule="auto"/>
        <w:outlineLvl w:val="1"/>
        <w:rPr>
          <w:rFonts w:ascii="Calibri" w:eastAsia="Times New Roman" w:hAnsi="Calibri" w:cs="Times New Roman"/>
          <w:b/>
          <w:color w:val="0F5DA3"/>
          <w:sz w:val="24"/>
          <w:szCs w:val="39"/>
        </w:rPr>
      </w:pPr>
      <w:r w:rsidRPr="00914F4E">
        <w:rPr>
          <w:rFonts w:ascii="Calibri" w:eastAsia="Times New Roman" w:hAnsi="Calibri" w:cs="Times New Roman"/>
          <w:b/>
          <w:color w:val="0F5DA3"/>
          <w:sz w:val="24"/>
          <w:szCs w:val="39"/>
        </w:rPr>
        <w:t>General Description</w:t>
      </w:r>
    </w:p>
    <w:p w:rsidR="000E78B4" w:rsidRDefault="00642598" w:rsidP="00642598">
      <w:pPr>
        <w:spacing w:after="0" w:line="240" w:lineRule="auto"/>
        <w:contextualSpacing/>
        <w:rPr>
          <w:rFonts w:eastAsia="Times New Roman" w:cs="Times New Roman"/>
          <w:sz w:val="24"/>
          <w:szCs w:val="24"/>
        </w:rPr>
      </w:pPr>
      <w:r>
        <w:rPr>
          <w:rFonts w:eastAsia="Times New Roman" w:cs="Times New Roman"/>
          <w:sz w:val="24"/>
          <w:szCs w:val="24"/>
        </w:rPr>
        <w:t xml:space="preserve">Environmental </w:t>
      </w:r>
      <w:r w:rsidR="004B66ED">
        <w:rPr>
          <w:rFonts w:eastAsia="Times New Roman" w:cs="Times New Roman"/>
          <w:sz w:val="24"/>
          <w:szCs w:val="24"/>
        </w:rPr>
        <w:t>modifications</w:t>
      </w:r>
      <w:r>
        <w:rPr>
          <w:rFonts w:eastAsia="Times New Roman" w:cs="Times New Roman"/>
          <w:sz w:val="24"/>
          <w:szCs w:val="24"/>
        </w:rPr>
        <w:t xml:space="preserve"> are</w:t>
      </w:r>
      <w:r w:rsidRPr="00642598">
        <w:rPr>
          <w:rFonts w:eastAsia="Times New Roman" w:cs="Times New Roman"/>
          <w:sz w:val="24"/>
          <w:szCs w:val="24"/>
        </w:rPr>
        <w:t xml:space="preserve"> physical modifications required by the participant’s service plan, that are necessary to ensure the health, welfare and safety of the participant or that enable the participant to function with greater independence in the home. </w:t>
      </w:r>
    </w:p>
    <w:p w:rsidR="000E78B4" w:rsidRDefault="00FC67F6" w:rsidP="000E78B4">
      <w:pPr>
        <w:pStyle w:val="ListParagraph"/>
        <w:numPr>
          <w:ilvl w:val="0"/>
          <w:numId w:val="21"/>
        </w:numPr>
        <w:spacing w:after="0" w:line="240" w:lineRule="auto"/>
        <w:rPr>
          <w:rFonts w:eastAsia="Times New Roman" w:cs="Times New Roman"/>
          <w:sz w:val="24"/>
          <w:szCs w:val="24"/>
        </w:rPr>
      </w:pPr>
      <w:r w:rsidRPr="000E78B4">
        <w:rPr>
          <w:rFonts w:eastAsia="Times New Roman" w:cs="Times New Roman"/>
          <w:sz w:val="24"/>
          <w:szCs w:val="24"/>
        </w:rPr>
        <w:t xml:space="preserve">For clients eligible for </w:t>
      </w:r>
      <w:r w:rsidR="000E78B4" w:rsidRPr="000E78B4">
        <w:rPr>
          <w:rFonts w:eastAsia="Times New Roman" w:cs="Times New Roman"/>
          <w:sz w:val="24"/>
          <w:szCs w:val="24"/>
        </w:rPr>
        <w:t>waiver</w:t>
      </w:r>
      <w:r w:rsidRPr="000E78B4">
        <w:rPr>
          <w:rFonts w:eastAsia="Times New Roman" w:cs="Times New Roman"/>
          <w:sz w:val="24"/>
          <w:szCs w:val="24"/>
        </w:rPr>
        <w:t xml:space="preserve"> services, environmental modifications may be authorized for the private residence of the participant or the participant’s family.</w:t>
      </w:r>
    </w:p>
    <w:p w:rsidR="00642598" w:rsidRPr="000E78B4" w:rsidRDefault="00FC67F6" w:rsidP="000E78B4">
      <w:pPr>
        <w:pStyle w:val="ListParagraph"/>
        <w:numPr>
          <w:ilvl w:val="0"/>
          <w:numId w:val="21"/>
        </w:numPr>
        <w:spacing w:after="0" w:line="240" w:lineRule="auto"/>
        <w:rPr>
          <w:rFonts w:eastAsia="Times New Roman" w:cs="Times New Roman"/>
          <w:sz w:val="24"/>
          <w:szCs w:val="24"/>
        </w:rPr>
      </w:pPr>
      <w:r w:rsidRPr="000E78B4">
        <w:rPr>
          <w:rFonts w:eastAsia="Times New Roman" w:cs="Times New Roman"/>
          <w:sz w:val="24"/>
          <w:szCs w:val="24"/>
        </w:rPr>
        <w:t xml:space="preserve">Environmental modifications may be authorized for a community residential setting such as an adult family home or assisted living facility solely for clients who are eligible for the Roads to Community Living program. </w:t>
      </w:r>
    </w:p>
    <w:p w:rsidR="00642598" w:rsidRPr="00642598" w:rsidRDefault="00642598" w:rsidP="00642598">
      <w:pPr>
        <w:spacing w:after="0" w:line="240" w:lineRule="auto"/>
        <w:ind w:left="1800"/>
        <w:contextualSpacing/>
        <w:rPr>
          <w:rFonts w:eastAsia="Times New Roman" w:cs="Times New Roman"/>
          <w:sz w:val="24"/>
          <w:szCs w:val="24"/>
        </w:rPr>
      </w:pPr>
    </w:p>
    <w:p w:rsidR="00642598" w:rsidRPr="00642598" w:rsidRDefault="00642598" w:rsidP="00642598">
      <w:pPr>
        <w:spacing w:after="0" w:line="240" w:lineRule="auto"/>
        <w:contextualSpacing/>
        <w:rPr>
          <w:rFonts w:eastAsia="Times New Roman" w:cs="Times New Roman"/>
          <w:sz w:val="24"/>
          <w:szCs w:val="24"/>
        </w:rPr>
      </w:pPr>
      <w:r w:rsidRPr="00642598">
        <w:rPr>
          <w:rFonts w:eastAsia="Times New Roman" w:cs="Times New Roman"/>
          <w:sz w:val="24"/>
          <w:szCs w:val="24"/>
        </w:rPr>
        <w:t>Such modifications include</w:t>
      </w:r>
      <w:r w:rsidR="00DE48FB">
        <w:rPr>
          <w:rFonts w:eastAsia="Times New Roman" w:cs="Times New Roman"/>
          <w:sz w:val="24"/>
          <w:szCs w:val="24"/>
        </w:rPr>
        <w:t xml:space="preserve"> but are not limited to</w:t>
      </w:r>
      <w:r w:rsidRPr="00642598">
        <w:rPr>
          <w:rFonts w:eastAsia="Times New Roman" w:cs="Times New Roman"/>
          <w:sz w:val="24"/>
          <w:szCs w:val="24"/>
        </w:rPr>
        <w:t>:</w:t>
      </w:r>
    </w:p>
    <w:p w:rsidR="00642598" w:rsidRPr="00642598" w:rsidRDefault="00642598" w:rsidP="00642598">
      <w:pPr>
        <w:numPr>
          <w:ilvl w:val="0"/>
          <w:numId w:val="17"/>
        </w:numPr>
        <w:spacing w:after="0" w:line="240" w:lineRule="auto"/>
        <w:ind w:left="360"/>
        <w:contextualSpacing/>
        <w:rPr>
          <w:rFonts w:eastAsia="Times New Roman" w:cs="Times New Roman"/>
          <w:sz w:val="24"/>
          <w:szCs w:val="24"/>
        </w:rPr>
      </w:pPr>
      <w:r w:rsidRPr="00642598">
        <w:rPr>
          <w:rFonts w:eastAsia="Times New Roman" w:cs="Times New Roman"/>
          <w:sz w:val="24"/>
          <w:szCs w:val="24"/>
        </w:rPr>
        <w:t xml:space="preserve">The installation of ramps and grab-bars </w:t>
      </w:r>
    </w:p>
    <w:p w:rsidR="00642598" w:rsidRPr="00642598" w:rsidRDefault="00642598" w:rsidP="00642598">
      <w:pPr>
        <w:numPr>
          <w:ilvl w:val="0"/>
          <w:numId w:val="17"/>
        </w:numPr>
        <w:spacing w:after="0" w:line="240" w:lineRule="auto"/>
        <w:ind w:left="360"/>
        <w:contextualSpacing/>
        <w:rPr>
          <w:rFonts w:eastAsia="Times New Roman" w:cs="Times New Roman"/>
          <w:sz w:val="24"/>
          <w:szCs w:val="24"/>
        </w:rPr>
      </w:pPr>
      <w:r w:rsidRPr="00642598">
        <w:rPr>
          <w:rFonts w:eastAsia="Times New Roman" w:cs="Times New Roman"/>
          <w:sz w:val="24"/>
          <w:szCs w:val="24"/>
        </w:rPr>
        <w:t xml:space="preserve">Widening of doorway(s) </w:t>
      </w:r>
    </w:p>
    <w:p w:rsidR="00642598" w:rsidRPr="00642598" w:rsidRDefault="00642598" w:rsidP="00642598">
      <w:pPr>
        <w:numPr>
          <w:ilvl w:val="0"/>
          <w:numId w:val="17"/>
        </w:numPr>
        <w:spacing w:after="0" w:line="240" w:lineRule="auto"/>
        <w:ind w:left="360"/>
        <w:contextualSpacing/>
        <w:rPr>
          <w:rFonts w:eastAsia="Times New Roman" w:cs="Times New Roman"/>
          <w:sz w:val="24"/>
          <w:szCs w:val="24"/>
        </w:rPr>
      </w:pPr>
      <w:r w:rsidRPr="00642598">
        <w:rPr>
          <w:rFonts w:eastAsia="Times New Roman" w:cs="Times New Roman"/>
          <w:sz w:val="24"/>
          <w:szCs w:val="24"/>
        </w:rPr>
        <w:t>Bathroom facilities</w:t>
      </w:r>
    </w:p>
    <w:p w:rsidR="00642598" w:rsidRPr="00642598" w:rsidRDefault="00642598" w:rsidP="00642598">
      <w:pPr>
        <w:numPr>
          <w:ilvl w:val="0"/>
          <w:numId w:val="17"/>
        </w:numPr>
        <w:spacing w:after="0" w:line="240" w:lineRule="auto"/>
        <w:ind w:left="360"/>
        <w:contextualSpacing/>
        <w:rPr>
          <w:rFonts w:eastAsia="Times New Roman" w:cs="Times New Roman"/>
          <w:sz w:val="24"/>
          <w:szCs w:val="24"/>
        </w:rPr>
      </w:pPr>
      <w:r w:rsidRPr="00642598">
        <w:rPr>
          <w:rFonts w:eastAsia="Times New Roman" w:cs="Times New Roman"/>
          <w:sz w:val="24"/>
          <w:szCs w:val="24"/>
        </w:rPr>
        <w:t xml:space="preserve">The installation of specialized electric and plumbing systems that are necessary to accommodate the medical equipment and supplies that are necessary for the welfare of the participant </w:t>
      </w:r>
    </w:p>
    <w:p w:rsidR="00642598" w:rsidRPr="00642598" w:rsidRDefault="00642598" w:rsidP="00642598">
      <w:pPr>
        <w:numPr>
          <w:ilvl w:val="0"/>
          <w:numId w:val="17"/>
        </w:numPr>
        <w:spacing w:after="0" w:line="240" w:lineRule="auto"/>
        <w:ind w:left="360"/>
        <w:contextualSpacing/>
        <w:rPr>
          <w:rFonts w:eastAsia="Times New Roman" w:cs="Times New Roman"/>
          <w:sz w:val="24"/>
          <w:szCs w:val="24"/>
        </w:rPr>
      </w:pPr>
      <w:r w:rsidRPr="00642598">
        <w:rPr>
          <w:rFonts w:eastAsia="Times New Roman" w:cs="Times New Roman"/>
          <w:sz w:val="24"/>
          <w:szCs w:val="24"/>
        </w:rPr>
        <w:t>Lift systems</w:t>
      </w:r>
      <w:r w:rsidR="000E5C5D">
        <w:rPr>
          <w:rFonts w:eastAsia="Times New Roman" w:cs="Times New Roman"/>
          <w:sz w:val="24"/>
          <w:szCs w:val="24"/>
        </w:rPr>
        <w:t xml:space="preserve"> which require modification to the dwelling, such as overhead ceiling track lifts.</w:t>
      </w:r>
      <w:r w:rsidR="00317079">
        <w:rPr>
          <w:rFonts w:eastAsia="Times New Roman" w:cs="Times New Roman"/>
          <w:sz w:val="24"/>
          <w:szCs w:val="24"/>
        </w:rPr>
        <w:t xml:space="preserve">  This also includes electronic wheelchair lifts.  </w:t>
      </w:r>
    </w:p>
    <w:p w:rsidR="00642598" w:rsidRPr="00642598" w:rsidRDefault="00642598" w:rsidP="00642598">
      <w:pPr>
        <w:spacing w:after="0" w:line="240" w:lineRule="auto"/>
        <w:contextualSpacing/>
        <w:rPr>
          <w:rFonts w:eastAsia="Times New Roman" w:cs="Times New Roman"/>
          <w:sz w:val="24"/>
          <w:szCs w:val="24"/>
        </w:rPr>
      </w:pPr>
    </w:p>
    <w:p w:rsidR="00642598" w:rsidRPr="00642598" w:rsidRDefault="00642598" w:rsidP="00642598">
      <w:pPr>
        <w:spacing w:after="0" w:line="240" w:lineRule="auto"/>
        <w:contextualSpacing/>
        <w:rPr>
          <w:rFonts w:eastAsia="Times New Roman" w:cs="Times New Roman"/>
          <w:sz w:val="24"/>
          <w:szCs w:val="24"/>
        </w:rPr>
      </w:pPr>
      <w:r w:rsidRPr="00642598">
        <w:rPr>
          <w:rFonts w:eastAsia="Times New Roman" w:cs="Times New Roman"/>
          <w:sz w:val="24"/>
          <w:szCs w:val="24"/>
        </w:rPr>
        <w:t>Excluded are:</w:t>
      </w:r>
    </w:p>
    <w:p w:rsidR="00642598" w:rsidRPr="00642598" w:rsidRDefault="00642598" w:rsidP="00642598">
      <w:pPr>
        <w:numPr>
          <w:ilvl w:val="0"/>
          <w:numId w:val="18"/>
        </w:numPr>
        <w:spacing w:after="0" w:line="240" w:lineRule="auto"/>
        <w:ind w:left="319"/>
        <w:contextualSpacing/>
        <w:rPr>
          <w:rFonts w:eastAsia="Times New Roman" w:cs="Times New Roman"/>
          <w:sz w:val="24"/>
          <w:szCs w:val="24"/>
        </w:rPr>
      </w:pPr>
      <w:r w:rsidRPr="00642598">
        <w:rPr>
          <w:rFonts w:eastAsia="Times New Roman" w:cs="Times New Roman"/>
          <w:sz w:val="24"/>
          <w:szCs w:val="24"/>
        </w:rPr>
        <w:t>Those modifications or improvements to the home that are of general utility, and are not of direct medical or remedial benefit to the participant.</w:t>
      </w:r>
    </w:p>
    <w:p w:rsidR="00642598" w:rsidRPr="00642598" w:rsidRDefault="00642598" w:rsidP="00642598">
      <w:pPr>
        <w:numPr>
          <w:ilvl w:val="0"/>
          <w:numId w:val="18"/>
        </w:numPr>
        <w:spacing w:after="0" w:line="240" w:lineRule="auto"/>
        <w:ind w:left="319"/>
        <w:contextualSpacing/>
        <w:rPr>
          <w:rFonts w:eastAsia="Times New Roman" w:cs="Times New Roman"/>
          <w:sz w:val="24"/>
          <w:szCs w:val="24"/>
        </w:rPr>
      </w:pPr>
      <w:r w:rsidRPr="00642598">
        <w:rPr>
          <w:rFonts w:eastAsia="Times New Roman" w:cs="Times New Roman"/>
          <w:sz w:val="24"/>
          <w:szCs w:val="24"/>
        </w:rPr>
        <w:t>Modifications that add to the total square footage of the home are excluded from this benefit except when necessary to complete an adaptation (e.g., in order to improve entrance/egress to a residence or to configure a bathroom to accommodate a wheelchair).</w:t>
      </w:r>
    </w:p>
    <w:p w:rsidR="00642598" w:rsidRPr="00642598" w:rsidRDefault="00642598" w:rsidP="00642598">
      <w:pPr>
        <w:spacing w:after="0" w:line="240" w:lineRule="auto"/>
        <w:contextualSpacing/>
        <w:rPr>
          <w:rFonts w:eastAsia="Times New Roman" w:cs="Times New Roman"/>
          <w:sz w:val="24"/>
          <w:szCs w:val="24"/>
        </w:rPr>
      </w:pPr>
    </w:p>
    <w:p w:rsidR="00642598" w:rsidRPr="00642598" w:rsidRDefault="00642598" w:rsidP="00642598">
      <w:pPr>
        <w:spacing w:after="0" w:line="240" w:lineRule="auto"/>
        <w:contextualSpacing/>
        <w:rPr>
          <w:rFonts w:eastAsia="Times New Roman" w:cs="Times New Roman"/>
          <w:sz w:val="24"/>
          <w:szCs w:val="24"/>
        </w:rPr>
      </w:pPr>
      <w:r w:rsidRPr="00642598">
        <w:rPr>
          <w:rFonts w:eastAsia="Times New Roman" w:cs="Times New Roman"/>
          <w:sz w:val="24"/>
          <w:szCs w:val="24"/>
        </w:rPr>
        <w:t>Environmental modifications include the performance of necessary assessments to determine the types of modifications that are necessary. Home modifications may be authorized up to 180 days in advance of the community transition of an institutionalized person.</w:t>
      </w:r>
    </w:p>
    <w:p w:rsidR="00A13F09" w:rsidRDefault="00A13F09" w:rsidP="00914F4E">
      <w:pPr>
        <w:shd w:val="clear" w:color="auto" w:fill="FFFFFF"/>
        <w:spacing w:after="0" w:line="240" w:lineRule="auto"/>
        <w:outlineLvl w:val="1"/>
        <w:rPr>
          <w:rFonts w:ascii="Calibri" w:eastAsia="Times New Roman" w:hAnsi="Calibri" w:cs="Times New Roman"/>
          <w:b/>
          <w:color w:val="0F5DA3"/>
          <w:sz w:val="24"/>
          <w:szCs w:val="28"/>
        </w:rPr>
      </w:pPr>
    </w:p>
    <w:p w:rsidR="00290D7B" w:rsidRDefault="00290D7B" w:rsidP="00914F4E">
      <w:pPr>
        <w:shd w:val="clear" w:color="auto" w:fill="FFFFFF"/>
        <w:spacing w:after="0" w:line="240" w:lineRule="auto"/>
        <w:outlineLvl w:val="1"/>
        <w:rPr>
          <w:rFonts w:ascii="Calibri" w:eastAsia="Times New Roman" w:hAnsi="Calibri" w:cs="Times New Roman"/>
          <w:b/>
          <w:color w:val="0F5DA3"/>
          <w:sz w:val="24"/>
          <w:szCs w:val="28"/>
        </w:rPr>
      </w:pPr>
    </w:p>
    <w:p w:rsidR="00290D7B" w:rsidRDefault="00290D7B" w:rsidP="00914F4E">
      <w:pPr>
        <w:shd w:val="clear" w:color="auto" w:fill="FFFFFF"/>
        <w:spacing w:after="0" w:line="240" w:lineRule="auto"/>
        <w:outlineLvl w:val="1"/>
        <w:rPr>
          <w:rFonts w:ascii="Calibri" w:eastAsia="Times New Roman" w:hAnsi="Calibri" w:cs="Times New Roman"/>
          <w:b/>
          <w:color w:val="0F5DA3"/>
          <w:sz w:val="24"/>
          <w:szCs w:val="28"/>
        </w:rPr>
      </w:pPr>
    </w:p>
    <w:p w:rsidR="00A13F09"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lastRenderedPageBreak/>
        <w:t>Long-Term Services and Supports: Laws, Rules, and Policies</w:t>
      </w:r>
    </w:p>
    <w:p w:rsidR="00F96960"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iCs/>
          <w:color w:val="000000" w:themeColor="text1"/>
          <w:kern w:val="32"/>
          <w:sz w:val="24"/>
        </w:rPr>
        <w:t>Below is a list of some of the laws, rules, and policies that may be helpful to review prior to completing an application.  This may not be a comprehensive list of all laws, rules, and policies that apply.</w:t>
      </w:r>
    </w:p>
    <w:p w:rsidR="005C744F" w:rsidRPr="005C744F" w:rsidRDefault="00002F5F"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sz w:val="24"/>
          <w:szCs w:val="24"/>
        </w:rPr>
      </w:pPr>
      <w:hyperlink r:id="rId9" w:history="1">
        <w:r w:rsidR="005C744F" w:rsidRPr="005C744F">
          <w:rPr>
            <w:rStyle w:val="Hyperlink"/>
            <w:rFonts w:eastAsia="Times New Roman" w:cs="Times New Roman"/>
            <w:iCs/>
            <w:kern w:val="32"/>
            <w:sz w:val="24"/>
            <w:szCs w:val="24"/>
          </w:rPr>
          <w:t>Chapter 74.39A RCW: Long-Term Care Services Options</w:t>
        </w:r>
      </w:hyperlink>
      <w:r w:rsidR="005C744F" w:rsidRPr="005C744F">
        <w:rPr>
          <w:rFonts w:eastAsia="Times New Roman" w:cs="Times New Roman"/>
          <w:iCs/>
          <w:color w:val="000000" w:themeColor="text1"/>
          <w:kern w:val="32"/>
          <w:sz w:val="24"/>
          <w:szCs w:val="24"/>
        </w:rPr>
        <w:t xml:space="preserve"> </w:t>
      </w:r>
    </w:p>
    <w:p w:rsidR="005C744F" w:rsidRPr="00642598" w:rsidRDefault="00002F5F" w:rsidP="005C744F">
      <w:pPr>
        <w:pStyle w:val="ListParagraph"/>
        <w:numPr>
          <w:ilvl w:val="0"/>
          <w:numId w:val="9"/>
        </w:numPr>
        <w:shd w:val="clear" w:color="auto" w:fill="FFFFFF"/>
        <w:spacing w:before="300" w:after="150" w:line="240" w:lineRule="auto"/>
        <w:outlineLvl w:val="1"/>
        <w:rPr>
          <w:rStyle w:val="Hyperlink"/>
          <w:rFonts w:eastAsia="Times New Roman" w:cs="Times New Roman"/>
          <w:iCs/>
          <w:color w:val="000000" w:themeColor="text1"/>
          <w:kern w:val="32"/>
          <w:sz w:val="24"/>
          <w:szCs w:val="24"/>
          <w:u w:val="none"/>
        </w:rPr>
      </w:pPr>
      <w:hyperlink r:id="rId10" w:history="1">
        <w:r w:rsidR="005C744F" w:rsidRPr="005C744F">
          <w:rPr>
            <w:rStyle w:val="Hyperlink"/>
            <w:rFonts w:eastAsia="Times New Roman" w:cs="Times New Roman"/>
            <w:iCs/>
            <w:kern w:val="32"/>
            <w:sz w:val="24"/>
            <w:szCs w:val="24"/>
          </w:rPr>
          <w:t>Chapter 43.43.830 RCW through 43.43.845 RCW: Washington State Patrol Background Checks</w:t>
        </w:r>
      </w:hyperlink>
    </w:p>
    <w:p w:rsidR="005C744F" w:rsidRPr="005C744F" w:rsidRDefault="00002F5F"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sz w:val="24"/>
          <w:szCs w:val="24"/>
        </w:rPr>
      </w:pPr>
      <w:hyperlink r:id="rId11" w:history="1">
        <w:r w:rsidR="005C744F" w:rsidRPr="005C744F">
          <w:rPr>
            <w:rStyle w:val="Hyperlink"/>
            <w:rFonts w:eastAsia="Times New Roman" w:cs="Times New Roman"/>
            <w:iCs/>
            <w:kern w:val="32"/>
            <w:sz w:val="24"/>
            <w:szCs w:val="24"/>
          </w:rPr>
          <w:t>Chapter 388-106 WAC: Long-Term Care Services</w:t>
        </w:r>
      </w:hyperlink>
    </w:p>
    <w:p w:rsidR="005C744F" w:rsidRPr="005C744F" w:rsidRDefault="00002F5F"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sz w:val="24"/>
          <w:szCs w:val="24"/>
        </w:rPr>
      </w:pPr>
      <w:hyperlink r:id="rId12" w:history="1">
        <w:r w:rsidR="005C744F" w:rsidRPr="005C744F">
          <w:rPr>
            <w:rStyle w:val="Hyperlink"/>
            <w:rFonts w:eastAsia="Times New Roman" w:cs="Times New Roman"/>
            <w:iCs/>
            <w:kern w:val="32"/>
            <w:sz w:val="24"/>
            <w:szCs w:val="24"/>
          </w:rPr>
          <w:t>Chapter 388-71 WAC: Home and Community Services and Programs</w:t>
        </w:r>
      </w:hyperlink>
    </w:p>
    <w:p w:rsidR="005C744F" w:rsidRPr="005C744F" w:rsidRDefault="00002F5F" w:rsidP="005C744F">
      <w:pPr>
        <w:pStyle w:val="ListParagraph"/>
        <w:numPr>
          <w:ilvl w:val="0"/>
          <w:numId w:val="9"/>
        </w:numPr>
        <w:shd w:val="clear" w:color="auto" w:fill="FFFFFF"/>
        <w:spacing w:before="300" w:after="150" w:line="240" w:lineRule="auto"/>
        <w:outlineLvl w:val="1"/>
        <w:rPr>
          <w:rFonts w:eastAsia="Times New Roman" w:cs="Times New Roman"/>
          <w:iCs/>
          <w:color w:val="000000" w:themeColor="text1"/>
          <w:kern w:val="32"/>
        </w:rPr>
      </w:pPr>
      <w:hyperlink r:id="rId13" w:history="1">
        <w:r w:rsidR="005C744F" w:rsidRPr="005C744F">
          <w:rPr>
            <w:rStyle w:val="Hyperlink"/>
            <w:rFonts w:eastAsia="Times New Roman" w:cs="Times New Roman"/>
            <w:iCs/>
            <w:kern w:val="32"/>
            <w:sz w:val="24"/>
            <w:szCs w:val="24"/>
          </w:rPr>
          <w:t>Aging and Disability Services Long-Term Care Manual Chapter 7: CORE LTC Programs</w:t>
        </w:r>
      </w:hyperlink>
      <w:r w:rsidR="005C744F" w:rsidRPr="005C744F">
        <w:rPr>
          <w:rFonts w:eastAsia="Times New Roman" w:cs="Times New Roman"/>
          <w:iCs/>
          <w:color w:val="000000" w:themeColor="text1"/>
          <w:kern w:val="32"/>
        </w:rPr>
        <w:t xml:space="preserve"> </w:t>
      </w:r>
    </w:p>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Provider Contract</w:t>
      </w:r>
    </w:p>
    <w:p w:rsidR="005C744F" w:rsidRDefault="005C744F" w:rsidP="005C744F">
      <w:pPr>
        <w:spacing w:line="240" w:lineRule="auto"/>
        <w:rPr>
          <w:rFonts w:eastAsia="Times New Roman" w:cs="Times New Roman"/>
          <w:iCs/>
          <w:color w:val="000000" w:themeColor="text1"/>
          <w:kern w:val="32"/>
          <w:sz w:val="24"/>
          <w:szCs w:val="24"/>
        </w:rPr>
      </w:pPr>
      <w:r w:rsidRPr="00CE1761">
        <w:rPr>
          <w:rFonts w:eastAsia="Times New Roman" w:cs="Times New Roman"/>
          <w:iCs/>
          <w:color w:val="000000" w:themeColor="text1"/>
          <w:kern w:val="32"/>
          <w:sz w:val="24"/>
          <w:szCs w:val="24"/>
        </w:rPr>
        <w:t xml:space="preserve">The DSHS contract provided is for informational purposes only.  This information is available to review to ensure all contract terms can be met prior to application.  </w:t>
      </w:r>
    </w:p>
    <w:bookmarkStart w:id="0" w:name="_MON_1560935046"/>
    <w:bookmarkEnd w:id="0"/>
    <w:p w:rsidR="00F96960" w:rsidRPr="00914F4E" w:rsidRDefault="00290D7B" w:rsidP="00AA1176">
      <w:pPr>
        <w:spacing w:line="240" w:lineRule="auto"/>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Word.Document.12" ShapeID="_x0000_i1025" DrawAspect="Icon" ObjectID="_1574507039" r:id="rId15">
            <o:FieldCodes>\s</o:FieldCodes>
          </o:OLEObject>
        </w:object>
      </w:r>
      <w:r w:rsidR="00B51A38">
        <w:rPr>
          <w:rFonts w:ascii="Calibri" w:eastAsia="Times New Roman" w:hAnsi="Calibri" w:cs="Times New Roman"/>
          <w:color w:val="000000" w:themeColor="text1"/>
          <w:sz w:val="24"/>
        </w:rPr>
        <w:t xml:space="preserve">    </w:t>
      </w:r>
      <w:bookmarkStart w:id="1" w:name="_MON_1567497005"/>
      <w:bookmarkEnd w:id="1"/>
      <w:r w:rsidR="00B51A38">
        <w:rPr>
          <w:rFonts w:ascii="Calibri" w:eastAsia="Times New Roman" w:hAnsi="Calibri" w:cs="Times New Roman"/>
          <w:color w:val="000000" w:themeColor="text1"/>
          <w:sz w:val="24"/>
        </w:rPr>
        <w:object w:dxaOrig="1534" w:dyaOrig="997">
          <v:shape id="_x0000_i1026" type="#_x0000_t75" style="width:76.5pt;height:49.5pt" o:ole="">
            <v:imagedata r:id="rId16" o:title=""/>
          </v:shape>
          <o:OLEObject Type="Embed" ProgID="Word.Document.12" ShapeID="_x0000_i1026" DrawAspect="Icon" ObjectID="_1574507040" r:id="rId17">
            <o:FieldCodes>\s</o:FieldCodes>
          </o:OLEObject>
        </w:object>
      </w:r>
    </w:p>
    <w:p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Minimum Qualifications</w:t>
      </w: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In order to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rsidR="00F96960" w:rsidRDefault="00614E42"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At least one year of d</w:t>
      </w:r>
      <w:r w:rsidRPr="00914F4E">
        <w:rPr>
          <w:rFonts w:ascii="Calibri" w:eastAsia="Times New Roman" w:hAnsi="Calibri" w:cs="Times New Roman"/>
          <w:color w:val="000000" w:themeColor="text1"/>
          <w:sz w:val="24"/>
        </w:rPr>
        <w:t xml:space="preserve">emonstrated </w:t>
      </w:r>
      <w:r w:rsidR="00B32E95" w:rsidRPr="00914F4E">
        <w:rPr>
          <w:rFonts w:ascii="Calibri" w:eastAsia="Times New Roman" w:hAnsi="Calibri" w:cs="Times New Roman"/>
          <w:color w:val="000000" w:themeColor="text1"/>
          <w:sz w:val="24"/>
        </w:rPr>
        <w:t xml:space="preserve">experience </w:t>
      </w:r>
      <w:r w:rsidR="00346F8F">
        <w:rPr>
          <w:rFonts w:ascii="Calibri" w:eastAsia="Times New Roman" w:hAnsi="Calibri" w:cs="Times New Roman"/>
          <w:color w:val="000000" w:themeColor="text1"/>
          <w:sz w:val="24"/>
        </w:rPr>
        <w:t xml:space="preserve">in </w:t>
      </w:r>
      <w:r w:rsidR="00187F86" w:rsidRPr="00317079">
        <w:rPr>
          <w:rFonts w:ascii="Calibri" w:hAnsi="Calibri"/>
          <w:iCs/>
          <w:sz w:val="24"/>
        </w:rPr>
        <w:t xml:space="preserve">ADA accessible modifications </w:t>
      </w:r>
      <w:r w:rsidR="00B32E95" w:rsidRPr="00914F4E">
        <w:rPr>
          <w:rFonts w:ascii="Calibri" w:eastAsia="Times New Roman" w:hAnsi="Calibri" w:cs="Times New Roman"/>
          <w:color w:val="000000" w:themeColor="text1"/>
          <w:sz w:val="24"/>
        </w:rPr>
        <w:t xml:space="preserve">and ability to provide services per </w:t>
      </w:r>
      <w:r w:rsidR="00187F86">
        <w:rPr>
          <w:rFonts w:ascii="Calibri" w:eastAsia="Times New Roman" w:hAnsi="Calibri" w:cs="Times New Roman"/>
          <w:color w:val="000000" w:themeColor="text1"/>
          <w:sz w:val="24"/>
        </w:rPr>
        <w:t>ADA</w:t>
      </w:r>
      <w:r w:rsidR="00187F86" w:rsidRPr="00914F4E">
        <w:rPr>
          <w:rFonts w:ascii="Calibri" w:eastAsia="Times New Roman" w:hAnsi="Calibri" w:cs="Times New Roman"/>
          <w:color w:val="000000" w:themeColor="text1"/>
          <w:sz w:val="24"/>
        </w:rPr>
        <w:t xml:space="preserve"> </w:t>
      </w:r>
      <w:r w:rsidR="00B32E95" w:rsidRPr="00914F4E">
        <w:rPr>
          <w:rFonts w:ascii="Calibri" w:eastAsia="Times New Roman" w:hAnsi="Calibri" w:cs="Times New Roman"/>
          <w:color w:val="000000" w:themeColor="text1"/>
          <w:sz w:val="24"/>
        </w:rPr>
        <w:t>specifications in the contract</w:t>
      </w:r>
      <w:r w:rsidR="00CA1FC9" w:rsidRPr="00CA1FC9">
        <w:rPr>
          <w:rFonts w:ascii="Calibri" w:eastAsia="Times New Roman" w:hAnsi="Calibri" w:cs="Times New Roman"/>
          <w:color w:val="000000" w:themeColor="text1"/>
          <w:sz w:val="24"/>
        </w:rPr>
        <w:t xml:space="preserve"> </w:t>
      </w:r>
      <w:r w:rsidR="00CA1FC9" w:rsidRPr="00A21652">
        <w:rPr>
          <w:rFonts w:ascii="Calibri" w:eastAsia="Times New Roman" w:hAnsi="Calibri" w:cs="Times New Roman"/>
          <w:color w:val="000000" w:themeColor="text1"/>
          <w:sz w:val="24"/>
        </w:rPr>
        <w:t>unless more experience is required in the specific provider qualifications listed below</w:t>
      </w:r>
      <w:r w:rsidR="00B32E95" w:rsidRPr="00914F4E">
        <w:rPr>
          <w:rFonts w:ascii="Calibri" w:eastAsia="Times New Roman" w:hAnsi="Calibri" w:cs="Times New Roman"/>
          <w:color w:val="000000" w:themeColor="text1"/>
          <w:sz w:val="24"/>
        </w:rPr>
        <w:t>.</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Current Washington State Business License or an explanation of why you are exempt from registering your business with the state of Washington.</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Demonstrated capacity to ensure adequate administrative and accounting procedures and controls necessary to safeguard all funds and meet program expenses in advance of reimbursement, determined through evaluation of the agency’s most recent audit report or financial review.</w:t>
      </w:r>
      <w:r w:rsidR="00A83FB9">
        <w:rPr>
          <w:rFonts w:ascii="Calibri" w:eastAsia="Times New Roman" w:hAnsi="Calibri" w:cs="Times New Roman"/>
          <w:color w:val="000000" w:themeColor="text1"/>
          <w:sz w:val="24"/>
        </w:rPr>
        <w:t xml:space="preserve">  </w:t>
      </w:r>
      <w:r w:rsidR="00A83FB9" w:rsidRPr="00A545B7">
        <w:rPr>
          <w:rFonts w:ascii="Calibri" w:eastAsia="Times New Roman" w:hAnsi="Calibri" w:cs="Times New Roman"/>
          <w:color w:val="000000" w:themeColor="text1"/>
          <w:sz w:val="24"/>
        </w:rPr>
        <w:t xml:space="preserve">A waiver of this requirement may be available </w:t>
      </w:r>
      <w:r w:rsidR="00A83FB9">
        <w:rPr>
          <w:rFonts w:ascii="Calibri" w:eastAsia="Times New Roman" w:hAnsi="Calibri" w:cs="Times New Roman"/>
          <w:color w:val="000000" w:themeColor="text1"/>
          <w:sz w:val="24"/>
        </w:rPr>
        <w:t>for self-employed contractors who will only provide a direct service with no employees and no fiduciary responsibility</w:t>
      </w:r>
      <w:r w:rsidR="00A83FB9" w:rsidRPr="00A545B7">
        <w:rPr>
          <w:rFonts w:ascii="Calibri" w:eastAsia="Times New Roman" w:hAnsi="Calibri" w:cs="Times New Roman"/>
          <w:color w:val="000000" w:themeColor="text1"/>
          <w:sz w:val="24"/>
        </w:rPr>
        <w:t xml:space="preserve">.   </w:t>
      </w:r>
      <w:r w:rsidRPr="00914F4E">
        <w:rPr>
          <w:rFonts w:ascii="Calibri" w:eastAsia="Times New Roman" w:hAnsi="Calibri" w:cs="Times New Roman"/>
          <w:color w:val="000000" w:themeColor="text1"/>
          <w:sz w:val="24"/>
        </w:rPr>
        <w:t xml:space="preserv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szCs w:val="24"/>
        </w:rPr>
      </w:pPr>
      <w:r w:rsidRPr="00914F4E">
        <w:rPr>
          <w:rFonts w:ascii="Calibri" w:eastAsia="Times New Roman" w:hAnsi="Calibri" w:cs="Times New Roman"/>
          <w:color w:val="000000" w:themeColor="text1"/>
          <w:sz w:val="24"/>
        </w:rPr>
        <w:lastRenderedPageBreak/>
        <w:t xml:space="preserve">Insurance requirements listed in the DSHS contract. </w:t>
      </w:r>
      <w:r w:rsidRPr="00914F4E">
        <w:rPr>
          <w:rFonts w:ascii="Calibri" w:eastAsia="Times New Roman" w:hAnsi="Calibri" w:cs="Times New Roman"/>
          <w:iCs/>
          <w:color w:val="000000" w:themeColor="text1"/>
          <w:kern w:val="32"/>
          <w:sz w:val="24"/>
        </w:rPr>
        <w:t>Local areas may require higher minimum coverage.</w:t>
      </w:r>
      <w:r w:rsidRPr="00914F4E">
        <w:rPr>
          <w:rFonts w:ascii="Calibri" w:eastAsia="Times New Roman" w:hAnsi="Calibri" w:cs="Times New Roman"/>
          <w:iCs/>
          <w:color w:val="FF0000"/>
          <w:kern w:val="32"/>
          <w:sz w:val="24"/>
        </w:rPr>
        <w:t xml:space="preserve"> </w:t>
      </w:r>
      <w:r w:rsidRPr="00914F4E">
        <w:rPr>
          <w:rFonts w:ascii="Calibri" w:eastAsia="Times New Roman" w:hAnsi="Calibri" w:cs="Times New Roman"/>
          <w:iCs/>
          <w:color w:val="000000" w:themeColor="text1"/>
          <w:kern w:val="32"/>
          <w:sz w:val="24"/>
        </w:rPr>
        <w:t xml:space="preserve">Subcontractors, or any agency that is paid to carry out any of the </w:t>
      </w:r>
      <w:r w:rsidRPr="00914F4E">
        <w:rPr>
          <w:rFonts w:ascii="Calibri" w:eastAsia="Times New Roman" w:hAnsi="Calibri" w:cs="Times New Roman"/>
          <w:iCs/>
          <w:color w:val="000000" w:themeColor="text1"/>
          <w:kern w:val="32"/>
          <w:sz w:val="24"/>
          <w:szCs w:val="24"/>
        </w:rPr>
        <w:t xml:space="preserve">duties of the contract, must maintain insurance with the same types and limits of coverage as required under the contract.  </w:t>
      </w:r>
    </w:p>
    <w:p w:rsidR="00614E42" w:rsidRPr="00914F4E" w:rsidRDefault="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The agency owner/contract signatory must </w:t>
      </w:r>
      <w:hyperlink r:id="rId18" w:history="1">
        <w:r w:rsidRPr="00914F4E">
          <w:rPr>
            <w:rStyle w:val="Hyperlink"/>
            <w:rFonts w:eastAsia="Times New Roman" w:cs="Times New Roman"/>
            <w:iCs/>
            <w:kern w:val="32"/>
            <w:sz w:val="24"/>
            <w:szCs w:val="24"/>
          </w:rPr>
          <w:t>pass a DSHS criminal history background check</w:t>
        </w:r>
      </w:hyperlink>
      <w:r w:rsidRPr="00914F4E">
        <w:rPr>
          <w:rFonts w:eastAsia="Times New Roman" w:cs="Times New Roman"/>
          <w:iCs/>
          <w:color w:val="000000" w:themeColor="text1"/>
          <w:kern w:val="32"/>
          <w:sz w:val="24"/>
          <w:szCs w:val="24"/>
        </w:rPr>
        <w:t xml:space="preserve">.  </w:t>
      </w:r>
    </w:p>
    <w:p w:rsidR="00A2693D" w:rsidRPr="00914F4E" w:rsidRDefault="00A2693D" w:rsidP="00A2693D">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All employees, volunteers, and subcontractors who may have unsupervised contact with vulnerable adults </w:t>
      </w:r>
      <w:r>
        <w:rPr>
          <w:rFonts w:eastAsia="Times New Roman" w:cs="Times New Roman"/>
          <w:iCs/>
          <w:color w:val="000000" w:themeColor="text1"/>
          <w:kern w:val="32"/>
          <w:sz w:val="24"/>
          <w:szCs w:val="24"/>
        </w:rPr>
        <w:t xml:space="preserve">must </w:t>
      </w:r>
      <w:r w:rsidRPr="00914F4E">
        <w:rPr>
          <w:rFonts w:eastAsia="Times New Roman" w:cs="Times New Roman"/>
          <w:iCs/>
          <w:color w:val="000000" w:themeColor="text1"/>
          <w:kern w:val="32"/>
          <w:sz w:val="24"/>
          <w:szCs w:val="24"/>
        </w:rPr>
        <w:t xml:space="preserve">have </w:t>
      </w:r>
      <w:r w:rsidRPr="006769BD">
        <w:rPr>
          <w:rFonts w:eastAsia="Times New Roman" w:cs="Times New Roman"/>
          <w:iCs/>
          <w:kern w:val="32"/>
          <w:sz w:val="24"/>
          <w:szCs w:val="24"/>
        </w:rPr>
        <w:t>passed a criminal history background check</w:t>
      </w:r>
      <w:r w:rsidRPr="00914F4E">
        <w:rPr>
          <w:rFonts w:eastAsia="Times New Roman" w:cs="Times New Roman"/>
          <w:iCs/>
          <w:color w:val="000000" w:themeColor="text1"/>
          <w:kern w:val="32"/>
          <w:sz w:val="24"/>
          <w:szCs w:val="24"/>
        </w:rPr>
        <w:t xml:space="preserve">, which must be conducted </w:t>
      </w:r>
      <w:r>
        <w:rPr>
          <w:rFonts w:eastAsia="Times New Roman" w:cs="Times New Roman"/>
          <w:iCs/>
          <w:color w:val="000000" w:themeColor="text1"/>
          <w:kern w:val="32"/>
          <w:sz w:val="24"/>
          <w:szCs w:val="24"/>
        </w:rPr>
        <w:t xml:space="preserve">by the contractor </w:t>
      </w:r>
      <w:r w:rsidRPr="00914F4E">
        <w:rPr>
          <w:rFonts w:eastAsia="Times New Roman" w:cs="Times New Roman"/>
          <w:iCs/>
          <w:color w:val="000000" w:themeColor="text1"/>
          <w:kern w:val="32"/>
          <w:sz w:val="24"/>
          <w:szCs w:val="24"/>
        </w:rPr>
        <w:t>every two years and kept in personnel or subcontractor files.</w:t>
      </w:r>
      <w:r>
        <w:rPr>
          <w:rFonts w:eastAsia="Times New Roman" w:cs="Times New Roman"/>
          <w:iCs/>
          <w:color w:val="000000" w:themeColor="text1"/>
          <w:kern w:val="32"/>
          <w:sz w:val="24"/>
          <w:szCs w:val="24"/>
        </w:rPr>
        <w:t xml:space="preserve">  The criminal history background check must at least include Washington State Patrol criminal conviction records. </w:t>
      </w:r>
      <w:r w:rsidRPr="00914F4E">
        <w:rPr>
          <w:rFonts w:eastAsia="Times New Roman" w:cs="Times New Roman"/>
          <w:iCs/>
          <w:color w:val="000000" w:themeColor="text1"/>
          <w:kern w:val="32"/>
          <w:sz w:val="24"/>
          <w:szCs w:val="24"/>
        </w:rPr>
        <w:t xml:space="preserv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No history of significant deficiencies as evidenced by monitoring, licensing reports or surveys, including Area Agency on Aging monitoring reports, if applicable.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rsidR="00F96960" w:rsidRPr="00914F4E" w:rsidRDefault="00B32E95" w:rsidP="00914F4E">
      <w:pPr>
        <w:pStyle w:val="ListParagraph"/>
        <w:numPr>
          <w:ilvl w:val="0"/>
          <w:numId w:val="2"/>
        </w:numPr>
        <w:spacing w:after="0" w:line="240" w:lineRule="auto"/>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Have no multiple cases of lost litigation related to service provision to medically frail and/or functionally disabled persons.</w:t>
      </w:r>
    </w:p>
    <w:p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Provide services throughout the defined service area. The service area is defined by the contracting Area Agency on Aging.</w:t>
      </w:r>
    </w:p>
    <w:p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rsidR="00E905B9" w:rsidRDefault="00B32E95" w:rsidP="00E905B9">
      <w:pPr>
        <w:shd w:val="clear" w:color="auto" w:fill="FFFFFF"/>
        <w:spacing w:after="0" w:line="240" w:lineRule="auto"/>
        <w:outlineLvl w:val="1"/>
        <w:rPr>
          <w:rFonts w:ascii="Calibri" w:eastAsia="Times New Roman" w:hAnsi="Calibri" w:cs="Times New Roman"/>
          <w:b/>
          <w:color w:val="0F5DA3"/>
          <w:sz w:val="24"/>
          <w:szCs w:val="28"/>
        </w:rPr>
      </w:pPr>
      <w:r w:rsidRPr="00914F4E">
        <w:rPr>
          <w:rFonts w:ascii="Calibri" w:eastAsia="Times New Roman" w:hAnsi="Calibri" w:cs="Times New Roman"/>
          <w:b/>
          <w:color w:val="0F5DA3"/>
          <w:sz w:val="24"/>
          <w:szCs w:val="28"/>
        </w:rPr>
        <w:t>Specific Provider Qualifications</w:t>
      </w:r>
    </w:p>
    <w:p w:rsidR="00642598" w:rsidRPr="00642598" w:rsidRDefault="00642598" w:rsidP="00642598">
      <w:pPr>
        <w:widowControl w:val="0"/>
        <w:numPr>
          <w:ilvl w:val="1"/>
          <w:numId w:val="0"/>
        </w:numPr>
        <w:tabs>
          <w:tab w:val="num" w:pos="1080"/>
        </w:tabs>
        <w:spacing w:after="240" w:line="240" w:lineRule="auto"/>
        <w:outlineLvl w:val="1"/>
        <w:rPr>
          <w:rFonts w:eastAsia="Times New Roman" w:cs="Times New Roman"/>
          <w:iCs/>
          <w:kern w:val="32"/>
          <w:sz w:val="24"/>
          <w:szCs w:val="24"/>
        </w:rPr>
      </w:pPr>
      <w:r w:rsidRPr="00642598">
        <w:rPr>
          <w:rFonts w:eastAsia="Times New Roman" w:cs="Times New Roman"/>
          <w:iCs/>
          <w:kern w:val="32"/>
          <w:sz w:val="24"/>
          <w:szCs w:val="24"/>
        </w:rPr>
        <w:t>The Contractor shall</w:t>
      </w:r>
      <w:r>
        <w:rPr>
          <w:rFonts w:eastAsia="Times New Roman" w:cs="Times New Roman"/>
          <w:iCs/>
          <w:kern w:val="32"/>
          <w:sz w:val="24"/>
          <w:szCs w:val="24"/>
        </w:rPr>
        <w:t xml:space="preserve"> </w:t>
      </w:r>
      <w:r w:rsidRPr="00642598">
        <w:rPr>
          <w:rFonts w:eastAsia="Times New Roman" w:cs="Times New Roman"/>
          <w:iCs/>
          <w:kern w:val="32"/>
          <w:sz w:val="24"/>
          <w:szCs w:val="24"/>
        </w:rPr>
        <w:t xml:space="preserve">be currently registered as a general or specialty Contractor and in good standing with the Department of Labor and Industries under RCW 18.27, except as provided under RCW 18.27.090 Exemptions.  </w:t>
      </w:r>
    </w:p>
    <w:p w:rsidR="00642598" w:rsidRDefault="00642598" w:rsidP="00642598">
      <w:pPr>
        <w:spacing w:after="0" w:line="240" w:lineRule="auto"/>
        <w:contextualSpacing/>
        <w:rPr>
          <w:rFonts w:eastAsia="Times New Roman" w:cs="Times New Roman"/>
          <w:sz w:val="24"/>
          <w:szCs w:val="24"/>
        </w:rPr>
      </w:pPr>
      <w:r w:rsidRPr="00642598">
        <w:rPr>
          <w:rFonts w:eastAsia="Times New Roman" w:cs="Times New Roman"/>
          <w:sz w:val="24"/>
          <w:szCs w:val="24"/>
        </w:rPr>
        <w:t>Home Modification Contractor who meets the standards of Chapter 18.27 RCW Registration of Contractors;</w:t>
      </w:r>
    </w:p>
    <w:p w:rsidR="003F7303" w:rsidRPr="00642598" w:rsidRDefault="003F7303" w:rsidP="00642598">
      <w:pPr>
        <w:spacing w:after="0" w:line="240" w:lineRule="auto"/>
        <w:contextualSpacing/>
        <w:rPr>
          <w:rFonts w:eastAsia="Times New Roman" w:cs="Times New Roman"/>
          <w:sz w:val="24"/>
          <w:szCs w:val="24"/>
        </w:rPr>
      </w:pPr>
    </w:p>
    <w:p w:rsidR="00642598" w:rsidRPr="00642598" w:rsidRDefault="00642598" w:rsidP="00642598">
      <w:pPr>
        <w:spacing w:after="0" w:line="240" w:lineRule="auto"/>
        <w:contextualSpacing/>
        <w:rPr>
          <w:rFonts w:eastAsia="Times New Roman" w:cs="Times New Roman"/>
          <w:sz w:val="24"/>
          <w:szCs w:val="24"/>
        </w:rPr>
      </w:pPr>
      <w:r w:rsidRPr="00642598">
        <w:rPr>
          <w:rFonts w:eastAsia="Times New Roman" w:cs="Times New Roman"/>
          <w:sz w:val="24"/>
          <w:szCs w:val="24"/>
        </w:rPr>
        <w:t>Volunteer who has signed confidentiality statement, has knowledge of building codes applicable to task, cost of materials and supplies are less than $500 per 18.27.090(9) RCW, and is not paid for labor/time.</w:t>
      </w:r>
    </w:p>
    <w:p w:rsidR="00F96960" w:rsidRPr="00914F4E" w:rsidRDefault="00F96960" w:rsidP="00914F4E">
      <w:pPr>
        <w:pStyle w:val="ListParagraph"/>
        <w:shd w:val="clear" w:color="auto" w:fill="FFFFFF"/>
        <w:spacing w:after="0" w:line="240" w:lineRule="auto"/>
        <w:outlineLvl w:val="1"/>
        <w:rPr>
          <w:rFonts w:ascii="Calibri" w:eastAsia="Times New Roman" w:hAnsi="Calibri" w:cs="Times New Roman"/>
          <w:color w:val="000000" w:themeColor="text1"/>
          <w:sz w:val="24"/>
        </w:rPr>
      </w:pPr>
    </w:p>
    <w:p w:rsidR="00845908" w:rsidRDefault="00845908" w:rsidP="00C702E7">
      <w:pPr>
        <w:shd w:val="clear" w:color="auto" w:fill="FFFFFF"/>
        <w:spacing w:after="0" w:line="240" w:lineRule="auto"/>
        <w:outlineLvl w:val="1"/>
        <w:rPr>
          <w:rFonts w:ascii="Calibri" w:eastAsia="Times New Roman" w:hAnsi="Calibri" w:cs="Times New Roman"/>
          <w:b/>
          <w:color w:val="0F5DA3"/>
          <w:sz w:val="24"/>
          <w:szCs w:val="28"/>
        </w:rPr>
      </w:pPr>
    </w:p>
    <w:p w:rsidR="00C702E7" w:rsidRPr="00770500" w:rsidRDefault="00C702E7" w:rsidP="00C702E7">
      <w:pPr>
        <w:shd w:val="clear" w:color="auto" w:fill="FFFFFF"/>
        <w:spacing w:after="0" w:line="240" w:lineRule="auto"/>
        <w:outlineLvl w:val="1"/>
        <w:rPr>
          <w:rFonts w:ascii="Calibri" w:eastAsia="Times New Roman" w:hAnsi="Calibri" w:cs="Times New Roman"/>
          <w:color w:val="0F5DA3"/>
          <w:sz w:val="24"/>
          <w:szCs w:val="28"/>
        </w:rPr>
      </w:pPr>
      <w:r>
        <w:rPr>
          <w:rFonts w:ascii="Calibri" w:eastAsia="Times New Roman" w:hAnsi="Calibri" w:cs="Times New Roman"/>
          <w:b/>
          <w:color w:val="0F5DA3"/>
          <w:sz w:val="24"/>
          <w:szCs w:val="28"/>
        </w:rPr>
        <w:lastRenderedPageBreak/>
        <w:t>Required Documentation to Send to the AAA</w:t>
      </w:r>
    </w:p>
    <w:p w:rsidR="00C702E7" w:rsidRPr="00914F4E" w:rsidRDefault="00C702E7" w:rsidP="00C702E7">
      <w:pPr>
        <w:pStyle w:val="ListParagraph"/>
        <w:numPr>
          <w:ilvl w:val="0"/>
          <w:numId w:val="3"/>
        </w:numPr>
        <w:spacing w:after="0" w:line="240" w:lineRule="auto"/>
        <w:rPr>
          <w:rStyle w:val="Hyperlink"/>
          <w:rFonts w:ascii="Calibri" w:eastAsia="Times New Roman" w:hAnsi="Calibri" w:cs="Times New Roman"/>
          <w:iCs/>
          <w:color w:val="000000" w:themeColor="text1"/>
          <w:kern w:val="32"/>
          <w:sz w:val="24"/>
          <w:u w:val="none"/>
        </w:rPr>
      </w:pPr>
      <w:r w:rsidRPr="00914F4E">
        <w:rPr>
          <w:rFonts w:ascii="Calibri" w:hAnsi="Calibri"/>
          <w:sz w:val="24"/>
        </w:rPr>
        <w:t xml:space="preserve">Completed </w:t>
      </w:r>
      <w:hyperlink r:id="rId19" w:history="1">
        <w:r w:rsidRPr="00914F4E">
          <w:rPr>
            <w:rStyle w:val="Hyperlink"/>
            <w:rFonts w:ascii="Calibri" w:eastAsia="Times New Roman" w:hAnsi="Calibri" w:cs="Times New Roman"/>
            <w:iCs/>
            <w:kern w:val="32"/>
            <w:sz w:val="24"/>
          </w:rPr>
          <w:t>Contractor Intake Form and Required Attachments</w:t>
        </w:r>
      </w:hyperlink>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Current rates</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Record of past performance</w:t>
      </w:r>
      <w:r w:rsidR="00A13F09">
        <w:rPr>
          <w:rFonts w:ascii="Calibri" w:hAnsi="Calibri"/>
          <w:sz w:val="24"/>
        </w:rPr>
        <w:t xml:space="preserve">, including a sample of ADA modifications completed.  This may also </w:t>
      </w:r>
      <w:r w:rsidRPr="00914F4E">
        <w:rPr>
          <w:rFonts w:ascii="Calibri" w:hAnsi="Calibri"/>
          <w:sz w:val="24"/>
        </w:rPr>
        <w:t>includ</w:t>
      </w:r>
      <w:r w:rsidR="00A13F09">
        <w:rPr>
          <w:rFonts w:ascii="Calibri" w:hAnsi="Calibri"/>
          <w:sz w:val="24"/>
        </w:rPr>
        <w:t>e</w:t>
      </w:r>
      <w:r w:rsidR="002E628F">
        <w:rPr>
          <w:rFonts w:ascii="Calibri" w:hAnsi="Calibri"/>
          <w:sz w:val="24"/>
        </w:rPr>
        <w:t xml:space="preserve"> </w:t>
      </w:r>
      <w:r w:rsidRPr="00914F4E">
        <w:rPr>
          <w:rFonts w:ascii="Calibri" w:hAnsi="Calibri"/>
          <w:sz w:val="24"/>
        </w:rPr>
        <w:t xml:space="preserve">copies of all site visits or program review reports received from any monitoring entities (i.e., federal, local or state government) that occurred within the last 24 months.  If the monitoring report has not yet been provided to your organization, indicate the date of the site visit or program review and the name of the monitoring agency which completed the review. </w:t>
      </w:r>
    </w:p>
    <w:p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Most Recent Audit Report or Financial Review</w:t>
      </w:r>
    </w:p>
    <w:p w:rsidR="008C6610" w:rsidRPr="00914F4E" w:rsidRDefault="00002F5F" w:rsidP="008C6610">
      <w:pPr>
        <w:pStyle w:val="ListParagraph"/>
        <w:numPr>
          <w:ilvl w:val="0"/>
          <w:numId w:val="3"/>
        </w:numPr>
        <w:spacing w:after="0" w:line="240" w:lineRule="auto"/>
        <w:rPr>
          <w:rFonts w:ascii="Calibri" w:eastAsia="Times New Roman" w:hAnsi="Calibri" w:cs="Times New Roman"/>
          <w:iCs/>
          <w:color w:val="000000" w:themeColor="text1"/>
          <w:kern w:val="32"/>
          <w:sz w:val="24"/>
        </w:rPr>
      </w:pPr>
      <w:hyperlink r:id="rId20" w:history="1">
        <w:r w:rsidR="008C6610" w:rsidRPr="00914F4E">
          <w:rPr>
            <w:rStyle w:val="Hyperlink"/>
            <w:rFonts w:ascii="Calibri" w:eastAsia="Times New Roman" w:hAnsi="Calibri" w:cs="Times New Roman"/>
            <w:iCs/>
            <w:kern w:val="32"/>
            <w:sz w:val="24"/>
          </w:rPr>
          <w:t>Medicaid Provider Disclosure Statement</w:t>
        </w:r>
      </w:hyperlink>
      <w:r w:rsidR="008C6610">
        <w:rPr>
          <w:rStyle w:val="Hyperlink"/>
          <w:rFonts w:ascii="Calibri" w:eastAsia="Times New Roman" w:hAnsi="Calibri" w:cs="Times New Roman"/>
          <w:iCs/>
          <w:kern w:val="32"/>
          <w:sz w:val="24"/>
        </w:rPr>
        <w:t xml:space="preserve"> </w:t>
      </w:r>
    </w:p>
    <w:p w:rsidR="00C702E7"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Completed </w:t>
      </w:r>
      <w:hyperlink r:id="rId21" w:history="1">
        <w:r w:rsidRPr="00914F4E">
          <w:rPr>
            <w:rStyle w:val="Hyperlink"/>
            <w:rFonts w:ascii="Calibri" w:eastAsia="Times New Roman" w:hAnsi="Calibri" w:cs="Times New Roman"/>
            <w:iCs/>
            <w:kern w:val="32"/>
            <w:sz w:val="24"/>
          </w:rPr>
          <w:t>Background Check Authorization Form</w:t>
        </w:r>
      </w:hyperlink>
      <w:r w:rsidRPr="00914F4E">
        <w:rPr>
          <w:rFonts w:ascii="Calibri" w:eastAsia="Times New Roman" w:hAnsi="Calibri" w:cs="Times New Roman"/>
          <w:iCs/>
          <w:color w:val="000000" w:themeColor="text1"/>
          <w:kern w:val="32"/>
          <w:sz w:val="24"/>
        </w:rPr>
        <w:t xml:space="preserve"> </w:t>
      </w:r>
      <w:r>
        <w:rPr>
          <w:rFonts w:ascii="Calibri" w:eastAsia="Times New Roman" w:hAnsi="Calibri" w:cs="Times New Roman"/>
          <w:iCs/>
          <w:color w:val="000000" w:themeColor="text1"/>
          <w:kern w:val="32"/>
          <w:sz w:val="24"/>
        </w:rPr>
        <w:t>for the owner/contract signatory</w:t>
      </w:r>
    </w:p>
    <w:p w:rsidR="005C744F" w:rsidRDefault="005C744F" w:rsidP="005C744F">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sidRPr="00914F4E">
        <w:rPr>
          <w:rFonts w:ascii="Calibri" w:eastAsia="Times New Roman" w:hAnsi="Calibri" w:cs="Times New Roman"/>
          <w:iCs/>
          <w:color w:val="000000" w:themeColor="text1"/>
          <w:kern w:val="32"/>
          <w:sz w:val="24"/>
        </w:rPr>
        <w:t xml:space="preserve">Policies and Procedures meeting the requirements of mandatory reporting procedures </w:t>
      </w:r>
      <w:r w:rsidRPr="00914F4E">
        <w:rPr>
          <w:rFonts w:ascii="Calibri" w:eastAsia="Times New Roman" w:hAnsi="Calibri" w:cs="Times New Roman"/>
          <w:iCs/>
          <w:color w:val="000000" w:themeColor="text1"/>
          <w:kern w:val="32"/>
          <w:sz w:val="24"/>
          <w:szCs w:val="24"/>
        </w:rPr>
        <w:t>as describe in Chapter 74.34 RCW, relating to the protection of vulnerable adults</w:t>
      </w:r>
    </w:p>
    <w:p w:rsidR="005C744F" w:rsidRDefault="005C744F" w:rsidP="005C744F">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Organizational chart or staffing plan, including applicable credentials and a list of any subcontractors</w:t>
      </w:r>
    </w:p>
    <w:p w:rsidR="005C744F" w:rsidRDefault="005C744F" w:rsidP="005C744F">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Evidence that specific provider qualifications are met</w:t>
      </w:r>
    </w:p>
    <w:p w:rsidR="00E905B9" w:rsidRPr="00335474" w:rsidRDefault="005C744F" w:rsidP="00C70954">
      <w:pPr>
        <w:pStyle w:val="ListParagraph"/>
        <w:numPr>
          <w:ilvl w:val="0"/>
          <w:numId w:val="3"/>
        </w:numPr>
        <w:shd w:val="clear" w:color="auto" w:fill="FFFFFF"/>
        <w:spacing w:after="0" w:line="240" w:lineRule="auto"/>
        <w:outlineLvl w:val="1"/>
        <w:rPr>
          <w:rFonts w:ascii="Calibri" w:eastAsia="Times New Roman" w:hAnsi="Calibri" w:cs="Times New Roman"/>
          <w:color w:val="000000" w:themeColor="text1"/>
          <w:sz w:val="24"/>
        </w:rPr>
      </w:pPr>
      <w:r w:rsidRPr="00C70954">
        <w:rPr>
          <w:rFonts w:ascii="Calibri" w:eastAsia="Times New Roman" w:hAnsi="Calibri" w:cs="Times New Roman"/>
          <w:iCs/>
          <w:color w:val="000000" w:themeColor="text1"/>
          <w:kern w:val="32"/>
          <w:sz w:val="24"/>
          <w:szCs w:val="24"/>
        </w:rPr>
        <w:t>Current insurance certificate</w:t>
      </w:r>
    </w:p>
    <w:p w:rsidR="00335474" w:rsidRDefault="00335474" w:rsidP="00335474">
      <w:pPr>
        <w:pStyle w:val="ListParagraph"/>
        <w:shd w:val="clear" w:color="auto" w:fill="FFFFFF"/>
        <w:spacing w:after="0" w:line="240" w:lineRule="auto"/>
        <w:outlineLvl w:val="1"/>
        <w:rPr>
          <w:rFonts w:ascii="Calibri" w:eastAsia="Times New Roman" w:hAnsi="Calibri" w:cs="Times New Roman"/>
          <w:iCs/>
          <w:color w:val="000000" w:themeColor="text1"/>
          <w:kern w:val="32"/>
          <w:sz w:val="24"/>
          <w:szCs w:val="24"/>
        </w:rPr>
      </w:pPr>
    </w:p>
    <w:p w:rsidR="00335474" w:rsidRPr="00C70954" w:rsidRDefault="00335474" w:rsidP="00335474">
      <w:pPr>
        <w:pStyle w:val="ListParagraph"/>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Business Name and Address: </w:t>
      </w:r>
    </w:p>
    <w:p w:rsidR="00B32E95"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Application Contact Name/Phone/Email: </w:t>
      </w:r>
    </w:p>
    <w:p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rsidR="00F96960" w:rsidRPr="00914F4E" w:rsidRDefault="00F96960"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p>
    <w:p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r w:rsidRPr="00C702E7">
        <w:rPr>
          <w:rFonts w:ascii="Calibri" w:eastAsia="Times New Roman" w:hAnsi="Calibri" w:cs="Times New Roman"/>
          <w:color w:val="000000" w:themeColor="text1"/>
          <w:sz w:val="24"/>
        </w:rPr>
        <w:t xml:space="preserve">By signing this form, I attest that I have reviewed the requirements and understand the requirements for the Medicaid program for which my organization is applying and that the organization meets all of the qualifications and requirements listed in the application packet. I further attest that the organization has </w:t>
      </w:r>
      <w:r w:rsidR="004344FC">
        <w:rPr>
          <w:rFonts w:ascii="Calibri" w:eastAsia="Times New Roman" w:hAnsi="Calibri" w:cs="Times New Roman"/>
          <w:color w:val="000000" w:themeColor="text1"/>
          <w:sz w:val="24"/>
        </w:rPr>
        <w:t>submitted all documents requested</w:t>
      </w:r>
      <w:r w:rsidRPr="00C702E7">
        <w:rPr>
          <w:rFonts w:ascii="Calibri" w:eastAsia="Times New Roman" w:hAnsi="Calibri" w:cs="Times New Roman"/>
          <w:color w:val="000000" w:themeColor="text1"/>
          <w:sz w:val="24"/>
        </w:rPr>
        <w:t xml:space="preserve">. </w:t>
      </w:r>
    </w:p>
    <w:p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____________________________________________________________________</w:t>
      </w:r>
    </w:p>
    <w:p w:rsidR="00DA4F0C" w:rsidRPr="00914F4E" w:rsidRDefault="00B32E95" w:rsidP="00175686">
      <w:pPr>
        <w:spacing w:after="0" w:line="240" w:lineRule="auto"/>
        <w:ind w:left="360"/>
        <w:rPr>
          <w:rFonts w:ascii="Calibri" w:hAnsi="Calibri"/>
          <w:sz w:val="24"/>
        </w:rPr>
      </w:pPr>
      <w:r w:rsidRPr="00914F4E">
        <w:rPr>
          <w:rFonts w:ascii="Calibri" w:eastAsia="Times New Roman" w:hAnsi="Calibri" w:cs="Times New Roman"/>
          <w:color w:val="000000" w:themeColor="text1"/>
          <w:sz w:val="24"/>
        </w:rPr>
        <w:t>Signature                                                Title                                              Date</w:t>
      </w:r>
    </w:p>
    <w:sectPr w:rsidR="00DA4F0C" w:rsidRPr="00914F4E" w:rsidSect="00317079">
      <w:headerReference w:type="even" r:id="rId22"/>
      <w:headerReference w:type="default" r:id="rId23"/>
      <w:footerReference w:type="even" r:id="rId24"/>
      <w:footerReference w:type="default" r:id="rId25"/>
      <w:headerReference w:type="first" r:id="rId26"/>
      <w:footerReference w:type="first" r:id="rId2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C20" w:rsidRDefault="00710C20" w:rsidP="00413B2C">
      <w:pPr>
        <w:spacing w:after="0" w:line="240" w:lineRule="auto"/>
      </w:pPr>
      <w:r>
        <w:separator/>
      </w:r>
    </w:p>
  </w:endnote>
  <w:endnote w:type="continuationSeparator" w:id="0">
    <w:p w:rsidR="00710C20" w:rsidRDefault="00710C20"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5F" w:rsidRDefault="00002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08" w:rsidRDefault="00A41A08" w:rsidP="00A41A08">
    <w:pPr>
      <w:pStyle w:val="Footer"/>
    </w:pPr>
  </w:p>
  <w:p w:rsidR="00A41A08" w:rsidRDefault="00A41A08" w:rsidP="00A41A08">
    <w:pPr>
      <w:pStyle w:val="Footer"/>
    </w:pPr>
    <w:r>
      <w:t>Business Name__________________________</w:t>
    </w:r>
  </w:p>
  <w:p w:rsidR="00A41A08" w:rsidRDefault="00A41A08" w:rsidP="00A41A08">
    <w:pPr>
      <w:pStyle w:val="Footer"/>
    </w:pPr>
  </w:p>
  <w:p w:rsidR="00A41A08" w:rsidRDefault="00A41A08" w:rsidP="00A41A08">
    <w:pPr>
      <w:pStyle w:val="Footer"/>
    </w:pPr>
    <w:proofErr w:type="spellStart"/>
    <w:r>
      <w:t>Initial_________Date</w:t>
    </w:r>
    <w:proofErr w:type="spellEnd"/>
    <w:r>
      <w:t>_________</w:t>
    </w:r>
  </w:p>
  <w:p w:rsidR="00413B2C" w:rsidRDefault="00413B2C" w:rsidP="00A41A08">
    <w:pPr>
      <w:pStyle w:val="Footer"/>
    </w:pPr>
  </w:p>
  <w:p w:rsidR="00E52C9D" w:rsidRPr="00A41A08" w:rsidRDefault="00E52C9D" w:rsidP="00A41A08">
    <w:pPr>
      <w:pStyle w:val="Footer"/>
    </w:pPr>
    <w:r>
      <w:tab/>
    </w:r>
    <w:r>
      <w:tab/>
    </w:r>
    <w:r w:rsidR="00002F5F">
      <w:t>12</w:t>
    </w:r>
    <w:bookmarkStart w:id="2" w:name="_GoBack"/>
    <w:bookmarkEnd w:id="2"/>
    <w:r w:rsidR="000A4EB2" w:rsidRPr="000A4EB2">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5F" w:rsidRDefault="00002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C20" w:rsidRDefault="00710C20" w:rsidP="00413B2C">
      <w:pPr>
        <w:spacing w:after="0" w:line="240" w:lineRule="auto"/>
      </w:pPr>
      <w:r>
        <w:separator/>
      </w:r>
    </w:p>
  </w:footnote>
  <w:footnote w:type="continuationSeparator" w:id="0">
    <w:p w:rsidR="00710C20" w:rsidRDefault="00710C20" w:rsidP="00413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5F" w:rsidRDefault="00002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141" w:rsidRDefault="00765141">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8240" behindDoc="1" locked="0" layoutInCell="1" allowOverlap="1" wp14:anchorId="459FDC69" wp14:editId="20D77D44">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rsidR="00957210" w:rsidRPr="00914F4E" w:rsidRDefault="00765141" w:rsidP="00914F4E">
    <w:pPr>
      <w:pStyle w:val="Header"/>
      <w:jc w:val="right"/>
      <w:rPr>
        <w:color w:val="4F81BD" w:themeColor="accent1"/>
        <w:sz w:val="28"/>
        <w:szCs w:val="28"/>
      </w:rPr>
    </w:pPr>
    <w:r w:rsidRPr="00914F4E">
      <w:rPr>
        <w:color w:val="4F81BD" w:themeColor="accent1"/>
        <w:sz w:val="28"/>
        <w:szCs w:val="28"/>
      </w:rPr>
      <w:t xml:space="preserve">                                                      </w:t>
    </w:r>
    <w:r>
      <w:rPr>
        <w:color w:val="4F81BD" w:themeColor="accent1"/>
        <w:sz w:val="28"/>
        <w:szCs w:val="28"/>
      </w:rPr>
      <w:t>Medicaid</w:t>
    </w:r>
    <w:r w:rsidRPr="00914F4E">
      <w:rPr>
        <w:color w:val="4F81BD" w:themeColor="accent1"/>
        <w:sz w:val="28"/>
        <w:szCs w:val="28"/>
      </w:rPr>
      <w:t xml:space="preserve"> </w:t>
    </w:r>
    <w:r w:rsidR="00B32E95" w:rsidRPr="00914F4E">
      <w:rPr>
        <w:color w:val="4F81BD" w:themeColor="accent1"/>
        <w:sz w:val="28"/>
        <w:szCs w:val="28"/>
      </w:rPr>
      <w:t>Provider Application Form</w:t>
    </w:r>
  </w:p>
  <w:p w:rsidR="005C744F" w:rsidRDefault="00765141" w:rsidP="00642598">
    <w:pPr>
      <w:pStyle w:val="Header"/>
      <w:jc w:val="right"/>
      <w:rPr>
        <w:color w:val="4F81BD" w:themeColor="accent1"/>
        <w:sz w:val="28"/>
        <w:szCs w:val="28"/>
      </w:rPr>
    </w:pPr>
    <w:r w:rsidRPr="00914F4E">
      <w:rPr>
        <w:color w:val="4F81BD" w:themeColor="accent1"/>
        <w:sz w:val="28"/>
        <w:szCs w:val="28"/>
      </w:rPr>
      <w:tab/>
      <w:t xml:space="preserve">                                                  </w:t>
    </w:r>
    <w:r w:rsidR="00642598">
      <w:rPr>
        <w:color w:val="4F81BD" w:themeColor="accent1"/>
        <w:sz w:val="28"/>
        <w:szCs w:val="28"/>
      </w:rPr>
      <w:t xml:space="preserve">Environmental </w:t>
    </w:r>
    <w:r w:rsidR="0033059C">
      <w:rPr>
        <w:color w:val="4F81BD" w:themeColor="accent1"/>
        <w:sz w:val="28"/>
        <w:szCs w:val="28"/>
      </w:rPr>
      <w:t>Modification</w:t>
    </w:r>
    <w:r w:rsidR="00642598">
      <w:rPr>
        <w:color w:val="4F81BD" w:themeColor="accent1"/>
        <w:sz w:val="28"/>
        <w:szCs w:val="28"/>
      </w:rPr>
      <w:t>s</w:t>
    </w:r>
  </w:p>
  <w:p w:rsidR="00A41A08" w:rsidRDefault="00A41A08" w:rsidP="00642598">
    <w:pPr>
      <w:pStyle w:val="Header"/>
      <w:jc w:val="right"/>
      <w:rPr>
        <w:color w:val="4F81BD" w:themeColor="accent1"/>
        <w:sz w:val="28"/>
        <w:szCs w:val="28"/>
      </w:rPr>
    </w:pPr>
    <w:r>
      <w:rPr>
        <w:color w:val="4F81BD" w:themeColor="accent1"/>
        <w:sz w:val="28"/>
        <w:szCs w:val="28"/>
      </w:rPr>
      <w:t xml:space="preserve">Page </w:t>
    </w:r>
    <w:r w:rsidRPr="00A41A08">
      <w:rPr>
        <w:color w:val="4F81BD" w:themeColor="accent1"/>
        <w:sz w:val="28"/>
        <w:szCs w:val="28"/>
      </w:rPr>
      <w:fldChar w:fldCharType="begin"/>
    </w:r>
    <w:r w:rsidRPr="00A41A08">
      <w:rPr>
        <w:color w:val="4F81BD" w:themeColor="accent1"/>
        <w:sz w:val="28"/>
        <w:szCs w:val="28"/>
      </w:rPr>
      <w:instrText xml:space="preserve"> PAGE   \* MERGEFORMAT </w:instrText>
    </w:r>
    <w:r w:rsidRPr="00A41A08">
      <w:rPr>
        <w:color w:val="4F81BD" w:themeColor="accent1"/>
        <w:sz w:val="28"/>
        <w:szCs w:val="28"/>
      </w:rPr>
      <w:fldChar w:fldCharType="separate"/>
    </w:r>
    <w:r w:rsidR="00002F5F">
      <w:rPr>
        <w:noProof/>
        <w:color w:val="4F81BD" w:themeColor="accent1"/>
        <w:sz w:val="28"/>
        <w:szCs w:val="28"/>
      </w:rPr>
      <w:t>1</w:t>
    </w:r>
    <w:r w:rsidRPr="00A41A08">
      <w:rPr>
        <w:noProof/>
        <w:color w:val="4F81BD" w:themeColor="accent1"/>
        <w:sz w:val="28"/>
        <w:szCs w:val="28"/>
      </w:rPr>
      <w:fldChar w:fldCharType="end"/>
    </w:r>
  </w:p>
  <w:p w:rsidR="00765141" w:rsidRDefault="00765141" w:rsidP="00914F4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5F" w:rsidRDefault="00002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7E77"/>
    <w:multiLevelType w:val="hybridMultilevel"/>
    <w:tmpl w:val="ECCAB862"/>
    <w:lvl w:ilvl="0" w:tplc="04090001">
      <w:start w:val="1"/>
      <w:numFmt w:val="bullet"/>
      <w:lvlText w:val=""/>
      <w:lvlJc w:val="left"/>
      <w:pPr>
        <w:ind w:left="2201" w:hanging="360"/>
      </w:pPr>
      <w:rPr>
        <w:rFonts w:ascii="Symbol" w:hAnsi="Symbol" w:hint="default"/>
      </w:rPr>
    </w:lvl>
    <w:lvl w:ilvl="1" w:tplc="04090003">
      <w:start w:val="1"/>
      <w:numFmt w:val="bullet"/>
      <w:lvlText w:val="o"/>
      <w:lvlJc w:val="left"/>
      <w:pPr>
        <w:ind w:left="2921" w:hanging="360"/>
      </w:pPr>
      <w:rPr>
        <w:rFonts w:ascii="Courier New" w:hAnsi="Courier New" w:cs="Courier New" w:hint="default"/>
      </w:rPr>
    </w:lvl>
    <w:lvl w:ilvl="2" w:tplc="04090005" w:tentative="1">
      <w:start w:val="1"/>
      <w:numFmt w:val="bullet"/>
      <w:lvlText w:val=""/>
      <w:lvlJc w:val="left"/>
      <w:pPr>
        <w:ind w:left="3641" w:hanging="360"/>
      </w:pPr>
      <w:rPr>
        <w:rFonts w:ascii="Wingdings" w:hAnsi="Wingdings" w:hint="default"/>
      </w:rPr>
    </w:lvl>
    <w:lvl w:ilvl="3" w:tplc="04090001" w:tentative="1">
      <w:start w:val="1"/>
      <w:numFmt w:val="bullet"/>
      <w:lvlText w:val=""/>
      <w:lvlJc w:val="left"/>
      <w:pPr>
        <w:ind w:left="4361" w:hanging="360"/>
      </w:pPr>
      <w:rPr>
        <w:rFonts w:ascii="Symbol" w:hAnsi="Symbol" w:hint="default"/>
      </w:rPr>
    </w:lvl>
    <w:lvl w:ilvl="4" w:tplc="04090003" w:tentative="1">
      <w:start w:val="1"/>
      <w:numFmt w:val="bullet"/>
      <w:lvlText w:val="o"/>
      <w:lvlJc w:val="left"/>
      <w:pPr>
        <w:ind w:left="5081" w:hanging="360"/>
      </w:pPr>
      <w:rPr>
        <w:rFonts w:ascii="Courier New" w:hAnsi="Courier New" w:cs="Courier New" w:hint="default"/>
      </w:rPr>
    </w:lvl>
    <w:lvl w:ilvl="5" w:tplc="04090005" w:tentative="1">
      <w:start w:val="1"/>
      <w:numFmt w:val="bullet"/>
      <w:lvlText w:val=""/>
      <w:lvlJc w:val="left"/>
      <w:pPr>
        <w:ind w:left="5801" w:hanging="360"/>
      </w:pPr>
      <w:rPr>
        <w:rFonts w:ascii="Wingdings" w:hAnsi="Wingdings" w:hint="default"/>
      </w:rPr>
    </w:lvl>
    <w:lvl w:ilvl="6" w:tplc="04090001" w:tentative="1">
      <w:start w:val="1"/>
      <w:numFmt w:val="bullet"/>
      <w:lvlText w:val=""/>
      <w:lvlJc w:val="left"/>
      <w:pPr>
        <w:ind w:left="6521" w:hanging="360"/>
      </w:pPr>
      <w:rPr>
        <w:rFonts w:ascii="Symbol" w:hAnsi="Symbol" w:hint="default"/>
      </w:rPr>
    </w:lvl>
    <w:lvl w:ilvl="7" w:tplc="04090003" w:tentative="1">
      <w:start w:val="1"/>
      <w:numFmt w:val="bullet"/>
      <w:lvlText w:val="o"/>
      <w:lvlJc w:val="left"/>
      <w:pPr>
        <w:ind w:left="7241" w:hanging="360"/>
      </w:pPr>
      <w:rPr>
        <w:rFonts w:ascii="Courier New" w:hAnsi="Courier New" w:cs="Courier New" w:hint="default"/>
      </w:rPr>
    </w:lvl>
    <w:lvl w:ilvl="8" w:tplc="04090005" w:tentative="1">
      <w:start w:val="1"/>
      <w:numFmt w:val="bullet"/>
      <w:lvlText w:val=""/>
      <w:lvlJc w:val="left"/>
      <w:pPr>
        <w:ind w:left="7961" w:hanging="360"/>
      </w:pPr>
      <w:rPr>
        <w:rFonts w:ascii="Wingdings" w:hAnsi="Wingdings" w:hint="default"/>
      </w:rPr>
    </w:lvl>
  </w:abstractNum>
  <w:abstractNum w:abstractNumId="1" w15:restartNumberingAfterBreak="0">
    <w:nsid w:val="10DE35AC"/>
    <w:multiLevelType w:val="hybridMultilevel"/>
    <w:tmpl w:val="206AC76A"/>
    <w:lvl w:ilvl="0" w:tplc="A2DC75A2">
      <w:start w:val="1"/>
      <w:numFmt w:val="decimal"/>
      <w:lvlText w:val="%1."/>
      <w:lvlJc w:val="left"/>
      <w:pPr>
        <w:ind w:left="720" w:hanging="360"/>
      </w:pPr>
      <w:rPr>
        <w:rFonts w:hint="default"/>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496CB2"/>
    <w:multiLevelType w:val="hybridMultilevel"/>
    <w:tmpl w:val="61046D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92C66"/>
    <w:multiLevelType w:val="hybridMultilevel"/>
    <w:tmpl w:val="E8DCC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3035F"/>
    <w:multiLevelType w:val="hybridMultilevel"/>
    <w:tmpl w:val="44EEB6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880675"/>
    <w:multiLevelType w:val="hybridMultilevel"/>
    <w:tmpl w:val="B66E3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02907"/>
    <w:multiLevelType w:val="hybridMultilevel"/>
    <w:tmpl w:val="3AF06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308FE"/>
    <w:multiLevelType w:val="hybridMultilevel"/>
    <w:tmpl w:val="674EA4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11702AF"/>
    <w:multiLevelType w:val="hybridMultilevel"/>
    <w:tmpl w:val="42EA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F717F"/>
    <w:multiLevelType w:val="hybridMultilevel"/>
    <w:tmpl w:val="C8F63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36B2F"/>
    <w:multiLevelType w:val="hybridMultilevel"/>
    <w:tmpl w:val="BFA25050"/>
    <w:lvl w:ilvl="0" w:tplc="7488E0EA">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0E572B"/>
    <w:multiLevelType w:val="hybridMultilevel"/>
    <w:tmpl w:val="A72CAE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870C3D"/>
    <w:multiLevelType w:val="hybridMultilevel"/>
    <w:tmpl w:val="1B920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AC098A"/>
    <w:multiLevelType w:val="hybridMultilevel"/>
    <w:tmpl w:val="6BD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80B73"/>
    <w:multiLevelType w:val="hybridMultilevel"/>
    <w:tmpl w:val="FD4020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14"/>
  </w:num>
  <w:num w:numId="5">
    <w:abstractNumId w:val="2"/>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9"/>
  </w:num>
  <w:num w:numId="10">
    <w:abstractNumId w:val="15"/>
  </w:num>
  <w:num w:numId="11">
    <w:abstractNumId w:val="18"/>
  </w:num>
  <w:num w:numId="12">
    <w:abstractNumId w:val="20"/>
  </w:num>
  <w:num w:numId="13">
    <w:abstractNumId w:val="5"/>
  </w:num>
  <w:num w:numId="14">
    <w:abstractNumId w:val="11"/>
  </w:num>
  <w:num w:numId="15">
    <w:abstractNumId w:val="17"/>
  </w:num>
  <w:num w:numId="16">
    <w:abstractNumId w:val="8"/>
  </w:num>
  <w:num w:numId="17">
    <w:abstractNumId w:val="0"/>
  </w:num>
  <w:num w:numId="18">
    <w:abstractNumId w:val="12"/>
  </w:num>
  <w:num w:numId="19">
    <w:abstractNumId w:val="16"/>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AB"/>
    <w:rsid w:val="00000533"/>
    <w:rsid w:val="00002F5F"/>
    <w:rsid w:val="00030ECA"/>
    <w:rsid w:val="00066CEA"/>
    <w:rsid w:val="0007537C"/>
    <w:rsid w:val="000A4EB2"/>
    <w:rsid w:val="000C33BF"/>
    <w:rsid w:val="000E5C5D"/>
    <w:rsid w:val="000E78B4"/>
    <w:rsid w:val="000E78CD"/>
    <w:rsid w:val="00175686"/>
    <w:rsid w:val="00187F86"/>
    <w:rsid w:val="001A5B33"/>
    <w:rsid w:val="001C1C6E"/>
    <w:rsid w:val="001C7724"/>
    <w:rsid w:val="00202538"/>
    <w:rsid w:val="00203B1C"/>
    <w:rsid w:val="00221EAC"/>
    <w:rsid w:val="0027367D"/>
    <w:rsid w:val="00282A68"/>
    <w:rsid w:val="00290D7B"/>
    <w:rsid w:val="002A46A5"/>
    <w:rsid w:val="002E628F"/>
    <w:rsid w:val="00317079"/>
    <w:rsid w:val="0033059C"/>
    <w:rsid w:val="00335474"/>
    <w:rsid w:val="00346F8F"/>
    <w:rsid w:val="00354E9A"/>
    <w:rsid w:val="003A7F07"/>
    <w:rsid w:val="003B0DB3"/>
    <w:rsid w:val="003F7303"/>
    <w:rsid w:val="00413B2C"/>
    <w:rsid w:val="004344FC"/>
    <w:rsid w:val="00447247"/>
    <w:rsid w:val="00475EC7"/>
    <w:rsid w:val="004979CA"/>
    <w:rsid w:val="004B66ED"/>
    <w:rsid w:val="004C4113"/>
    <w:rsid w:val="00514C94"/>
    <w:rsid w:val="005238C5"/>
    <w:rsid w:val="00563A51"/>
    <w:rsid w:val="00573D41"/>
    <w:rsid w:val="005955A8"/>
    <w:rsid w:val="00597149"/>
    <w:rsid w:val="005A6470"/>
    <w:rsid w:val="005C40FD"/>
    <w:rsid w:val="005C744F"/>
    <w:rsid w:val="005E2B80"/>
    <w:rsid w:val="00614E42"/>
    <w:rsid w:val="00626401"/>
    <w:rsid w:val="006304AE"/>
    <w:rsid w:val="00634038"/>
    <w:rsid w:val="00642598"/>
    <w:rsid w:val="006571D7"/>
    <w:rsid w:val="006A7B9E"/>
    <w:rsid w:val="006B4D73"/>
    <w:rsid w:val="006C7CDF"/>
    <w:rsid w:val="006D4CE7"/>
    <w:rsid w:val="006E6BD2"/>
    <w:rsid w:val="00710C20"/>
    <w:rsid w:val="007647D5"/>
    <w:rsid w:val="00765141"/>
    <w:rsid w:val="00773064"/>
    <w:rsid w:val="007C0C74"/>
    <w:rsid w:val="007C7E48"/>
    <w:rsid w:val="008021B6"/>
    <w:rsid w:val="00804BF0"/>
    <w:rsid w:val="00845908"/>
    <w:rsid w:val="008936BD"/>
    <w:rsid w:val="008965A7"/>
    <w:rsid w:val="008974C2"/>
    <w:rsid w:val="008A3156"/>
    <w:rsid w:val="008C6610"/>
    <w:rsid w:val="00914F4E"/>
    <w:rsid w:val="009201F6"/>
    <w:rsid w:val="0093314E"/>
    <w:rsid w:val="00957210"/>
    <w:rsid w:val="00965C69"/>
    <w:rsid w:val="009660F0"/>
    <w:rsid w:val="00973E0B"/>
    <w:rsid w:val="00A13F09"/>
    <w:rsid w:val="00A2693D"/>
    <w:rsid w:val="00A34DF9"/>
    <w:rsid w:val="00A41A08"/>
    <w:rsid w:val="00A66D92"/>
    <w:rsid w:val="00A83FB9"/>
    <w:rsid w:val="00A91BCE"/>
    <w:rsid w:val="00A92EDB"/>
    <w:rsid w:val="00A957AB"/>
    <w:rsid w:val="00AA1176"/>
    <w:rsid w:val="00AA16C7"/>
    <w:rsid w:val="00AB7C99"/>
    <w:rsid w:val="00AE176B"/>
    <w:rsid w:val="00AE4E96"/>
    <w:rsid w:val="00AE667C"/>
    <w:rsid w:val="00AF3640"/>
    <w:rsid w:val="00B00B87"/>
    <w:rsid w:val="00B32E95"/>
    <w:rsid w:val="00B51A38"/>
    <w:rsid w:val="00B60ACE"/>
    <w:rsid w:val="00B73599"/>
    <w:rsid w:val="00B76707"/>
    <w:rsid w:val="00B8764F"/>
    <w:rsid w:val="00B95964"/>
    <w:rsid w:val="00BC1A88"/>
    <w:rsid w:val="00C42045"/>
    <w:rsid w:val="00C60FAC"/>
    <w:rsid w:val="00C702E7"/>
    <w:rsid w:val="00C70954"/>
    <w:rsid w:val="00CA1FC9"/>
    <w:rsid w:val="00CE1761"/>
    <w:rsid w:val="00CF4714"/>
    <w:rsid w:val="00CF62CE"/>
    <w:rsid w:val="00D149B2"/>
    <w:rsid w:val="00D23E67"/>
    <w:rsid w:val="00D66AD8"/>
    <w:rsid w:val="00D84724"/>
    <w:rsid w:val="00DA4F0C"/>
    <w:rsid w:val="00DE48FB"/>
    <w:rsid w:val="00E04F91"/>
    <w:rsid w:val="00E178B9"/>
    <w:rsid w:val="00E20913"/>
    <w:rsid w:val="00E460F8"/>
    <w:rsid w:val="00E52C9D"/>
    <w:rsid w:val="00E905B9"/>
    <w:rsid w:val="00E91B0A"/>
    <w:rsid w:val="00E96A0B"/>
    <w:rsid w:val="00EA6183"/>
    <w:rsid w:val="00EB511B"/>
    <w:rsid w:val="00EC2942"/>
    <w:rsid w:val="00F264DF"/>
    <w:rsid w:val="00F96960"/>
    <w:rsid w:val="00FC4022"/>
    <w:rsid w:val="00FC67F6"/>
    <w:rsid w:val="00FD2C6F"/>
    <w:rsid w:val="00FD689E"/>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C944EF0-054B-4545-9E04-53474D6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ALTSA/hcs/documents/AAA/AAA%20Medicaid%20Intake%20Contacts.docx" TargetMode="External"/><Relationship Id="rId13" Type="http://schemas.openxmlformats.org/officeDocument/2006/relationships/hyperlink" Target="https://www.dshs.wa.gov/altsa/aging-and-disability-services-long-term-care-manual" TargetMode="External"/><Relationship Id="rId18" Type="http://schemas.openxmlformats.org/officeDocument/2006/relationships/hyperlink" Target="http://apps.leg.wa.gov/WAC/default.aspx?cite=388-113-002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dshs.wa.gov/sites/default/files/FSA/forms/pdf/09-653.pdf" TargetMode="Externa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package" Target="embeddings/Microsoft_Word_Document2.doc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dshs.wa.gov/sites/default/files/FSA/forms/word/27-094.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apps.leg.wa.gov/RCW/default.aspx?cite=43.43" TargetMode="External"/><Relationship Id="rId19" Type="http://schemas.openxmlformats.org/officeDocument/2006/relationships/hyperlink" Target="http://www.dshs.wa.gov/sites/default/files/FSA/forms/word/27-043.doc" TargetMode="Externa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4988F-CBF1-41D9-A890-4861D6E3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Meewes-Sanchez, Andrea C (DSHS/HCS)</dc:creator>
  <cp:lastModifiedBy>Renz, Paula (DSHS/ALTSA/HCS)</cp:lastModifiedBy>
  <cp:revision>3</cp:revision>
  <dcterms:created xsi:type="dcterms:W3CDTF">2017-12-11T22:05:00Z</dcterms:created>
  <dcterms:modified xsi:type="dcterms:W3CDTF">2017-12-11T22:14:00Z</dcterms:modified>
</cp:coreProperties>
</file>