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29B5" w14:textId="734D112B" w:rsidR="00F93A43" w:rsidRDefault="00F93A43"/>
    <w:p w14:paraId="6C9C7E3B" w14:textId="60D75DE9" w:rsidR="00F93A43" w:rsidRDefault="00F93A43" w:rsidP="00F93A43">
      <w:pPr>
        <w:pStyle w:val="Header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HCS </w:t>
      </w:r>
      <w:r w:rsidRPr="00896445">
        <w:rPr>
          <w:b/>
          <w:bCs/>
          <w:sz w:val="40"/>
          <w:szCs w:val="40"/>
        </w:rPr>
        <w:t xml:space="preserve">CPGC </w:t>
      </w:r>
      <w:r>
        <w:rPr>
          <w:b/>
          <w:bCs/>
          <w:sz w:val="40"/>
          <w:szCs w:val="40"/>
        </w:rPr>
        <w:t>QUARTER</w:t>
      </w:r>
      <w:r w:rsidRPr="00896445">
        <w:rPr>
          <w:b/>
          <w:bCs/>
          <w:sz w:val="40"/>
          <w:szCs w:val="40"/>
        </w:rPr>
        <w:t>LY REPORT</w:t>
      </w:r>
    </w:p>
    <w:p w14:paraId="413AA815" w14:textId="73685204" w:rsidR="007A296F" w:rsidRPr="007A296F" w:rsidRDefault="007A296F" w:rsidP="00F93A43">
      <w:pPr>
        <w:pStyle w:val="Header"/>
        <w:jc w:val="center"/>
        <w:rPr>
          <w:i/>
          <w:iCs/>
          <w:sz w:val="24"/>
          <w:szCs w:val="24"/>
        </w:rPr>
      </w:pPr>
      <w:r w:rsidRPr="007A296F">
        <w:rPr>
          <w:i/>
          <w:iCs/>
          <w:sz w:val="24"/>
          <w:szCs w:val="24"/>
        </w:rPr>
        <w:t>Due By the 15</w:t>
      </w:r>
      <w:r w:rsidRPr="007A296F">
        <w:rPr>
          <w:i/>
          <w:iCs/>
          <w:sz w:val="24"/>
          <w:szCs w:val="24"/>
          <w:vertAlign w:val="superscript"/>
        </w:rPr>
        <w:t>th</w:t>
      </w:r>
      <w:r w:rsidRPr="007A296F">
        <w:rPr>
          <w:i/>
          <w:iCs/>
          <w:sz w:val="24"/>
          <w:szCs w:val="24"/>
        </w:rPr>
        <w:t xml:space="preserve"> Day of Quarterly Designated Month</w:t>
      </w:r>
    </w:p>
    <w:p w14:paraId="4AA3812A" w14:textId="77777777" w:rsidR="00F93A43" w:rsidRDefault="00F93A43" w:rsidP="00F93A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F93A43" w14:paraId="38DF04C6" w14:textId="77777777" w:rsidTr="00AA2CEC">
        <w:trPr>
          <w:trHeight w:val="917"/>
        </w:trPr>
        <w:tc>
          <w:tcPr>
            <w:tcW w:w="2965" w:type="dxa"/>
            <w:shd w:val="clear" w:color="auto" w:fill="D9D9D9" w:themeFill="background1" w:themeFillShade="D9"/>
          </w:tcPr>
          <w:p w14:paraId="7D9EF91A" w14:textId="3A3404F4" w:rsidR="00F93A43" w:rsidRPr="00291686" w:rsidRDefault="00F93A43" w:rsidP="00F21AEE">
            <w:pPr>
              <w:pStyle w:val="Heading1"/>
              <w:numPr>
                <w:ilvl w:val="0"/>
                <w:numId w:val="0"/>
              </w:numPr>
              <w:outlineLvl w:val="0"/>
              <w:rPr>
                <w:b/>
                <w:bCs w:val="0"/>
              </w:rPr>
            </w:pPr>
            <w:r w:rsidRPr="00291686">
              <w:rPr>
                <w:b/>
                <w:bCs w:val="0"/>
              </w:rPr>
              <w:t>Quarter</w:t>
            </w:r>
            <w:r w:rsidRPr="00291686">
              <w:rPr>
                <w:b/>
                <w:bCs w:val="0"/>
              </w:rPr>
              <w:t xml:space="preserve"> </w:t>
            </w:r>
            <w:r w:rsidRPr="00291686">
              <w:rPr>
                <w:b/>
                <w:bCs w:val="0"/>
              </w:rPr>
              <w:t>Designation</w:t>
            </w:r>
            <w:r w:rsidRPr="00291686">
              <w:rPr>
                <w:b/>
                <w:bCs w:val="0"/>
              </w:rPr>
              <w:t>:</w:t>
            </w:r>
          </w:p>
        </w:tc>
        <w:tc>
          <w:tcPr>
            <w:tcW w:w="6385" w:type="dxa"/>
          </w:tcPr>
          <w:p w14:paraId="6B5DE305" w14:textId="77777777" w:rsidR="00F93A43" w:rsidRPr="00291686" w:rsidRDefault="00117302" w:rsidP="00117302">
            <w:pPr>
              <w:pStyle w:val="Heading1"/>
              <w:numPr>
                <w:ilvl w:val="0"/>
                <w:numId w:val="0"/>
              </w:numPr>
              <w:tabs>
                <w:tab w:val="left" w:pos="490"/>
                <w:tab w:val="left" w:pos="2410"/>
              </w:tabs>
              <w:outlineLvl w:val="0"/>
            </w:pPr>
            <w:sdt>
              <w:sdtPr>
                <w:id w:val="193655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16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1686">
              <w:tab/>
              <w:t xml:space="preserve">January      </w:t>
            </w:r>
            <w:sdt>
              <w:sdtPr>
                <w:id w:val="155820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16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1686">
              <w:t xml:space="preserve"> April        </w:t>
            </w:r>
            <w:sdt>
              <w:sdtPr>
                <w:id w:val="-71488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16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1686">
              <w:t xml:space="preserve">  July           </w:t>
            </w:r>
            <w:sdt>
              <w:sdtPr>
                <w:id w:val="199375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16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1686">
              <w:t xml:space="preserve"> October</w:t>
            </w:r>
          </w:p>
          <w:p w14:paraId="0B2FAFA3" w14:textId="76E0B015" w:rsidR="00117302" w:rsidRPr="00291686" w:rsidRDefault="00117302" w:rsidP="00117302">
            <w:pPr>
              <w:rPr>
                <w:rFonts w:ascii="Arial" w:hAnsi="Arial" w:cs="Arial"/>
                <w:b/>
                <w:bCs/>
              </w:rPr>
            </w:pPr>
            <w:r w:rsidRPr="00291686">
              <w:rPr>
                <w:rFonts w:ascii="Arial" w:hAnsi="Arial" w:cs="Arial"/>
                <w:b/>
                <w:bCs/>
              </w:rPr>
              <w:t>YEAR: _______________</w:t>
            </w:r>
          </w:p>
          <w:p w14:paraId="56C75A46" w14:textId="0CC5613A" w:rsidR="00117302" w:rsidRPr="00291686" w:rsidRDefault="00117302" w:rsidP="00117302">
            <w:pPr>
              <w:rPr>
                <w:rFonts w:ascii="Arial" w:hAnsi="Arial" w:cs="Arial"/>
              </w:rPr>
            </w:pPr>
          </w:p>
        </w:tc>
      </w:tr>
      <w:tr w:rsidR="00F93A43" w14:paraId="4BC285C8" w14:textId="77777777" w:rsidTr="00AA2CEC">
        <w:trPr>
          <w:trHeight w:val="890"/>
        </w:trPr>
        <w:tc>
          <w:tcPr>
            <w:tcW w:w="2965" w:type="dxa"/>
            <w:shd w:val="clear" w:color="auto" w:fill="D9D9D9" w:themeFill="background1" w:themeFillShade="D9"/>
          </w:tcPr>
          <w:p w14:paraId="5EC6F57F" w14:textId="77777777" w:rsidR="00F93A43" w:rsidRPr="00291686" w:rsidRDefault="00F93A43" w:rsidP="00F21AEE">
            <w:pPr>
              <w:pStyle w:val="Heading1"/>
              <w:numPr>
                <w:ilvl w:val="0"/>
                <w:numId w:val="0"/>
              </w:numPr>
              <w:outlineLvl w:val="0"/>
              <w:rPr>
                <w:b/>
                <w:bCs w:val="0"/>
              </w:rPr>
            </w:pPr>
            <w:r w:rsidRPr="00291686">
              <w:rPr>
                <w:b/>
                <w:bCs w:val="0"/>
              </w:rPr>
              <w:t>Contractor Name:</w:t>
            </w:r>
          </w:p>
        </w:tc>
        <w:tc>
          <w:tcPr>
            <w:tcW w:w="6385" w:type="dxa"/>
          </w:tcPr>
          <w:p w14:paraId="11C4F39D" w14:textId="77777777" w:rsidR="00F93A43" w:rsidRPr="00291686" w:rsidRDefault="00F93A43" w:rsidP="00F21AEE">
            <w:pPr>
              <w:pStyle w:val="Heading1"/>
              <w:numPr>
                <w:ilvl w:val="0"/>
                <w:numId w:val="0"/>
              </w:numPr>
              <w:outlineLvl w:val="0"/>
            </w:pPr>
          </w:p>
        </w:tc>
      </w:tr>
      <w:tr w:rsidR="00F93A43" w14:paraId="651EF6B7" w14:textId="77777777" w:rsidTr="00AA2CEC">
        <w:trPr>
          <w:trHeight w:val="836"/>
        </w:trPr>
        <w:tc>
          <w:tcPr>
            <w:tcW w:w="2965" w:type="dxa"/>
            <w:shd w:val="clear" w:color="auto" w:fill="D9D9D9" w:themeFill="background1" w:themeFillShade="D9"/>
          </w:tcPr>
          <w:p w14:paraId="009328E5" w14:textId="77777777" w:rsidR="00F93A43" w:rsidRPr="00291686" w:rsidRDefault="00F93A43" w:rsidP="00F21AEE">
            <w:pPr>
              <w:pStyle w:val="Heading1"/>
              <w:numPr>
                <w:ilvl w:val="0"/>
                <w:numId w:val="0"/>
              </w:numPr>
              <w:outlineLvl w:val="0"/>
              <w:rPr>
                <w:b/>
                <w:bCs w:val="0"/>
              </w:rPr>
            </w:pPr>
            <w:r w:rsidRPr="00291686">
              <w:rPr>
                <w:b/>
                <w:bCs w:val="0"/>
              </w:rPr>
              <w:t>Contractor Address:</w:t>
            </w:r>
          </w:p>
        </w:tc>
        <w:tc>
          <w:tcPr>
            <w:tcW w:w="6385" w:type="dxa"/>
          </w:tcPr>
          <w:p w14:paraId="28948780" w14:textId="77777777" w:rsidR="00F93A43" w:rsidRPr="00291686" w:rsidRDefault="00F93A43" w:rsidP="00F21AEE">
            <w:pPr>
              <w:pStyle w:val="Heading1"/>
              <w:numPr>
                <w:ilvl w:val="0"/>
                <w:numId w:val="0"/>
              </w:numPr>
              <w:outlineLvl w:val="0"/>
            </w:pPr>
          </w:p>
        </w:tc>
      </w:tr>
      <w:tr w:rsidR="00F93A43" w14:paraId="4EF0F546" w14:textId="77777777" w:rsidTr="00AA2CEC">
        <w:trPr>
          <w:trHeight w:val="674"/>
        </w:trPr>
        <w:tc>
          <w:tcPr>
            <w:tcW w:w="2965" w:type="dxa"/>
            <w:shd w:val="clear" w:color="auto" w:fill="D9D9D9" w:themeFill="background1" w:themeFillShade="D9"/>
          </w:tcPr>
          <w:p w14:paraId="6FEBBF2E" w14:textId="77777777" w:rsidR="00F93A43" w:rsidRPr="00291686" w:rsidRDefault="00F93A43" w:rsidP="00F21AEE">
            <w:pPr>
              <w:pStyle w:val="Heading1"/>
              <w:numPr>
                <w:ilvl w:val="0"/>
                <w:numId w:val="0"/>
              </w:numPr>
              <w:outlineLvl w:val="0"/>
              <w:rPr>
                <w:b/>
                <w:bCs w:val="0"/>
              </w:rPr>
            </w:pPr>
            <w:r w:rsidRPr="00291686">
              <w:rPr>
                <w:b/>
                <w:bCs w:val="0"/>
              </w:rPr>
              <w:t>Contactor Phone Number:</w:t>
            </w:r>
          </w:p>
        </w:tc>
        <w:tc>
          <w:tcPr>
            <w:tcW w:w="6385" w:type="dxa"/>
          </w:tcPr>
          <w:p w14:paraId="4212310F" w14:textId="77777777" w:rsidR="00F93A43" w:rsidRPr="00291686" w:rsidRDefault="00F93A43" w:rsidP="00F21AEE">
            <w:pPr>
              <w:pStyle w:val="Heading1"/>
              <w:numPr>
                <w:ilvl w:val="0"/>
                <w:numId w:val="0"/>
              </w:numPr>
              <w:outlineLvl w:val="0"/>
            </w:pPr>
          </w:p>
        </w:tc>
      </w:tr>
      <w:tr w:rsidR="00F93A43" w14:paraId="6F683399" w14:textId="77777777" w:rsidTr="00AA2CEC">
        <w:trPr>
          <w:trHeight w:val="674"/>
        </w:trPr>
        <w:tc>
          <w:tcPr>
            <w:tcW w:w="2965" w:type="dxa"/>
            <w:shd w:val="clear" w:color="auto" w:fill="D9D9D9" w:themeFill="background1" w:themeFillShade="D9"/>
          </w:tcPr>
          <w:p w14:paraId="0CFE5CB1" w14:textId="77777777" w:rsidR="00F93A43" w:rsidRPr="00291686" w:rsidRDefault="00F93A43" w:rsidP="00F21AEE">
            <w:pPr>
              <w:pStyle w:val="Heading1"/>
              <w:numPr>
                <w:ilvl w:val="0"/>
                <w:numId w:val="0"/>
              </w:numPr>
              <w:outlineLvl w:val="0"/>
              <w:rPr>
                <w:b/>
                <w:bCs w:val="0"/>
              </w:rPr>
            </w:pPr>
            <w:r w:rsidRPr="00291686">
              <w:rPr>
                <w:b/>
                <w:bCs w:val="0"/>
              </w:rPr>
              <w:t>Medicaid Client Name:</w:t>
            </w:r>
          </w:p>
        </w:tc>
        <w:tc>
          <w:tcPr>
            <w:tcW w:w="6385" w:type="dxa"/>
          </w:tcPr>
          <w:p w14:paraId="1536B91C" w14:textId="77777777" w:rsidR="00F93A43" w:rsidRPr="00291686" w:rsidRDefault="00F93A43" w:rsidP="00F21AEE">
            <w:pPr>
              <w:pStyle w:val="Heading1"/>
              <w:numPr>
                <w:ilvl w:val="0"/>
                <w:numId w:val="0"/>
              </w:numPr>
              <w:outlineLvl w:val="0"/>
            </w:pPr>
          </w:p>
        </w:tc>
      </w:tr>
      <w:tr w:rsidR="00F93A43" w14:paraId="6120A43C" w14:textId="77777777" w:rsidTr="00AA2CEC">
        <w:trPr>
          <w:trHeight w:val="674"/>
        </w:trPr>
        <w:tc>
          <w:tcPr>
            <w:tcW w:w="2965" w:type="dxa"/>
            <w:shd w:val="clear" w:color="auto" w:fill="D9D9D9" w:themeFill="background1" w:themeFillShade="D9"/>
          </w:tcPr>
          <w:p w14:paraId="0B9058EA" w14:textId="77777777" w:rsidR="00F93A43" w:rsidRPr="00291686" w:rsidRDefault="00F93A43" w:rsidP="00F21AEE">
            <w:pPr>
              <w:pStyle w:val="Heading1"/>
              <w:numPr>
                <w:ilvl w:val="0"/>
                <w:numId w:val="0"/>
              </w:numPr>
              <w:outlineLvl w:val="0"/>
              <w:rPr>
                <w:b/>
                <w:bCs w:val="0"/>
              </w:rPr>
            </w:pPr>
            <w:r w:rsidRPr="00291686">
              <w:rPr>
                <w:b/>
                <w:bCs w:val="0"/>
              </w:rPr>
              <w:t>Medicaid Client ID Number:</w:t>
            </w:r>
          </w:p>
        </w:tc>
        <w:tc>
          <w:tcPr>
            <w:tcW w:w="6385" w:type="dxa"/>
          </w:tcPr>
          <w:p w14:paraId="3BAFC4E0" w14:textId="77777777" w:rsidR="00F93A43" w:rsidRPr="00291686" w:rsidRDefault="00F93A43" w:rsidP="00F21AEE">
            <w:pPr>
              <w:pStyle w:val="Heading1"/>
              <w:numPr>
                <w:ilvl w:val="0"/>
                <w:numId w:val="0"/>
              </w:numPr>
              <w:outlineLvl w:val="0"/>
            </w:pPr>
          </w:p>
        </w:tc>
      </w:tr>
      <w:tr w:rsidR="00F93A43" w14:paraId="63814D42" w14:textId="77777777" w:rsidTr="00AA2CEC">
        <w:trPr>
          <w:trHeight w:val="674"/>
        </w:trPr>
        <w:tc>
          <w:tcPr>
            <w:tcW w:w="2965" w:type="dxa"/>
            <w:shd w:val="clear" w:color="auto" w:fill="D9D9D9" w:themeFill="background1" w:themeFillShade="D9"/>
          </w:tcPr>
          <w:p w14:paraId="3C4969FD" w14:textId="77777777" w:rsidR="00F93A43" w:rsidRPr="00291686" w:rsidRDefault="00F93A43" w:rsidP="00F21AEE">
            <w:pPr>
              <w:pStyle w:val="Heading1"/>
              <w:numPr>
                <w:ilvl w:val="0"/>
                <w:numId w:val="0"/>
              </w:numPr>
              <w:outlineLvl w:val="0"/>
              <w:rPr>
                <w:b/>
                <w:bCs w:val="0"/>
              </w:rPr>
            </w:pPr>
            <w:r w:rsidRPr="00291686">
              <w:rPr>
                <w:b/>
                <w:bCs w:val="0"/>
              </w:rPr>
              <w:t xml:space="preserve">Court </w:t>
            </w:r>
            <w:proofErr w:type="spellStart"/>
            <w:r w:rsidRPr="00291686">
              <w:rPr>
                <w:b/>
                <w:bCs w:val="0"/>
              </w:rPr>
              <w:t>Cause</w:t>
            </w:r>
            <w:proofErr w:type="spellEnd"/>
            <w:r w:rsidRPr="00291686">
              <w:rPr>
                <w:b/>
                <w:bCs w:val="0"/>
              </w:rPr>
              <w:t xml:space="preserve"> Number:</w:t>
            </w:r>
          </w:p>
        </w:tc>
        <w:tc>
          <w:tcPr>
            <w:tcW w:w="6385" w:type="dxa"/>
          </w:tcPr>
          <w:p w14:paraId="6773E0BB" w14:textId="77777777" w:rsidR="00F93A43" w:rsidRPr="00291686" w:rsidRDefault="00F93A43" w:rsidP="00F21AEE">
            <w:pPr>
              <w:pStyle w:val="Heading1"/>
              <w:numPr>
                <w:ilvl w:val="0"/>
                <w:numId w:val="0"/>
              </w:numPr>
              <w:outlineLvl w:val="0"/>
            </w:pPr>
          </w:p>
        </w:tc>
      </w:tr>
      <w:tr w:rsidR="00F93A43" w14:paraId="6B608F0A" w14:textId="77777777" w:rsidTr="00AA2CEC">
        <w:trPr>
          <w:trHeight w:val="1862"/>
        </w:trPr>
        <w:tc>
          <w:tcPr>
            <w:tcW w:w="2965" w:type="dxa"/>
            <w:shd w:val="clear" w:color="auto" w:fill="D9D9D9" w:themeFill="background1" w:themeFillShade="D9"/>
          </w:tcPr>
          <w:p w14:paraId="13C62839" w14:textId="08ECB19B" w:rsidR="00F93A43" w:rsidRPr="00291686" w:rsidRDefault="001559EB" w:rsidP="00F21AEE">
            <w:pPr>
              <w:pStyle w:val="Heading1"/>
              <w:numPr>
                <w:ilvl w:val="0"/>
                <w:numId w:val="0"/>
              </w:numPr>
              <w:outlineLvl w:val="0"/>
              <w:rPr>
                <w:b/>
                <w:bCs w:val="0"/>
              </w:rPr>
            </w:pPr>
            <w:r w:rsidRPr="00291686">
              <w:rPr>
                <w:b/>
                <w:bCs w:val="0"/>
              </w:rPr>
              <w:t>Change In Circumstance:</w:t>
            </w:r>
          </w:p>
          <w:p w14:paraId="727DC952" w14:textId="7EEFEDF0" w:rsidR="001559EB" w:rsidRPr="00291686" w:rsidRDefault="001559EB" w:rsidP="001559EB">
            <w:pPr>
              <w:rPr>
                <w:rFonts w:ascii="Arial" w:hAnsi="Arial" w:cs="Arial"/>
              </w:rPr>
            </w:pPr>
            <w:r w:rsidRPr="0029168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4764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16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1686">
              <w:rPr>
                <w:rFonts w:ascii="Arial" w:hAnsi="Arial" w:cs="Arial"/>
              </w:rPr>
              <w:t xml:space="preserve">     YES           </w:t>
            </w:r>
            <w:sdt>
              <w:sdtPr>
                <w:rPr>
                  <w:rFonts w:ascii="Arial" w:hAnsi="Arial" w:cs="Arial"/>
                </w:rPr>
                <w:id w:val="-191261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16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1686">
              <w:rPr>
                <w:rFonts w:ascii="Arial" w:hAnsi="Arial" w:cs="Arial"/>
              </w:rPr>
              <w:t xml:space="preserve">      NO</w:t>
            </w:r>
          </w:p>
        </w:tc>
        <w:tc>
          <w:tcPr>
            <w:tcW w:w="6385" w:type="dxa"/>
          </w:tcPr>
          <w:p w14:paraId="2D067ACD" w14:textId="18B83AAC" w:rsidR="001559EB" w:rsidRPr="00291686" w:rsidRDefault="001559EB" w:rsidP="001559EB">
            <w:pPr>
              <w:pStyle w:val="Heading1"/>
              <w:numPr>
                <w:ilvl w:val="0"/>
                <w:numId w:val="0"/>
              </w:numPr>
              <w:outlineLvl w:val="0"/>
            </w:pPr>
            <w:r w:rsidRPr="00291686">
              <w:t xml:space="preserve">  If yes, explain:</w:t>
            </w:r>
          </w:p>
          <w:p w14:paraId="7FD4736C" w14:textId="77777777" w:rsidR="001559EB" w:rsidRPr="00291686" w:rsidRDefault="001559EB" w:rsidP="001559EB">
            <w:pPr>
              <w:rPr>
                <w:rFonts w:ascii="Arial" w:hAnsi="Arial" w:cs="Arial"/>
              </w:rPr>
            </w:pPr>
          </w:p>
          <w:p w14:paraId="4B395186" w14:textId="77777777" w:rsidR="007A296F" w:rsidRPr="00291686" w:rsidRDefault="007A296F" w:rsidP="001559EB">
            <w:pPr>
              <w:rPr>
                <w:rFonts w:ascii="Arial" w:hAnsi="Arial" w:cs="Arial"/>
              </w:rPr>
            </w:pPr>
          </w:p>
          <w:p w14:paraId="29472E58" w14:textId="77777777" w:rsidR="007A296F" w:rsidRPr="00291686" w:rsidRDefault="007A296F" w:rsidP="001559EB">
            <w:pPr>
              <w:rPr>
                <w:rFonts w:ascii="Arial" w:hAnsi="Arial" w:cs="Arial"/>
              </w:rPr>
            </w:pPr>
          </w:p>
          <w:p w14:paraId="15AB5E16" w14:textId="77777777" w:rsidR="007A296F" w:rsidRPr="00291686" w:rsidRDefault="007A296F" w:rsidP="001559EB">
            <w:pPr>
              <w:rPr>
                <w:rFonts w:ascii="Arial" w:hAnsi="Arial" w:cs="Arial"/>
              </w:rPr>
            </w:pPr>
          </w:p>
          <w:p w14:paraId="5EA141A7" w14:textId="6A452803" w:rsidR="007A296F" w:rsidRPr="00291686" w:rsidRDefault="007A296F" w:rsidP="001559EB">
            <w:pPr>
              <w:rPr>
                <w:rFonts w:ascii="Arial" w:hAnsi="Arial" w:cs="Arial"/>
              </w:rPr>
            </w:pPr>
          </w:p>
        </w:tc>
      </w:tr>
      <w:tr w:rsidR="001559EB" w14:paraId="71B3EB6B" w14:textId="77777777" w:rsidTr="00AA2CEC">
        <w:trPr>
          <w:trHeight w:val="1610"/>
        </w:trPr>
        <w:tc>
          <w:tcPr>
            <w:tcW w:w="2965" w:type="dxa"/>
            <w:shd w:val="clear" w:color="auto" w:fill="D9D9D9" w:themeFill="background1" w:themeFillShade="D9"/>
          </w:tcPr>
          <w:p w14:paraId="4509F0C8" w14:textId="77777777" w:rsidR="001559EB" w:rsidRPr="00291686" w:rsidRDefault="00825E19" w:rsidP="00F21AEE">
            <w:pPr>
              <w:pStyle w:val="Heading1"/>
              <w:numPr>
                <w:ilvl w:val="0"/>
                <w:numId w:val="0"/>
              </w:numPr>
              <w:outlineLvl w:val="0"/>
              <w:rPr>
                <w:b/>
                <w:bCs w:val="0"/>
              </w:rPr>
            </w:pPr>
            <w:r w:rsidRPr="00291686">
              <w:rPr>
                <w:b/>
                <w:bCs w:val="0"/>
              </w:rPr>
              <w:t>Appropriate To Modify, Limit, or Terminate Order:</w:t>
            </w:r>
          </w:p>
          <w:p w14:paraId="4E09DADB" w14:textId="435AAF60" w:rsidR="00825E19" w:rsidRPr="00291686" w:rsidRDefault="00825E19" w:rsidP="00825E1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452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16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1686">
              <w:rPr>
                <w:rFonts w:ascii="Arial" w:hAnsi="Arial" w:cs="Arial"/>
              </w:rPr>
              <w:t xml:space="preserve">     YES           </w:t>
            </w:r>
            <w:sdt>
              <w:sdtPr>
                <w:rPr>
                  <w:rFonts w:ascii="Arial" w:hAnsi="Arial" w:cs="Arial"/>
                </w:rPr>
                <w:id w:val="-76299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96F" w:rsidRPr="002916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1686">
              <w:rPr>
                <w:rFonts w:ascii="Arial" w:hAnsi="Arial" w:cs="Arial"/>
              </w:rPr>
              <w:t xml:space="preserve">      NO</w:t>
            </w:r>
          </w:p>
        </w:tc>
        <w:tc>
          <w:tcPr>
            <w:tcW w:w="6385" w:type="dxa"/>
          </w:tcPr>
          <w:p w14:paraId="10A567A2" w14:textId="77777777" w:rsidR="007A296F" w:rsidRPr="00291686" w:rsidRDefault="00825E19" w:rsidP="00825E19">
            <w:pPr>
              <w:pStyle w:val="Heading1"/>
              <w:numPr>
                <w:ilvl w:val="0"/>
                <w:numId w:val="0"/>
              </w:numPr>
              <w:outlineLvl w:val="0"/>
            </w:pPr>
            <w:r w:rsidRPr="00291686">
              <w:t>If yes, explain</w:t>
            </w:r>
            <w:r w:rsidR="007A296F" w:rsidRPr="00291686">
              <w:t xml:space="preserve"> anticipated modifications, limitations, or restrictions, or termination being requested</w:t>
            </w:r>
            <w:r w:rsidRPr="00291686">
              <w:t>:</w:t>
            </w:r>
          </w:p>
          <w:p w14:paraId="2FA16A10" w14:textId="6EA37AA8" w:rsidR="007A296F" w:rsidRPr="00291686" w:rsidRDefault="007A296F" w:rsidP="00825E19">
            <w:pPr>
              <w:pStyle w:val="Heading1"/>
              <w:numPr>
                <w:ilvl w:val="0"/>
                <w:numId w:val="0"/>
              </w:numPr>
              <w:outlineLvl w:val="0"/>
            </w:pPr>
            <w:r w:rsidRPr="00291686">
              <w:t xml:space="preserve">    </w:t>
            </w:r>
          </w:p>
          <w:p w14:paraId="5758F43F" w14:textId="77777777" w:rsidR="007A296F" w:rsidRPr="00291686" w:rsidRDefault="007A296F" w:rsidP="00825E19">
            <w:pPr>
              <w:pStyle w:val="Heading1"/>
              <w:numPr>
                <w:ilvl w:val="0"/>
                <w:numId w:val="0"/>
              </w:numPr>
              <w:outlineLvl w:val="0"/>
            </w:pPr>
          </w:p>
          <w:p w14:paraId="6B1DCFA5" w14:textId="2544D679" w:rsidR="007A296F" w:rsidRPr="00291686" w:rsidRDefault="007A296F" w:rsidP="007A296F">
            <w:pPr>
              <w:pStyle w:val="Heading1"/>
              <w:numPr>
                <w:ilvl w:val="0"/>
                <w:numId w:val="0"/>
              </w:numPr>
              <w:outlineLvl w:val="0"/>
            </w:pPr>
            <w:r w:rsidRPr="00291686">
              <w:t xml:space="preserve">If yes, has CPG initiated motion for such modification, limitation, restriction, or termination:   </w:t>
            </w:r>
            <w:sdt>
              <w:sdtPr>
                <w:id w:val="61811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16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1686">
              <w:t xml:space="preserve">  YES       </w:t>
            </w:r>
            <w:sdt>
              <w:sdtPr>
                <w:id w:val="-9726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16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91686">
              <w:t xml:space="preserve">  NO</w:t>
            </w:r>
          </w:p>
        </w:tc>
      </w:tr>
      <w:tr w:rsidR="00825E19" w14:paraId="3F637F4D" w14:textId="77777777" w:rsidTr="00AA2CEC">
        <w:trPr>
          <w:trHeight w:val="800"/>
        </w:trPr>
        <w:tc>
          <w:tcPr>
            <w:tcW w:w="2965" w:type="dxa"/>
            <w:shd w:val="clear" w:color="auto" w:fill="auto"/>
          </w:tcPr>
          <w:p w14:paraId="4581B64F" w14:textId="58C75065" w:rsidR="00825E19" w:rsidRPr="00AA2CEC" w:rsidRDefault="00825E19" w:rsidP="00F21AEE">
            <w:pPr>
              <w:pStyle w:val="Heading1"/>
              <w:numPr>
                <w:ilvl w:val="0"/>
                <w:numId w:val="0"/>
              </w:numPr>
              <w:outlineLvl w:val="0"/>
              <w:rPr>
                <w:b/>
                <w:bCs w:val="0"/>
              </w:rPr>
            </w:pPr>
            <w:r w:rsidRPr="00AA2CEC">
              <w:rPr>
                <w:b/>
                <w:bCs w:val="0"/>
              </w:rPr>
              <w:t>Date:</w:t>
            </w:r>
          </w:p>
        </w:tc>
        <w:tc>
          <w:tcPr>
            <w:tcW w:w="6385" w:type="dxa"/>
            <w:shd w:val="clear" w:color="auto" w:fill="auto"/>
          </w:tcPr>
          <w:p w14:paraId="1C3BDB94" w14:textId="68AA603B" w:rsidR="00825E19" w:rsidRPr="00AA2CEC" w:rsidRDefault="00825E19" w:rsidP="00825E19">
            <w:pPr>
              <w:pStyle w:val="Heading1"/>
              <w:numPr>
                <w:ilvl w:val="0"/>
                <w:numId w:val="0"/>
              </w:numPr>
              <w:outlineLvl w:val="0"/>
              <w:rPr>
                <w:b/>
                <w:bCs w:val="0"/>
              </w:rPr>
            </w:pPr>
            <w:r w:rsidRPr="00AA2CEC">
              <w:rPr>
                <w:b/>
                <w:bCs w:val="0"/>
              </w:rPr>
              <w:t>Contractor Signature:</w:t>
            </w:r>
          </w:p>
        </w:tc>
      </w:tr>
    </w:tbl>
    <w:p w14:paraId="6E9887BE" w14:textId="77777777" w:rsidR="00F93A43" w:rsidRDefault="00F93A43"/>
    <w:sectPr w:rsidR="00F93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608A1"/>
    <w:multiLevelType w:val="multilevel"/>
    <w:tmpl w:val="DC1EEFCE"/>
    <w:name w:val="DSHSStandard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 w16cid:durableId="150505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8C"/>
    <w:rsid w:val="00117302"/>
    <w:rsid w:val="001559EB"/>
    <w:rsid w:val="00291686"/>
    <w:rsid w:val="00300C60"/>
    <w:rsid w:val="007A296F"/>
    <w:rsid w:val="00825E19"/>
    <w:rsid w:val="00961D51"/>
    <w:rsid w:val="00AA2CEC"/>
    <w:rsid w:val="00BF74BB"/>
    <w:rsid w:val="00C719D6"/>
    <w:rsid w:val="00F93A43"/>
    <w:rsid w:val="00FB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49487"/>
  <w15:chartTrackingRefBased/>
  <w15:docId w15:val="{2890D67C-4A0C-45CF-B6DF-6BFEE552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FB0A8C"/>
    <w:pPr>
      <w:widowControl w:val="0"/>
      <w:numPr>
        <w:numId w:val="1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qFormat/>
    <w:rsid w:val="00FB0A8C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qFormat/>
    <w:rsid w:val="00FB0A8C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qFormat/>
    <w:rsid w:val="00FB0A8C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qFormat/>
    <w:rsid w:val="00FB0A8C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qFormat/>
    <w:rsid w:val="00FB0A8C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0A8C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rsid w:val="00FB0A8C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rsid w:val="00FB0A8C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rsid w:val="00FB0A8C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rsid w:val="00FB0A8C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rsid w:val="00FB0A8C"/>
    <w:rPr>
      <w:rFonts w:ascii="Arial" w:eastAsia="Times New Roman" w:hAnsi="Arial" w:cs="Arial"/>
      <w:kern w:val="32"/>
    </w:rPr>
  </w:style>
  <w:style w:type="character" w:styleId="CommentReference">
    <w:name w:val="annotation reference"/>
    <w:basedOn w:val="DefaultParagraphFont"/>
    <w:semiHidden/>
    <w:unhideWhenUsed/>
    <w:rsid w:val="00FB0A8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0A8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0A8C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93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A43"/>
  </w:style>
  <w:style w:type="table" w:styleId="TableGrid">
    <w:name w:val="Table Grid"/>
    <w:basedOn w:val="TableNormal"/>
    <w:uiPriority w:val="39"/>
    <w:rsid w:val="00F93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8915A-4C17-4411-8C49-5BAFBABD0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Tremblay, Sarah  (DSHS/ALTSA/HCS)</dc:creator>
  <cp:keywords/>
  <dc:description/>
  <cp:lastModifiedBy>Tremblay, Sarah  (DSHS/ALTSA/HCS)</cp:lastModifiedBy>
  <cp:revision>2</cp:revision>
  <dcterms:created xsi:type="dcterms:W3CDTF">2022-08-04T22:26:00Z</dcterms:created>
  <dcterms:modified xsi:type="dcterms:W3CDTF">2022-08-04T22:26:00Z</dcterms:modified>
</cp:coreProperties>
</file>