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EAAD" w14:textId="77777777" w:rsidR="00EC42BD" w:rsidRDefault="00F76EE6" w:rsidP="00CA06B8">
      <w:pPr>
        <w:pStyle w:val="Heading1"/>
      </w:pPr>
      <w:bookmarkStart w:id="0" w:name="_Toc72481223"/>
      <w:r>
        <w:t>Chapter 22: Managed Care</w:t>
      </w:r>
      <w:r w:rsidR="0055341C">
        <w:t xml:space="preserve"> and Health Homes</w:t>
      </w:r>
      <w:bookmarkEnd w:id="0"/>
    </w:p>
    <w:p w14:paraId="0857A2A0" w14:textId="77777777" w:rsidR="00F76EE6" w:rsidRPr="004600AD" w:rsidRDefault="00F76EE6" w:rsidP="00F76EE6">
      <w:pPr>
        <w:keepNext/>
        <w:keepLines/>
        <w:spacing w:before="120" w:after="120"/>
        <w:outlineLvl w:val="3"/>
        <w:rPr>
          <w:rFonts w:ascii="Calibri Light" w:eastAsia="Times New Roman" w:hAnsi="Calibri Light"/>
          <w:b/>
          <w:i/>
          <w:iCs/>
          <w:color w:val="005CAB"/>
          <w:sz w:val="24"/>
        </w:rPr>
      </w:pPr>
      <w:r w:rsidRPr="004600AD">
        <w:rPr>
          <w:rFonts w:ascii="Calibri Light" w:eastAsia="Times New Roman" w:hAnsi="Calibri Light"/>
          <w:b/>
          <w:i/>
          <w:iCs/>
          <w:color w:val="005CAB"/>
          <w:sz w:val="24"/>
        </w:rPr>
        <w:t>Ask the Expert</w:t>
      </w:r>
    </w:p>
    <w:p w14:paraId="25069B4F" w14:textId="77777777" w:rsidR="00F76EE6" w:rsidRDefault="00F76EE6" w:rsidP="00F76EE6">
      <w:r>
        <w:t>If you have questions or need clarification about the content in this chapter, please contact:</w:t>
      </w:r>
    </w:p>
    <w:p w14:paraId="0980EE9C" w14:textId="77777777" w:rsidR="00831F08" w:rsidRDefault="00831F08" w:rsidP="00F76EE6"/>
    <w:p w14:paraId="324E8009" w14:textId="74DC37A2" w:rsidR="00F76EE6" w:rsidRPr="009D549E" w:rsidRDefault="00F76EE6" w:rsidP="00F76EE6">
      <w:r w:rsidRPr="009D549E">
        <w:t xml:space="preserve">Kelli Emans </w:t>
      </w:r>
      <w:r>
        <w:tab/>
      </w:r>
      <w:r>
        <w:tab/>
      </w:r>
      <w:r w:rsidR="00723225">
        <w:t xml:space="preserve">Strategic </w:t>
      </w:r>
      <w:r w:rsidR="00A9782D">
        <w:t xml:space="preserve">Integration </w:t>
      </w:r>
      <w:r w:rsidR="00723225">
        <w:t>Advisor</w:t>
      </w:r>
    </w:p>
    <w:p w14:paraId="089296F0" w14:textId="187445AC" w:rsidR="00F76EE6" w:rsidRDefault="00F76EE6" w:rsidP="00F76EE6">
      <w:pPr>
        <w:ind w:left="1440" w:firstLine="720"/>
        <w:rPr>
          <w:rStyle w:val="Hyperlink"/>
        </w:rPr>
      </w:pPr>
      <w:r w:rsidRPr="009D549E">
        <w:t xml:space="preserve">(360)725-3213 </w:t>
      </w:r>
      <w:r w:rsidRPr="009D549E">
        <w:tab/>
      </w:r>
      <w:r>
        <w:t xml:space="preserve"> </w:t>
      </w:r>
      <w:r>
        <w:tab/>
      </w:r>
      <w:hyperlink r:id="rId8" w:history="1">
        <w:r w:rsidR="003B0FE8" w:rsidRPr="00300F84">
          <w:rPr>
            <w:rStyle w:val="Hyperlink"/>
          </w:rPr>
          <w:t>Kelli.Emans@dshs.wa.gov</w:t>
        </w:r>
      </w:hyperlink>
    </w:p>
    <w:p w14:paraId="7AB53B78" w14:textId="77777777" w:rsidR="0055341C" w:rsidRDefault="0055341C" w:rsidP="00254A1F">
      <w:r>
        <w:t>Ethan Leon</w:t>
      </w:r>
      <w:r>
        <w:tab/>
      </w:r>
      <w:r>
        <w:tab/>
        <w:t>Managed Care Policy Analyst</w:t>
      </w:r>
    </w:p>
    <w:p w14:paraId="15B752F9" w14:textId="77777777" w:rsidR="0055341C" w:rsidRDefault="0055341C" w:rsidP="00254A1F">
      <w:r>
        <w:tab/>
      </w:r>
      <w:r>
        <w:tab/>
      </w:r>
      <w:r>
        <w:tab/>
        <w:t>(360)725-3566</w:t>
      </w:r>
      <w:r>
        <w:tab/>
      </w:r>
      <w:r>
        <w:tab/>
      </w:r>
      <w:hyperlink r:id="rId9" w:history="1">
        <w:r w:rsidR="00AC252B" w:rsidRPr="000E001D">
          <w:rPr>
            <w:rStyle w:val="Hyperlink"/>
          </w:rPr>
          <w:t>Ethan.Leon@dshs.wa.gov</w:t>
        </w:r>
      </w:hyperlink>
      <w:r w:rsidR="00AC252B">
        <w:t xml:space="preserve"> </w:t>
      </w:r>
    </w:p>
    <w:p w14:paraId="34F6CEFC" w14:textId="77777777" w:rsidR="0055341C" w:rsidRDefault="0055341C" w:rsidP="00254A1F">
      <w:r>
        <w:t>Kathryn Pittelkau</w:t>
      </w:r>
      <w:r>
        <w:tab/>
        <w:t>PACE Policy Program Manager</w:t>
      </w:r>
    </w:p>
    <w:p w14:paraId="7B6F59AF" w14:textId="77777777" w:rsidR="0055341C" w:rsidRDefault="0055341C" w:rsidP="00254A1F">
      <w:r>
        <w:tab/>
      </w:r>
      <w:r>
        <w:tab/>
      </w:r>
      <w:r>
        <w:tab/>
        <w:t>(360)725-2366</w:t>
      </w:r>
      <w:r>
        <w:tab/>
      </w:r>
      <w:r>
        <w:tab/>
      </w:r>
      <w:hyperlink r:id="rId10" w:history="1">
        <w:r w:rsidR="00AC252B" w:rsidRPr="000E001D">
          <w:rPr>
            <w:rStyle w:val="Hyperlink"/>
          </w:rPr>
          <w:t>Kathryn.Pittelkau@dshs.wa.gov</w:t>
        </w:r>
      </w:hyperlink>
      <w:r w:rsidR="00AC252B">
        <w:t xml:space="preserve"> </w:t>
      </w:r>
    </w:p>
    <w:p w14:paraId="79D07AFE" w14:textId="58893B08" w:rsidR="0055341C" w:rsidRDefault="0055341C" w:rsidP="00254A1F">
      <w:r>
        <w:t>Brendy Visintainer</w:t>
      </w:r>
      <w:r>
        <w:tab/>
      </w:r>
      <w:r w:rsidR="00706A04">
        <w:t>Health Homes</w:t>
      </w:r>
      <w:r w:rsidR="00E4753A">
        <w:t xml:space="preserve"> Training Program Manager</w:t>
      </w:r>
    </w:p>
    <w:p w14:paraId="4E0B5C2E" w14:textId="77777777" w:rsidR="0055341C" w:rsidRDefault="0055341C" w:rsidP="00254A1F">
      <w:r>
        <w:tab/>
      </w:r>
      <w:r>
        <w:tab/>
      </w:r>
      <w:r>
        <w:tab/>
        <w:t>(360)725-2640</w:t>
      </w:r>
      <w:r>
        <w:tab/>
      </w:r>
      <w:r>
        <w:tab/>
      </w:r>
      <w:hyperlink r:id="rId11" w:history="1">
        <w:r w:rsidR="00AC252B" w:rsidRPr="000E001D">
          <w:rPr>
            <w:rStyle w:val="Hyperlink"/>
          </w:rPr>
          <w:t>Brendy.Visintainer@dshs.wa.gov</w:t>
        </w:r>
      </w:hyperlink>
      <w:r w:rsidR="00AC252B">
        <w:t xml:space="preserve"> </w:t>
      </w:r>
    </w:p>
    <w:p w14:paraId="24DC3EEF" w14:textId="77777777" w:rsidR="00E4753A" w:rsidRDefault="00E4753A" w:rsidP="00254A1F">
      <w:r>
        <w:t>Kerri Hummel</w:t>
      </w:r>
      <w:r>
        <w:tab/>
      </w:r>
      <w:r>
        <w:tab/>
        <w:t>Quality and Outreach Specialist (Health Homes)</w:t>
      </w:r>
    </w:p>
    <w:p w14:paraId="306711B8" w14:textId="77777777" w:rsidR="00E4753A" w:rsidRDefault="00E4753A" w:rsidP="00254A1F">
      <w:r>
        <w:tab/>
      </w:r>
      <w:r>
        <w:tab/>
      </w:r>
      <w:r>
        <w:tab/>
        <w:t>(360)725-2278</w:t>
      </w:r>
      <w:r>
        <w:tab/>
      </w:r>
      <w:r>
        <w:tab/>
      </w:r>
      <w:hyperlink r:id="rId12" w:history="1">
        <w:r w:rsidRPr="003B536B">
          <w:rPr>
            <w:rStyle w:val="Hyperlink"/>
          </w:rPr>
          <w:t>Kerri.Hummel@dshs.wa.gov</w:t>
        </w:r>
      </w:hyperlink>
    </w:p>
    <w:p w14:paraId="7D1F90D6" w14:textId="77777777" w:rsidR="00E4753A" w:rsidRPr="009D549E" w:rsidRDefault="00E4753A" w:rsidP="00254A1F"/>
    <w:p w14:paraId="3F046F82" w14:textId="77777777" w:rsidR="007E62CD" w:rsidRDefault="007E62CD" w:rsidP="007E62CD">
      <w:pPr>
        <w:pStyle w:val="Heading2"/>
      </w:pPr>
      <w:bookmarkStart w:id="1" w:name="_Toc72481224"/>
      <w:r>
        <w:t>Table of Contents</w:t>
      </w:r>
      <w:bookmarkEnd w:id="1"/>
    </w:p>
    <w:p w14:paraId="28369B2E" w14:textId="77777777" w:rsidR="00AC252B" w:rsidRPr="004600AD" w:rsidRDefault="007E62CD">
      <w:pPr>
        <w:pStyle w:val="TOC1"/>
        <w:tabs>
          <w:tab w:val="right" w:leader="dot" w:pos="9350"/>
        </w:tabs>
        <w:rPr>
          <w:rFonts w:eastAsia="Times New Roman"/>
          <w:noProof/>
        </w:rPr>
      </w:pPr>
      <w:r>
        <w:rPr>
          <w:b/>
          <w:bCs/>
          <w:noProof/>
        </w:rPr>
        <w:fldChar w:fldCharType="begin"/>
      </w:r>
      <w:r>
        <w:rPr>
          <w:b/>
          <w:bCs/>
          <w:noProof/>
        </w:rPr>
        <w:instrText xml:space="preserve"> TOC \o "1-3" \h \z \u </w:instrText>
      </w:r>
      <w:r>
        <w:rPr>
          <w:b/>
          <w:bCs/>
          <w:noProof/>
        </w:rPr>
        <w:fldChar w:fldCharType="separate"/>
      </w:r>
      <w:hyperlink w:anchor="_Toc72481223" w:history="1">
        <w:r w:rsidR="00AC252B" w:rsidRPr="00CA00FC">
          <w:rPr>
            <w:rStyle w:val="Hyperlink"/>
            <w:noProof/>
          </w:rPr>
          <w:t>Chapter 22: Managed Care and Health Homes</w:t>
        </w:r>
        <w:r w:rsidR="00AC252B">
          <w:rPr>
            <w:noProof/>
            <w:webHidden/>
          </w:rPr>
          <w:tab/>
        </w:r>
        <w:r w:rsidR="00AC252B">
          <w:rPr>
            <w:noProof/>
            <w:webHidden/>
          </w:rPr>
          <w:fldChar w:fldCharType="begin"/>
        </w:r>
        <w:r w:rsidR="00AC252B">
          <w:rPr>
            <w:noProof/>
            <w:webHidden/>
          </w:rPr>
          <w:instrText xml:space="preserve"> PAGEREF _Toc72481223 \h </w:instrText>
        </w:r>
        <w:r w:rsidR="00AC252B">
          <w:rPr>
            <w:noProof/>
            <w:webHidden/>
          </w:rPr>
        </w:r>
        <w:r w:rsidR="00AC252B">
          <w:rPr>
            <w:noProof/>
            <w:webHidden/>
          </w:rPr>
          <w:fldChar w:fldCharType="separate"/>
        </w:r>
        <w:r w:rsidR="00AC252B">
          <w:rPr>
            <w:noProof/>
            <w:webHidden/>
          </w:rPr>
          <w:t>1</w:t>
        </w:r>
        <w:r w:rsidR="00AC252B">
          <w:rPr>
            <w:noProof/>
            <w:webHidden/>
          </w:rPr>
          <w:fldChar w:fldCharType="end"/>
        </w:r>
      </w:hyperlink>
    </w:p>
    <w:p w14:paraId="51EBFC17" w14:textId="77777777" w:rsidR="00AC252B" w:rsidRPr="004600AD" w:rsidRDefault="003B0FE8">
      <w:pPr>
        <w:pStyle w:val="TOC2"/>
        <w:rPr>
          <w:rFonts w:eastAsia="Times New Roman"/>
          <w:b w:val="0"/>
        </w:rPr>
      </w:pPr>
      <w:hyperlink w:anchor="_Toc72481224" w:history="1">
        <w:r w:rsidR="00AC252B" w:rsidRPr="00CA00FC">
          <w:rPr>
            <w:rStyle w:val="Hyperlink"/>
          </w:rPr>
          <w:t>Table of Contents</w:t>
        </w:r>
        <w:r w:rsidR="00AC252B">
          <w:rPr>
            <w:webHidden/>
          </w:rPr>
          <w:tab/>
        </w:r>
        <w:r w:rsidR="00AC252B">
          <w:rPr>
            <w:webHidden/>
          </w:rPr>
          <w:fldChar w:fldCharType="begin"/>
        </w:r>
        <w:r w:rsidR="00AC252B">
          <w:rPr>
            <w:webHidden/>
          </w:rPr>
          <w:instrText xml:space="preserve"> PAGEREF _Toc72481224 \h </w:instrText>
        </w:r>
        <w:r w:rsidR="00AC252B">
          <w:rPr>
            <w:webHidden/>
          </w:rPr>
        </w:r>
        <w:r w:rsidR="00AC252B">
          <w:rPr>
            <w:webHidden/>
          </w:rPr>
          <w:fldChar w:fldCharType="separate"/>
        </w:r>
        <w:r w:rsidR="00AC252B">
          <w:rPr>
            <w:webHidden/>
          </w:rPr>
          <w:t>1</w:t>
        </w:r>
        <w:r w:rsidR="00AC252B">
          <w:rPr>
            <w:webHidden/>
          </w:rPr>
          <w:fldChar w:fldCharType="end"/>
        </w:r>
      </w:hyperlink>
    </w:p>
    <w:p w14:paraId="6532EA07" w14:textId="77777777" w:rsidR="00AC252B" w:rsidRPr="004600AD" w:rsidRDefault="003B0FE8">
      <w:pPr>
        <w:pStyle w:val="TOC2"/>
        <w:rPr>
          <w:rFonts w:eastAsia="Times New Roman"/>
          <w:b w:val="0"/>
        </w:rPr>
      </w:pPr>
      <w:hyperlink w:anchor="_Toc72481225" w:history="1">
        <w:r w:rsidR="00AC252B" w:rsidRPr="00CA00FC">
          <w:rPr>
            <w:rStyle w:val="Hyperlink"/>
          </w:rPr>
          <w:t>Overview of Managed Care</w:t>
        </w:r>
        <w:r w:rsidR="00AC252B">
          <w:rPr>
            <w:webHidden/>
          </w:rPr>
          <w:tab/>
        </w:r>
        <w:r w:rsidR="00AC252B">
          <w:rPr>
            <w:webHidden/>
          </w:rPr>
          <w:fldChar w:fldCharType="begin"/>
        </w:r>
        <w:r w:rsidR="00AC252B">
          <w:rPr>
            <w:webHidden/>
          </w:rPr>
          <w:instrText xml:space="preserve"> PAGEREF _Toc72481225 \h </w:instrText>
        </w:r>
        <w:r w:rsidR="00AC252B">
          <w:rPr>
            <w:webHidden/>
          </w:rPr>
        </w:r>
        <w:r w:rsidR="00AC252B">
          <w:rPr>
            <w:webHidden/>
          </w:rPr>
          <w:fldChar w:fldCharType="separate"/>
        </w:r>
        <w:r w:rsidR="00AC252B">
          <w:rPr>
            <w:webHidden/>
          </w:rPr>
          <w:t>2</w:t>
        </w:r>
        <w:r w:rsidR="00AC252B">
          <w:rPr>
            <w:webHidden/>
          </w:rPr>
          <w:fldChar w:fldCharType="end"/>
        </w:r>
      </w:hyperlink>
    </w:p>
    <w:p w14:paraId="6D48E90E" w14:textId="77777777" w:rsidR="00AC252B" w:rsidRPr="004600AD" w:rsidRDefault="003B0FE8">
      <w:pPr>
        <w:pStyle w:val="TOC2"/>
        <w:rPr>
          <w:rFonts w:eastAsia="Times New Roman"/>
          <w:b w:val="0"/>
        </w:rPr>
      </w:pPr>
      <w:hyperlink w:anchor="_Toc72481226" w:history="1">
        <w:r w:rsidR="00AC252B" w:rsidRPr="00CA00FC">
          <w:rPr>
            <w:rStyle w:val="Hyperlink"/>
          </w:rPr>
          <w:t>Apple Health Managed Care and Dual-Special Needs Population (D-SNP)</w:t>
        </w:r>
        <w:r w:rsidR="00AC252B">
          <w:rPr>
            <w:webHidden/>
          </w:rPr>
          <w:tab/>
        </w:r>
        <w:r w:rsidR="00AC252B">
          <w:rPr>
            <w:webHidden/>
          </w:rPr>
          <w:fldChar w:fldCharType="begin"/>
        </w:r>
        <w:r w:rsidR="00AC252B">
          <w:rPr>
            <w:webHidden/>
          </w:rPr>
          <w:instrText xml:space="preserve"> PAGEREF _Toc72481226 \h </w:instrText>
        </w:r>
        <w:r w:rsidR="00AC252B">
          <w:rPr>
            <w:webHidden/>
          </w:rPr>
        </w:r>
        <w:r w:rsidR="00AC252B">
          <w:rPr>
            <w:webHidden/>
          </w:rPr>
          <w:fldChar w:fldCharType="separate"/>
        </w:r>
        <w:r w:rsidR="00AC252B">
          <w:rPr>
            <w:webHidden/>
          </w:rPr>
          <w:t>3</w:t>
        </w:r>
        <w:r w:rsidR="00AC252B">
          <w:rPr>
            <w:webHidden/>
          </w:rPr>
          <w:fldChar w:fldCharType="end"/>
        </w:r>
      </w:hyperlink>
    </w:p>
    <w:p w14:paraId="2121A81D" w14:textId="77777777" w:rsidR="00AC252B" w:rsidRPr="004600AD" w:rsidRDefault="003B0FE8">
      <w:pPr>
        <w:pStyle w:val="TOC3"/>
        <w:tabs>
          <w:tab w:val="right" w:leader="dot" w:pos="9350"/>
        </w:tabs>
        <w:rPr>
          <w:rFonts w:eastAsia="Times New Roman"/>
          <w:noProof/>
        </w:rPr>
      </w:pPr>
      <w:hyperlink w:anchor="_Toc72481227" w:history="1">
        <w:r w:rsidR="00AC252B" w:rsidRPr="00CA00FC">
          <w:rPr>
            <w:rStyle w:val="Hyperlink"/>
            <w:noProof/>
          </w:rPr>
          <w:t>Apple Health Managed Care</w:t>
        </w:r>
        <w:r w:rsidR="00AC252B">
          <w:rPr>
            <w:noProof/>
            <w:webHidden/>
          </w:rPr>
          <w:tab/>
        </w:r>
        <w:r w:rsidR="00AC252B">
          <w:rPr>
            <w:noProof/>
            <w:webHidden/>
          </w:rPr>
          <w:fldChar w:fldCharType="begin"/>
        </w:r>
        <w:r w:rsidR="00AC252B">
          <w:rPr>
            <w:noProof/>
            <w:webHidden/>
          </w:rPr>
          <w:instrText xml:space="preserve"> PAGEREF _Toc72481227 \h </w:instrText>
        </w:r>
        <w:r w:rsidR="00AC252B">
          <w:rPr>
            <w:noProof/>
            <w:webHidden/>
          </w:rPr>
        </w:r>
        <w:r w:rsidR="00AC252B">
          <w:rPr>
            <w:noProof/>
            <w:webHidden/>
          </w:rPr>
          <w:fldChar w:fldCharType="separate"/>
        </w:r>
        <w:r w:rsidR="00AC252B">
          <w:rPr>
            <w:noProof/>
            <w:webHidden/>
          </w:rPr>
          <w:t>3</w:t>
        </w:r>
        <w:r w:rsidR="00AC252B">
          <w:rPr>
            <w:noProof/>
            <w:webHidden/>
          </w:rPr>
          <w:fldChar w:fldCharType="end"/>
        </w:r>
      </w:hyperlink>
    </w:p>
    <w:p w14:paraId="233B14EA" w14:textId="77777777" w:rsidR="00AC252B" w:rsidRPr="004600AD" w:rsidRDefault="003B0FE8">
      <w:pPr>
        <w:pStyle w:val="TOC3"/>
        <w:tabs>
          <w:tab w:val="right" w:leader="dot" w:pos="9350"/>
        </w:tabs>
        <w:rPr>
          <w:rFonts w:eastAsia="Times New Roman"/>
          <w:noProof/>
        </w:rPr>
      </w:pPr>
      <w:hyperlink w:anchor="_Toc72481228" w:history="1">
        <w:r w:rsidR="00AC252B" w:rsidRPr="00CA00FC">
          <w:rPr>
            <w:rStyle w:val="Hyperlink"/>
            <w:noProof/>
          </w:rPr>
          <w:t>Identifying clients who are enrolled in managed care via ACES Online, Provider One, and CARE:</w:t>
        </w:r>
        <w:r w:rsidR="00AC252B">
          <w:rPr>
            <w:noProof/>
            <w:webHidden/>
          </w:rPr>
          <w:tab/>
        </w:r>
        <w:r w:rsidR="00AC252B">
          <w:rPr>
            <w:noProof/>
            <w:webHidden/>
          </w:rPr>
          <w:fldChar w:fldCharType="begin"/>
        </w:r>
        <w:r w:rsidR="00AC252B">
          <w:rPr>
            <w:noProof/>
            <w:webHidden/>
          </w:rPr>
          <w:instrText xml:space="preserve"> PAGEREF _Toc72481228 \h </w:instrText>
        </w:r>
        <w:r w:rsidR="00AC252B">
          <w:rPr>
            <w:noProof/>
            <w:webHidden/>
          </w:rPr>
        </w:r>
        <w:r w:rsidR="00AC252B">
          <w:rPr>
            <w:noProof/>
            <w:webHidden/>
          </w:rPr>
          <w:fldChar w:fldCharType="separate"/>
        </w:r>
        <w:r w:rsidR="00AC252B">
          <w:rPr>
            <w:noProof/>
            <w:webHidden/>
          </w:rPr>
          <w:t>4</w:t>
        </w:r>
        <w:r w:rsidR="00AC252B">
          <w:rPr>
            <w:noProof/>
            <w:webHidden/>
          </w:rPr>
          <w:fldChar w:fldCharType="end"/>
        </w:r>
      </w:hyperlink>
    </w:p>
    <w:p w14:paraId="2C9E0736" w14:textId="77777777" w:rsidR="00AC252B" w:rsidRPr="004600AD" w:rsidRDefault="003B0FE8">
      <w:pPr>
        <w:pStyle w:val="TOC3"/>
        <w:tabs>
          <w:tab w:val="right" w:leader="dot" w:pos="9350"/>
        </w:tabs>
        <w:rPr>
          <w:rFonts w:eastAsia="Times New Roman"/>
          <w:noProof/>
        </w:rPr>
      </w:pPr>
      <w:hyperlink w:anchor="_Toc72481229" w:history="1">
        <w:r w:rsidR="00AC252B" w:rsidRPr="00CA00FC">
          <w:rPr>
            <w:rStyle w:val="Hyperlink"/>
            <w:noProof/>
          </w:rPr>
          <w:t>Integrated Managed Care</w:t>
        </w:r>
        <w:r w:rsidR="00AC252B">
          <w:rPr>
            <w:noProof/>
            <w:webHidden/>
          </w:rPr>
          <w:tab/>
        </w:r>
        <w:r w:rsidR="00AC252B">
          <w:rPr>
            <w:noProof/>
            <w:webHidden/>
          </w:rPr>
          <w:fldChar w:fldCharType="begin"/>
        </w:r>
        <w:r w:rsidR="00AC252B">
          <w:rPr>
            <w:noProof/>
            <w:webHidden/>
          </w:rPr>
          <w:instrText xml:space="preserve"> PAGEREF _Toc72481229 \h </w:instrText>
        </w:r>
        <w:r w:rsidR="00AC252B">
          <w:rPr>
            <w:noProof/>
            <w:webHidden/>
          </w:rPr>
        </w:r>
        <w:r w:rsidR="00AC252B">
          <w:rPr>
            <w:noProof/>
            <w:webHidden/>
          </w:rPr>
          <w:fldChar w:fldCharType="separate"/>
        </w:r>
        <w:r w:rsidR="00AC252B">
          <w:rPr>
            <w:noProof/>
            <w:webHidden/>
          </w:rPr>
          <w:t>4</w:t>
        </w:r>
        <w:r w:rsidR="00AC252B">
          <w:rPr>
            <w:noProof/>
            <w:webHidden/>
          </w:rPr>
          <w:fldChar w:fldCharType="end"/>
        </w:r>
      </w:hyperlink>
    </w:p>
    <w:p w14:paraId="458770EB" w14:textId="77777777" w:rsidR="00AC252B" w:rsidRPr="004600AD" w:rsidRDefault="003B0FE8">
      <w:pPr>
        <w:pStyle w:val="TOC3"/>
        <w:tabs>
          <w:tab w:val="right" w:leader="dot" w:pos="9350"/>
        </w:tabs>
        <w:rPr>
          <w:rFonts w:eastAsia="Times New Roman"/>
          <w:noProof/>
        </w:rPr>
      </w:pPr>
      <w:hyperlink w:anchor="_Toc72481230" w:history="1">
        <w:r w:rsidR="00AC252B" w:rsidRPr="00CA00FC">
          <w:rPr>
            <w:rStyle w:val="Hyperlink"/>
            <w:noProof/>
          </w:rPr>
          <w:t>Enrollment</w:t>
        </w:r>
        <w:r w:rsidR="00AC252B">
          <w:rPr>
            <w:noProof/>
            <w:webHidden/>
          </w:rPr>
          <w:tab/>
        </w:r>
        <w:r w:rsidR="00AC252B">
          <w:rPr>
            <w:noProof/>
            <w:webHidden/>
          </w:rPr>
          <w:fldChar w:fldCharType="begin"/>
        </w:r>
        <w:r w:rsidR="00AC252B">
          <w:rPr>
            <w:noProof/>
            <w:webHidden/>
          </w:rPr>
          <w:instrText xml:space="preserve"> PAGEREF _Toc72481230 \h </w:instrText>
        </w:r>
        <w:r w:rsidR="00AC252B">
          <w:rPr>
            <w:noProof/>
            <w:webHidden/>
          </w:rPr>
        </w:r>
        <w:r w:rsidR="00AC252B">
          <w:rPr>
            <w:noProof/>
            <w:webHidden/>
          </w:rPr>
          <w:fldChar w:fldCharType="separate"/>
        </w:r>
        <w:r w:rsidR="00AC252B">
          <w:rPr>
            <w:noProof/>
            <w:webHidden/>
          </w:rPr>
          <w:t>5</w:t>
        </w:r>
        <w:r w:rsidR="00AC252B">
          <w:rPr>
            <w:noProof/>
            <w:webHidden/>
          </w:rPr>
          <w:fldChar w:fldCharType="end"/>
        </w:r>
      </w:hyperlink>
    </w:p>
    <w:p w14:paraId="7803BA17" w14:textId="77777777" w:rsidR="00AC252B" w:rsidRPr="004600AD" w:rsidRDefault="003B0FE8">
      <w:pPr>
        <w:pStyle w:val="TOC3"/>
        <w:tabs>
          <w:tab w:val="right" w:leader="dot" w:pos="9350"/>
        </w:tabs>
        <w:rPr>
          <w:rFonts w:eastAsia="Times New Roman"/>
          <w:noProof/>
        </w:rPr>
      </w:pPr>
      <w:hyperlink w:anchor="_Toc72481231" w:history="1">
        <w:r w:rsidR="00AC252B" w:rsidRPr="00CA00FC">
          <w:rPr>
            <w:rStyle w:val="Hyperlink"/>
            <w:noProof/>
          </w:rPr>
          <w:t>My client should be enrolled in managed care but isn’t?</w:t>
        </w:r>
        <w:r w:rsidR="00AC252B">
          <w:rPr>
            <w:noProof/>
            <w:webHidden/>
          </w:rPr>
          <w:tab/>
        </w:r>
        <w:r w:rsidR="00AC252B">
          <w:rPr>
            <w:noProof/>
            <w:webHidden/>
          </w:rPr>
          <w:fldChar w:fldCharType="begin"/>
        </w:r>
        <w:r w:rsidR="00AC252B">
          <w:rPr>
            <w:noProof/>
            <w:webHidden/>
          </w:rPr>
          <w:instrText xml:space="preserve"> PAGEREF _Toc72481231 \h </w:instrText>
        </w:r>
        <w:r w:rsidR="00AC252B">
          <w:rPr>
            <w:noProof/>
            <w:webHidden/>
          </w:rPr>
        </w:r>
        <w:r w:rsidR="00AC252B">
          <w:rPr>
            <w:noProof/>
            <w:webHidden/>
          </w:rPr>
          <w:fldChar w:fldCharType="separate"/>
        </w:r>
        <w:r w:rsidR="00AC252B">
          <w:rPr>
            <w:noProof/>
            <w:webHidden/>
          </w:rPr>
          <w:t>5</w:t>
        </w:r>
        <w:r w:rsidR="00AC252B">
          <w:rPr>
            <w:noProof/>
            <w:webHidden/>
          </w:rPr>
          <w:fldChar w:fldCharType="end"/>
        </w:r>
      </w:hyperlink>
    </w:p>
    <w:p w14:paraId="4206F293" w14:textId="77777777" w:rsidR="00AC252B" w:rsidRPr="004600AD" w:rsidRDefault="003B0FE8">
      <w:pPr>
        <w:pStyle w:val="TOC3"/>
        <w:tabs>
          <w:tab w:val="right" w:leader="dot" w:pos="9350"/>
        </w:tabs>
        <w:rPr>
          <w:rFonts w:eastAsia="Times New Roman"/>
          <w:noProof/>
        </w:rPr>
      </w:pPr>
      <w:hyperlink w:anchor="_Toc72481232" w:history="1">
        <w:r w:rsidR="00AC252B" w:rsidRPr="00CA00FC">
          <w:rPr>
            <w:rStyle w:val="Hyperlink"/>
            <w:noProof/>
          </w:rPr>
          <w:t>Behavioral Health Services Only (BHSO)</w:t>
        </w:r>
        <w:r w:rsidR="00AC252B">
          <w:rPr>
            <w:noProof/>
            <w:webHidden/>
          </w:rPr>
          <w:tab/>
        </w:r>
        <w:r w:rsidR="00AC252B">
          <w:rPr>
            <w:noProof/>
            <w:webHidden/>
          </w:rPr>
          <w:fldChar w:fldCharType="begin"/>
        </w:r>
        <w:r w:rsidR="00AC252B">
          <w:rPr>
            <w:noProof/>
            <w:webHidden/>
          </w:rPr>
          <w:instrText xml:space="preserve"> PAGEREF _Toc72481232 \h </w:instrText>
        </w:r>
        <w:r w:rsidR="00AC252B">
          <w:rPr>
            <w:noProof/>
            <w:webHidden/>
          </w:rPr>
        </w:r>
        <w:r w:rsidR="00AC252B">
          <w:rPr>
            <w:noProof/>
            <w:webHidden/>
          </w:rPr>
          <w:fldChar w:fldCharType="separate"/>
        </w:r>
        <w:r w:rsidR="00AC252B">
          <w:rPr>
            <w:noProof/>
            <w:webHidden/>
          </w:rPr>
          <w:t>6</w:t>
        </w:r>
        <w:r w:rsidR="00AC252B">
          <w:rPr>
            <w:noProof/>
            <w:webHidden/>
          </w:rPr>
          <w:fldChar w:fldCharType="end"/>
        </w:r>
      </w:hyperlink>
    </w:p>
    <w:p w14:paraId="1F94D2BD" w14:textId="77777777" w:rsidR="00AC252B" w:rsidRPr="004600AD" w:rsidRDefault="003B0FE8">
      <w:pPr>
        <w:pStyle w:val="TOC3"/>
        <w:tabs>
          <w:tab w:val="right" w:leader="dot" w:pos="9350"/>
        </w:tabs>
        <w:rPr>
          <w:rFonts w:eastAsia="Times New Roman"/>
          <w:noProof/>
        </w:rPr>
      </w:pPr>
      <w:hyperlink w:anchor="_Toc72481233" w:history="1">
        <w:r w:rsidR="00AC252B" w:rsidRPr="00CA00FC">
          <w:rPr>
            <w:rStyle w:val="Hyperlink"/>
            <w:noProof/>
          </w:rPr>
          <w:t>Special Populations</w:t>
        </w:r>
        <w:r w:rsidR="00AC252B">
          <w:rPr>
            <w:noProof/>
            <w:webHidden/>
          </w:rPr>
          <w:tab/>
        </w:r>
        <w:r w:rsidR="00AC252B">
          <w:rPr>
            <w:noProof/>
            <w:webHidden/>
          </w:rPr>
          <w:fldChar w:fldCharType="begin"/>
        </w:r>
        <w:r w:rsidR="00AC252B">
          <w:rPr>
            <w:noProof/>
            <w:webHidden/>
          </w:rPr>
          <w:instrText xml:space="preserve"> PAGEREF _Toc72481233 \h </w:instrText>
        </w:r>
        <w:r w:rsidR="00AC252B">
          <w:rPr>
            <w:noProof/>
            <w:webHidden/>
          </w:rPr>
        </w:r>
        <w:r w:rsidR="00AC252B">
          <w:rPr>
            <w:noProof/>
            <w:webHidden/>
          </w:rPr>
          <w:fldChar w:fldCharType="separate"/>
        </w:r>
        <w:r w:rsidR="00AC252B">
          <w:rPr>
            <w:noProof/>
            <w:webHidden/>
          </w:rPr>
          <w:t>7</w:t>
        </w:r>
        <w:r w:rsidR="00AC252B">
          <w:rPr>
            <w:noProof/>
            <w:webHidden/>
          </w:rPr>
          <w:fldChar w:fldCharType="end"/>
        </w:r>
      </w:hyperlink>
    </w:p>
    <w:p w14:paraId="2B654E44" w14:textId="77777777" w:rsidR="00AC252B" w:rsidRPr="004600AD" w:rsidRDefault="003B0FE8">
      <w:pPr>
        <w:pStyle w:val="TOC3"/>
        <w:tabs>
          <w:tab w:val="right" w:leader="dot" w:pos="9350"/>
        </w:tabs>
        <w:rPr>
          <w:rFonts w:eastAsia="Times New Roman"/>
          <w:noProof/>
        </w:rPr>
      </w:pPr>
      <w:hyperlink w:anchor="_Toc72481234" w:history="1">
        <w:r w:rsidR="00AC252B" w:rsidRPr="00CA00FC">
          <w:rPr>
            <w:rStyle w:val="Hyperlink"/>
            <w:noProof/>
          </w:rPr>
          <w:t>Health Plan Service Areas &amp; Network</w:t>
        </w:r>
        <w:r w:rsidR="00AC252B">
          <w:rPr>
            <w:noProof/>
            <w:webHidden/>
          </w:rPr>
          <w:tab/>
        </w:r>
        <w:r w:rsidR="00AC252B">
          <w:rPr>
            <w:noProof/>
            <w:webHidden/>
          </w:rPr>
          <w:fldChar w:fldCharType="begin"/>
        </w:r>
        <w:r w:rsidR="00AC252B">
          <w:rPr>
            <w:noProof/>
            <w:webHidden/>
          </w:rPr>
          <w:instrText xml:space="preserve"> PAGEREF _Toc72481234 \h </w:instrText>
        </w:r>
        <w:r w:rsidR="00AC252B">
          <w:rPr>
            <w:noProof/>
            <w:webHidden/>
          </w:rPr>
        </w:r>
        <w:r w:rsidR="00AC252B">
          <w:rPr>
            <w:noProof/>
            <w:webHidden/>
          </w:rPr>
          <w:fldChar w:fldCharType="separate"/>
        </w:r>
        <w:r w:rsidR="00AC252B">
          <w:rPr>
            <w:noProof/>
            <w:webHidden/>
          </w:rPr>
          <w:t>8</w:t>
        </w:r>
        <w:r w:rsidR="00AC252B">
          <w:rPr>
            <w:noProof/>
            <w:webHidden/>
          </w:rPr>
          <w:fldChar w:fldCharType="end"/>
        </w:r>
      </w:hyperlink>
    </w:p>
    <w:p w14:paraId="6878439E" w14:textId="77777777" w:rsidR="00AC252B" w:rsidRPr="004600AD" w:rsidRDefault="003B0FE8">
      <w:pPr>
        <w:pStyle w:val="TOC3"/>
        <w:tabs>
          <w:tab w:val="right" w:leader="dot" w:pos="9350"/>
        </w:tabs>
        <w:rPr>
          <w:rFonts w:eastAsia="Times New Roman"/>
          <w:noProof/>
        </w:rPr>
      </w:pPr>
      <w:hyperlink w:anchor="_Toc72481235" w:history="1">
        <w:r w:rsidR="00AC252B" w:rsidRPr="00CA00FC">
          <w:rPr>
            <w:rStyle w:val="Hyperlink"/>
            <w:noProof/>
          </w:rPr>
          <w:t>Changing Plans</w:t>
        </w:r>
        <w:r w:rsidR="00AC252B">
          <w:rPr>
            <w:noProof/>
            <w:webHidden/>
          </w:rPr>
          <w:tab/>
        </w:r>
        <w:r w:rsidR="00AC252B">
          <w:rPr>
            <w:noProof/>
            <w:webHidden/>
          </w:rPr>
          <w:fldChar w:fldCharType="begin"/>
        </w:r>
        <w:r w:rsidR="00AC252B">
          <w:rPr>
            <w:noProof/>
            <w:webHidden/>
          </w:rPr>
          <w:instrText xml:space="preserve"> PAGEREF _Toc72481235 \h </w:instrText>
        </w:r>
        <w:r w:rsidR="00AC252B">
          <w:rPr>
            <w:noProof/>
            <w:webHidden/>
          </w:rPr>
        </w:r>
        <w:r w:rsidR="00AC252B">
          <w:rPr>
            <w:noProof/>
            <w:webHidden/>
          </w:rPr>
          <w:fldChar w:fldCharType="separate"/>
        </w:r>
        <w:r w:rsidR="00AC252B">
          <w:rPr>
            <w:noProof/>
            <w:webHidden/>
          </w:rPr>
          <w:t>10</w:t>
        </w:r>
        <w:r w:rsidR="00AC252B">
          <w:rPr>
            <w:noProof/>
            <w:webHidden/>
          </w:rPr>
          <w:fldChar w:fldCharType="end"/>
        </w:r>
      </w:hyperlink>
    </w:p>
    <w:p w14:paraId="68C6F816" w14:textId="77777777" w:rsidR="00AC252B" w:rsidRPr="004600AD" w:rsidRDefault="003B0FE8">
      <w:pPr>
        <w:pStyle w:val="TOC3"/>
        <w:tabs>
          <w:tab w:val="right" w:leader="dot" w:pos="9350"/>
        </w:tabs>
        <w:rPr>
          <w:rFonts w:eastAsia="Times New Roman"/>
          <w:noProof/>
        </w:rPr>
      </w:pPr>
      <w:hyperlink w:anchor="_Toc72481236" w:history="1">
        <w:r w:rsidR="00AC252B" w:rsidRPr="00CA00FC">
          <w:rPr>
            <w:rStyle w:val="Hyperlink"/>
            <w:noProof/>
          </w:rPr>
          <w:t>MCO Funded Behavioral Health Personal Care</w:t>
        </w:r>
        <w:r w:rsidR="00AC252B">
          <w:rPr>
            <w:noProof/>
            <w:webHidden/>
          </w:rPr>
          <w:tab/>
        </w:r>
        <w:r w:rsidR="00AC252B">
          <w:rPr>
            <w:noProof/>
            <w:webHidden/>
          </w:rPr>
          <w:fldChar w:fldCharType="begin"/>
        </w:r>
        <w:r w:rsidR="00AC252B">
          <w:rPr>
            <w:noProof/>
            <w:webHidden/>
          </w:rPr>
          <w:instrText xml:space="preserve"> PAGEREF _Toc72481236 \h </w:instrText>
        </w:r>
        <w:r w:rsidR="00AC252B">
          <w:rPr>
            <w:noProof/>
            <w:webHidden/>
          </w:rPr>
        </w:r>
        <w:r w:rsidR="00AC252B">
          <w:rPr>
            <w:noProof/>
            <w:webHidden/>
          </w:rPr>
          <w:fldChar w:fldCharType="separate"/>
        </w:r>
        <w:r w:rsidR="00AC252B">
          <w:rPr>
            <w:noProof/>
            <w:webHidden/>
          </w:rPr>
          <w:t>10</w:t>
        </w:r>
        <w:r w:rsidR="00AC252B">
          <w:rPr>
            <w:noProof/>
            <w:webHidden/>
          </w:rPr>
          <w:fldChar w:fldCharType="end"/>
        </w:r>
      </w:hyperlink>
    </w:p>
    <w:p w14:paraId="34284F37" w14:textId="77777777" w:rsidR="00AC252B" w:rsidRPr="004600AD" w:rsidRDefault="003B0FE8">
      <w:pPr>
        <w:pStyle w:val="TOC3"/>
        <w:tabs>
          <w:tab w:val="right" w:leader="dot" w:pos="9350"/>
        </w:tabs>
        <w:rPr>
          <w:rFonts w:eastAsia="Times New Roman"/>
          <w:noProof/>
        </w:rPr>
      </w:pPr>
      <w:hyperlink w:anchor="_Toc72481237" w:history="1">
        <w:r w:rsidR="00AC252B" w:rsidRPr="00CA00FC">
          <w:rPr>
            <w:rStyle w:val="Hyperlink"/>
            <w:noProof/>
          </w:rPr>
          <w:t>Behavioral Health Administrative Services Organization (BH-ASO)</w:t>
        </w:r>
        <w:r w:rsidR="00AC252B">
          <w:rPr>
            <w:noProof/>
            <w:webHidden/>
          </w:rPr>
          <w:tab/>
        </w:r>
        <w:r w:rsidR="00AC252B">
          <w:rPr>
            <w:noProof/>
            <w:webHidden/>
          </w:rPr>
          <w:fldChar w:fldCharType="begin"/>
        </w:r>
        <w:r w:rsidR="00AC252B">
          <w:rPr>
            <w:noProof/>
            <w:webHidden/>
          </w:rPr>
          <w:instrText xml:space="preserve"> PAGEREF _Toc72481237 \h </w:instrText>
        </w:r>
        <w:r w:rsidR="00AC252B">
          <w:rPr>
            <w:noProof/>
            <w:webHidden/>
          </w:rPr>
        </w:r>
        <w:r w:rsidR="00AC252B">
          <w:rPr>
            <w:noProof/>
            <w:webHidden/>
          </w:rPr>
          <w:fldChar w:fldCharType="separate"/>
        </w:r>
        <w:r w:rsidR="00AC252B">
          <w:rPr>
            <w:noProof/>
            <w:webHidden/>
          </w:rPr>
          <w:t>11</w:t>
        </w:r>
        <w:r w:rsidR="00AC252B">
          <w:rPr>
            <w:noProof/>
            <w:webHidden/>
          </w:rPr>
          <w:fldChar w:fldCharType="end"/>
        </w:r>
      </w:hyperlink>
    </w:p>
    <w:p w14:paraId="0973C80D" w14:textId="77777777" w:rsidR="00AC252B" w:rsidRPr="004600AD" w:rsidRDefault="003B0FE8">
      <w:pPr>
        <w:pStyle w:val="TOC3"/>
        <w:tabs>
          <w:tab w:val="right" w:leader="dot" w:pos="9350"/>
        </w:tabs>
        <w:rPr>
          <w:rFonts w:eastAsia="Times New Roman"/>
          <w:noProof/>
        </w:rPr>
      </w:pPr>
      <w:hyperlink w:anchor="_Toc72481238" w:history="1">
        <w:r w:rsidR="00AC252B" w:rsidRPr="00CA00FC">
          <w:rPr>
            <w:rStyle w:val="Hyperlink"/>
            <w:noProof/>
          </w:rPr>
          <w:t>What is a D-SNP</w:t>
        </w:r>
        <w:r w:rsidR="00AC252B">
          <w:rPr>
            <w:noProof/>
            <w:webHidden/>
          </w:rPr>
          <w:tab/>
        </w:r>
        <w:r w:rsidR="00AC252B">
          <w:rPr>
            <w:noProof/>
            <w:webHidden/>
          </w:rPr>
          <w:fldChar w:fldCharType="begin"/>
        </w:r>
        <w:r w:rsidR="00AC252B">
          <w:rPr>
            <w:noProof/>
            <w:webHidden/>
          </w:rPr>
          <w:instrText xml:space="preserve"> PAGEREF _Toc72481238 \h </w:instrText>
        </w:r>
        <w:r w:rsidR="00AC252B">
          <w:rPr>
            <w:noProof/>
            <w:webHidden/>
          </w:rPr>
        </w:r>
        <w:r w:rsidR="00AC252B">
          <w:rPr>
            <w:noProof/>
            <w:webHidden/>
          </w:rPr>
          <w:fldChar w:fldCharType="separate"/>
        </w:r>
        <w:r w:rsidR="00AC252B">
          <w:rPr>
            <w:noProof/>
            <w:webHidden/>
          </w:rPr>
          <w:t>12</w:t>
        </w:r>
        <w:r w:rsidR="00AC252B">
          <w:rPr>
            <w:noProof/>
            <w:webHidden/>
          </w:rPr>
          <w:fldChar w:fldCharType="end"/>
        </w:r>
      </w:hyperlink>
    </w:p>
    <w:p w14:paraId="39CE50BF" w14:textId="77777777" w:rsidR="00AC252B" w:rsidRPr="004600AD" w:rsidRDefault="003B0FE8">
      <w:pPr>
        <w:pStyle w:val="TOC3"/>
        <w:tabs>
          <w:tab w:val="right" w:leader="dot" w:pos="9350"/>
        </w:tabs>
        <w:rPr>
          <w:rFonts w:eastAsia="Times New Roman"/>
          <w:noProof/>
        </w:rPr>
      </w:pPr>
      <w:hyperlink w:anchor="_Toc72481239" w:history="1">
        <w:r w:rsidR="00AC252B" w:rsidRPr="00CA00FC">
          <w:rPr>
            <w:rStyle w:val="Hyperlink"/>
            <w:noProof/>
          </w:rPr>
          <w:t>Who is a dual-eligible individual</w:t>
        </w:r>
        <w:r w:rsidR="00AC252B">
          <w:rPr>
            <w:noProof/>
            <w:webHidden/>
          </w:rPr>
          <w:tab/>
        </w:r>
        <w:r w:rsidR="00AC252B">
          <w:rPr>
            <w:noProof/>
            <w:webHidden/>
          </w:rPr>
          <w:fldChar w:fldCharType="begin"/>
        </w:r>
        <w:r w:rsidR="00AC252B">
          <w:rPr>
            <w:noProof/>
            <w:webHidden/>
          </w:rPr>
          <w:instrText xml:space="preserve"> PAGEREF _Toc72481239 \h </w:instrText>
        </w:r>
        <w:r w:rsidR="00AC252B">
          <w:rPr>
            <w:noProof/>
            <w:webHidden/>
          </w:rPr>
        </w:r>
        <w:r w:rsidR="00AC252B">
          <w:rPr>
            <w:noProof/>
            <w:webHidden/>
          </w:rPr>
          <w:fldChar w:fldCharType="separate"/>
        </w:r>
        <w:r w:rsidR="00AC252B">
          <w:rPr>
            <w:noProof/>
            <w:webHidden/>
          </w:rPr>
          <w:t>12</w:t>
        </w:r>
        <w:r w:rsidR="00AC252B">
          <w:rPr>
            <w:noProof/>
            <w:webHidden/>
          </w:rPr>
          <w:fldChar w:fldCharType="end"/>
        </w:r>
      </w:hyperlink>
    </w:p>
    <w:p w14:paraId="3AFC87CE" w14:textId="77777777" w:rsidR="00AC252B" w:rsidRPr="004600AD" w:rsidRDefault="003B0FE8">
      <w:pPr>
        <w:pStyle w:val="TOC3"/>
        <w:tabs>
          <w:tab w:val="right" w:leader="dot" w:pos="9350"/>
        </w:tabs>
        <w:rPr>
          <w:rFonts w:eastAsia="Times New Roman"/>
          <w:noProof/>
        </w:rPr>
      </w:pPr>
      <w:hyperlink w:anchor="_Toc72481240" w:history="1">
        <w:r w:rsidR="00AC252B" w:rsidRPr="00CA00FC">
          <w:rPr>
            <w:rStyle w:val="Hyperlink"/>
            <w:noProof/>
          </w:rPr>
          <w:t>Health Plan Service Areas &amp; Network</w:t>
        </w:r>
        <w:r w:rsidR="00AC252B">
          <w:rPr>
            <w:noProof/>
            <w:webHidden/>
          </w:rPr>
          <w:tab/>
        </w:r>
        <w:r w:rsidR="00AC252B">
          <w:rPr>
            <w:noProof/>
            <w:webHidden/>
          </w:rPr>
          <w:fldChar w:fldCharType="begin"/>
        </w:r>
        <w:r w:rsidR="00AC252B">
          <w:rPr>
            <w:noProof/>
            <w:webHidden/>
          </w:rPr>
          <w:instrText xml:space="preserve"> PAGEREF _Toc72481240 \h </w:instrText>
        </w:r>
        <w:r w:rsidR="00AC252B">
          <w:rPr>
            <w:noProof/>
            <w:webHidden/>
          </w:rPr>
        </w:r>
        <w:r w:rsidR="00AC252B">
          <w:rPr>
            <w:noProof/>
            <w:webHidden/>
          </w:rPr>
          <w:fldChar w:fldCharType="separate"/>
        </w:r>
        <w:r w:rsidR="00AC252B">
          <w:rPr>
            <w:noProof/>
            <w:webHidden/>
          </w:rPr>
          <w:t>12</w:t>
        </w:r>
        <w:r w:rsidR="00AC252B">
          <w:rPr>
            <w:noProof/>
            <w:webHidden/>
          </w:rPr>
          <w:fldChar w:fldCharType="end"/>
        </w:r>
      </w:hyperlink>
    </w:p>
    <w:p w14:paraId="04F2AA34" w14:textId="77777777" w:rsidR="00AC252B" w:rsidRPr="004600AD" w:rsidRDefault="003B0FE8">
      <w:pPr>
        <w:pStyle w:val="TOC3"/>
        <w:tabs>
          <w:tab w:val="right" w:leader="dot" w:pos="9350"/>
        </w:tabs>
        <w:rPr>
          <w:rFonts w:eastAsia="Times New Roman"/>
          <w:noProof/>
        </w:rPr>
      </w:pPr>
      <w:hyperlink w:anchor="_Toc72481241" w:history="1">
        <w:r w:rsidR="00AC252B" w:rsidRPr="00CA00FC">
          <w:rPr>
            <w:rStyle w:val="Hyperlink"/>
            <w:noProof/>
          </w:rPr>
          <w:t>Care Coordination</w:t>
        </w:r>
        <w:r w:rsidR="00AC252B">
          <w:rPr>
            <w:noProof/>
            <w:webHidden/>
          </w:rPr>
          <w:tab/>
        </w:r>
        <w:r w:rsidR="00AC252B">
          <w:rPr>
            <w:noProof/>
            <w:webHidden/>
          </w:rPr>
          <w:fldChar w:fldCharType="begin"/>
        </w:r>
        <w:r w:rsidR="00AC252B">
          <w:rPr>
            <w:noProof/>
            <w:webHidden/>
          </w:rPr>
          <w:instrText xml:space="preserve"> PAGEREF _Toc72481241 \h </w:instrText>
        </w:r>
        <w:r w:rsidR="00AC252B">
          <w:rPr>
            <w:noProof/>
            <w:webHidden/>
          </w:rPr>
        </w:r>
        <w:r w:rsidR="00AC252B">
          <w:rPr>
            <w:noProof/>
            <w:webHidden/>
          </w:rPr>
          <w:fldChar w:fldCharType="separate"/>
        </w:r>
        <w:r w:rsidR="00AC252B">
          <w:rPr>
            <w:noProof/>
            <w:webHidden/>
          </w:rPr>
          <w:t>13</w:t>
        </w:r>
        <w:r w:rsidR="00AC252B">
          <w:rPr>
            <w:noProof/>
            <w:webHidden/>
          </w:rPr>
          <w:fldChar w:fldCharType="end"/>
        </w:r>
      </w:hyperlink>
    </w:p>
    <w:p w14:paraId="6C78417D" w14:textId="77777777" w:rsidR="00AC252B" w:rsidRPr="004600AD" w:rsidRDefault="003B0FE8">
      <w:pPr>
        <w:pStyle w:val="TOC2"/>
        <w:rPr>
          <w:rFonts w:eastAsia="Times New Roman"/>
          <w:b w:val="0"/>
        </w:rPr>
      </w:pPr>
      <w:hyperlink w:anchor="_Toc72481242" w:history="1">
        <w:r w:rsidR="00AC252B" w:rsidRPr="00CA00FC">
          <w:rPr>
            <w:rStyle w:val="Hyperlink"/>
          </w:rPr>
          <w:t>Program for All-Inclusive Care for the Elderly (PACE)</w:t>
        </w:r>
        <w:r w:rsidR="00AC252B">
          <w:rPr>
            <w:webHidden/>
          </w:rPr>
          <w:tab/>
        </w:r>
        <w:r w:rsidR="00AC252B">
          <w:rPr>
            <w:webHidden/>
          </w:rPr>
          <w:fldChar w:fldCharType="begin"/>
        </w:r>
        <w:r w:rsidR="00AC252B">
          <w:rPr>
            <w:webHidden/>
          </w:rPr>
          <w:instrText xml:space="preserve"> PAGEREF _Toc72481242 \h </w:instrText>
        </w:r>
        <w:r w:rsidR="00AC252B">
          <w:rPr>
            <w:webHidden/>
          </w:rPr>
        </w:r>
        <w:r w:rsidR="00AC252B">
          <w:rPr>
            <w:webHidden/>
          </w:rPr>
          <w:fldChar w:fldCharType="separate"/>
        </w:r>
        <w:r w:rsidR="00AC252B">
          <w:rPr>
            <w:webHidden/>
          </w:rPr>
          <w:t>17</w:t>
        </w:r>
        <w:r w:rsidR="00AC252B">
          <w:rPr>
            <w:webHidden/>
          </w:rPr>
          <w:fldChar w:fldCharType="end"/>
        </w:r>
      </w:hyperlink>
    </w:p>
    <w:p w14:paraId="5C7545E1" w14:textId="77777777" w:rsidR="00AC252B" w:rsidRPr="004600AD" w:rsidRDefault="003B0FE8">
      <w:pPr>
        <w:pStyle w:val="TOC3"/>
        <w:tabs>
          <w:tab w:val="right" w:leader="dot" w:pos="9350"/>
        </w:tabs>
        <w:rPr>
          <w:rFonts w:eastAsia="Times New Roman"/>
          <w:noProof/>
        </w:rPr>
      </w:pPr>
      <w:hyperlink w:anchor="_Toc72481243" w:history="1">
        <w:r w:rsidR="00AC252B" w:rsidRPr="00CA00FC">
          <w:rPr>
            <w:rStyle w:val="Hyperlink"/>
            <w:noProof/>
          </w:rPr>
          <w:t>Offering PACE as a Choice</w:t>
        </w:r>
        <w:r w:rsidR="00AC252B">
          <w:rPr>
            <w:noProof/>
            <w:webHidden/>
          </w:rPr>
          <w:tab/>
        </w:r>
        <w:r w:rsidR="00AC252B">
          <w:rPr>
            <w:noProof/>
            <w:webHidden/>
          </w:rPr>
          <w:fldChar w:fldCharType="begin"/>
        </w:r>
        <w:r w:rsidR="00AC252B">
          <w:rPr>
            <w:noProof/>
            <w:webHidden/>
          </w:rPr>
          <w:instrText xml:space="preserve"> PAGEREF _Toc72481243 \h </w:instrText>
        </w:r>
        <w:r w:rsidR="00AC252B">
          <w:rPr>
            <w:noProof/>
            <w:webHidden/>
          </w:rPr>
        </w:r>
        <w:r w:rsidR="00AC252B">
          <w:rPr>
            <w:noProof/>
            <w:webHidden/>
          </w:rPr>
          <w:fldChar w:fldCharType="separate"/>
        </w:r>
        <w:r w:rsidR="00AC252B">
          <w:rPr>
            <w:noProof/>
            <w:webHidden/>
          </w:rPr>
          <w:t>17</w:t>
        </w:r>
        <w:r w:rsidR="00AC252B">
          <w:rPr>
            <w:noProof/>
            <w:webHidden/>
          </w:rPr>
          <w:fldChar w:fldCharType="end"/>
        </w:r>
      </w:hyperlink>
    </w:p>
    <w:p w14:paraId="1A06B11E" w14:textId="77777777" w:rsidR="00AC252B" w:rsidRPr="004600AD" w:rsidRDefault="003B0FE8">
      <w:pPr>
        <w:pStyle w:val="TOC3"/>
        <w:tabs>
          <w:tab w:val="right" w:leader="dot" w:pos="9350"/>
        </w:tabs>
        <w:rPr>
          <w:rFonts w:eastAsia="Times New Roman"/>
          <w:noProof/>
        </w:rPr>
      </w:pPr>
      <w:hyperlink w:anchor="_Toc72481244" w:history="1">
        <w:r w:rsidR="00AC252B" w:rsidRPr="00CA00FC">
          <w:rPr>
            <w:rStyle w:val="Hyperlink"/>
            <w:noProof/>
          </w:rPr>
          <w:t>Service Providers</w:t>
        </w:r>
        <w:r w:rsidR="00AC252B">
          <w:rPr>
            <w:noProof/>
            <w:webHidden/>
          </w:rPr>
          <w:tab/>
        </w:r>
        <w:r w:rsidR="00AC252B">
          <w:rPr>
            <w:noProof/>
            <w:webHidden/>
          </w:rPr>
          <w:fldChar w:fldCharType="begin"/>
        </w:r>
        <w:r w:rsidR="00AC252B">
          <w:rPr>
            <w:noProof/>
            <w:webHidden/>
          </w:rPr>
          <w:instrText xml:space="preserve"> PAGEREF _Toc72481244 \h </w:instrText>
        </w:r>
        <w:r w:rsidR="00AC252B">
          <w:rPr>
            <w:noProof/>
            <w:webHidden/>
          </w:rPr>
        </w:r>
        <w:r w:rsidR="00AC252B">
          <w:rPr>
            <w:noProof/>
            <w:webHidden/>
          </w:rPr>
          <w:fldChar w:fldCharType="separate"/>
        </w:r>
        <w:r w:rsidR="00AC252B">
          <w:rPr>
            <w:noProof/>
            <w:webHidden/>
          </w:rPr>
          <w:t>18</w:t>
        </w:r>
        <w:r w:rsidR="00AC252B">
          <w:rPr>
            <w:noProof/>
            <w:webHidden/>
          </w:rPr>
          <w:fldChar w:fldCharType="end"/>
        </w:r>
      </w:hyperlink>
    </w:p>
    <w:p w14:paraId="0DC5805A" w14:textId="77777777" w:rsidR="00AC252B" w:rsidRPr="004600AD" w:rsidRDefault="003B0FE8">
      <w:pPr>
        <w:pStyle w:val="TOC3"/>
        <w:tabs>
          <w:tab w:val="right" w:leader="dot" w:pos="9350"/>
        </w:tabs>
        <w:rPr>
          <w:rFonts w:eastAsia="Times New Roman"/>
          <w:noProof/>
        </w:rPr>
      </w:pPr>
      <w:hyperlink w:anchor="_Toc72481245" w:history="1">
        <w:r w:rsidR="00AC252B" w:rsidRPr="00CA00FC">
          <w:rPr>
            <w:rStyle w:val="Hyperlink"/>
            <w:noProof/>
          </w:rPr>
          <w:t>Services</w:t>
        </w:r>
        <w:r w:rsidR="00AC252B">
          <w:rPr>
            <w:noProof/>
            <w:webHidden/>
          </w:rPr>
          <w:tab/>
        </w:r>
        <w:r w:rsidR="00AC252B">
          <w:rPr>
            <w:noProof/>
            <w:webHidden/>
          </w:rPr>
          <w:fldChar w:fldCharType="begin"/>
        </w:r>
        <w:r w:rsidR="00AC252B">
          <w:rPr>
            <w:noProof/>
            <w:webHidden/>
          </w:rPr>
          <w:instrText xml:space="preserve"> PAGEREF _Toc72481245 \h </w:instrText>
        </w:r>
        <w:r w:rsidR="00AC252B">
          <w:rPr>
            <w:noProof/>
            <w:webHidden/>
          </w:rPr>
        </w:r>
        <w:r w:rsidR="00AC252B">
          <w:rPr>
            <w:noProof/>
            <w:webHidden/>
          </w:rPr>
          <w:fldChar w:fldCharType="separate"/>
        </w:r>
        <w:r w:rsidR="00AC252B">
          <w:rPr>
            <w:noProof/>
            <w:webHidden/>
          </w:rPr>
          <w:t>20</w:t>
        </w:r>
        <w:r w:rsidR="00AC252B">
          <w:rPr>
            <w:noProof/>
            <w:webHidden/>
          </w:rPr>
          <w:fldChar w:fldCharType="end"/>
        </w:r>
      </w:hyperlink>
    </w:p>
    <w:p w14:paraId="6CD9B5DD" w14:textId="77777777" w:rsidR="00AC252B" w:rsidRPr="004600AD" w:rsidRDefault="003B0FE8">
      <w:pPr>
        <w:pStyle w:val="TOC3"/>
        <w:tabs>
          <w:tab w:val="right" w:leader="dot" w:pos="9350"/>
        </w:tabs>
        <w:rPr>
          <w:rFonts w:eastAsia="Times New Roman"/>
          <w:noProof/>
        </w:rPr>
      </w:pPr>
      <w:hyperlink w:anchor="_Toc72481246" w:history="1">
        <w:r w:rsidR="00AC252B" w:rsidRPr="00CA00FC">
          <w:rPr>
            <w:rStyle w:val="Hyperlink"/>
            <w:noProof/>
          </w:rPr>
          <w:t>Eligibility</w:t>
        </w:r>
        <w:r w:rsidR="00AC252B">
          <w:rPr>
            <w:noProof/>
            <w:webHidden/>
          </w:rPr>
          <w:tab/>
        </w:r>
        <w:r w:rsidR="00AC252B">
          <w:rPr>
            <w:noProof/>
            <w:webHidden/>
          </w:rPr>
          <w:fldChar w:fldCharType="begin"/>
        </w:r>
        <w:r w:rsidR="00AC252B">
          <w:rPr>
            <w:noProof/>
            <w:webHidden/>
          </w:rPr>
          <w:instrText xml:space="preserve"> PAGEREF _Toc72481246 \h </w:instrText>
        </w:r>
        <w:r w:rsidR="00AC252B">
          <w:rPr>
            <w:noProof/>
            <w:webHidden/>
          </w:rPr>
        </w:r>
        <w:r w:rsidR="00AC252B">
          <w:rPr>
            <w:noProof/>
            <w:webHidden/>
          </w:rPr>
          <w:fldChar w:fldCharType="separate"/>
        </w:r>
        <w:r w:rsidR="00AC252B">
          <w:rPr>
            <w:noProof/>
            <w:webHidden/>
          </w:rPr>
          <w:t>20</w:t>
        </w:r>
        <w:r w:rsidR="00AC252B">
          <w:rPr>
            <w:noProof/>
            <w:webHidden/>
          </w:rPr>
          <w:fldChar w:fldCharType="end"/>
        </w:r>
      </w:hyperlink>
    </w:p>
    <w:p w14:paraId="7722CFD3" w14:textId="77777777" w:rsidR="00AC252B" w:rsidRPr="004600AD" w:rsidRDefault="003B0FE8">
      <w:pPr>
        <w:pStyle w:val="TOC3"/>
        <w:tabs>
          <w:tab w:val="right" w:leader="dot" w:pos="9350"/>
        </w:tabs>
        <w:rPr>
          <w:rFonts w:eastAsia="Times New Roman"/>
          <w:noProof/>
        </w:rPr>
      </w:pPr>
      <w:hyperlink w:anchor="_Toc72481247" w:history="1">
        <w:r w:rsidR="00AC252B" w:rsidRPr="00CA00FC">
          <w:rPr>
            <w:rStyle w:val="Hyperlink"/>
            <w:noProof/>
          </w:rPr>
          <w:t>CARE Rules &amp; PACE Enrollees</w:t>
        </w:r>
        <w:r w:rsidR="00AC252B">
          <w:rPr>
            <w:noProof/>
            <w:webHidden/>
          </w:rPr>
          <w:tab/>
        </w:r>
        <w:r w:rsidR="00AC252B">
          <w:rPr>
            <w:noProof/>
            <w:webHidden/>
          </w:rPr>
          <w:fldChar w:fldCharType="begin"/>
        </w:r>
        <w:r w:rsidR="00AC252B">
          <w:rPr>
            <w:noProof/>
            <w:webHidden/>
          </w:rPr>
          <w:instrText xml:space="preserve"> PAGEREF _Toc72481247 \h </w:instrText>
        </w:r>
        <w:r w:rsidR="00AC252B">
          <w:rPr>
            <w:noProof/>
            <w:webHidden/>
          </w:rPr>
        </w:r>
        <w:r w:rsidR="00AC252B">
          <w:rPr>
            <w:noProof/>
            <w:webHidden/>
          </w:rPr>
          <w:fldChar w:fldCharType="separate"/>
        </w:r>
        <w:r w:rsidR="00AC252B">
          <w:rPr>
            <w:noProof/>
            <w:webHidden/>
          </w:rPr>
          <w:t>25</w:t>
        </w:r>
        <w:r w:rsidR="00AC252B">
          <w:rPr>
            <w:noProof/>
            <w:webHidden/>
          </w:rPr>
          <w:fldChar w:fldCharType="end"/>
        </w:r>
      </w:hyperlink>
    </w:p>
    <w:p w14:paraId="0D8BCB44" w14:textId="77777777" w:rsidR="00AC252B" w:rsidRPr="004600AD" w:rsidRDefault="003B0FE8">
      <w:pPr>
        <w:pStyle w:val="TOC3"/>
        <w:tabs>
          <w:tab w:val="right" w:leader="dot" w:pos="9350"/>
        </w:tabs>
        <w:rPr>
          <w:rFonts w:eastAsia="Times New Roman"/>
          <w:noProof/>
        </w:rPr>
      </w:pPr>
      <w:hyperlink w:anchor="_Toc72481248" w:history="1">
        <w:r w:rsidR="00AC252B" w:rsidRPr="00CA00FC">
          <w:rPr>
            <w:rStyle w:val="Hyperlink"/>
            <w:noProof/>
          </w:rPr>
          <w:t>Payment</w:t>
        </w:r>
        <w:r w:rsidR="00AC252B">
          <w:rPr>
            <w:noProof/>
            <w:webHidden/>
          </w:rPr>
          <w:tab/>
        </w:r>
        <w:r w:rsidR="00AC252B">
          <w:rPr>
            <w:noProof/>
            <w:webHidden/>
          </w:rPr>
          <w:fldChar w:fldCharType="begin"/>
        </w:r>
        <w:r w:rsidR="00AC252B">
          <w:rPr>
            <w:noProof/>
            <w:webHidden/>
          </w:rPr>
          <w:instrText xml:space="preserve"> PAGEREF _Toc72481248 \h </w:instrText>
        </w:r>
        <w:r w:rsidR="00AC252B">
          <w:rPr>
            <w:noProof/>
            <w:webHidden/>
          </w:rPr>
        </w:r>
        <w:r w:rsidR="00AC252B">
          <w:rPr>
            <w:noProof/>
            <w:webHidden/>
          </w:rPr>
          <w:fldChar w:fldCharType="separate"/>
        </w:r>
        <w:r w:rsidR="00AC252B">
          <w:rPr>
            <w:noProof/>
            <w:webHidden/>
          </w:rPr>
          <w:t>26</w:t>
        </w:r>
        <w:r w:rsidR="00AC252B">
          <w:rPr>
            <w:noProof/>
            <w:webHidden/>
          </w:rPr>
          <w:fldChar w:fldCharType="end"/>
        </w:r>
      </w:hyperlink>
    </w:p>
    <w:p w14:paraId="47019BB0" w14:textId="77777777" w:rsidR="00AC252B" w:rsidRPr="004600AD" w:rsidRDefault="003B0FE8">
      <w:pPr>
        <w:pStyle w:val="TOC3"/>
        <w:tabs>
          <w:tab w:val="right" w:leader="dot" w:pos="9350"/>
        </w:tabs>
        <w:rPr>
          <w:rFonts w:eastAsia="Times New Roman"/>
          <w:noProof/>
        </w:rPr>
      </w:pPr>
      <w:hyperlink w:anchor="_Toc72481249" w:history="1">
        <w:r w:rsidR="00AC252B" w:rsidRPr="00CA00FC">
          <w:rPr>
            <w:rStyle w:val="Hyperlink"/>
            <w:noProof/>
          </w:rPr>
          <w:t>Disenrollment</w:t>
        </w:r>
        <w:r w:rsidR="00AC252B">
          <w:rPr>
            <w:noProof/>
            <w:webHidden/>
          </w:rPr>
          <w:tab/>
        </w:r>
        <w:r w:rsidR="00AC252B">
          <w:rPr>
            <w:noProof/>
            <w:webHidden/>
          </w:rPr>
          <w:fldChar w:fldCharType="begin"/>
        </w:r>
        <w:r w:rsidR="00AC252B">
          <w:rPr>
            <w:noProof/>
            <w:webHidden/>
          </w:rPr>
          <w:instrText xml:space="preserve"> PAGEREF _Toc72481249 \h </w:instrText>
        </w:r>
        <w:r w:rsidR="00AC252B">
          <w:rPr>
            <w:noProof/>
            <w:webHidden/>
          </w:rPr>
        </w:r>
        <w:r w:rsidR="00AC252B">
          <w:rPr>
            <w:noProof/>
            <w:webHidden/>
          </w:rPr>
          <w:fldChar w:fldCharType="separate"/>
        </w:r>
        <w:r w:rsidR="00AC252B">
          <w:rPr>
            <w:noProof/>
            <w:webHidden/>
          </w:rPr>
          <w:t>26</w:t>
        </w:r>
        <w:r w:rsidR="00AC252B">
          <w:rPr>
            <w:noProof/>
            <w:webHidden/>
          </w:rPr>
          <w:fldChar w:fldCharType="end"/>
        </w:r>
      </w:hyperlink>
    </w:p>
    <w:p w14:paraId="23BE7A51" w14:textId="77777777" w:rsidR="00AC252B" w:rsidRPr="004600AD" w:rsidRDefault="003B0FE8">
      <w:pPr>
        <w:pStyle w:val="TOC3"/>
        <w:tabs>
          <w:tab w:val="right" w:leader="dot" w:pos="9350"/>
        </w:tabs>
        <w:rPr>
          <w:rFonts w:eastAsia="Times New Roman"/>
          <w:noProof/>
        </w:rPr>
      </w:pPr>
      <w:hyperlink w:anchor="_Toc72481250" w:history="1">
        <w:r w:rsidR="00AC252B" w:rsidRPr="00CA00FC">
          <w:rPr>
            <w:rStyle w:val="Hyperlink"/>
            <w:noProof/>
          </w:rPr>
          <w:t>Grievance, Appeals and Hearing Rights</w:t>
        </w:r>
        <w:r w:rsidR="00AC252B">
          <w:rPr>
            <w:noProof/>
            <w:webHidden/>
          </w:rPr>
          <w:tab/>
        </w:r>
        <w:r w:rsidR="00AC252B">
          <w:rPr>
            <w:noProof/>
            <w:webHidden/>
          </w:rPr>
          <w:fldChar w:fldCharType="begin"/>
        </w:r>
        <w:r w:rsidR="00AC252B">
          <w:rPr>
            <w:noProof/>
            <w:webHidden/>
          </w:rPr>
          <w:instrText xml:space="preserve"> PAGEREF _Toc72481250 \h </w:instrText>
        </w:r>
        <w:r w:rsidR="00AC252B">
          <w:rPr>
            <w:noProof/>
            <w:webHidden/>
          </w:rPr>
        </w:r>
        <w:r w:rsidR="00AC252B">
          <w:rPr>
            <w:noProof/>
            <w:webHidden/>
          </w:rPr>
          <w:fldChar w:fldCharType="separate"/>
        </w:r>
        <w:r w:rsidR="00AC252B">
          <w:rPr>
            <w:noProof/>
            <w:webHidden/>
          </w:rPr>
          <w:t>27</w:t>
        </w:r>
        <w:r w:rsidR="00AC252B">
          <w:rPr>
            <w:noProof/>
            <w:webHidden/>
          </w:rPr>
          <w:fldChar w:fldCharType="end"/>
        </w:r>
      </w:hyperlink>
    </w:p>
    <w:p w14:paraId="5D6744EC" w14:textId="77777777" w:rsidR="00AC252B" w:rsidRPr="004600AD" w:rsidRDefault="003B0FE8">
      <w:pPr>
        <w:pStyle w:val="TOC2"/>
        <w:rPr>
          <w:rFonts w:eastAsia="Times New Roman"/>
          <w:b w:val="0"/>
        </w:rPr>
      </w:pPr>
      <w:hyperlink w:anchor="_Toc72481251" w:history="1">
        <w:r w:rsidR="00AC252B" w:rsidRPr="00CA00FC">
          <w:rPr>
            <w:rStyle w:val="Hyperlink"/>
          </w:rPr>
          <w:t>Health Home Program</w:t>
        </w:r>
        <w:r w:rsidR="00AC252B">
          <w:rPr>
            <w:webHidden/>
          </w:rPr>
          <w:tab/>
        </w:r>
        <w:r w:rsidR="00AC252B">
          <w:rPr>
            <w:webHidden/>
          </w:rPr>
          <w:fldChar w:fldCharType="begin"/>
        </w:r>
        <w:r w:rsidR="00AC252B">
          <w:rPr>
            <w:webHidden/>
          </w:rPr>
          <w:instrText xml:space="preserve"> PAGEREF _Toc72481251 \h </w:instrText>
        </w:r>
        <w:r w:rsidR="00AC252B">
          <w:rPr>
            <w:webHidden/>
          </w:rPr>
        </w:r>
        <w:r w:rsidR="00AC252B">
          <w:rPr>
            <w:webHidden/>
          </w:rPr>
          <w:fldChar w:fldCharType="separate"/>
        </w:r>
        <w:r w:rsidR="00AC252B">
          <w:rPr>
            <w:webHidden/>
          </w:rPr>
          <w:t>29</w:t>
        </w:r>
        <w:r w:rsidR="00AC252B">
          <w:rPr>
            <w:webHidden/>
          </w:rPr>
          <w:fldChar w:fldCharType="end"/>
        </w:r>
      </w:hyperlink>
    </w:p>
    <w:p w14:paraId="5DCC0738" w14:textId="77777777" w:rsidR="00AC252B" w:rsidRPr="004600AD" w:rsidRDefault="003B0FE8">
      <w:pPr>
        <w:pStyle w:val="TOC3"/>
        <w:tabs>
          <w:tab w:val="right" w:leader="dot" w:pos="9350"/>
        </w:tabs>
        <w:rPr>
          <w:rFonts w:eastAsia="Times New Roman"/>
          <w:noProof/>
        </w:rPr>
      </w:pPr>
      <w:hyperlink w:anchor="_Toc72481252" w:history="1">
        <w:r w:rsidR="00AC252B" w:rsidRPr="00CA00FC">
          <w:rPr>
            <w:rStyle w:val="Hyperlink"/>
            <w:noProof/>
          </w:rPr>
          <w:t>Overview</w:t>
        </w:r>
        <w:r w:rsidR="00AC252B">
          <w:rPr>
            <w:noProof/>
            <w:webHidden/>
          </w:rPr>
          <w:tab/>
        </w:r>
        <w:r w:rsidR="00AC252B">
          <w:rPr>
            <w:noProof/>
            <w:webHidden/>
          </w:rPr>
          <w:fldChar w:fldCharType="begin"/>
        </w:r>
        <w:r w:rsidR="00AC252B">
          <w:rPr>
            <w:noProof/>
            <w:webHidden/>
          </w:rPr>
          <w:instrText xml:space="preserve"> PAGEREF _Toc72481252 \h </w:instrText>
        </w:r>
        <w:r w:rsidR="00AC252B">
          <w:rPr>
            <w:noProof/>
            <w:webHidden/>
          </w:rPr>
        </w:r>
        <w:r w:rsidR="00AC252B">
          <w:rPr>
            <w:noProof/>
            <w:webHidden/>
          </w:rPr>
          <w:fldChar w:fldCharType="separate"/>
        </w:r>
        <w:r w:rsidR="00AC252B">
          <w:rPr>
            <w:noProof/>
            <w:webHidden/>
          </w:rPr>
          <w:t>29</w:t>
        </w:r>
        <w:r w:rsidR="00AC252B">
          <w:rPr>
            <w:noProof/>
            <w:webHidden/>
          </w:rPr>
          <w:fldChar w:fldCharType="end"/>
        </w:r>
      </w:hyperlink>
    </w:p>
    <w:p w14:paraId="773DE85A" w14:textId="77777777" w:rsidR="00AC252B" w:rsidRPr="004600AD" w:rsidRDefault="003B0FE8">
      <w:pPr>
        <w:pStyle w:val="TOC3"/>
        <w:tabs>
          <w:tab w:val="right" w:leader="dot" w:pos="9350"/>
        </w:tabs>
        <w:rPr>
          <w:rFonts w:eastAsia="Times New Roman"/>
          <w:noProof/>
        </w:rPr>
      </w:pPr>
      <w:hyperlink w:anchor="_Toc72481253" w:history="1">
        <w:r w:rsidR="00AC252B" w:rsidRPr="00CA00FC">
          <w:rPr>
            <w:rStyle w:val="Hyperlink"/>
            <w:noProof/>
          </w:rPr>
          <w:t>Structure – who provides these services?</w:t>
        </w:r>
        <w:r w:rsidR="00AC252B">
          <w:rPr>
            <w:noProof/>
            <w:webHidden/>
          </w:rPr>
          <w:tab/>
        </w:r>
        <w:r w:rsidR="00AC252B">
          <w:rPr>
            <w:noProof/>
            <w:webHidden/>
          </w:rPr>
          <w:fldChar w:fldCharType="begin"/>
        </w:r>
        <w:r w:rsidR="00AC252B">
          <w:rPr>
            <w:noProof/>
            <w:webHidden/>
          </w:rPr>
          <w:instrText xml:space="preserve"> PAGEREF _Toc72481253 \h </w:instrText>
        </w:r>
        <w:r w:rsidR="00AC252B">
          <w:rPr>
            <w:noProof/>
            <w:webHidden/>
          </w:rPr>
        </w:r>
        <w:r w:rsidR="00AC252B">
          <w:rPr>
            <w:noProof/>
            <w:webHidden/>
          </w:rPr>
          <w:fldChar w:fldCharType="separate"/>
        </w:r>
        <w:r w:rsidR="00AC252B">
          <w:rPr>
            <w:noProof/>
            <w:webHidden/>
          </w:rPr>
          <w:t>30</w:t>
        </w:r>
        <w:r w:rsidR="00AC252B">
          <w:rPr>
            <w:noProof/>
            <w:webHidden/>
          </w:rPr>
          <w:fldChar w:fldCharType="end"/>
        </w:r>
      </w:hyperlink>
    </w:p>
    <w:p w14:paraId="1D07ABF3" w14:textId="77777777" w:rsidR="00AC252B" w:rsidRPr="004600AD" w:rsidRDefault="003B0FE8">
      <w:pPr>
        <w:pStyle w:val="TOC3"/>
        <w:tabs>
          <w:tab w:val="right" w:leader="dot" w:pos="9350"/>
        </w:tabs>
        <w:rPr>
          <w:rFonts w:eastAsia="Times New Roman"/>
          <w:noProof/>
        </w:rPr>
      </w:pPr>
      <w:hyperlink w:anchor="_Toc72481254" w:history="1">
        <w:r w:rsidR="00AC252B" w:rsidRPr="00CA00FC">
          <w:rPr>
            <w:rStyle w:val="Hyperlink"/>
            <w:noProof/>
          </w:rPr>
          <w:t>Enrollment</w:t>
        </w:r>
        <w:r w:rsidR="00AC252B">
          <w:rPr>
            <w:noProof/>
            <w:webHidden/>
          </w:rPr>
          <w:tab/>
        </w:r>
        <w:r w:rsidR="00AC252B">
          <w:rPr>
            <w:noProof/>
            <w:webHidden/>
          </w:rPr>
          <w:fldChar w:fldCharType="begin"/>
        </w:r>
        <w:r w:rsidR="00AC252B">
          <w:rPr>
            <w:noProof/>
            <w:webHidden/>
          </w:rPr>
          <w:instrText xml:space="preserve"> PAGEREF _Toc72481254 \h </w:instrText>
        </w:r>
        <w:r w:rsidR="00AC252B">
          <w:rPr>
            <w:noProof/>
            <w:webHidden/>
          </w:rPr>
        </w:r>
        <w:r w:rsidR="00AC252B">
          <w:rPr>
            <w:noProof/>
            <w:webHidden/>
          </w:rPr>
          <w:fldChar w:fldCharType="separate"/>
        </w:r>
        <w:r w:rsidR="00AC252B">
          <w:rPr>
            <w:noProof/>
            <w:webHidden/>
          </w:rPr>
          <w:t>30</w:t>
        </w:r>
        <w:r w:rsidR="00AC252B">
          <w:rPr>
            <w:noProof/>
            <w:webHidden/>
          </w:rPr>
          <w:fldChar w:fldCharType="end"/>
        </w:r>
      </w:hyperlink>
    </w:p>
    <w:p w14:paraId="4A5C4871" w14:textId="77777777" w:rsidR="00AC252B" w:rsidRPr="004600AD" w:rsidRDefault="003B0FE8">
      <w:pPr>
        <w:pStyle w:val="TOC3"/>
        <w:tabs>
          <w:tab w:val="right" w:leader="dot" w:pos="9350"/>
        </w:tabs>
        <w:rPr>
          <w:rFonts w:eastAsia="Times New Roman"/>
          <w:noProof/>
        </w:rPr>
      </w:pPr>
      <w:hyperlink w:anchor="_Toc72481255" w:history="1">
        <w:r w:rsidR="00AC252B" w:rsidRPr="00CA00FC">
          <w:rPr>
            <w:rStyle w:val="Hyperlink"/>
            <w:noProof/>
          </w:rPr>
          <w:t>Eligibility</w:t>
        </w:r>
        <w:r w:rsidR="00AC252B">
          <w:rPr>
            <w:noProof/>
            <w:webHidden/>
          </w:rPr>
          <w:tab/>
        </w:r>
        <w:r w:rsidR="00AC252B">
          <w:rPr>
            <w:noProof/>
            <w:webHidden/>
          </w:rPr>
          <w:fldChar w:fldCharType="begin"/>
        </w:r>
        <w:r w:rsidR="00AC252B">
          <w:rPr>
            <w:noProof/>
            <w:webHidden/>
          </w:rPr>
          <w:instrText xml:space="preserve"> PAGEREF _Toc72481255 \h </w:instrText>
        </w:r>
        <w:r w:rsidR="00AC252B">
          <w:rPr>
            <w:noProof/>
            <w:webHidden/>
          </w:rPr>
        </w:r>
        <w:r w:rsidR="00AC252B">
          <w:rPr>
            <w:noProof/>
            <w:webHidden/>
          </w:rPr>
          <w:fldChar w:fldCharType="separate"/>
        </w:r>
        <w:r w:rsidR="00AC252B">
          <w:rPr>
            <w:noProof/>
            <w:webHidden/>
          </w:rPr>
          <w:t>30</w:t>
        </w:r>
        <w:r w:rsidR="00AC252B">
          <w:rPr>
            <w:noProof/>
            <w:webHidden/>
          </w:rPr>
          <w:fldChar w:fldCharType="end"/>
        </w:r>
      </w:hyperlink>
    </w:p>
    <w:p w14:paraId="5153F59C" w14:textId="77777777" w:rsidR="00AC252B" w:rsidRPr="004600AD" w:rsidRDefault="003B0FE8">
      <w:pPr>
        <w:pStyle w:val="TOC3"/>
        <w:tabs>
          <w:tab w:val="right" w:leader="dot" w:pos="9350"/>
        </w:tabs>
        <w:rPr>
          <w:rFonts w:eastAsia="Times New Roman"/>
          <w:noProof/>
        </w:rPr>
      </w:pPr>
      <w:hyperlink w:anchor="_Toc72481256" w:history="1">
        <w:r w:rsidR="00AC252B" w:rsidRPr="00CA00FC">
          <w:rPr>
            <w:rStyle w:val="Hyperlink"/>
            <w:noProof/>
          </w:rPr>
          <w:t>Payment – how do leads get paid?</w:t>
        </w:r>
        <w:r w:rsidR="00AC252B">
          <w:rPr>
            <w:noProof/>
            <w:webHidden/>
          </w:rPr>
          <w:tab/>
        </w:r>
        <w:r w:rsidR="00AC252B">
          <w:rPr>
            <w:noProof/>
            <w:webHidden/>
          </w:rPr>
          <w:fldChar w:fldCharType="begin"/>
        </w:r>
        <w:r w:rsidR="00AC252B">
          <w:rPr>
            <w:noProof/>
            <w:webHidden/>
          </w:rPr>
          <w:instrText xml:space="preserve"> PAGEREF _Toc72481256 \h </w:instrText>
        </w:r>
        <w:r w:rsidR="00AC252B">
          <w:rPr>
            <w:noProof/>
            <w:webHidden/>
          </w:rPr>
        </w:r>
        <w:r w:rsidR="00AC252B">
          <w:rPr>
            <w:noProof/>
            <w:webHidden/>
          </w:rPr>
          <w:fldChar w:fldCharType="separate"/>
        </w:r>
        <w:r w:rsidR="00AC252B">
          <w:rPr>
            <w:noProof/>
            <w:webHidden/>
          </w:rPr>
          <w:t>31</w:t>
        </w:r>
        <w:r w:rsidR="00AC252B">
          <w:rPr>
            <w:noProof/>
            <w:webHidden/>
          </w:rPr>
          <w:fldChar w:fldCharType="end"/>
        </w:r>
      </w:hyperlink>
    </w:p>
    <w:p w14:paraId="1D02445B" w14:textId="77777777" w:rsidR="00AC252B" w:rsidRPr="004600AD" w:rsidRDefault="003B0FE8">
      <w:pPr>
        <w:pStyle w:val="TOC3"/>
        <w:tabs>
          <w:tab w:val="right" w:leader="dot" w:pos="9350"/>
        </w:tabs>
        <w:rPr>
          <w:rFonts w:eastAsia="Times New Roman"/>
          <w:noProof/>
        </w:rPr>
      </w:pPr>
      <w:hyperlink w:anchor="_Toc72481257" w:history="1">
        <w:r w:rsidR="00AC252B" w:rsidRPr="00CA00FC">
          <w:rPr>
            <w:rStyle w:val="Hyperlink"/>
            <w:noProof/>
          </w:rPr>
          <w:t>Services Provided</w:t>
        </w:r>
        <w:r w:rsidR="00AC252B">
          <w:rPr>
            <w:noProof/>
            <w:webHidden/>
          </w:rPr>
          <w:tab/>
        </w:r>
        <w:r w:rsidR="00AC252B">
          <w:rPr>
            <w:noProof/>
            <w:webHidden/>
          </w:rPr>
          <w:fldChar w:fldCharType="begin"/>
        </w:r>
        <w:r w:rsidR="00AC252B">
          <w:rPr>
            <w:noProof/>
            <w:webHidden/>
          </w:rPr>
          <w:instrText xml:space="preserve"> PAGEREF _Toc72481257 \h </w:instrText>
        </w:r>
        <w:r w:rsidR="00AC252B">
          <w:rPr>
            <w:noProof/>
            <w:webHidden/>
          </w:rPr>
        </w:r>
        <w:r w:rsidR="00AC252B">
          <w:rPr>
            <w:noProof/>
            <w:webHidden/>
          </w:rPr>
          <w:fldChar w:fldCharType="separate"/>
        </w:r>
        <w:r w:rsidR="00AC252B">
          <w:rPr>
            <w:noProof/>
            <w:webHidden/>
          </w:rPr>
          <w:t>31</w:t>
        </w:r>
        <w:r w:rsidR="00AC252B">
          <w:rPr>
            <w:noProof/>
            <w:webHidden/>
          </w:rPr>
          <w:fldChar w:fldCharType="end"/>
        </w:r>
      </w:hyperlink>
    </w:p>
    <w:p w14:paraId="7B0512FF" w14:textId="77777777" w:rsidR="00AC252B" w:rsidRPr="004600AD" w:rsidRDefault="003B0FE8">
      <w:pPr>
        <w:pStyle w:val="TOC3"/>
        <w:tabs>
          <w:tab w:val="right" w:leader="dot" w:pos="9350"/>
        </w:tabs>
        <w:rPr>
          <w:rFonts w:eastAsia="Times New Roman"/>
          <w:noProof/>
        </w:rPr>
      </w:pPr>
      <w:hyperlink w:anchor="_Toc72481258" w:history="1">
        <w:r w:rsidR="00AC252B" w:rsidRPr="00CA00FC">
          <w:rPr>
            <w:rStyle w:val="Hyperlink"/>
            <w:noProof/>
          </w:rPr>
          <w:t>Working with Care Coordinators</w:t>
        </w:r>
        <w:r w:rsidR="00AC252B">
          <w:rPr>
            <w:noProof/>
            <w:webHidden/>
          </w:rPr>
          <w:tab/>
        </w:r>
        <w:r w:rsidR="00AC252B">
          <w:rPr>
            <w:noProof/>
            <w:webHidden/>
          </w:rPr>
          <w:fldChar w:fldCharType="begin"/>
        </w:r>
        <w:r w:rsidR="00AC252B">
          <w:rPr>
            <w:noProof/>
            <w:webHidden/>
          </w:rPr>
          <w:instrText xml:space="preserve"> PAGEREF _Toc72481258 \h </w:instrText>
        </w:r>
        <w:r w:rsidR="00AC252B">
          <w:rPr>
            <w:noProof/>
            <w:webHidden/>
          </w:rPr>
        </w:r>
        <w:r w:rsidR="00AC252B">
          <w:rPr>
            <w:noProof/>
            <w:webHidden/>
          </w:rPr>
          <w:fldChar w:fldCharType="separate"/>
        </w:r>
        <w:r w:rsidR="00AC252B">
          <w:rPr>
            <w:noProof/>
            <w:webHidden/>
          </w:rPr>
          <w:t>32</w:t>
        </w:r>
        <w:r w:rsidR="00AC252B">
          <w:rPr>
            <w:noProof/>
            <w:webHidden/>
          </w:rPr>
          <w:fldChar w:fldCharType="end"/>
        </w:r>
      </w:hyperlink>
    </w:p>
    <w:p w14:paraId="0CB6CCD5" w14:textId="77777777" w:rsidR="00AC252B" w:rsidRPr="004600AD" w:rsidRDefault="003B0FE8">
      <w:pPr>
        <w:pStyle w:val="TOC2"/>
        <w:rPr>
          <w:rFonts w:eastAsia="Times New Roman"/>
          <w:b w:val="0"/>
        </w:rPr>
      </w:pPr>
      <w:hyperlink w:anchor="_Toc72481259" w:history="1">
        <w:r w:rsidR="00AC252B" w:rsidRPr="00CA00FC">
          <w:rPr>
            <w:rStyle w:val="Hyperlink"/>
          </w:rPr>
          <w:t>Resources</w:t>
        </w:r>
        <w:r w:rsidR="00AC252B">
          <w:rPr>
            <w:webHidden/>
          </w:rPr>
          <w:tab/>
        </w:r>
        <w:r w:rsidR="00AC252B">
          <w:rPr>
            <w:webHidden/>
          </w:rPr>
          <w:fldChar w:fldCharType="begin"/>
        </w:r>
        <w:r w:rsidR="00AC252B">
          <w:rPr>
            <w:webHidden/>
          </w:rPr>
          <w:instrText xml:space="preserve"> PAGEREF _Toc72481259 \h </w:instrText>
        </w:r>
        <w:r w:rsidR="00AC252B">
          <w:rPr>
            <w:webHidden/>
          </w:rPr>
        </w:r>
        <w:r w:rsidR="00AC252B">
          <w:rPr>
            <w:webHidden/>
          </w:rPr>
          <w:fldChar w:fldCharType="separate"/>
        </w:r>
        <w:r w:rsidR="00AC252B">
          <w:rPr>
            <w:webHidden/>
          </w:rPr>
          <w:t>34</w:t>
        </w:r>
        <w:r w:rsidR="00AC252B">
          <w:rPr>
            <w:webHidden/>
          </w:rPr>
          <w:fldChar w:fldCharType="end"/>
        </w:r>
      </w:hyperlink>
    </w:p>
    <w:p w14:paraId="5BDCB529" w14:textId="77777777" w:rsidR="00AC252B" w:rsidRPr="004600AD" w:rsidRDefault="003B0FE8">
      <w:pPr>
        <w:pStyle w:val="TOC3"/>
        <w:tabs>
          <w:tab w:val="right" w:leader="dot" w:pos="9350"/>
        </w:tabs>
        <w:rPr>
          <w:rFonts w:eastAsia="Times New Roman"/>
          <w:noProof/>
        </w:rPr>
      </w:pPr>
      <w:hyperlink w:anchor="_Toc72481260" w:history="1">
        <w:r w:rsidR="00AC252B" w:rsidRPr="00CA00FC">
          <w:rPr>
            <w:rStyle w:val="Hyperlink"/>
            <w:noProof/>
          </w:rPr>
          <w:t>Related WACs &amp; eCFRs</w:t>
        </w:r>
        <w:r w:rsidR="00AC252B">
          <w:rPr>
            <w:noProof/>
            <w:webHidden/>
          </w:rPr>
          <w:tab/>
        </w:r>
        <w:r w:rsidR="00AC252B">
          <w:rPr>
            <w:noProof/>
            <w:webHidden/>
          </w:rPr>
          <w:fldChar w:fldCharType="begin"/>
        </w:r>
        <w:r w:rsidR="00AC252B">
          <w:rPr>
            <w:noProof/>
            <w:webHidden/>
          </w:rPr>
          <w:instrText xml:space="preserve"> PAGEREF _Toc72481260 \h </w:instrText>
        </w:r>
        <w:r w:rsidR="00AC252B">
          <w:rPr>
            <w:noProof/>
            <w:webHidden/>
          </w:rPr>
        </w:r>
        <w:r w:rsidR="00AC252B">
          <w:rPr>
            <w:noProof/>
            <w:webHidden/>
          </w:rPr>
          <w:fldChar w:fldCharType="separate"/>
        </w:r>
        <w:r w:rsidR="00AC252B">
          <w:rPr>
            <w:noProof/>
            <w:webHidden/>
          </w:rPr>
          <w:t>34</w:t>
        </w:r>
        <w:r w:rsidR="00AC252B">
          <w:rPr>
            <w:noProof/>
            <w:webHidden/>
          </w:rPr>
          <w:fldChar w:fldCharType="end"/>
        </w:r>
      </w:hyperlink>
    </w:p>
    <w:p w14:paraId="3D1EBF0F" w14:textId="77777777" w:rsidR="00AC252B" w:rsidRPr="004600AD" w:rsidRDefault="003B0FE8">
      <w:pPr>
        <w:pStyle w:val="TOC3"/>
        <w:tabs>
          <w:tab w:val="right" w:leader="dot" w:pos="9350"/>
        </w:tabs>
        <w:rPr>
          <w:rFonts w:eastAsia="Times New Roman"/>
          <w:noProof/>
        </w:rPr>
      </w:pPr>
      <w:hyperlink w:anchor="_Toc72481261" w:history="1">
        <w:r w:rsidR="00AC252B" w:rsidRPr="00CA00FC">
          <w:rPr>
            <w:rStyle w:val="Hyperlink"/>
            <w:noProof/>
          </w:rPr>
          <w:t>Acronyms</w:t>
        </w:r>
        <w:r w:rsidR="00AC252B">
          <w:rPr>
            <w:noProof/>
            <w:webHidden/>
          </w:rPr>
          <w:tab/>
        </w:r>
        <w:r w:rsidR="00AC252B">
          <w:rPr>
            <w:noProof/>
            <w:webHidden/>
          </w:rPr>
          <w:fldChar w:fldCharType="begin"/>
        </w:r>
        <w:r w:rsidR="00AC252B">
          <w:rPr>
            <w:noProof/>
            <w:webHidden/>
          </w:rPr>
          <w:instrText xml:space="preserve"> PAGEREF _Toc72481261 \h </w:instrText>
        </w:r>
        <w:r w:rsidR="00AC252B">
          <w:rPr>
            <w:noProof/>
            <w:webHidden/>
          </w:rPr>
        </w:r>
        <w:r w:rsidR="00AC252B">
          <w:rPr>
            <w:noProof/>
            <w:webHidden/>
          </w:rPr>
          <w:fldChar w:fldCharType="separate"/>
        </w:r>
        <w:r w:rsidR="00AC252B">
          <w:rPr>
            <w:noProof/>
            <w:webHidden/>
          </w:rPr>
          <w:t>34</w:t>
        </w:r>
        <w:r w:rsidR="00AC252B">
          <w:rPr>
            <w:noProof/>
            <w:webHidden/>
          </w:rPr>
          <w:fldChar w:fldCharType="end"/>
        </w:r>
      </w:hyperlink>
    </w:p>
    <w:p w14:paraId="5F948222" w14:textId="77777777" w:rsidR="00AC252B" w:rsidRPr="004600AD" w:rsidRDefault="003B0FE8">
      <w:pPr>
        <w:pStyle w:val="TOC3"/>
        <w:tabs>
          <w:tab w:val="right" w:leader="dot" w:pos="9350"/>
        </w:tabs>
        <w:rPr>
          <w:rFonts w:eastAsia="Times New Roman"/>
          <w:noProof/>
        </w:rPr>
      </w:pPr>
      <w:hyperlink w:anchor="_Toc72481262" w:history="1">
        <w:r w:rsidR="00AC252B" w:rsidRPr="00CA00FC">
          <w:rPr>
            <w:rStyle w:val="Hyperlink"/>
            <w:noProof/>
          </w:rPr>
          <w:t>Glossary</w:t>
        </w:r>
        <w:r w:rsidR="00AC252B">
          <w:rPr>
            <w:noProof/>
            <w:webHidden/>
          </w:rPr>
          <w:tab/>
        </w:r>
        <w:r w:rsidR="00AC252B">
          <w:rPr>
            <w:noProof/>
            <w:webHidden/>
          </w:rPr>
          <w:fldChar w:fldCharType="begin"/>
        </w:r>
        <w:r w:rsidR="00AC252B">
          <w:rPr>
            <w:noProof/>
            <w:webHidden/>
          </w:rPr>
          <w:instrText xml:space="preserve"> PAGEREF _Toc72481262 \h </w:instrText>
        </w:r>
        <w:r w:rsidR="00AC252B">
          <w:rPr>
            <w:noProof/>
            <w:webHidden/>
          </w:rPr>
        </w:r>
        <w:r w:rsidR="00AC252B">
          <w:rPr>
            <w:noProof/>
            <w:webHidden/>
          </w:rPr>
          <w:fldChar w:fldCharType="separate"/>
        </w:r>
        <w:r w:rsidR="00AC252B">
          <w:rPr>
            <w:noProof/>
            <w:webHidden/>
          </w:rPr>
          <w:t>35</w:t>
        </w:r>
        <w:r w:rsidR="00AC252B">
          <w:rPr>
            <w:noProof/>
            <w:webHidden/>
          </w:rPr>
          <w:fldChar w:fldCharType="end"/>
        </w:r>
      </w:hyperlink>
    </w:p>
    <w:p w14:paraId="5F512A77" w14:textId="77777777" w:rsidR="00AC252B" w:rsidRPr="004600AD" w:rsidRDefault="003B0FE8">
      <w:pPr>
        <w:pStyle w:val="TOC2"/>
        <w:rPr>
          <w:rFonts w:eastAsia="Times New Roman"/>
          <w:b w:val="0"/>
        </w:rPr>
      </w:pPr>
      <w:hyperlink w:anchor="_Toc72481263" w:history="1">
        <w:r w:rsidR="00AC252B" w:rsidRPr="00CA00FC">
          <w:rPr>
            <w:rStyle w:val="Hyperlink"/>
          </w:rPr>
          <w:t>Revision History</w:t>
        </w:r>
        <w:r w:rsidR="00AC252B">
          <w:rPr>
            <w:webHidden/>
          </w:rPr>
          <w:tab/>
        </w:r>
        <w:r w:rsidR="00AC252B">
          <w:rPr>
            <w:webHidden/>
          </w:rPr>
          <w:fldChar w:fldCharType="begin"/>
        </w:r>
        <w:r w:rsidR="00AC252B">
          <w:rPr>
            <w:webHidden/>
          </w:rPr>
          <w:instrText xml:space="preserve"> PAGEREF _Toc72481263 \h </w:instrText>
        </w:r>
        <w:r w:rsidR="00AC252B">
          <w:rPr>
            <w:webHidden/>
          </w:rPr>
        </w:r>
        <w:r w:rsidR="00AC252B">
          <w:rPr>
            <w:webHidden/>
          </w:rPr>
          <w:fldChar w:fldCharType="separate"/>
        </w:r>
        <w:r w:rsidR="00AC252B">
          <w:rPr>
            <w:webHidden/>
          </w:rPr>
          <w:t>36</w:t>
        </w:r>
        <w:r w:rsidR="00AC252B">
          <w:rPr>
            <w:webHidden/>
          </w:rPr>
          <w:fldChar w:fldCharType="end"/>
        </w:r>
      </w:hyperlink>
    </w:p>
    <w:p w14:paraId="47D70872" w14:textId="77777777" w:rsidR="00AC252B" w:rsidRPr="004600AD" w:rsidRDefault="003B0FE8">
      <w:pPr>
        <w:pStyle w:val="TOC3"/>
        <w:tabs>
          <w:tab w:val="right" w:leader="dot" w:pos="9350"/>
        </w:tabs>
        <w:rPr>
          <w:rFonts w:eastAsia="Times New Roman"/>
          <w:noProof/>
        </w:rPr>
      </w:pPr>
      <w:hyperlink w:anchor="_Toc72481264" w:history="1">
        <w:r w:rsidR="00AC252B" w:rsidRPr="00CA00FC">
          <w:rPr>
            <w:rStyle w:val="Hyperlink"/>
            <w:noProof/>
          </w:rPr>
          <w:t>Health Home Print Resources</w:t>
        </w:r>
        <w:r w:rsidR="00AC252B">
          <w:rPr>
            <w:noProof/>
            <w:webHidden/>
          </w:rPr>
          <w:tab/>
        </w:r>
        <w:r w:rsidR="00AC252B">
          <w:rPr>
            <w:noProof/>
            <w:webHidden/>
          </w:rPr>
          <w:fldChar w:fldCharType="begin"/>
        </w:r>
        <w:r w:rsidR="00AC252B">
          <w:rPr>
            <w:noProof/>
            <w:webHidden/>
          </w:rPr>
          <w:instrText xml:space="preserve"> PAGEREF _Toc72481264 \h </w:instrText>
        </w:r>
        <w:r w:rsidR="00AC252B">
          <w:rPr>
            <w:noProof/>
            <w:webHidden/>
          </w:rPr>
        </w:r>
        <w:r w:rsidR="00AC252B">
          <w:rPr>
            <w:noProof/>
            <w:webHidden/>
          </w:rPr>
          <w:fldChar w:fldCharType="separate"/>
        </w:r>
        <w:r w:rsidR="00AC252B">
          <w:rPr>
            <w:noProof/>
            <w:webHidden/>
          </w:rPr>
          <w:t>36</w:t>
        </w:r>
        <w:r w:rsidR="00AC252B">
          <w:rPr>
            <w:noProof/>
            <w:webHidden/>
          </w:rPr>
          <w:fldChar w:fldCharType="end"/>
        </w:r>
      </w:hyperlink>
    </w:p>
    <w:p w14:paraId="1F6BE8DD" w14:textId="77777777" w:rsidR="00AC252B" w:rsidRPr="004600AD" w:rsidRDefault="003B0FE8">
      <w:pPr>
        <w:pStyle w:val="TOC3"/>
        <w:tabs>
          <w:tab w:val="right" w:leader="dot" w:pos="9350"/>
        </w:tabs>
        <w:rPr>
          <w:rFonts w:eastAsia="Times New Roman"/>
          <w:noProof/>
        </w:rPr>
      </w:pPr>
      <w:hyperlink w:anchor="_Toc72481265" w:history="1">
        <w:r w:rsidR="00AC252B" w:rsidRPr="00CA00FC">
          <w:rPr>
            <w:rStyle w:val="Hyperlink"/>
            <w:noProof/>
          </w:rPr>
          <w:t>Web Resources</w:t>
        </w:r>
        <w:r w:rsidR="00AC252B">
          <w:rPr>
            <w:noProof/>
            <w:webHidden/>
          </w:rPr>
          <w:tab/>
        </w:r>
        <w:r w:rsidR="00AC252B">
          <w:rPr>
            <w:noProof/>
            <w:webHidden/>
          </w:rPr>
          <w:fldChar w:fldCharType="begin"/>
        </w:r>
        <w:r w:rsidR="00AC252B">
          <w:rPr>
            <w:noProof/>
            <w:webHidden/>
          </w:rPr>
          <w:instrText xml:space="preserve"> PAGEREF _Toc72481265 \h </w:instrText>
        </w:r>
        <w:r w:rsidR="00AC252B">
          <w:rPr>
            <w:noProof/>
            <w:webHidden/>
          </w:rPr>
        </w:r>
        <w:r w:rsidR="00AC252B">
          <w:rPr>
            <w:noProof/>
            <w:webHidden/>
          </w:rPr>
          <w:fldChar w:fldCharType="separate"/>
        </w:r>
        <w:r w:rsidR="00AC252B">
          <w:rPr>
            <w:noProof/>
            <w:webHidden/>
          </w:rPr>
          <w:t>36</w:t>
        </w:r>
        <w:r w:rsidR="00AC252B">
          <w:rPr>
            <w:noProof/>
            <w:webHidden/>
          </w:rPr>
          <w:fldChar w:fldCharType="end"/>
        </w:r>
      </w:hyperlink>
    </w:p>
    <w:p w14:paraId="09D12BE6" w14:textId="77777777" w:rsidR="007E62CD" w:rsidRDefault="007E62CD">
      <w:r>
        <w:rPr>
          <w:b/>
          <w:bCs/>
          <w:noProof/>
        </w:rPr>
        <w:fldChar w:fldCharType="end"/>
      </w:r>
    </w:p>
    <w:p w14:paraId="388DC037" w14:textId="77777777" w:rsidR="007E62CD" w:rsidRDefault="007E62CD" w:rsidP="00E22649"/>
    <w:p w14:paraId="3113D785" w14:textId="77777777" w:rsidR="00F76EE6" w:rsidRDefault="00F76EE6" w:rsidP="00E22649"/>
    <w:p w14:paraId="613FE57A" w14:textId="77777777" w:rsidR="00900D3B" w:rsidRDefault="00900D3B" w:rsidP="00E22649"/>
    <w:p w14:paraId="6B536331" w14:textId="77777777" w:rsidR="00F76EE6" w:rsidRPr="001C293B" w:rsidRDefault="00F76EE6" w:rsidP="001C293B">
      <w:pPr>
        <w:pStyle w:val="Heading2"/>
      </w:pPr>
      <w:bookmarkStart w:id="2" w:name="_Toc72481225"/>
      <w:r>
        <w:t>Overview of Managed Care</w:t>
      </w:r>
      <w:bookmarkEnd w:id="2"/>
    </w:p>
    <w:p w14:paraId="791141E3" w14:textId="77777777" w:rsidR="0043487D" w:rsidRDefault="00F76EE6" w:rsidP="00F76EE6">
      <w:r>
        <w:t xml:space="preserve">The purpose of the managed care service delivery model is to integrate services an individual may need in one delivery system with one payment called a capitated payment.  The managed care plan must furnish all of an individual’s services included in the managed care contract using this capitated payment. This puts the managed care plan at risk for high cost services as well as creates incentives to use prevention and pro-active techniques to keep a person well.  </w:t>
      </w:r>
    </w:p>
    <w:p w14:paraId="2619A1AB" w14:textId="77777777" w:rsidR="0043487D" w:rsidRDefault="0043487D" w:rsidP="00F76EE6"/>
    <w:p w14:paraId="405BEEDE" w14:textId="77777777" w:rsidR="00F76EE6" w:rsidRDefault="00F76EE6" w:rsidP="00F76EE6">
      <w:r>
        <w:lastRenderedPageBreak/>
        <w:t>HCA, DSHS</w:t>
      </w:r>
      <w:r w:rsidR="0043487D">
        <w:t>,</w:t>
      </w:r>
      <w:r>
        <w:t xml:space="preserve"> and CMS have contracts with managed care entities. The contract between HCA, D</w:t>
      </w:r>
      <w:r w:rsidR="0043487D">
        <w:t>SHS and/or CMS and the Managed C</w:t>
      </w:r>
      <w:r>
        <w:t>are entity details what services are covered in the contract and what the MCO is responsible for.</w:t>
      </w:r>
      <w:r w:rsidR="0043487D">
        <w:t xml:space="preserve"> </w:t>
      </w:r>
      <w:r w:rsidR="00B4104D">
        <w:t>Contract e</w:t>
      </w:r>
      <w:r>
        <w:t>xamples include:</w:t>
      </w:r>
    </w:p>
    <w:p w14:paraId="21E79B02" w14:textId="77777777" w:rsidR="00F76EE6" w:rsidRDefault="00F76EE6" w:rsidP="00F76EE6">
      <w:pPr>
        <w:pStyle w:val="ListParagraph"/>
      </w:pPr>
      <w:r>
        <w:t>Apple Health (Medicaid)</w:t>
      </w:r>
    </w:p>
    <w:p w14:paraId="4D3265D5" w14:textId="77777777" w:rsidR="00F76EE6" w:rsidRDefault="00F76EE6" w:rsidP="00F76EE6">
      <w:pPr>
        <w:pStyle w:val="ListParagraph"/>
      </w:pPr>
      <w:r>
        <w:t>Program for all Inclusive care for the Elderly (DSHS &amp; CMS)</w:t>
      </w:r>
    </w:p>
    <w:p w14:paraId="21796882" w14:textId="77777777" w:rsidR="00F76EE6" w:rsidRDefault="00F76EE6" w:rsidP="00F76EE6">
      <w:pPr>
        <w:pStyle w:val="ListParagraph"/>
      </w:pPr>
      <w:r>
        <w:t>Medica</w:t>
      </w:r>
      <w:r w:rsidR="00B4104D">
        <w:t>re Advantage and D-SNP</w:t>
      </w:r>
      <w:r>
        <w:t xml:space="preserve"> (CMS)</w:t>
      </w:r>
    </w:p>
    <w:p w14:paraId="49AB0BAF" w14:textId="77777777" w:rsidR="00F76EE6" w:rsidRDefault="00F76EE6" w:rsidP="00F76EE6"/>
    <w:p w14:paraId="41EC04DA" w14:textId="77777777" w:rsidR="00B4104D" w:rsidRDefault="0043487D" w:rsidP="000C5A5F">
      <w:pPr>
        <w:pStyle w:val="Heading2"/>
      </w:pPr>
      <w:bookmarkStart w:id="3" w:name="_Toc72481226"/>
      <w:r>
        <w:t>Apple Health Managed Care</w:t>
      </w:r>
      <w:r w:rsidR="00ED17CD">
        <w:t xml:space="preserve"> and Dual-Special Needs Population (D-SNP)</w:t>
      </w:r>
      <w:bookmarkEnd w:id="3"/>
    </w:p>
    <w:p w14:paraId="1682F597" w14:textId="77777777" w:rsidR="00ED17CD" w:rsidRPr="00557A3A" w:rsidRDefault="00ED17CD" w:rsidP="00ED17CD">
      <w:pPr>
        <w:pStyle w:val="Heading3"/>
      </w:pPr>
      <w:bookmarkStart w:id="4" w:name="_Apple_Health_Managed"/>
      <w:bookmarkStart w:id="5" w:name="_Toc72481227"/>
      <w:bookmarkEnd w:id="4"/>
      <w:r>
        <w:t>Apple Health Managed Care</w:t>
      </w:r>
      <w:bookmarkEnd w:id="5"/>
    </w:p>
    <w:p w14:paraId="391465E4" w14:textId="77777777" w:rsidR="0043487D" w:rsidRDefault="0043487D" w:rsidP="0043487D">
      <w:r>
        <w:t xml:space="preserve">See </w:t>
      </w:r>
      <w:hyperlink r:id="rId13" w:history="1">
        <w:r w:rsidRPr="00B4104D">
          <w:rPr>
            <w:rStyle w:val="Hyperlink"/>
          </w:rPr>
          <w:t>WAC 182-538</w:t>
        </w:r>
      </w:hyperlink>
      <w:r>
        <w:t xml:space="preserve"> Washington State Health Care Authority Managed Care for full details. </w:t>
      </w:r>
    </w:p>
    <w:p w14:paraId="5E95B2F8" w14:textId="77777777" w:rsidR="0043487D" w:rsidRDefault="0043487D" w:rsidP="0043487D"/>
    <w:p w14:paraId="2FFFB773" w14:textId="77777777" w:rsidR="0043487D" w:rsidRDefault="0043487D" w:rsidP="0043487D">
      <w:r>
        <w:t>The Health Care Authority (HCA) is the single state Medicaid agency and is responsible for managing Medicaid medical benefits for eligible recipients. HCA also manages the medical benefits of state employees (PEBB).</w:t>
      </w:r>
    </w:p>
    <w:p w14:paraId="002D8B13" w14:textId="77777777" w:rsidR="0043487D" w:rsidRDefault="0043487D" w:rsidP="0043487D"/>
    <w:p w14:paraId="6E3D18A3" w14:textId="77777777" w:rsidR="0043487D" w:rsidRDefault="00F10DD6" w:rsidP="0043487D">
      <w:r>
        <w:t xml:space="preserve">HCA has transitioned to mostly contracting with plans to administer the Medicaid benefits, some of most relevant programs for our </w:t>
      </w:r>
      <w:r w:rsidR="0055341C">
        <w:t>clients</w:t>
      </w:r>
      <w:r>
        <w:t xml:space="preserve"> are:</w:t>
      </w:r>
    </w:p>
    <w:p w14:paraId="38E72306" w14:textId="77777777" w:rsidR="0043487D" w:rsidRDefault="0043487D" w:rsidP="0043487D"/>
    <w:p w14:paraId="16375E25" w14:textId="77777777" w:rsidR="0043487D" w:rsidRPr="00320FC8" w:rsidRDefault="0043487D" w:rsidP="00EF15FD">
      <w:pPr>
        <w:pStyle w:val="Numbering"/>
        <w:numPr>
          <w:ilvl w:val="0"/>
          <w:numId w:val="0"/>
        </w:numPr>
        <w:ind w:left="648"/>
      </w:pPr>
    </w:p>
    <w:p w14:paraId="6523776C" w14:textId="77777777" w:rsidR="0043487D" w:rsidRPr="00320FC8" w:rsidRDefault="0043487D" w:rsidP="00EF15FD">
      <w:pPr>
        <w:pStyle w:val="Numbering"/>
      </w:pPr>
      <w:r w:rsidRPr="00320FC8">
        <w:t xml:space="preserve">Fully </w:t>
      </w:r>
      <w:r w:rsidR="00BC34E6">
        <w:t>Integrated Managed Care (FIMC)</w:t>
      </w:r>
      <w:r w:rsidRPr="00320FC8">
        <w:br/>
      </w:r>
      <w:r w:rsidRPr="00745E13">
        <w:rPr>
          <w:b w:val="0"/>
          <w:bCs/>
        </w:rPr>
        <w:t xml:space="preserve">HCA contracts with MCOs who are responsible for the full scope of Medicaid physical, mental and substance use disorder services. </w:t>
      </w:r>
      <w:r w:rsidR="005D4807" w:rsidRPr="00745E13">
        <w:rPr>
          <w:b w:val="0"/>
          <w:bCs/>
        </w:rPr>
        <w:t>For more information, please see the HCA publication:</w:t>
      </w:r>
      <w:r w:rsidR="005D4807">
        <w:t xml:space="preserve"> </w:t>
      </w:r>
      <w:hyperlink r:id="rId14" w:history="1">
        <w:r w:rsidR="005D4807" w:rsidRPr="00745E13">
          <w:rPr>
            <w:rStyle w:val="Hyperlink"/>
            <w:b w:val="0"/>
            <w:bCs/>
          </w:rPr>
          <w:t>“Welcome to Washington Apple Health: Managed Care” benefits book</w:t>
        </w:r>
      </w:hyperlink>
      <w:r w:rsidR="005D4807">
        <w:rPr>
          <w:rStyle w:val="Hyperlink"/>
          <w:b w:val="0"/>
          <w:bCs/>
        </w:rPr>
        <w:t>.</w:t>
      </w:r>
    </w:p>
    <w:p w14:paraId="1CA95D1A" w14:textId="77777777" w:rsidR="00F10DD6" w:rsidRDefault="00F10DD6" w:rsidP="00ED17CD"/>
    <w:p w14:paraId="28657362" w14:textId="77777777" w:rsidR="00F10DD6" w:rsidRDefault="00F10DD6" w:rsidP="00EF15FD">
      <w:pPr>
        <w:pStyle w:val="Numbering"/>
      </w:pPr>
      <w:r>
        <w:t>B</w:t>
      </w:r>
      <w:r w:rsidR="00D5261F">
        <w:t xml:space="preserve">ehavioral </w:t>
      </w:r>
      <w:r>
        <w:t>H</w:t>
      </w:r>
      <w:r w:rsidR="00D5261F">
        <w:t xml:space="preserve">ealth </w:t>
      </w:r>
      <w:r>
        <w:t>S</w:t>
      </w:r>
      <w:r w:rsidR="00D5261F">
        <w:t xml:space="preserve">ervices </w:t>
      </w:r>
      <w:r>
        <w:t>O</w:t>
      </w:r>
      <w:r w:rsidR="00D5261F">
        <w:t>nly (BHSO)</w:t>
      </w:r>
    </w:p>
    <w:p w14:paraId="57082E46" w14:textId="77777777" w:rsidR="00ED17CD" w:rsidRDefault="00ED17CD" w:rsidP="00EF15FD">
      <w:pPr>
        <w:pStyle w:val="Numbering"/>
        <w:numPr>
          <w:ilvl w:val="0"/>
          <w:numId w:val="0"/>
        </w:numPr>
        <w:ind w:left="1224"/>
      </w:pPr>
      <w:r w:rsidRPr="00745E13">
        <w:rPr>
          <w:b w:val="0"/>
          <w:bCs/>
        </w:rPr>
        <w:t>HCA contracts with MCOs who are responsible for mental and substance use disorder services. Clients who are eligible for BHSO benefits are not eligible for FIMC due to having another Third Party Liability (TPL) for their physical health benefits. This is most commonly Medicare and are referred to as Dual Eligible clients.</w:t>
      </w:r>
      <w:r w:rsidR="005D4807" w:rsidRPr="00745E13">
        <w:rPr>
          <w:b w:val="0"/>
          <w:bCs/>
        </w:rPr>
        <w:t xml:space="preserve"> For more information, please see the HCA publication: </w:t>
      </w:r>
      <w:r w:rsidR="005D4807" w:rsidRPr="00745E13">
        <w:rPr>
          <w:rStyle w:val="Hyperlink"/>
          <w:b w:val="0"/>
          <w:bCs/>
        </w:rPr>
        <w:t>“Welcome to Washington Apple Health: Behavioral Health Services Only" benefits book</w:t>
      </w:r>
      <w:r w:rsidR="005D4807">
        <w:rPr>
          <w:rStyle w:val="Hyperlink"/>
          <w:b w:val="0"/>
          <w:bCs/>
        </w:rPr>
        <w:t>.</w:t>
      </w:r>
    </w:p>
    <w:p w14:paraId="6FE40BB1" w14:textId="77777777" w:rsidR="00ED17CD" w:rsidRDefault="00ED17CD" w:rsidP="00EF15FD">
      <w:pPr>
        <w:pStyle w:val="Numbering"/>
        <w:numPr>
          <w:ilvl w:val="0"/>
          <w:numId w:val="0"/>
        </w:numPr>
        <w:ind w:left="1224"/>
      </w:pPr>
    </w:p>
    <w:p w14:paraId="1AA18475" w14:textId="77777777" w:rsidR="00ED17CD" w:rsidRPr="00EF15FD" w:rsidRDefault="00ED17CD" w:rsidP="00EF15FD">
      <w:pPr>
        <w:pStyle w:val="Numbering"/>
        <w:rPr>
          <w:bCs/>
        </w:rPr>
      </w:pPr>
      <w:r>
        <w:t>Fee for Service (FFS)</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745E13">
        <w:rPr>
          <w:b w:val="0"/>
          <w:bCs/>
        </w:rPr>
        <w:t>Provider is paid directly by HCA for services provided. All dual eligible (those on both Medicare &amp; Medicaid) are FFS for their medical but enrolled in managed care for behavioral health services only.</w:t>
      </w:r>
      <w:r w:rsidR="005D4807" w:rsidRPr="00745E13">
        <w:rPr>
          <w:b w:val="0"/>
          <w:bCs/>
        </w:rPr>
        <w:t xml:space="preserve"> For more information, please see the HCA publication:</w:t>
      </w:r>
      <w:r w:rsidR="005D4807">
        <w:t xml:space="preserve"> </w:t>
      </w:r>
      <w:hyperlink r:id="rId15" w:history="1">
        <w:r w:rsidR="005D4807" w:rsidRPr="00745E13">
          <w:rPr>
            <w:rStyle w:val="Hyperlink"/>
            <w:b w:val="0"/>
            <w:bCs/>
          </w:rPr>
          <w:t>“Welcome to Washington Apple Health: Coverage without a managed care plan” benefits book</w:t>
        </w:r>
      </w:hyperlink>
      <w:r w:rsidR="005D4807">
        <w:rPr>
          <w:bCs/>
        </w:rPr>
        <w:t>.</w:t>
      </w:r>
    </w:p>
    <w:p w14:paraId="4163396C" w14:textId="77777777" w:rsidR="00ED17CD" w:rsidRDefault="00ED17CD" w:rsidP="00EF15FD">
      <w:pPr>
        <w:pStyle w:val="Numbering"/>
        <w:numPr>
          <w:ilvl w:val="0"/>
          <w:numId w:val="0"/>
        </w:numPr>
        <w:ind w:left="1224"/>
      </w:pPr>
    </w:p>
    <w:p w14:paraId="169EB190" w14:textId="77777777" w:rsidR="008A49D2" w:rsidRPr="00745E13" w:rsidRDefault="00ED17CD" w:rsidP="00EF15FD">
      <w:pPr>
        <w:pStyle w:val="Numbering"/>
        <w:rPr>
          <w:b w:val="0"/>
          <w:bCs/>
        </w:rPr>
      </w:pPr>
      <w:r w:rsidRPr="00900D3B">
        <w:t xml:space="preserve">Apple Health </w:t>
      </w:r>
      <w:r>
        <w:t xml:space="preserve">Managed </w:t>
      </w:r>
      <w:r w:rsidRPr="00900D3B">
        <w:t>Foster Care (AHFC)</w:t>
      </w:r>
      <w:r w:rsidRPr="00320FC8">
        <w:t xml:space="preserve"> </w:t>
      </w:r>
      <w:r w:rsidR="00985122">
        <w:t xml:space="preserve">(See </w:t>
      </w:r>
      <w:hyperlink w:anchor="_Special_Populations" w:history="1">
        <w:r w:rsidR="00985122" w:rsidRPr="00985122">
          <w:rPr>
            <w:rStyle w:val="Hyperlink"/>
          </w:rPr>
          <w:t>Special Populations</w:t>
        </w:r>
      </w:hyperlink>
      <w:r w:rsidR="00985122">
        <w:t xml:space="preserve"> for more information)</w:t>
      </w:r>
      <w:r>
        <w:br/>
      </w:r>
      <w:r w:rsidRPr="00745E13">
        <w:rPr>
          <w:b w:val="0"/>
          <w:bCs/>
        </w:rPr>
        <w:t xml:space="preserve">HCA contracts with Coordinated Care (an MCO) to provide medical services and </w:t>
      </w:r>
      <w:r w:rsidRPr="00745E13">
        <w:rPr>
          <w:b w:val="0"/>
          <w:bCs/>
        </w:rPr>
        <w:lastRenderedPageBreak/>
        <w:t>coordination to foster children, foster care alumni and individuals who receive adoption support services.</w:t>
      </w:r>
    </w:p>
    <w:p w14:paraId="610EA62B" w14:textId="77777777" w:rsidR="008A49D2" w:rsidRDefault="008A49D2" w:rsidP="008A49D2">
      <w:pPr>
        <w:pStyle w:val="ListParagraph"/>
        <w:numPr>
          <w:ilvl w:val="0"/>
          <w:numId w:val="0"/>
        </w:numPr>
        <w:ind w:left="1728"/>
      </w:pPr>
    </w:p>
    <w:p w14:paraId="0A09BD0E" w14:textId="77777777" w:rsidR="008A49D2" w:rsidRPr="00320FC8" w:rsidRDefault="008A49D2" w:rsidP="00EF15FD">
      <w:pPr>
        <w:pStyle w:val="Numbering"/>
      </w:pPr>
      <w:r w:rsidRPr="0043487D">
        <w:t xml:space="preserve">Primary Care Case </w:t>
      </w:r>
      <w:r>
        <w:t>Management (PCCM)</w:t>
      </w:r>
      <w:r w:rsidR="00985122">
        <w:t xml:space="preserve"> (See </w:t>
      </w:r>
      <w:hyperlink w:anchor="_Special_Populations" w:history="1">
        <w:r w:rsidR="00985122" w:rsidRPr="00985122">
          <w:rPr>
            <w:rStyle w:val="Hyperlink"/>
          </w:rPr>
          <w:t>Special Populations</w:t>
        </w:r>
      </w:hyperlink>
      <w:r w:rsidR="00985122">
        <w:t xml:space="preserve"> for more information)</w:t>
      </w:r>
      <w:r>
        <w:br/>
      </w:r>
      <w:r w:rsidRPr="00745E13">
        <w:rPr>
          <w:b w:val="0"/>
          <w:bCs/>
        </w:rPr>
        <w:t>Mostly tribal clinics. Providers are paid FFS, clinic is given a monthly per member per month payment to fund care coordination activities.</w:t>
      </w:r>
    </w:p>
    <w:p w14:paraId="32A6781C" w14:textId="77777777" w:rsidR="0043487D" w:rsidRDefault="0043487D" w:rsidP="0043487D">
      <w:pPr>
        <w:pStyle w:val="ListParagraph"/>
        <w:numPr>
          <w:ilvl w:val="0"/>
          <w:numId w:val="0"/>
        </w:numPr>
        <w:ind w:left="720"/>
      </w:pPr>
    </w:p>
    <w:p w14:paraId="375AA297" w14:textId="77777777" w:rsidR="0043487D" w:rsidRDefault="0043487D" w:rsidP="007B7770">
      <w:pPr>
        <w:pStyle w:val="Heading3"/>
      </w:pPr>
      <w:bookmarkStart w:id="6" w:name="_Identifying_clients_who"/>
      <w:bookmarkStart w:id="7" w:name="_Toc72481228"/>
      <w:bookmarkEnd w:id="6"/>
      <w:r>
        <w:t>Identifying clients who are enrolled in managed care via ACES Online</w:t>
      </w:r>
      <w:r w:rsidR="00955B81">
        <w:t>, Provider One, and CARE</w:t>
      </w:r>
      <w:r>
        <w:t>:</w:t>
      </w:r>
      <w:bookmarkEnd w:id="7"/>
    </w:p>
    <w:p w14:paraId="2B1C3B38" w14:textId="77777777" w:rsidR="005B5D6E" w:rsidRPr="005B5D6E" w:rsidRDefault="005B5D6E" w:rsidP="005B5D6E">
      <w:r>
        <w:t>Staff may need to explore further with a client to determine the client’s actual coverage. Here are the ways staff can find a client’s managed care plan and eligibility:</w:t>
      </w:r>
    </w:p>
    <w:p w14:paraId="7518AE4E" w14:textId="77777777" w:rsidR="00955B81" w:rsidRDefault="00955B81" w:rsidP="00955B81">
      <w:pPr>
        <w:pStyle w:val="Heading4"/>
      </w:pPr>
      <w:r>
        <w:t>A</w:t>
      </w:r>
      <w:r w:rsidR="0014230A">
        <w:t>CES</w:t>
      </w:r>
      <w:r>
        <w:t xml:space="preserve"> Online:</w:t>
      </w:r>
    </w:p>
    <w:p w14:paraId="4EE3D3CE" w14:textId="77777777" w:rsidR="0043487D" w:rsidRDefault="00955B81" w:rsidP="0043487D">
      <w:r>
        <w:t>First</w:t>
      </w:r>
      <w:r w:rsidR="0043487D" w:rsidRPr="00186506">
        <w:t xml:space="preserve"> pull up a client by entering name or </w:t>
      </w:r>
      <w:r>
        <w:t xml:space="preserve">ACES </w:t>
      </w:r>
      <w:r w:rsidR="0043487D" w:rsidRPr="00186506">
        <w:t>ID</w:t>
      </w:r>
      <w:r>
        <w:t>.</w:t>
      </w:r>
      <w:r w:rsidR="0043487D" w:rsidRPr="00186506">
        <w:t xml:space="preserve"> </w:t>
      </w:r>
      <w:r>
        <w:t>Hover over</w:t>
      </w:r>
      <w:r w:rsidR="0043487D" w:rsidRPr="00186506">
        <w:t xml:space="preserve"> the </w:t>
      </w:r>
      <w:r>
        <w:t xml:space="preserve">Details drop down and select </w:t>
      </w:r>
      <w:r w:rsidR="0043487D" w:rsidRPr="00186506">
        <w:t>Medical Information</w:t>
      </w:r>
      <w:r>
        <w:t>.</w:t>
      </w:r>
      <w:r w:rsidR="0043487D">
        <w:t xml:space="preserve"> </w:t>
      </w:r>
    </w:p>
    <w:p w14:paraId="15416E37" w14:textId="77777777" w:rsidR="00955B81" w:rsidRDefault="00955B81" w:rsidP="00955B81">
      <w:pPr>
        <w:pStyle w:val="Heading4"/>
      </w:pPr>
      <w:r>
        <w:t>ProviderOne:</w:t>
      </w:r>
    </w:p>
    <w:p w14:paraId="0A2DE86F" w14:textId="77777777" w:rsidR="005B5D6E" w:rsidRDefault="00955B81" w:rsidP="00955B81">
      <w:r>
        <w:t xml:space="preserve">First hover over the Managed Care dropdown and select Manage Client Enrollment. Search the client by their ProviderOne ID number. Click the black triangle next to their ProviderOne ID. </w:t>
      </w:r>
      <w:r w:rsidR="00C01635">
        <w:t>You will now be on the screen that shows Managed Care information.</w:t>
      </w:r>
    </w:p>
    <w:p w14:paraId="1E3AA37F" w14:textId="77777777" w:rsidR="00955B81" w:rsidRPr="00955B81" w:rsidRDefault="00955B81" w:rsidP="00254A1F"/>
    <w:p w14:paraId="4A9F0951" w14:textId="77777777" w:rsidR="00955B81" w:rsidRDefault="00955B81" w:rsidP="00955B81">
      <w:pPr>
        <w:pStyle w:val="Heading4"/>
      </w:pPr>
      <w:r>
        <w:t>CARE:</w:t>
      </w:r>
    </w:p>
    <w:p w14:paraId="52353B85" w14:textId="77777777" w:rsidR="00955B81" w:rsidRDefault="00C01635" w:rsidP="00955B81">
      <w:r>
        <w:t xml:space="preserve">First open the client’s file in CARE. Expand the Client Details section. Click on the ProviderOne option. Click the View ProviderOne Details. This will open a web browser and click on the Managed Care hyperlink. This will display their managed care plan. </w:t>
      </w:r>
    </w:p>
    <w:p w14:paraId="5F394803" w14:textId="77777777" w:rsidR="0043487D" w:rsidRDefault="0043487D" w:rsidP="0043487D"/>
    <w:p w14:paraId="338C8E1B" w14:textId="77777777" w:rsidR="005B5D6E" w:rsidRDefault="0043487D" w:rsidP="0043487D">
      <w:r>
        <w:t xml:space="preserve">If the client is enrolled in managed care, the health plan name, program and start and end dates will be visible.  You can view managed care information, Primary Care Case </w:t>
      </w:r>
      <w:r w:rsidR="00985122">
        <w:t>Management, Health</w:t>
      </w:r>
      <w:r w:rsidR="0055341C">
        <w:t xml:space="preserve"> Home</w:t>
      </w:r>
      <w:r w:rsidR="00955B81">
        <w:t>, and PACE</w:t>
      </w:r>
      <w:r>
        <w:t xml:space="preserve"> enrollments on this screen.</w:t>
      </w:r>
      <w:r w:rsidR="00C01635">
        <w:t xml:space="preserve"> Clients who are Fee-For-Service (FFS) will not show any managed care enrollment </w:t>
      </w:r>
      <w:r w:rsidR="0014230A">
        <w:t>plan but</w:t>
      </w:r>
      <w:r w:rsidR="00C01635">
        <w:t xml:space="preserve"> will be active on a Medicaid program in ACES.</w:t>
      </w:r>
    </w:p>
    <w:p w14:paraId="323474AE" w14:textId="77777777" w:rsidR="005B5D6E" w:rsidRDefault="005B5D6E" w:rsidP="0043487D"/>
    <w:p w14:paraId="216D0D02" w14:textId="77777777" w:rsidR="00C01635" w:rsidRDefault="00C01635" w:rsidP="0043487D">
      <w:r>
        <w:t xml:space="preserve">Please see the </w:t>
      </w:r>
      <w:hyperlink w:anchor="_Web_Resources" w:history="1">
        <w:r w:rsidRPr="00A47EA2">
          <w:rPr>
            <w:rStyle w:val="Hyperlink"/>
          </w:rPr>
          <w:t>Resources section</w:t>
        </w:r>
      </w:hyperlink>
      <w:r>
        <w:t xml:space="preserve"> for screenshots.</w:t>
      </w:r>
    </w:p>
    <w:p w14:paraId="6F98B860" w14:textId="77777777" w:rsidR="00B4104D" w:rsidRDefault="00B4104D" w:rsidP="00F76EE6"/>
    <w:p w14:paraId="50E632FC" w14:textId="77777777" w:rsidR="00F76EE6" w:rsidRDefault="0055341C" w:rsidP="00557A3A">
      <w:pPr>
        <w:pStyle w:val="Heading3"/>
      </w:pPr>
      <w:bookmarkStart w:id="8" w:name="_Integrated_Managed_Care"/>
      <w:bookmarkStart w:id="9" w:name="_Toc72481229"/>
      <w:bookmarkEnd w:id="8"/>
      <w:r>
        <w:t>Integrated Managed Care</w:t>
      </w:r>
      <w:bookmarkEnd w:id="9"/>
      <w:r>
        <w:t xml:space="preserve"> </w:t>
      </w:r>
    </w:p>
    <w:p w14:paraId="2A3ECDFB" w14:textId="77777777" w:rsidR="00BC34E6" w:rsidRDefault="00BC34E6" w:rsidP="00BC34E6">
      <w:r>
        <w:t>Additional web resources</w:t>
      </w:r>
      <w:r w:rsidR="008A49D2">
        <w:t xml:space="preserve"> for benefits and eligibility</w:t>
      </w:r>
      <w:r>
        <w:t xml:space="preserve"> can be found in the </w:t>
      </w:r>
      <w:hyperlink w:anchor="_Web_Resources" w:history="1">
        <w:r w:rsidRPr="00A47EA2">
          <w:rPr>
            <w:rStyle w:val="Hyperlink"/>
          </w:rPr>
          <w:t>Resources section</w:t>
        </w:r>
      </w:hyperlink>
      <w:r>
        <w:t xml:space="preserve"> at the end of this manual.</w:t>
      </w:r>
    </w:p>
    <w:p w14:paraId="4670E742" w14:textId="77777777" w:rsidR="00BC34E6" w:rsidRDefault="00BC34E6" w:rsidP="00BC34E6"/>
    <w:p w14:paraId="746496FB" w14:textId="77777777" w:rsidR="00F76EE6" w:rsidRDefault="00F76EE6" w:rsidP="00557A3A">
      <w:pPr>
        <w:pStyle w:val="Heading4"/>
      </w:pPr>
      <w:r>
        <w:t>Benefits:</w:t>
      </w:r>
    </w:p>
    <w:p w14:paraId="52010A60" w14:textId="77777777" w:rsidR="00F76EE6" w:rsidRDefault="000441DA" w:rsidP="00F76EE6">
      <w:r>
        <w:t xml:space="preserve">Please see the </w:t>
      </w:r>
      <w:hyperlink r:id="rId16" w:history="1">
        <w:r w:rsidRPr="00B4104D">
          <w:rPr>
            <w:rStyle w:val="Hyperlink"/>
          </w:rPr>
          <w:t>HCA Benefit Matrix</w:t>
        </w:r>
      </w:hyperlink>
      <w:r>
        <w:t xml:space="preserve"> for more detail. </w:t>
      </w:r>
      <w:r w:rsidR="00F76EE6">
        <w:t>Coverage includes:</w:t>
      </w:r>
    </w:p>
    <w:p w14:paraId="0CF7F3FF" w14:textId="77777777" w:rsidR="00E77B08" w:rsidRDefault="00E77B08" w:rsidP="00F76EE6"/>
    <w:p w14:paraId="1F583F6D" w14:textId="77777777" w:rsidR="00F76EE6" w:rsidRDefault="00F76EE6" w:rsidP="003C2D20">
      <w:pPr>
        <w:pStyle w:val="ListParagraph"/>
      </w:pPr>
      <w:r>
        <w:t>Outpatient care such as: Wellness exams, immunizations, maternity care</w:t>
      </w:r>
    </w:p>
    <w:p w14:paraId="1785FE82" w14:textId="77777777" w:rsidR="00F76EE6" w:rsidRDefault="00F76EE6" w:rsidP="003C2D20">
      <w:pPr>
        <w:pStyle w:val="ListParagraph"/>
      </w:pPr>
      <w:r>
        <w:lastRenderedPageBreak/>
        <w:t xml:space="preserve">Pharmacy, including </w:t>
      </w:r>
      <w:r w:rsidR="00320FC8">
        <w:t xml:space="preserve">over the counter (OTC) </w:t>
      </w:r>
      <w:r>
        <w:t>and prescription medications</w:t>
      </w:r>
    </w:p>
    <w:p w14:paraId="0A8186C3" w14:textId="77777777" w:rsidR="00F76EE6" w:rsidRDefault="00F76EE6" w:rsidP="003C2D20">
      <w:pPr>
        <w:pStyle w:val="ListParagraph"/>
      </w:pPr>
      <w:r>
        <w:t>Laboratory services</w:t>
      </w:r>
    </w:p>
    <w:p w14:paraId="261BAFE6" w14:textId="77777777" w:rsidR="00F76EE6" w:rsidRDefault="00F76EE6" w:rsidP="003C2D20">
      <w:pPr>
        <w:pStyle w:val="ListParagraph"/>
      </w:pPr>
      <w:r>
        <w:t>Inpatient Hospital/Emergency Room</w:t>
      </w:r>
    </w:p>
    <w:p w14:paraId="0F37C1DB" w14:textId="77777777" w:rsidR="00F76EE6" w:rsidRDefault="00F76EE6" w:rsidP="003C2D20">
      <w:pPr>
        <w:pStyle w:val="ListParagraph"/>
      </w:pPr>
      <w:r>
        <w:t>Nursing facility for rehab/skilled nursing services</w:t>
      </w:r>
    </w:p>
    <w:p w14:paraId="6914A3FB" w14:textId="77777777" w:rsidR="00F76EE6" w:rsidRDefault="00F76EE6" w:rsidP="003C2D20">
      <w:pPr>
        <w:pStyle w:val="ListParagraph"/>
      </w:pPr>
      <w:r>
        <w:t>Outpatient Mental Health</w:t>
      </w:r>
    </w:p>
    <w:p w14:paraId="57E3C194" w14:textId="77777777" w:rsidR="00F76EE6" w:rsidRDefault="00F76EE6" w:rsidP="00F76EE6"/>
    <w:p w14:paraId="57862C19" w14:textId="77777777" w:rsidR="00F76EE6" w:rsidRDefault="00F76EE6" w:rsidP="00557A3A">
      <w:pPr>
        <w:pStyle w:val="Heading4"/>
      </w:pPr>
      <w:r>
        <w:t>Eligibility:</w:t>
      </w:r>
    </w:p>
    <w:p w14:paraId="5156930C" w14:textId="77777777" w:rsidR="008A49D2" w:rsidRDefault="008A49D2" w:rsidP="008A49D2">
      <w:r w:rsidRPr="00557A3A">
        <w:t>Eligibility for Apple Health Medical coverage is handled through:</w:t>
      </w:r>
    </w:p>
    <w:p w14:paraId="015416A5" w14:textId="77777777" w:rsidR="008A49D2" w:rsidRPr="00557A3A" w:rsidRDefault="008A49D2" w:rsidP="008A49D2"/>
    <w:p w14:paraId="11F55EE8" w14:textId="77777777" w:rsidR="008A49D2" w:rsidRPr="00557A3A" w:rsidRDefault="008A49D2" w:rsidP="008A49D2">
      <w:pPr>
        <w:pStyle w:val="ListParagraph"/>
      </w:pPr>
      <w:r w:rsidRPr="00557A3A">
        <w:t xml:space="preserve">The Health Benefit Exchange </w:t>
      </w:r>
      <w:hyperlink r:id="rId17" w:history="1">
        <w:r w:rsidRPr="00557A3A">
          <w:rPr>
            <w:rStyle w:val="Hyperlink"/>
          </w:rPr>
          <w:t>www.WAHealthPlanFinder.org</w:t>
        </w:r>
      </w:hyperlink>
    </w:p>
    <w:p w14:paraId="0D46AF25" w14:textId="77777777" w:rsidR="008A49D2" w:rsidRDefault="008A49D2" w:rsidP="008A49D2">
      <w:pPr>
        <w:pStyle w:val="ListParagraph"/>
      </w:pPr>
      <w:r w:rsidRPr="00557A3A">
        <w:t xml:space="preserve">The local DSHS community service office for </w:t>
      </w:r>
      <w:r w:rsidRPr="000C5A5F">
        <w:t>SSI-</w:t>
      </w:r>
      <w:r w:rsidRPr="00557A3A">
        <w:t xml:space="preserve">eligible aged, blind and disabled clients. </w:t>
      </w:r>
    </w:p>
    <w:p w14:paraId="6BB9DAA5" w14:textId="77777777" w:rsidR="008A49D2" w:rsidRPr="00900D3B" w:rsidRDefault="003B0FE8" w:rsidP="008A49D2">
      <w:pPr>
        <w:pStyle w:val="ListParagraph"/>
        <w:rPr>
          <w:rStyle w:val="Hyperlink"/>
          <w:color w:val="auto"/>
          <w:u w:val="none"/>
        </w:rPr>
      </w:pPr>
      <w:hyperlink r:id="rId18" w:history="1">
        <w:r w:rsidR="008A49D2" w:rsidRPr="00557A3A">
          <w:rPr>
            <w:rStyle w:val="Hyperlink"/>
          </w:rPr>
          <w:t>www.washingtonconnection.org</w:t>
        </w:r>
      </w:hyperlink>
    </w:p>
    <w:p w14:paraId="5405D6FA" w14:textId="77777777" w:rsidR="008A49D2" w:rsidRDefault="008A49D2" w:rsidP="00F76EE6"/>
    <w:p w14:paraId="7F150DC2" w14:textId="77777777" w:rsidR="00F76EE6" w:rsidRDefault="00F76EE6" w:rsidP="00F76EE6">
      <w:r>
        <w:t xml:space="preserve">Mandatory AH </w:t>
      </w:r>
      <w:r w:rsidR="004D551E">
        <w:t xml:space="preserve">Integrated </w:t>
      </w:r>
      <w:r>
        <w:t>Managed Care enrollees include:</w:t>
      </w:r>
    </w:p>
    <w:p w14:paraId="65BDBC9E" w14:textId="77777777" w:rsidR="00E77B08" w:rsidRDefault="00E77B08" w:rsidP="00F76EE6"/>
    <w:p w14:paraId="3AF9DE07" w14:textId="77777777" w:rsidR="00F76EE6" w:rsidRDefault="00F76EE6" w:rsidP="003C2D20">
      <w:pPr>
        <w:pStyle w:val="ListParagraph"/>
      </w:pPr>
      <w:r>
        <w:t>Parents, children &amp;</w:t>
      </w:r>
      <w:r w:rsidR="00E77B08">
        <w:t xml:space="preserve"> </w:t>
      </w:r>
      <w:r>
        <w:t>pregnant women</w:t>
      </w:r>
    </w:p>
    <w:p w14:paraId="1EC78A36" w14:textId="77777777" w:rsidR="00F76EE6" w:rsidRPr="00186506" w:rsidRDefault="00F76EE6" w:rsidP="003C2D20">
      <w:pPr>
        <w:pStyle w:val="ListParagraph"/>
      </w:pPr>
      <w:r w:rsidRPr="00186506">
        <w:t>SSI Categorically Needy Blind and Disabled</w:t>
      </w:r>
    </w:p>
    <w:p w14:paraId="680E0106" w14:textId="77777777" w:rsidR="00F76EE6" w:rsidRPr="00186506" w:rsidRDefault="00F76EE6" w:rsidP="003C2D20">
      <w:pPr>
        <w:pStyle w:val="ListParagraph"/>
      </w:pPr>
      <w:r w:rsidRPr="00186506">
        <w:t>COPES/CFC &amp; institutional clients</w:t>
      </w:r>
    </w:p>
    <w:p w14:paraId="7C4A20FD" w14:textId="77777777" w:rsidR="00F76EE6" w:rsidRDefault="00F76EE6" w:rsidP="003C2D20">
      <w:pPr>
        <w:pStyle w:val="ListParagraph"/>
      </w:pPr>
      <w:r>
        <w:t>Medicaid Expansion adults without children (MAGI)</w:t>
      </w:r>
    </w:p>
    <w:p w14:paraId="42E073A2" w14:textId="77777777" w:rsidR="00F76EE6" w:rsidRDefault="00F76EE6" w:rsidP="003C2D20">
      <w:pPr>
        <w:pStyle w:val="ListParagraph"/>
      </w:pPr>
      <w:r>
        <w:t>Foster Care</w:t>
      </w:r>
      <w:r w:rsidR="008A49D2">
        <w:t xml:space="preserve"> (if they do not elect Fee-For-Service [FFS] coverage)</w:t>
      </w:r>
    </w:p>
    <w:p w14:paraId="37C0F315" w14:textId="77777777" w:rsidR="00F76EE6" w:rsidRDefault="00F76EE6" w:rsidP="003C2D20">
      <w:pPr>
        <w:pStyle w:val="ListParagraph"/>
      </w:pPr>
      <w:r>
        <w:t>Clients with Third Party Liability</w:t>
      </w:r>
    </w:p>
    <w:p w14:paraId="003A2F52" w14:textId="77777777" w:rsidR="00985122" w:rsidRPr="00557A3A" w:rsidRDefault="00985122" w:rsidP="00985122">
      <w:pPr>
        <w:pStyle w:val="Heading3"/>
      </w:pPr>
      <w:bookmarkStart w:id="10" w:name="_Toc72481230"/>
      <w:r w:rsidRPr="00557A3A">
        <w:t>Enrollment</w:t>
      </w:r>
      <w:bookmarkEnd w:id="10"/>
      <w:r w:rsidRPr="00557A3A">
        <w:t xml:space="preserve"> </w:t>
      </w:r>
    </w:p>
    <w:p w14:paraId="5336033A" w14:textId="77777777" w:rsidR="00985122" w:rsidRDefault="00985122" w:rsidP="00985122"/>
    <w:p w14:paraId="5A26A8E1" w14:textId="77777777" w:rsidR="00985122" w:rsidRDefault="00985122" w:rsidP="00985122">
      <w:r w:rsidRPr="00557A3A">
        <w:t>Medicaid clients will be enrolled in</w:t>
      </w:r>
      <w:r w:rsidR="00B45FF4">
        <w:t>to</w:t>
      </w:r>
      <w:r w:rsidRPr="00557A3A">
        <w:t xml:space="preserve"> an MCO</w:t>
      </w:r>
      <w:r w:rsidR="00B45FF4">
        <w:t xml:space="preserve"> in the month they are determined eligible for Medicaid</w:t>
      </w:r>
      <w:r w:rsidRPr="00557A3A">
        <w:t xml:space="preserve">. </w:t>
      </w:r>
      <w:r w:rsidR="00B45FF4">
        <w:t xml:space="preserve">This means </w:t>
      </w:r>
      <w:r w:rsidRPr="00557A3A">
        <w:t xml:space="preserve">they will be enrolled </w:t>
      </w:r>
      <w:r w:rsidR="00B45FF4">
        <w:t>back</w:t>
      </w:r>
      <w:r w:rsidR="00B45FF4" w:rsidRPr="00557A3A">
        <w:t xml:space="preserve"> </w:t>
      </w:r>
      <w:r w:rsidRPr="00557A3A">
        <w:t>to the first of the month in which they are determined eligible.</w:t>
      </w:r>
      <w:r>
        <w:t xml:space="preserve"> </w:t>
      </w:r>
      <w:r w:rsidRPr="00557A3A">
        <w:t>This reduces gaps in managed care coverage and increase</w:t>
      </w:r>
      <w:r w:rsidR="00D5261F">
        <w:t>s</w:t>
      </w:r>
      <w:r w:rsidRPr="00557A3A">
        <w:t xml:space="preserve"> care coordination for individuals who are newly eligible or have lost eligibility and are </w:t>
      </w:r>
      <w:r w:rsidR="00D5261F">
        <w:t>reestablishing their Medicaid eligibility</w:t>
      </w:r>
      <w:r w:rsidRPr="00557A3A">
        <w:t>.</w:t>
      </w:r>
    </w:p>
    <w:p w14:paraId="18299BAE" w14:textId="77777777" w:rsidR="0031073D" w:rsidRDefault="0031073D" w:rsidP="00254A1F"/>
    <w:p w14:paraId="0F4610D2" w14:textId="77777777" w:rsidR="00985122" w:rsidRPr="00557A3A" w:rsidRDefault="00985122" w:rsidP="00985122">
      <w:pPr>
        <w:pStyle w:val="Heading3"/>
      </w:pPr>
      <w:bookmarkStart w:id="11" w:name="_Toc72481231"/>
      <w:r w:rsidRPr="00DF59DF">
        <w:t>My client should be enrolled in managed care but isn’t?</w:t>
      </w:r>
      <w:bookmarkEnd w:id="11"/>
    </w:p>
    <w:p w14:paraId="0DFFFB05" w14:textId="77777777" w:rsidR="00985122" w:rsidRDefault="00985122" w:rsidP="00985122">
      <w:r>
        <w:t xml:space="preserve">There are several reasons a client should be enrolled in a managed care plan but they are not. For example, the exemptions section shows groups of clients that are eligible Fee-For-Service </w:t>
      </w:r>
      <w:r w:rsidR="00F04844">
        <w:t xml:space="preserve">(FFS) </w:t>
      </w:r>
      <w:r>
        <w:t>program. However, there are clients that can be approved on a program in ACES, but not be eligible for FIMC or BHSO. These programs are:</w:t>
      </w:r>
    </w:p>
    <w:p w14:paraId="304DA12B" w14:textId="77777777" w:rsidR="00985122" w:rsidRDefault="00985122" w:rsidP="00985122"/>
    <w:p w14:paraId="2D2CCADC" w14:textId="77777777" w:rsidR="00985122" w:rsidRDefault="00985122" w:rsidP="00985122">
      <w:pPr>
        <w:pStyle w:val="ListParagraph"/>
        <w:numPr>
          <w:ilvl w:val="0"/>
          <w:numId w:val="32"/>
        </w:numPr>
      </w:pPr>
      <w:r>
        <w:t>Unmet Spenddowns (Any program that ends in 95 or 99)</w:t>
      </w:r>
    </w:p>
    <w:p w14:paraId="2A6F2467" w14:textId="77777777" w:rsidR="00985122" w:rsidRDefault="00985122" w:rsidP="00985122">
      <w:pPr>
        <w:pStyle w:val="ListParagraph"/>
        <w:numPr>
          <w:ilvl w:val="0"/>
          <w:numId w:val="32"/>
        </w:numPr>
      </w:pPr>
      <w:r>
        <w:t>QMB (S03)</w:t>
      </w:r>
    </w:p>
    <w:p w14:paraId="04D44C07" w14:textId="77777777" w:rsidR="00985122" w:rsidRDefault="00985122" w:rsidP="00985122">
      <w:pPr>
        <w:pStyle w:val="ListParagraph"/>
        <w:numPr>
          <w:ilvl w:val="0"/>
          <w:numId w:val="32"/>
        </w:numPr>
      </w:pPr>
      <w:r>
        <w:t>SLMB (S05)</w:t>
      </w:r>
    </w:p>
    <w:p w14:paraId="5F755C64" w14:textId="77777777" w:rsidR="00985122" w:rsidRDefault="00985122" w:rsidP="00985122">
      <w:pPr>
        <w:pStyle w:val="ListParagraph"/>
        <w:numPr>
          <w:ilvl w:val="0"/>
          <w:numId w:val="32"/>
        </w:numPr>
      </w:pPr>
      <w:r>
        <w:t>QI-1 (S06)</w:t>
      </w:r>
    </w:p>
    <w:p w14:paraId="34665CD8" w14:textId="77777777" w:rsidR="00985122" w:rsidRDefault="00985122" w:rsidP="00985122"/>
    <w:p w14:paraId="56048F40" w14:textId="77777777" w:rsidR="00985122" w:rsidRDefault="00985122" w:rsidP="00985122">
      <w:r>
        <w:t xml:space="preserve">Also there can be situations when a client has been determined functionally and financially eligible for a LTSS program (L-Program in ACES) but due to being in an Acute or State Hospital setting they are still </w:t>
      </w:r>
      <w:r>
        <w:lastRenderedPageBreak/>
        <w:t>pending in ACES due to the client’s residence needing to be in a Long-Term Care facility before the program can be made active in ACES.</w:t>
      </w:r>
    </w:p>
    <w:p w14:paraId="07F880B7" w14:textId="77777777" w:rsidR="00985122" w:rsidRDefault="00985122" w:rsidP="00985122"/>
    <w:p w14:paraId="636EA69F" w14:textId="77777777" w:rsidR="00985122" w:rsidRDefault="00985122" w:rsidP="00985122">
      <w:r>
        <w:t xml:space="preserve">Finally, per </w:t>
      </w:r>
      <w:r w:rsidR="00F04844">
        <w:t>WAC 182-503-0535, there are clients that may have State-Funded FFS Medicaid eligibility due to their Citizenship or Immigration status. Those individuals are:</w:t>
      </w:r>
    </w:p>
    <w:p w14:paraId="26FB202B" w14:textId="77777777" w:rsidR="00985122" w:rsidRDefault="00985122" w:rsidP="00985122"/>
    <w:p w14:paraId="0B0DD582" w14:textId="77777777" w:rsidR="00985122" w:rsidRDefault="00985122" w:rsidP="00985122">
      <w:pPr>
        <w:pStyle w:val="ListParagraph"/>
        <w:numPr>
          <w:ilvl w:val="0"/>
          <w:numId w:val="33"/>
        </w:numPr>
      </w:pPr>
      <w:r>
        <w:t>Qualified aliens who have not met the five-year bar</w:t>
      </w:r>
    </w:p>
    <w:p w14:paraId="2CC4A56F" w14:textId="77777777" w:rsidR="00985122" w:rsidRDefault="00985122" w:rsidP="00985122">
      <w:pPr>
        <w:pStyle w:val="ListParagraph"/>
        <w:numPr>
          <w:ilvl w:val="0"/>
          <w:numId w:val="33"/>
        </w:numPr>
      </w:pPr>
      <w:r>
        <w:t xml:space="preserve">Non-Qualified aliens </w:t>
      </w:r>
    </w:p>
    <w:p w14:paraId="0F0B5890" w14:textId="77777777" w:rsidR="00985122" w:rsidRDefault="00985122" w:rsidP="00985122">
      <w:pPr>
        <w:pStyle w:val="ListParagraph"/>
        <w:numPr>
          <w:ilvl w:val="0"/>
          <w:numId w:val="33"/>
        </w:numPr>
      </w:pPr>
      <w:r>
        <w:t>Undocumented person</w:t>
      </w:r>
    </w:p>
    <w:p w14:paraId="4151397F" w14:textId="77777777" w:rsidR="00254A1F" w:rsidRDefault="00254A1F" w:rsidP="00254A1F"/>
    <w:p w14:paraId="641784EB" w14:textId="77777777" w:rsidR="00254A1F" w:rsidRPr="004600AD" w:rsidRDefault="00254A1F" w:rsidP="00254A1F">
      <w:pPr>
        <w:rPr>
          <w:rFonts w:eastAsia="Times New Roman"/>
          <w:b/>
          <w:sz w:val="26"/>
          <w:szCs w:val="24"/>
          <w:u w:val="single"/>
        </w:rPr>
      </w:pPr>
      <w:r w:rsidRPr="004600AD">
        <w:rPr>
          <w:rFonts w:eastAsia="Times New Roman"/>
          <w:b/>
          <w:sz w:val="26"/>
          <w:szCs w:val="24"/>
          <w:u w:val="single"/>
        </w:rPr>
        <w:t xml:space="preserve">Fully Integrated Managed Care (AH-FIMC)  </w:t>
      </w:r>
    </w:p>
    <w:p w14:paraId="755305A8" w14:textId="77777777" w:rsidR="00254A1F" w:rsidRDefault="00254A1F" w:rsidP="00254A1F">
      <w:r w:rsidRPr="00DF59DF">
        <w:rPr>
          <w:b/>
        </w:rPr>
        <w:t>FIMC</w:t>
      </w:r>
      <w:r>
        <w:t xml:space="preserve"> for </w:t>
      </w:r>
      <w:r w:rsidRPr="00DF59DF">
        <w:rPr>
          <w:b/>
        </w:rPr>
        <w:t>Medicaid Only</w:t>
      </w:r>
      <w:r>
        <w:t xml:space="preserve"> includes the full scope of Medicaid physical plus mental health and substance use disorder services. Clients with physical health and pharmacy coverage will be enrolled in FIMC Apple Health. </w:t>
      </w:r>
    </w:p>
    <w:p w14:paraId="0D0CF984" w14:textId="3FA7A85F" w:rsidR="00254A1F" w:rsidRDefault="00027CD6" w:rsidP="00254A1F">
      <w:pPr>
        <w:pStyle w:val="ListParagraph"/>
      </w:pPr>
      <w:r>
        <w:rPr>
          <w:noProof/>
        </w:rPr>
        <mc:AlternateContent>
          <mc:Choice Requires="wps">
            <w:drawing>
              <wp:anchor distT="0" distB="0" distL="114300" distR="114300" simplePos="0" relativeHeight="251659776" behindDoc="0" locked="0" layoutInCell="1" allowOverlap="1" wp14:anchorId="46DDBB84" wp14:editId="4C825946">
                <wp:simplePos x="0" y="0"/>
                <wp:positionH relativeFrom="column">
                  <wp:posOffset>3790315</wp:posOffset>
                </wp:positionH>
                <wp:positionV relativeFrom="paragraph">
                  <wp:posOffset>121920</wp:posOffset>
                </wp:positionV>
                <wp:extent cx="1703705" cy="52324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523240"/>
                        </a:xfrm>
                        <a:prstGeom prst="rect">
                          <a:avLst/>
                        </a:prstGeom>
                        <a:solidFill>
                          <a:srgbClr val="005CAB">
                            <a:alpha val="14902"/>
                          </a:srgbClr>
                        </a:solidFill>
                        <a:ln w="9525">
                          <a:solidFill>
                            <a:srgbClr val="000000"/>
                          </a:solidFill>
                          <a:miter lim="800000"/>
                          <a:headEnd/>
                          <a:tailEnd/>
                        </a:ln>
                      </wps:spPr>
                      <wps:txbx>
                        <w:txbxContent>
                          <w:p w14:paraId="61FC5481" w14:textId="77777777" w:rsidR="00E077E0" w:rsidRPr="00BF449D" w:rsidRDefault="00E077E0" w:rsidP="00254A1F">
                            <w:pPr>
                              <w:autoSpaceDE w:val="0"/>
                              <w:autoSpaceDN w:val="0"/>
                              <w:adjustRightInd w:val="0"/>
                              <w:jc w:val="center"/>
                              <w:rPr>
                                <w:rFonts w:cs="Arial"/>
                                <w:szCs w:val="24"/>
                              </w:rPr>
                            </w:pPr>
                            <w:r>
                              <w:rPr>
                                <w:rFonts w:cs="Arial"/>
                                <w:szCs w:val="24"/>
                              </w:rPr>
                              <w:t>Dual eligible clients will not be enrolled in FIMC.</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6DDBB84" id="_x0000_t202" coordsize="21600,21600" o:spt="202" path="m,l,21600r21600,l21600,xe">
                <v:stroke joinstyle="miter"/>
                <v:path gradientshapeok="t" o:connecttype="rect"/>
              </v:shapetype>
              <v:shape id="Text Box 2" o:spid="_x0000_s1026" type="#_x0000_t202" style="position:absolute;left:0;text-align:left;margin-left:298.45pt;margin-top:9.6pt;width:134.1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0IQIAAEIEAAAOAAAAZHJzL2Uyb0RvYy54bWysU9tu2zAMfR+wfxD0vthJk7Ux4hRpug4D&#10;ugvQ7QMUWY6FyaJGKbGzry8lJ2m2AXsY5gdBtMhDnkNycdu3hu0Veg225ONRzpmyEipttyX/9vXh&#10;zQ1nPghbCQNWlfygPL9dvn616FyhJtCAqRQyArG+6FzJmxBckWVeNqoVfgROWXqsAVsRyMRtVqHo&#10;CL012STP32YdYOUQpPKe/t4Pj3yZ8OtayfC5rr0KzJScagvpxHRu4pktF6LYonCNlscyxD9U0Qpt&#10;KekZ6l4EwXao/4BqtUTwUIeRhDaDutZSJQ7EZpz/xuapEU4lLiSOd2eZ/P+DlZ/2T+4LstDfQU8N&#10;TCS8ewT53TML60bYrVohQtcoUVHicZQs65wvjqFRal/4CLLpPkJFTRa7AAmor7GNqhBPRujUgMNZ&#10;dNUHJmPK6/zqOp9xJultNrmaTFNXMlGcoh368F5By+Kl5EhNTehi/+hDrEYUJ5eYzIPR1YM2Jhm4&#10;3awNsr2IA5DP1qu7Ida4Rgx/x9N5PkmsKHZwT5i/4BjLupLPZ5PZoNBfcuT0neAu3VodaNSNbkt+&#10;E32Owxd1fWerNIhBaDPciZOxR6GjtoPKod/05BgF30B1IMkRhpGmFaRLA/iTs47GueT+x06g4sx8&#10;sNS2+XhKurJwaeClsbk0hJUEVXIZkLPBWIe0NVFTCytqcK2T9i+1HKulQU3yHZcqbsKlnbxeVn/5&#10;DAAA//8DAFBLAwQUAAYACAAAACEAr1fBCd0AAAAKAQAADwAAAGRycy9kb3ducmV2LnhtbEyPQU/D&#10;MAyF70j8h8hI3Fi6olVraTohEBcEBzaUs5eapqJJqibdun+POcHN9nt6/l69W9wgTjTFPngF61UG&#10;grwJbe87BZ+Hl7stiJjQtzgETwouFGHXXF/VWLXh7D/otE+d4BAfK1RgUxorKaOx5DCuwkieta8w&#10;OUy8Tp1sJzxzuBtknmWFdNh7/mBxpCdL5ns/OwX63bzqg6YZLybDZ9vnb/peK3V7szw+gEi0pD8z&#10;/OIzOjTMdAyzb6MYFGzKomQrC2UOgg3bYsPDkQ/ZugDZ1PJ/heYHAAD//wMAUEsBAi0AFAAGAAgA&#10;AAAhALaDOJL+AAAA4QEAABMAAAAAAAAAAAAAAAAAAAAAAFtDb250ZW50X1R5cGVzXS54bWxQSwEC&#10;LQAUAAYACAAAACEAOP0h/9YAAACUAQAACwAAAAAAAAAAAAAAAAAvAQAAX3JlbHMvLnJlbHNQSwEC&#10;LQAUAAYACAAAACEAHq7ldCECAABCBAAADgAAAAAAAAAAAAAAAAAuAgAAZHJzL2Uyb0RvYy54bWxQ&#10;SwECLQAUAAYACAAAACEAr1fBCd0AAAAKAQAADwAAAAAAAAAAAAAAAAB7BAAAZHJzL2Rvd25yZXYu&#10;eG1sUEsFBgAAAAAEAAQA8wAAAIUFAAAAAA==&#10;" fillcolor="#005cab">
                <v:fill opacity="9766f"/>
                <v:textbox inset=",7.2pt,,7.2pt">
                  <w:txbxContent>
                    <w:p w14:paraId="61FC5481" w14:textId="77777777" w:rsidR="00E077E0" w:rsidRPr="00BF449D" w:rsidRDefault="00E077E0" w:rsidP="00254A1F">
                      <w:pPr>
                        <w:autoSpaceDE w:val="0"/>
                        <w:autoSpaceDN w:val="0"/>
                        <w:adjustRightInd w:val="0"/>
                        <w:jc w:val="center"/>
                        <w:rPr>
                          <w:rFonts w:cs="Arial"/>
                          <w:szCs w:val="24"/>
                        </w:rPr>
                      </w:pPr>
                      <w:r>
                        <w:rPr>
                          <w:rFonts w:cs="Arial"/>
                          <w:szCs w:val="24"/>
                        </w:rPr>
                        <w:t>Dual eligible clients will not be enrolled in FIMC.</w:t>
                      </w:r>
                    </w:p>
                  </w:txbxContent>
                </v:textbox>
                <w10:wrap type="square"/>
              </v:shape>
            </w:pict>
          </mc:Fallback>
        </mc:AlternateContent>
      </w:r>
      <w:r w:rsidR="00254A1F">
        <w:t>Apple Health Family (Healthy Options)</w:t>
      </w:r>
    </w:p>
    <w:p w14:paraId="45CCFD9E" w14:textId="77777777" w:rsidR="00254A1F" w:rsidRDefault="00254A1F" w:rsidP="00254A1F">
      <w:pPr>
        <w:pStyle w:val="ListParagraph"/>
      </w:pPr>
      <w:r>
        <w:t>Apple Health Blind Disabled</w:t>
      </w:r>
    </w:p>
    <w:p w14:paraId="642A66DF" w14:textId="77777777" w:rsidR="00254A1F" w:rsidRDefault="00254A1F" w:rsidP="00254A1F">
      <w:pPr>
        <w:pStyle w:val="ListParagraph"/>
      </w:pPr>
      <w:r>
        <w:t>Apple Health Adult Coverage</w:t>
      </w:r>
    </w:p>
    <w:p w14:paraId="49B955FF" w14:textId="77777777" w:rsidR="00254A1F" w:rsidRDefault="00254A1F" w:rsidP="00254A1F">
      <w:pPr>
        <w:pStyle w:val="ListParagraph"/>
      </w:pPr>
      <w:r>
        <w:t xml:space="preserve">State Children’s Health Insurance Program </w:t>
      </w:r>
    </w:p>
    <w:p w14:paraId="6625016F" w14:textId="77777777" w:rsidR="00254A1F" w:rsidRDefault="00254A1F" w:rsidP="00254A1F"/>
    <w:p w14:paraId="34B4EB72" w14:textId="77777777" w:rsidR="00254A1F" w:rsidRDefault="00254A1F" w:rsidP="00254A1F">
      <w:pPr>
        <w:pStyle w:val="Heading4"/>
      </w:pPr>
      <w:r>
        <w:t>Benefits:</w:t>
      </w:r>
    </w:p>
    <w:p w14:paraId="1BB95260" w14:textId="77777777" w:rsidR="00254A1F" w:rsidRDefault="00254A1F" w:rsidP="00254A1F">
      <w:pPr>
        <w:pStyle w:val="ListParagraph"/>
      </w:pPr>
      <w:r w:rsidRPr="006D69B5">
        <w:t xml:space="preserve">Medicaid clients have a choice of at least two managed care organizations </w:t>
      </w:r>
      <w:r>
        <w:t xml:space="preserve">in an IMC </w:t>
      </w:r>
      <w:r w:rsidRPr="006D69B5">
        <w:t xml:space="preserve">region.  </w:t>
      </w:r>
    </w:p>
    <w:p w14:paraId="2F99FE2C" w14:textId="77777777" w:rsidR="00254A1F" w:rsidRDefault="00254A1F" w:rsidP="00254A1F">
      <w:pPr>
        <w:pStyle w:val="ListParagraph"/>
      </w:pPr>
      <w:r w:rsidRPr="006D69B5">
        <w:t>Medicaid State Plan services will remain the same and clients will continue to a have access to block grant or state-funded behavioral health services that co</w:t>
      </w:r>
      <w:r>
        <w:t>mplement the Medicaid benefits.</w:t>
      </w:r>
    </w:p>
    <w:p w14:paraId="41B8BAE5" w14:textId="77777777" w:rsidR="00254A1F" w:rsidRPr="006D69B5" w:rsidRDefault="00254A1F" w:rsidP="00254A1F">
      <w:pPr>
        <w:pStyle w:val="ListParagraph"/>
      </w:pPr>
      <w:r w:rsidRPr="006D69B5">
        <w:t>Clients will now have one point of contact for medical and behavioral health services instead of navigating up to three systems.</w:t>
      </w:r>
    </w:p>
    <w:p w14:paraId="66E6C605" w14:textId="77777777" w:rsidR="00254A1F" w:rsidRDefault="00254A1F" w:rsidP="00254A1F"/>
    <w:p w14:paraId="3E479E0F" w14:textId="77777777" w:rsidR="00254A1F" w:rsidRDefault="00254A1F" w:rsidP="00254A1F">
      <w:pPr>
        <w:pStyle w:val="Heading4"/>
      </w:pPr>
      <w:r>
        <w:t>Services covered include:</w:t>
      </w:r>
    </w:p>
    <w:p w14:paraId="5C878309" w14:textId="77777777" w:rsidR="00254A1F" w:rsidRDefault="00254A1F" w:rsidP="00254A1F">
      <w:pPr>
        <w:pStyle w:val="ListParagraph"/>
      </w:pPr>
      <w:r>
        <w:t>Outpatient care such as: Wellness exams, immunizations, maternity care</w:t>
      </w:r>
    </w:p>
    <w:p w14:paraId="55BAC516" w14:textId="77777777" w:rsidR="00254A1F" w:rsidRDefault="00254A1F" w:rsidP="00254A1F">
      <w:pPr>
        <w:pStyle w:val="ListParagraph"/>
      </w:pPr>
      <w:r>
        <w:t>Pharmacy, including OTC and prescription medications</w:t>
      </w:r>
    </w:p>
    <w:p w14:paraId="7927CE81" w14:textId="77777777" w:rsidR="00254A1F" w:rsidRDefault="00254A1F" w:rsidP="00254A1F">
      <w:pPr>
        <w:pStyle w:val="ListParagraph"/>
      </w:pPr>
      <w:r>
        <w:t>Laboratory services</w:t>
      </w:r>
    </w:p>
    <w:p w14:paraId="072A3230" w14:textId="77777777" w:rsidR="00254A1F" w:rsidRDefault="00254A1F" w:rsidP="00254A1F">
      <w:pPr>
        <w:pStyle w:val="ListParagraph"/>
      </w:pPr>
      <w:r>
        <w:t>Inpatient Hospital/Emergency Room</w:t>
      </w:r>
    </w:p>
    <w:p w14:paraId="78D410B5" w14:textId="77777777" w:rsidR="00254A1F" w:rsidRDefault="00254A1F" w:rsidP="00254A1F">
      <w:pPr>
        <w:pStyle w:val="ListParagraph"/>
      </w:pPr>
      <w:r>
        <w:t>Nursing facility for rehab/skilled nursing services</w:t>
      </w:r>
    </w:p>
    <w:p w14:paraId="7A91F593" w14:textId="77777777" w:rsidR="00254A1F" w:rsidRDefault="00254A1F" w:rsidP="00254A1F">
      <w:pPr>
        <w:pStyle w:val="ListParagraph"/>
      </w:pPr>
      <w:r>
        <w:t xml:space="preserve">Mental Health services with the exception of crisis services </w:t>
      </w:r>
    </w:p>
    <w:p w14:paraId="4C86F220" w14:textId="77777777" w:rsidR="00254A1F" w:rsidRDefault="00254A1F" w:rsidP="00254A1F">
      <w:pPr>
        <w:pStyle w:val="ListParagraph"/>
      </w:pPr>
      <w:r>
        <w:t xml:space="preserve">Substance Use Disorder treatment </w:t>
      </w:r>
    </w:p>
    <w:p w14:paraId="70039ADA" w14:textId="77777777" w:rsidR="00254A1F" w:rsidRDefault="00254A1F" w:rsidP="00254A1F"/>
    <w:p w14:paraId="5558863E" w14:textId="77777777" w:rsidR="00254A1F" w:rsidRPr="00EB7262" w:rsidRDefault="00254A1F" w:rsidP="00254A1F">
      <w:pPr>
        <w:pStyle w:val="Heading3"/>
      </w:pPr>
      <w:bookmarkStart w:id="12" w:name="_Toc72481232"/>
      <w:r w:rsidRPr="00EB7262">
        <w:t>Behavio</w:t>
      </w:r>
      <w:r>
        <w:t>ral Health Services Only (BHSO)</w:t>
      </w:r>
      <w:bookmarkEnd w:id="12"/>
    </w:p>
    <w:p w14:paraId="4022EBD7" w14:textId="77777777" w:rsidR="00254A1F" w:rsidRDefault="00254A1F" w:rsidP="00254A1F">
      <w:r w:rsidRPr="00EB7262">
        <w:t xml:space="preserve">The </w:t>
      </w:r>
      <w:r w:rsidRPr="00DF59DF">
        <w:rPr>
          <w:b/>
        </w:rPr>
        <w:t>BHSO</w:t>
      </w:r>
      <w:r w:rsidRPr="00EB7262">
        <w:t xml:space="preserve"> program </w:t>
      </w:r>
      <w:r>
        <w:t xml:space="preserve">for </w:t>
      </w:r>
      <w:r w:rsidRPr="00DF59DF">
        <w:rPr>
          <w:b/>
        </w:rPr>
        <w:t>Dual Eligible clients</w:t>
      </w:r>
      <w:r>
        <w:t xml:space="preserve"> </w:t>
      </w:r>
      <w:r w:rsidRPr="00EB7262">
        <w:t>provides specialty mental health and substance use disorder services ONLY and is a separate product than FIMC</w:t>
      </w:r>
      <w:r>
        <w:t xml:space="preserve"> that is </w:t>
      </w:r>
      <w:r w:rsidRPr="00EB7262">
        <w:t>offered by the same MCOs.</w:t>
      </w:r>
    </w:p>
    <w:p w14:paraId="16BE5F7D" w14:textId="77777777" w:rsidR="00254A1F" w:rsidRPr="00EB7262" w:rsidRDefault="00254A1F" w:rsidP="00254A1F"/>
    <w:p w14:paraId="206203B9" w14:textId="77777777" w:rsidR="00254A1F" w:rsidRDefault="00254A1F" w:rsidP="00254A1F">
      <w:r w:rsidRPr="00EB7262">
        <w:lastRenderedPageBreak/>
        <w:t xml:space="preserve">Clients who are typical </w:t>
      </w:r>
      <w:r>
        <w:t>FFS</w:t>
      </w:r>
      <w:r w:rsidRPr="00EB7262">
        <w:t xml:space="preserve"> populations are able to access behavioral health services through the BHSO program (For example: Medicare coverage or som</w:t>
      </w:r>
      <w:r>
        <w:t xml:space="preserve">eone exempt from managed care). </w:t>
      </w:r>
      <w:r w:rsidRPr="00EB7262">
        <w:t>They will get physical health services through the FFS system</w:t>
      </w:r>
      <w:r>
        <w:t>.</w:t>
      </w:r>
    </w:p>
    <w:p w14:paraId="6B35845B" w14:textId="77777777" w:rsidR="00254A1F" w:rsidRPr="00EB7262" w:rsidRDefault="00254A1F" w:rsidP="00254A1F"/>
    <w:p w14:paraId="7F238114" w14:textId="77777777" w:rsidR="00254A1F" w:rsidRPr="00EB7262" w:rsidRDefault="00254A1F" w:rsidP="00254A1F">
      <w:r w:rsidRPr="00EB7262">
        <w:t xml:space="preserve">Apple Health </w:t>
      </w:r>
      <w:r>
        <w:t xml:space="preserve">– BHSO </w:t>
      </w:r>
      <w:r w:rsidRPr="00EB7262">
        <w:t xml:space="preserve">= </w:t>
      </w:r>
      <w:r>
        <w:t>FFS M</w:t>
      </w:r>
      <w:r w:rsidRPr="00EB7262">
        <w:t xml:space="preserve">edical and </w:t>
      </w:r>
      <w:r>
        <w:t>M</w:t>
      </w:r>
      <w:r w:rsidRPr="00EB7262">
        <w:t xml:space="preserve">anaged </w:t>
      </w:r>
      <w:r>
        <w:t>C</w:t>
      </w:r>
      <w:r w:rsidRPr="00EB7262">
        <w:t>are for behavioral health services</w:t>
      </w:r>
      <w:r>
        <w:t>.</w:t>
      </w:r>
      <w:r w:rsidRPr="00EB7262">
        <w:t xml:space="preserve"> </w:t>
      </w:r>
    </w:p>
    <w:p w14:paraId="101BDD5F" w14:textId="77777777" w:rsidR="00254A1F" w:rsidRPr="00EB7262" w:rsidRDefault="00254A1F" w:rsidP="00254A1F">
      <w:pPr>
        <w:pStyle w:val="ListParagraph"/>
      </w:pPr>
      <w:r w:rsidRPr="00EB7262">
        <w:t>Medicare/Medicaid duals</w:t>
      </w:r>
    </w:p>
    <w:p w14:paraId="180837CB" w14:textId="77777777" w:rsidR="00254A1F" w:rsidRPr="00EB7262" w:rsidRDefault="00254A1F" w:rsidP="00254A1F">
      <w:pPr>
        <w:pStyle w:val="ListParagraph"/>
      </w:pPr>
      <w:r w:rsidRPr="00EB7262">
        <w:t xml:space="preserve">Clients with third party medical </w:t>
      </w:r>
      <w:r w:rsidRPr="00900D3B">
        <w:t>coverage (TPL)</w:t>
      </w:r>
    </w:p>
    <w:p w14:paraId="0E5115A8" w14:textId="77777777" w:rsidR="00254A1F" w:rsidRPr="00EB7262" w:rsidRDefault="00254A1F" w:rsidP="00254A1F">
      <w:pPr>
        <w:pStyle w:val="ListParagraph"/>
      </w:pPr>
      <w:r>
        <w:t>PCCM</w:t>
      </w:r>
    </w:p>
    <w:p w14:paraId="57B87644" w14:textId="77777777" w:rsidR="00254A1F" w:rsidRDefault="00254A1F" w:rsidP="00254A1F">
      <w:pPr>
        <w:pStyle w:val="ListParagraph"/>
      </w:pPr>
      <w:r w:rsidRPr="00EB7262">
        <w:t xml:space="preserve">Foster Care </w:t>
      </w:r>
      <w:r>
        <w:t>clients that elect to have FFS benefits</w:t>
      </w:r>
    </w:p>
    <w:p w14:paraId="5A9DFD4C" w14:textId="77777777" w:rsidR="00254A1F" w:rsidRDefault="00254A1F" w:rsidP="00254A1F">
      <w:pPr>
        <w:rPr>
          <w:b/>
        </w:rPr>
      </w:pPr>
    </w:p>
    <w:p w14:paraId="7A0B2A57" w14:textId="77777777" w:rsidR="00254A1F" w:rsidRDefault="00254A1F" w:rsidP="00254A1F">
      <w:pPr>
        <w:pStyle w:val="Heading4"/>
      </w:pPr>
      <w:r>
        <w:t>Exceptions</w:t>
      </w:r>
    </w:p>
    <w:p w14:paraId="196454BA" w14:textId="77777777" w:rsidR="00254A1F" w:rsidRDefault="00254A1F" w:rsidP="00254A1F">
      <w:pPr>
        <w:pStyle w:val="ListParagraph"/>
      </w:pPr>
      <w:r w:rsidRPr="00635281">
        <w:t xml:space="preserve">Dually eligible and otherwise managed care exempt individuals will not be enrolled in FIMC but will be required to be enrolled in a managed care plan for </w:t>
      </w:r>
      <w:r>
        <w:t>BHSO</w:t>
      </w:r>
    </w:p>
    <w:p w14:paraId="391326A2" w14:textId="77777777" w:rsidR="00254A1F" w:rsidRDefault="00254A1F" w:rsidP="00254A1F">
      <w:pPr>
        <w:pStyle w:val="ListParagraph"/>
      </w:pPr>
      <w:r>
        <w:t xml:space="preserve">An undocumented person (as defined by WAC </w:t>
      </w:r>
      <w:hyperlink r:id="rId19" w:history="1">
        <w:r w:rsidRPr="009C7BE5">
          <w:rPr>
            <w:rStyle w:val="Hyperlink"/>
          </w:rPr>
          <w:t>182-503-0535 (1)(e)</w:t>
        </w:r>
      </w:hyperlink>
      <w:r w:rsidRPr="00635281">
        <w:t xml:space="preserve"> will not be enrolled in either program and will remain in FFS medical</w:t>
      </w:r>
      <w:r>
        <w:t xml:space="preserve"> except undocumented pregnant women, during their pregnancy will be enrolled in BHSO.</w:t>
      </w:r>
    </w:p>
    <w:p w14:paraId="2EBDDE22" w14:textId="77777777" w:rsidR="00254A1F" w:rsidRDefault="00254A1F" w:rsidP="00254A1F">
      <w:pPr>
        <w:pStyle w:val="ListParagraph"/>
      </w:pPr>
      <w:r w:rsidRPr="000D7067">
        <w:t>Foster Care adoption support have the option of FFS Medical and CCW BHSO or available BHSO plan in Spokane RSA and SWWA.</w:t>
      </w:r>
    </w:p>
    <w:p w14:paraId="44FF8A8E" w14:textId="77777777" w:rsidR="00985122" w:rsidRDefault="00985122" w:rsidP="00254A1F"/>
    <w:p w14:paraId="1A733903" w14:textId="77777777" w:rsidR="008A49D2" w:rsidRDefault="008A49D2" w:rsidP="008A49D2">
      <w:pPr>
        <w:pStyle w:val="Heading3"/>
      </w:pPr>
      <w:bookmarkStart w:id="13" w:name="_Special_Populations"/>
      <w:bookmarkStart w:id="14" w:name="_Toc72481233"/>
      <w:bookmarkStart w:id="15" w:name="_Toc525645188"/>
      <w:bookmarkEnd w:id="13"/>
      <w:r>
        <w:t>Special Populations</w:t>
      </w:r>
      <w:bookmarkEnd w:id="14"/>
    </w:p>
    <w:p w14:paraId="515EF03F" w14:textId="77777777" w:rsidR="008A49D2" w:rsidRDefault="008A49D2" w:rsidP="00254A1F">
      <w:r>
        <w:t>There are clients who can be enrolled in programs outside of the five managed care programs or may not be enrolled in a managed care plan at all, known as Fee-For-Service (FFS). These special populations are:</w:t>
      </w:r>
    </w:p>
    <w:p w14:paraId="423377A7" w14:textId="77777777" w:rsidR="008A49D2" w:rsidRDefault="008A49D2" w:rsidP="00254A1F">
      <w:pPr>
        <w:pStyle w:val="ListParagraph"/>
        <w:numPr>
          <w:ilvl w:val="0"/>
          <w:numId w:val="59"/>
        </w:numPr>
        <w:ind w:left="1710"/>
      </w:pPr>
      <w:r>
        <w:t>American Indian/Alaskan Native (AI/AN)</w:t>
      </w:r>
    </w:p>
    <w:p w14:paraId="4B82288B" w14:textId="77777777" w:rsidR="00985122" w:rsidRDefault="00985122" w:rsidP="00254A1F">
      <w:pPr>
        <w:pStyle w:val="ListParagraph"/>
        <w:numPr>
          <w:ilvl w:val="1"/>
          <w:numId w:val="59"/>
        </w:numPr>
        <w:ind w:left="2160" w:hanging="450"/>
      </w:pPr>
      <w:r>
        <w:t>Eligible for Primary Care Case Management (PCCM)</w:t>
      </w:r>
    </w:p>
    <w:p w14:paraId="5B5A4565" w14:textId="77777777" w:rsidR="00985122" w:rsidRDefault="00985122" w:rsidP="00254A1F">
      <w:pPr>
        <w:pStyle w:val="ListParagraph"/>
        <w:numPr>
          <w:ilvl w:val="1"/>
          <w:numId w:val="59"/>
        </w:numPr>
        <w:ind w:left="2160" w:hanging="450"/>
      </w:pPr>
      <w:r>
        <w:t>Eligible for FFS</w:t>
      </w:r>
    </w:p>
    <w:p w14:paraId="312518EC" w14:textId="77777777" w:rsidR="00985122" w:rsidRDefault="00985122" w:rsidP="00985122">
      <w:pPr>
        <w:pStyle w:val="ListParagraph"/>
        <w:numPr>
          <w:ilvl w:val="0"/>
          <w:numId w:val="59"/>
        </w:numPr>
        <w:ind w:left="1710"/>
      </w:pPr>
      <w:r>
        <w:t>Foster Care</w:t>
      </w:r>
    </w:p>
    <w:p w14:paraId="7739D86B" w14:textId="77777777" w:rsidR="00985122" w:rsidRDefault="00985122" w:rsidP="00254A1F">
      <w:pPr>
        <w:pStyle w:val="ListParagraph"/>
        <w:numPr>
          <w:ilvl w:val="1"/>
          <w:numId w:val="59"/>
        </w:numPr>
        <w:ind w:left="2160" w:hanging="450"/>
      </w:pPr>
      <w:r>
        <w:t>Eligible for Apple Health Foster Care</w:t>
      </w:r>
    </w:p>
    <w:p w14:paraId="0130740A" w14:textId="77777777" w:rsidR="00985122" w:rsidRDefault="00985122" w:rsidP="00254A1F">
      <w:pPr>
        <w:pStyle w:val="ListParagraph"/>
        <w:numPr>
          <w:ilvl w:val="1"/>
          <w:numId w:val="59"/>
        </w:numPr>
        <w:ind w:left="2160" w:hanging="450"/>
      </w:pPr>
      <w:r>
        <w:t>Eligible for FFS</w:t>
      </w:r>
    </w:p>
    <w:p w14:paraId="3AE05E27" w14:textId="77777777" w:rsidR="008A49D2" w:rsidRDefault="008A49D2" w:rsidP="00254A1F">
      <w:pPr>
        <w:pStyle w:val="ListParagraph"/>
        <w:numPr>
          <w:ilvl w:val="0"/>
          <w:numId w:val="59"/>
        </w:numPr>
        <w:ind w:left="1710"/>
      </w:pPr>
      <w:r>
        <w:t>Non-Citizen Clients, specifically:</w:t>
      </w:r>
    </w:p>
    <w:p w14:paraId="4C88D2B0" w14:textId="77777777" w:rsidR="008A49D2" w:rsidRDefault="008A49D2" w:rsidP="00254A1F">
      <w:pPr>
        <w:pStyle w:val="ListParagraph"/>
        <w:numPr>
          <w:ilvl w:val="0"/>
          <w:numId w:val="60"/>
        </w:numPr>
      </w:pPr>
      <w:r>
        <w:t>Qualified aliens who have not met the five-year bar</w:t>
      </w:r>
    </w:p>
    <w:p w14:paraId="38078B0C" w14:textId="77777777" w:rsidR="00985122" w:rsidRDefault="00985122" w:rsidP="00254A1F">
      <w:pPr>
        <w:pStyle w:val="ListParagraph"/>
        <w:numPr>
          <w:ilvl w:val="1"/>
          <w:numId w:val="63"/>
        </w:numPr>
      </w:pPr>
      <w:r>
        <w:t>Only eligible for FFS</w:t>
      </w:r>
    </w:p>
    <w:p w14:paraId="146E0E6C" w14:textId="77777777" w:rsidR="008A49D2" w:rsidRDefault="008A49D2" w:rsidP="00254A1F">
      <w:pPr>
        <w:pStyle w:val="ListParagraph"/>
        <w:numPr>
          <w:ilvl w:val="0"/>
          <w:numId w:val="60"/>
        </w:numPr>
      </w:pPr>
      <w:r>
        <w:t xml:space="preserve">Non-Qualified aliens </w:t>
      </w:r>
    </w:p>
    <w:p w14:paraId="5D2C0E83" w14:textId="77777777" w:rsidR="00985122" w:rsidRDefault="00985122" w:rsidP="00254A1F">
      <w:pPr>
        <w:pStyle w:val="ListParagraph"/>
        <w:numPr>
          <w:ilvl w:val="1"/>
          <w:numId w:val="62"/>
        </w:numPr>
      </w:pPr>
      <w:r>
        <w:t>Only eligible for FFS</w:t>
      </w:r>
    </w:p>
    <w:p w14:paraId="7E35AA27" w14:textId="77777777" w:rsidR="008A49D2" w:rsidRDefault="008A49D2" w:rsidP="00254A1F">
      <w:pPr>
        <w:pStyle w:val="ListParagraph"/>
        <w:numPr>
          <w:ilvl w:val="0"/>
          <w:numId w:val="60"/>
        </w:numPr>
      </w:pPr>
      <w:r>
        <w:t>Undocumented person</w:t>
      </w:r>
    </w:p>
    <w:p w14:paraId="6BCD8FF4" w14:textId="77777777" w:rsidR="00985122" w:rsidRDefault="00985122" w:rsidP="00254A1F">
      <w:pPr>
        <w:pStyle w:val="ListParagraph"/>
        <w:numPr>
          <w:ilvl w:val="1"/>
          <w:numId w:val="61"/>
        </w:numPr>
      </w:pPr>
      <w:r>
        <w:t>Only eligible for FFS</w:t>
      </w:r>
    </w:p>
    <w:p w14:paraId="48187229" w14:textId="77777777" w:rsidR="00985122" w:rsidRDefault="00985122" w:rsidP="00254A1F"/>
    <w:p w14:paraId="6CE065BC" w14:textId="77777777" w:rsidR="00985122" w:rsidRDefault="00985122" w:rsidP="00254A1F">
      <w:r>
        <w:t>American Indian/Alaskan Native and Foster Care clients may elect to be part of the FFS program.</w:t>
      </w:r>
    </w:p>
    <w:p w14:paraId="77ABCB24" w14:textId="77777777" w:rsidR="00985122" w:rsidRDefault="00985122" w:rsidP="00254A1F"/>
    <w:p w14:paraId="149D0902" w14:textId="77777777" w:rsidR="00985122" w:rsidRDefault="00985122" w:rsidP="00985122">
      <w:r>
        <w:t xml:space="preserve">Per WAC </w:t>
      </w:r>
      <w:hyperlink r:id="rId20" w:history="1">
        <w:r w:rsidRPr="00985122">
          <w:rPr>
            <w:rStyle w:val="Hyperlink"/>
          </w:rPr>
          <w:t>182-503-0535</w:t>
        </w:r>
      </w:hyperlink>
      <w:r>
        <w:t xml:space="preserve"> Non-Citizen Clients as defined in the above section are not eligible for Managed Care Plans and are only eligible for FFS benefits if found eligible for a State Funded Medicaid Program.</w:t>
      </w:r>
    </w:p>
    <w:p w14:paraId="676F5EFA" w14:textId="77777777" w:rsidR="00985122" w:rsidRDefault="00985122" w:rsidP="00254A1F"/>
    <w:p w14:paraId="369B8113" w14:textId="77777777" w:rsidR="00985122" w:rsidRPr="008A49D2" w:rsidRDefault="00254A1F" w:rsidP="00254A1F">
      <w:r>
        <w:t xml:space="preserve">Click to return to </w:t>
      </w:r>
      <w:hyperlink w:anchor="_Apple_Health_Managed" w:history="1">
        <w:r w:rsidR="00985122" w:rsidRPr="00985122">
          <w:rPr>
            <w:rStyle w:val="Hyperlink"/>
          </w:rPr>
          <w:t>Apple Health Managed Care</w:t>
        </w:r>
      </w:hyperlink>
    </w:p>
    <w:bookmarkEnd w:id="15"/>
    <w:p w14:paraId="06B39118" w14:textId="77777777" w:rsidR="00557A3A" w:rsidRPr="00557A3A" w:rsidRDefault="00557A3A" w:rsidP="00557A3A"/>
    <w:p w14:paraId="31D1FB5E" w14:textId="77777777" w:rsidR="00900D3B" w:rsidRPr="00557A3A" w:rsidRDefault="00900D3B" w:rsidP="001C293B"/>
    <w:p w14:paraId="5FA52115" w14:textId="77777777" w:rsidR="00B95B67" w:rsidRDefault="00B95B67" w:rsidP="00557A3A"/>
    <w:p w14:paraId="5CF31DF6" w14:textId="77777777" w:rsidR="00B95B67" w:rsidRPr="00557A3A" w:rsidRDefault="00B95B67" w:rsidP="00B95B67"/>
    <w:p w14:paraId="75D13F74" w14:textId="77777777" w:rsidR="00757F8A" w:rsidRDefault="00757F8A" w:rsidP="00757F8A">
      <w:bookmarkStart w:id="16" w:name="_Changing_Plans:"/>
      <w:bookmarkEnd w:id="16"/>
    </w:p>
    <w:p w14:paraId="777C4437" w14:textId="77777777" w:rsidR="000C5A5F" w:rsidRDefault="000C5A5F"/>
    <w:p w14:paraId="7551F494" w14:textId="77777777" w:rsidR="000441DA" w:rsidRDefault="000441DA">
      <w:pPr>
        <w:rPr>
          <w:b/>
          <w:bCs/>
        </w:rPr>
      </w:pPr>
      <w:bookmarkStart w:id="17" w:name="_Toc525645193"/>
    </w:p>
    <w:p w14:paraId="6420C2AE" w14:textId="77777777" w:rsidR="0031073D" w:rsidRPr="0031073D" w:rsidRDefault="0031073D" w:rsidP="00F548D3">
      <w:pPr>
        <w:pStyle w:val="Heading3"/>
      </w:pPr>
      <w:bookmarkStart w:id="18" w:name="_Toc525645195"/>
      <w:bookmarkStart w:id="19" w:name="_Toc72481234"/>
      <w:bookmarkEnd w:id="17"/>
      <w:r w:rsidRPr="0031073D">
        <w:t xml:space="preserve">Health Plan Service </w:t>
      </w:r>
      <w:r>
        <w:t>A</w:t>
      </w:r>
      <w:r w:rsidRPr="0031073D">
        <w:t>reas &amp; Network</w:t>
      </w:r>
      <w:bookmarkEnd w:id="18"/>
      <w:bookmarkEnd w:id="19"/>
    </w:p>
    <w:p w14:paraId="57D98339" w14:textId="77777777" w:rsidR="0031073D" w:rsidRDefault="0031073D" w:rsidP="0031073D">
      <w:r w:rsidRPr="0031073D">
        <w:t xml:space="preserve">For the most up to date service area map detailing what plans are available in each </w:t>
      </w:r>
      <w:r w:rsidR="00320FC8">
        <w:t>county and RSA</w:t>
      </w:r>
      <w:r w:rsidRPr="0031073D">
        <w:t xml:space="preserve"> please visit </w:t>
      </w:r>
      <w:hyperlink r:id="rId21" w:history="1">
        <w:r w:rsidRPr="0031073D">
          <w:rPr>
            <w:rStyle w:val="Hyperlink"/>
          </w:rPr>
          <w:t>HCA’s website</w:t>
        </w:r>
      </w:hyperlink>
      <w:r>
        <w:t>.</w:t>
      </w:r>
      <w:r w:rsidRPr="0031073D">
        <w:t xml:space="preserve"> </w:t>
      </w:r>
    </w:p>
    <w:p w14:paraId="4E8BFEC4" w14:textId="77777777" w:rsidR="00A9782D" w:rsidRPr="0031073D" w:rsidRDefault="00A9782D" w:rsidP="0031073D"/>
    <w:p w14:paraId="6BB995F8" w14:textId="77777777" w:rsidR="0031073D" w:rsidRDefault="0031073D"/>
    <w:p w14:paraId="49BB3318" w14:textId="77777777" w:rsidR="0031073D" w:rsidRPr="0031073D" w:rsidRDefault="0031073D" w:rsidP="0031073D">
      <w:pPr>
        <w:pStyle w:val="Heading4"/>
      </w:pPr>
      <w:bookmarkStart w:id="20" w:name="_Toc525645196"/>
      <w:bookmarkStart w:id="21" w:name="_Toc525648233"/>
      <w:bookmarkStart w:id="22" w:name="RSA"/>
      <w:r w:rsidRPr="0031073D">
        <w:t>Regional Service Areas</w:t>
      </w:r>
      <w:r w:rsidR="00320FC8">
        <w:t xml:space="preserve"> (RSA)</w:t>
      </w:r>
      <w:r w:rsidRPr="0031073D">
        <w:t>:</w:t>
      </w:r>
      <w:bookmarkEnd w:id="20"/>
      <w:bookmarkEnd w:id="21"/>
    </w:p>
    <w:bookmarkEnd w:id="22"/>
    <w:p w14:paraId="2DA3FE0E" w14:textId="77777777" w:rsidR="0031073D" w:rsidRPr="0031073D" w:rsidRDefault="0031073D" w:rsidP="0031073D">
      <w:r w:rsidRPr="0031073D">
        <w:t xml:space="preserve">RSAs are the new geographical boundaries or service areas for Medicaid purchasing of physical and behavioral health care through managed care contracts. </w:t>
      </w:r>
    </w:p>
    <w:p w14:paraId="07562CDE" w14:textId="77777777" w:rsidR="0031073D" w:rsidRDefault="00320FC8" w:rsidP="0031073D">
      <w:pPr>
        <w:pStyle w:val="ListParagraph"/>
      </w:pPr>
      <w:r>
        <w:t>A</w:t>
      </w:r>
      <w:r w:rsidR="0031073D" w:rsidRPr="0031073D">
        <w:t xml:space="preserve">uthorized by legislation in 2014 </w:t>
      </w:r>
    </w:p>
    <w:p w14:paraId="1003E298" w14:textId="77777777" w:rsidR="0031073D" w:rsidRDefault="00320FC8" w:rsidP="0031073D">
      <w:pPr>
        <w:pStyle w:val="ListParagraph"/>
      </w:pPr>
      <w:r>
        <w:t>Re</w:t>
      </w:r>
      <w:r w:rsidR="0031073D" w:rsidRPr="0031073D">
        <w:t xml:space="preserve">gions on a map, not an organization that oversees services </w:t>
      </w:r>
    </w:p>
    <w:p w14:paraId="00189F90" w14:textId="77777777" w:rsidR="00F548D3" w:rsidRPr="0031073D" w:rsidRDefault="00F548D3" w:rsidP="00F548D3">
      <w:pPr>
        <w:pStyle w:val="ListParagraph"/>
        <w:numPr>
          <w:ilvl w:val="0"/>
          <w:numId w:val="0"/>
        </w:numPr>
        <w:ind w:left="720"/>
      </w:pPr>
    </w:p>
    <w:p w14:paraId="4BAE0F95" w14:textId="0F728F36" w:rsidR="00580F2D" w:rsidRDefault="00DF3157">
      <w:r w:rsidRPr="00DF3157">
        <w:rPr>
          <w:noProof/>
        </w:rPr>
        <w:lastRenderedPageBreak/>
        <w:t xml:space="preserve"> </w:t>
      </w:r>
      <w:r w:rsidR="00027CD6">
        <w:rPr>
          <w:noProof/>
        </w:rPr>
        <w:drawing>
          <wp:inline distT="0" distB="0" distL="0" distR="0" wp14:anchorId="548F0EB8" wp14:editId="42FD6E05">
            <wp:extent cx="5605780" cy="758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780" cy="7581900"/>
                    </a:xfrm>
                    <a:prstGeom prst="rect">
                      <a:avLst/>
                    </a:prstGeom>
                    <a:noFill/>
                    <a:ln>
                      <a:noFill/>
                    </a:ln>
                  </pic:spPr>
                </pic:pic>
              </a:graphicData>
            </a:graphic>
          </wp:inline>
        </w:drawing>
      </w:r>
    </w:p>
    <w:p w14:paraId="6F98B0C7" w14:textId="77777777" w:rsidR="00186506" w:rsidRPr="001875F6" w:rsidRDefault="00186506" w:rsidP="007B7770">
      <w:pPr>
        <w:spacing w:after="160" w:line="259" w:lineRule="auto"/>
      </w:pPr>
    </w:p>
    <w:p w14:paraId="4FC2AE1D" w14:textId="77777777" w:rsidR="005B5D6E" w:rsidRDefault="005B5D6E" w:rsidP="005B5D6E">
      <w:pPr>
        <w:pStyle w:val="Heading4"/>
      </w:pPr>
      <w:r w:rsidRPr="007069D4">
        <w:lastRenderedPageBreak/>
        <w:t>Health Plan Contact Information (</w:t>
      </w:r>
      <w:r>
        <w:t>for C</w:t>
      </w:r>
      <w:r w:rsidRPr="007069D4">
        <w:t>lient</w:t>
      </w:r>
      <w:r>
        <w:t>s</w:t>
      </w:r>
      <w:r w:rsidRPr="007069D4">
        <w:t>/</w:t>
      </w:r>
      <w:r>
        <w:t>P</w:t>
      </w:r>
      <w:r w:rsidRPr="007069D4">
        <w:t>rovider</w:t>
      </w:r>
      <w:r>
        <w:t>s</w:t>
      </w:r>
      <w:r w:rsidRPr="007069D4">
        <w:t>)</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880"/>
        <w:gridCol w:w="1980"/>
        <w:gridCol w:w="4590"/>
      </w:tblGrid>
      <w:tr w:rsidR="005B5D6E" w:rsidRPr="004600AD" w14:paraId="383E9C78" w14:textId="77777777" w:rsidTr="0087568B">
        <w:tc>
          <w:tcPr>
            <w:tcW w:w="2880" w:type="dxa"/>
            <w:tcBorders>
              <w:right w:val="nil"/>
            </w:tcBorders>
            <w:shd w:val="clear" w:color="auto" w:fill="auto"/>
            <w:vAlign w:val="center"/>
          </w:tcPr>
          <w:p w14:paraId="7A9E770F" w14:textId="33189995" w:rsidR="005B5D6E" w:rsidRPr="004600AD" w:rsidRDefault="00027CD6" w:rsidP="0087568B">
            <w:pPr>
              <w:rPr>
                <w:noProof/>
              </w:rPr>
            </w:pPr>
            <w:r>
              <w:rPr>
                <w:noProof/>
              </w:rPr>
              <w:drawing>
                <wp:inline distT="0" distB="0" distL="0" distR="0" wp14:anchorId="0F348C94" wp14:editId="51CCA667">
                  <wp:extent cx="1647190" cy="511175"/>
                  <wp:effectExtent l="0" t="0" r="0" b="0"/>
                  <wp:docPr id="2" name="Picture 7" descr="A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Glogo.png"/>
                          <pic:cNvPicPr>
                            <a:picLocks noChangeAspect="1" noChangeArrowheads="1"/>
                          </pic:cNvPicPr>
                        </pic:nvPicPr>
                        <pic:blipFill>
                          <a:blip r:embed="rId23">
                            <a:extLst>
                              <a:ext uri="{28A0092B-C50C-407E-A947-70E740481C1C}">
                                <a14:useLocalDpi xmlns:a14="http://schemas.microsoft.com/office/drawing/2010/main" val="0"/>
                              </a:ext>
                            </a:extLst>
                          </a:blip>
                          <a:srcRect l="8855" r="9314" b="19949"/>
                          <a:stretch>
                            <a:fillRect/>
                          </a:stretch>
                        </pic:blipFill>
                        <pic:spPr bwMode="auto">
                          <a:xfrm>
                            <a:off x="0" y="0"/>
                            <a:ext cx="1647190" cy="511175"/>
                          </a:xfrm>
                          <a:prstGeom prst="rect">
                            <a:avLst/>
                          </a:prstGeom>
                          <a:noFill/>
                          <a:ln>
                            <a:noFill/>
                          </a:ln>
                        </pic:spPr>
                      </pic:pic>
                    </a:graphicData>
                  </a:graphic>
                </wp:inline>
              </w:drawing>
            </w:r>
          </w:p>
        </w:tc>
        <w:tc>
          <w:tcPr>
            <w:tcW w:w="1980" w:type="dxa"/>
            <w:tcBorders>
              <w:left w:val="nil"/>
              <w:right w:val="nil"/>
            </w:tcBorders>
            <w:shd w:val="clear" w:color="auto" w:fill="auto"/>
          </w:tcPr>
          <w:p w14:paraId="2C4A6333" w14:textId="77777777" w:rsidR="005B5D6E" w:rsidRPr="004600AD" w:rsidRDefault="005B5D6E" w:rsidP="0087568B">
            <w:pPr>
              <w:rPr>
                <w:noProof/>
              </w:rPr>
            </w:pPr>
            <w:r w:rsidRPr="004600AD">
              <w:rPr>
                <w:noProof/>
              </w:rPr>
              <w:t>Customer Service</w:t>
            </w:r>
          </w:p>
          <w:p w14:paraId="3CCC72F8" w14:textId="77777777" w:rsidR="005B5D6E" w:rsidRPr="004600AD" w:rsidRDefault="005B5D6E" w:rsidP="0087568B">
            <w:pPr>
              <w:rPr>
                <w:noProof/>
              </w:rPr>
            </w:pPr>
            <w:r w:rsidRPr="004600AD">
              <w:rPr>
                <w:noProof/>
              </w:rPr>
              <w:t>Website</w:t>
            </w:r>
          </w:p>
          <w:p w14:paraId="0A636CF6" w14:textId="77777777" w:rsidR="005B5D6E" w:rsidRPr="004600AD" w:rsidRDefault="005B5D6E" w:rsidP="0087568B">
            <w:pPr>
              <w:rPr>
                <w:noProof/>
              </w:rPr>
            </w:pPr>
            <w:r w:rsidRPr="004600AD">
              <w:rPr>
                <w:noProof/>
              </w:rPr>
              <w:t>Provider Line</w:t>
            </w:r>
          </w:p>
          <w:p w14:paraId="2357DD2E"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CCCEFF2" w14:textId="77777777" w:rsidR="005B5D6E" w:rsidRPr="004600AD" w:rsidRDefault="005B5D6E" w:rsidP="0087568B">
            <w:pPr>
              <w:rPr>
                <w:rFonts w:cs="Calibri"/>
                <w:noProof/>
              </w:rPr>
            </w:pPr>
            <w:r w:rsidRPr="004600AD">
              <w:rPr>
                <w:rFonts w:cs="Calibri"/>
                <w:noProof/>
              </w:rPr>
              <w:t>1-800-600-4441</w:t>
            </w:r>
          </w:p>
          <w:p w14:paraId="5D1E06A1" w14:textId="77777777" w:rsidR="005B5D6E" w:rsidRPr="004600AD" w:rsidRDefault="003B0FE8" w:rsidP="0087568B">
            <w:pPr>
              <w:rPr>
                <w:rFonts w:cs="Calibri"/>
                <w:noProof/>
              </w:rPr>
            </w:pPr>
            <w:hyperlink r:id="rId24" w:history="1">
              <w:r w:rsidR="005B5D6E" w:rsidRPr="004600AD">
                <w:rPr>
                  <w:rStyle w:val="Hyperlink"/>
                  <w:rFonts w:cs="Calibri"/>
                  <w:noProof/>
                </w:rPr>
                <w:t>www.amerigroup.com</w:t>
              </w:r>
            </w:hyperlink>
          </w:p>
          <w:p w14:paraId="63F14818" w14:textId="77777777" w:rsidR="005B5D6E" w:rsidRPr="004600AD" w:rsidRDefault="005B5D6E" w:rsidP="0087568B">
            <w:pPr>
              <w:rPr>
                <w:rFonts w:cs="Calibri"/>
                <w:noProof/>
              </w:rPr>
            </w:pPr>
            <w:r w:rsidRPr="004600AD">
              <w:rPr>
                <w:rFonts w:cs="Calibri"/>
                <w:noProof/>
              </w:rPr>
              <w:t>1-800-454-9790</w:t>
            </w:r>
          </w:p>
          <w:p w14:paraId="3A67B95B" w14:textId="77777777" w:rsidR="005B5D6E" w:rsidRPr="004600AD" w:rsidRDefault="003B0FE8" w:rsidP="0087568B">
            <w:pPr>
              <w:rPr>
                <w:noProof/>
              </w:rPr>
            </w:pPr>
            <w:hyperlink r:id="rId25" w:tgtFrame="_blank" w:history="1">
              <w:r w:rsidR="005B5D6E" w:rsidRPr="004600AD">
                <w:rPr>
                  <w:rStyle w:val="Hyperlink"/>
                  <w:rFonts w:cs="Calibri"/>
                  <w:noProof/>
                  <w:lang w:val="en"/>
                </w:rPr>
                <w:t>http://washington.joinagp.com</w:t>
              </w:r>
            </w:hyperlink>
            <w:r w:rsidR="005B5D6E" w:rsidRPr="004600AD">
              <w:rPr>
                <w:rFonts w:cs="Calibri"/>
                <w:noProof/>
              </w:rPr>
              <w:tab/>
            </w:r>
          </w:p>
        </w:tc>
      </w:tr>
      <w:tr w:rsidR="005B5D6E" w:rsidRPr="004600AD" w14:paraId="306A246B" w14:textId="77777777" w:rsidTr="0087568B">
        <w:tc>
          <w:tcPr>
            <w:tcW w:w="2880" w:type="dxa"/>
            <w:tcBorders>
              <w:right w:val="nil"/>
            </w:tcBorders>
            <w:shd w:val="clear" w:color="auto" w:fill="auto"/>
            <w:vAlign w:val="center"/>
          </w:tcPr>
          <w:p w14:paraId="55057B36" w14:textId="556402D2" w:rsidR="005B5D6E" w:rsidRPr="004600AD" w:rsidRDefault="00027CD6" w:rsidP="0087568B">
            <w:pPr>
              <w:rPr>
                <w:noProof/>
              </w:rPr>
            </w:pPr>
            <w:r>
              <w:rPr>
                <w:noProof/>
              </w:rPr>
              <w:drawing>
                <wp:inline distT="0" distB="0" distL="0" distR="0" wp14:anchorId="6E01B42C" wp14:editId="6E01C809">
                  <wp:extent cx="1647190" cy="4318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190" cy="431800"/>
                          </a:xfrm>
                          <a:prstGeom prst="rect">
                            <a:avLst/>
                          </a:prstGeom>
                          <a:noFill/>
                          <a:ln>
                            <a:noFill/>
                          </a:ln>
                        </pic:spPr>
                      </pic:pic>
                    </a:graphicData>
                  </a:graphic>
                </wp:inline>
              </w:drawing>
            </w:r>
          </w:p>
        </w:tc>
        <w:tc>
          <w:tcPr>
            <w:tcW w:w="1980" w:type="dxa"/>
            <w:tcBorders>
              <w:left w:val="nil"/>
              <w:right w:val="nil"/>
            </w:tcBorders>
            <w:shd w:val="clear" w:color="auto" w:fill="auto"/>
          </w:tcPr>
          <w:p w14:paraId="4E54BBBB" w14:textId="77777777" w:rsidR="005B5D6E" w:rsidRPr="004600AD" w:rsidRDefault="005B5D6E" w:rsidP="0087568B">
            <w:pPr>
              <w:rPr>
                <w:noProof/>
              </w:rPr>
            </w:pPr>
            <w:r w:rsidRPr="004600AD">
              <w:rPr>
                <w:noProof/>
              </w:rPr>
              <w:t>Customer Service</w:t>
            </w:r>
          </w:p>
          <w:p w14:paraId="23B2CB1A" w14:textId="77777777" w:rsidR="005B5D6E" w:rsidRPr="004600AD" w:rsidRDefault="005B5D6E" w:rsidP="0087568B">
            <w:pPr>
              <w:rPr>
                <w:noProof/>
              </w:rPr>
            </w:pPr>
            <w:r w:rsidRPr="004600AD">
              <w:rPr>
                <w:noProof/>
              </w:rPr>
              <w:t>Website</w:t>
            </w:r>
          </w:p>
          <w:p w14:paraId="1D2679F1" w14:textId="77777777" w:rsidR="005B5D6E" w:rsidRPr="004600AD" w:rsidRDefault="005B5D6E" w:rsidP="0087568B">
            <w:pPr>
              <w:rPr>
                <w:noProof/>
              </w:rPr>
            </w:pPr>
            <w:r w:rsidRPr="004600AD">
              <w:rPr>
                <w:noProof/>
              </w:rPr>
              <w:t>Provider Line</w:t>
            </w:r>
          </w:p>
          <w:p w14:paraId="6820CFB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4DCC9B88" w14:textId="77777777" w:rsidR="005B5D6E" w:rsidRPr="004600AD" w:rsidRDefault="005B5D6E" w:rsidP="0087568B">
            <w:pPr>
              <w:rPr>
                <w:noProof/>
              </w:rPr>
            </w:pPr>
            <w:r w:rsidRPr="004600AD">
              <w:rPr>
                <w:noProof/>
              </w:rPr>
              <w:t>1-800-440-1561</w:t>
            </w:r>
          </w:p>
          <w:p w14:paraId="3D778F44" w14:textId="77777777" w:rsidR="005B5D6E" w:rsidRPr="004600AD" w:rsidRDefault="003B0FE8" w:rsidP="0087568B">
            <w:pPr>
              <w:rPr>
                <w:noProof/>
              </w:rPr>
            </w:pPr>
            <w:hyperlink r:id="rId27" w:history="1">
              <w:r w:rsidR="005B5D6E" w:rsidRPr="004600AD">
                <w:rPr>
                  <w:rStyle w:val="Hyperlink"/>
                  <w:noProof/>
                </w:rPr>
                <w:t>www.chpw.org</w:t>
              </w:r>
            </w:hyperlink>
          </w:p>
          <w:p w14:paraId="2EBFFBE5" w14:textId="77777777" w:rsidR="005B5D6E" w:rsidRPr="004600AD" w:rsidRDefault="005B5D6E" w:rsidP="0087568B">
            <w:pPr>
              <w:rPr>
                <w:noProof/>
              </w:rPr>
            </w:pPr>
            <w:r w:rsidRPr="004600AD">
              <w:rPr>
                <w:noProof/>
              </w:rPr>
              <w:t>1-800-440-1561</w:t>
            </w:r>
          </w:p>
          <w:p w14:paraId="162F5204" w14:textId="77777777" w:rsidR="005B5D6E" w:rsidRPr="004600AD" w:rsidRDefault="003B0FE8" w:rsidP="0087568B">
            <w:pPr>
              <w:rPr>
                <w:noProof/>
              </w:rPr>
            </w:pPr>
            <w:hyperlink r:id="rId28" w:history="1">
              <w:r w:rsidR="005B5D6E" w:rsidRPr="004600AD">
                <w:rPr>
                  <w:rStyle w:val="Hyperlink"/>
                  <w:noProof/>
                </w:rPr>
                <w:t>www.chpw.org/for-providers</w:t>
              </w:r>
            </w:hyperlink>
            <w:r w:rsidR="005B5D6E" w:rsidRPr="004600AD">
              <w:rPr>
                <w:noProof/>
              </w:rPr>
              <w:t xml:space="preserve"> </w:t>
            </w:r>
          </w:p>
        </w:tc>
      </w:tr>
      <w:tr w:rsidR="005B5D6E" w:rsidRPr="004600AD" w14:paraId="04CBAE96" w14:textId="77777777" w:rsidTr="0087568B">
        <w:tc>
          <w:tcPr>
            <w:tcW w:w="2880" w:type="dxa"/>
            <w:tcBorders>
              <w:right w:val="nil"/>
            </w:tcBorders>
            <w:shd w:val="clear" w:color="auto" w:fill="auto"/>
            <w:vAlign w:val="center"/>
          </w:tcPr>
          <w:p w14:paraId="7303E2DA" w14:textId="0E849159" w:rsidR="005B5D6E" w:rsidRPr="004600AD" w:rsidRDefault="00027CD6" w:rsidP="0087568B">
            <w:pPr>
              <w:rPr>
                <w:noProof/>
              </w:rPr>
            </w:pPr>
            <w:r>
              <w:rPr>
                <w:rFonts w:ascii="Arial" w:hAnsi="Arial" w:cs="Arial"/>
                <w:noProof/>
                <w:color w:val="FF0000"/>
                <w:sz w:val="24"/>
                <w:szCs w:val="24"/>
              </w:rPr>
              <w:drawing>
                <wp:inline distT="0" distB="0" distL="0" distR="0" wp14:anchorId="5269F4D8" wp14:editId="614E28EA">
                  <wp:extent cx="1647190" cy="4826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7722B80F" w14:textId="77777777" w:rsidR="005B5D6E" w:rsidRPr="004600AD" w:rsidRDefault="005B5D6E" w:rsidP="0087568B">
            <w:pPr>
              <w:rPr>
                <w:noProof/>
              </w:rPr>
            </w:pPr>
            <w:r w:rsidRPr="004600AD">
              <w:rPr>
                <w:noProof/>
              </w:rPr>
              <w:t>Customer Service</w:t>
            </w:r>
          </w:p>
          <w:p w14:paraId="09FC02D3" w14:textId="77777777" w:rsidR="005B5D6E" w:rsidRPr="004600AD" w:rsidRDefault="005B5D6E" w:rsidP="0087568B">
            <w:pPr>
              <w:rPr>
                <w:noProof/>
              </w:rPr>
            </w:pPr>
            <w:r w:rsidRPr="004600AD">
              <w:rPr>
                <w:noProof/>
              </w:rPr>
              <w:t>Website</w:t>
            </w:r>
          </w:p>
          <w:p w14:paraId="2405175F" w14:textId="77777777" w:rsidR="005B5D6E" w:rsidRPr="004600AD" w:rsidRDefault="005B5D6E" w:rsidP="0087568B">
            <w:pPr>
              <w:rPr>
                <w:noProof/>
              </w:rPr>
            </w:pPr>
            <w:r w:rsidRPr="004600AD">
              <w:rPr>
                <w:noProof/>
              </w:rPr>
              <w:t>Provider Line</w:t>
            </w:r>
          </w:p>
          <w:p w14:paraId="725E4C42"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26A07B63" w14:textId="77777777" w:rsidR="005B5D6E" w:rsidRPr="004600AD" w:rsidRDefault="005B5D6E" w:rsidP="0087568B">
            <w:pPr>
              <w:rPr>
                <w:noProof/>
              </w:rPr>
            </w:pPr>
            <w:r w:rsidRPr="004600AD">
              <w:rPr>
                <w:noProof/>
              </w:rPr>
              <w:t>1-877-644-4613</w:t>
            </w:r>
          </w:p>
          <w:p w14:paraId="75AA3EBB" w14:textId="77777777" w:rsidR="005B5D6E" w:rsidRPr="004600AD" w:rsidRDefault="003B0FE8" w:rsidP="0087568B">
            <w:pPr>
              <w:rPr>
                <w:noProof/>
              </w:rPr>
            </w:pPr>
            <w:hyperlink r:id="rId30" w:history="1">
              <w:r w:rsidR="005B5D6E" w:rsidRPr="004600AD">
                <w:rPr>
                  <w:rStyle w:val="Hyperlink"/>
                  <w:noProof/>
                </w:rPr>
                <w:t>www.coordinatedcarehealth.com</w:t>
              </w:r>
            </w:hyperlink>
          </w:p>
          <w:p w14:paraId="1F358DDD" w14:textId="77777777" w:rsidR="005B5D6E" w:rsidRPr="004600AD" w:rsidRDefault="005B5D6E" w:rsidP="0087568B">
            <w:pPr>
              <w:rPr>
                <w:noProof/>
              </w:rPr>
            </w:pPr>
            <w:r w:rsidRPr="004600AD">
              <w:rPr>
                <w:noProof/>
              </w:rPr>
              <w:t>1-877-644-4613</w:t>
            </w:r>
          </w:p>
          <w:p w14:paraId="6490098F" w14:textId="77777777" w:rsidR="005B5D6E" w:rsidRPr="004600AD" w:rsidRDefault="003B0FE8" w:rsidP="0087568B">
            <w:pPr>
              <w:rPr>
                <w:noProof/>
              </w:rPr>
            </w:pPr>
            <w:hyperlink r:id="rId31" w:history="1">
              <w:r w:rsidR="005B5D6E" w:rsidRPr="004600AD">
                <w:rPr>
                  <w:rStyle w:val="Hyperlink"/>
                  <w:noProof/>
                </w:rPr>
                <w:t>https://www.coordinatedcarehealth.com/</w:t>
              </w:r>
              <w:r w:rsidR="005B5D6E" w:rsidRPr="004600AD">
                <w:rPr>
                  <w:rStyle w:val="Hyperlink"/>
                  <w:noProof/>
                </w:rPr>
                <w:br/>
                <w:t>providers.html</w:t>
              </w:r>
            </w:hyperlink>
          </w:p>
        </w:tc>
      </w:tr>
      <w:tr w:rsidR="005B5D6E" w:rsidRPr="004600AD" w14:paraId="066FFF5A" w14:textId="77777777" w:rsidTr="0087568B">
        <w:tc>
          <w:tcPr>
            <w:tcW w:w="2880" w:type="dxa"/>
            <w:tcBorders>
              <w:right w:val="nil"/>
            </w:tcBorders>
            <w:shd w:val="clear" w:color="auto" w:fill="auto"/>
            <w:vAlign w:val="center"/>
          </w:tcPr>
          <w:p w14:paraId="14F558BB" w14:textId="4783A2F0" w:rsidR="005B5D6E" w:rsidRPr="004600AD" w:rsidRDefault="00027CD6" w:rsidP="0087568B">
            <w:pPr>
              <w:rPr>
                <w:noProof/>
              </w:rPr>
            </w:pPr>
            <w:r>
              <w:rPr>
                <w:rFonts w:ascii="Arial" w:hAnsi="Arial" w:cs="Arial"/>
                <w:noProof/>
                <w:color w:val="FF0000"/>
                <w:sz w:val="24"/>
                <w:szCs w:val="24"/>
              </w:rPr>
              <w:drawing>
                <wp:inline distT="0" distB="0" distL="0" distR="0" wp14:anchorId="45E2DBDC" wp14:editId="000128B7">
                  <wp:extent cx="1647190" cy="4826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190" cy="482600"/>
                          </a:xfrm>
                          <a:prstGeom prst="rect">
                            <a:avLst/>
                          </a:prstGeom>
                          <a:noFill/>
                          <a:ln>
                            <a:noFill/>
                          </a:ln>
                        </pic:spPr>
                      </pic:pic>
                    </a:graphicData>
                  </a:graphic>
                </wp:inline>
              </w:drawing>
            </w:r>
          </w:p>
        </w:tc>
        <w:tc>
          <w:tcPr>
            <w:tcW w:w="1980" w:type="dxa"/>
            <w:tcBorders>
              <w:left w:val="nil"/>
              <w:right w:val="nil"/>
            </w:tcBorders>
            <w:shd w:val="clear" w:color="auto" w:fill="auto"/>
          </w:tcPr>
          <w:p w14:paraId="2359C62B" w14:textId="77777777" w:rsidR="005B5D6E" w:rsidRPr="004600AD" w:rsidRDefault="005B5D6E" w:rsidP="0087568B">
            <w:pPr>
              <w:rPr>
                <w:noProof/>
              </w:rPr>
            </w:pPr>
            <w:r w:rsidRPr="004600AD">
              <w:rPr>
                <w:noProof/>
              </w:rPr>
              <w:t>Customer Service</w:t>
            </w:r>
          </w:p>
          <w:p w14:paraId="461416FE" w14:textId="77777777" w:rsidR="005B5D6E" w:rsidRPr="004600AD" w:rsidRDefault="005B5D6E" w:rsidP="0087568B">
            <w:pPr>
              <w:rPr>
                <w:noProof/>
              </w:rPr>
            </w:pPr>
            <w:r w:rsidRPr="004600AD">
              <w:rPr>
                <w:noProof/>
              </w:rPr>
              <w:t>Website</w:t>
            </w:r>
          </w:p>
          <w:p w14:paraId="0BC2F108" w14:textId="77777777" w:rsidR="005B5D6E" w:rsidRPr="004600AD" w:rsidRDefault="005B5D6E" w:rsidP="0087568B">
            <w:pPr>
              <w:rPr>
                <w:noProof/>
              </w:rPr>
            </w:pPr>
            <w:r w:rsidRPr="004600AD">
              <w:rPr>
                <w:noProof/>
              </w:rPr>
              <w:t>Provider Line</w:t>
            </w:r>
          </w:p>
          <w:p w14:paraId="50A582D1"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78986DA1" w14:textId="77777777" w:rsidR="005B5D6E" w:rsidRPr="004600AD" w:rsidRDefault="005B5D6E" w:rsidP="0087568B">
            <w:pPr>
              <w:rPr>
                <w:noProof/>
              </w:rPr>
            </w:pPr>
            <w:r w:rsidRPr="004600AD">
              <w:rPr>
                <w:noProof/>
              </w:rPr>
              <w:t>1-800-869-7165</w:t>
            </w:r>
          </w:p>
          <w:p w14:paraId="0AB2B44D" w14:textId="77777777" w:rsidR="005B5D6E" w:rsidRPr="004600AD" w:rsidRDefault="003B0FE8" w:rsidP="0087568B">
            <w:pPr>
              <w:rPr>
                <w:noProof/>
              </w:rPr>
            </w:pPr>
            <w:hyperlink r:id="rId33" w:history="1">
              <w:r w:rsidR="005B5D6E" w:rsidRPr="004600AD">
                <w:rPr>
                  <w:rStyle w:val="Hyperlink"/>
                  <w:noProof/>
                </w:rPr>
                <w:t>www.molinahealthcare.com</w:t>
              </w:r>
            </w:hyperlink>
          </w:p>
          <w:p w14:paraId="04BB965D" w14:textId="77777777" w:rsidR="005B5D6E" w:rsidRPr="004600AD" w:rsidRDefault="005B5D6E" w:rsidP="0087568B">
            <w:pPr>
              <w:rPr>
                <w:noProof/>
              </w:rPr>
            </w:pPr>
            <w:r w:rsidRPr="004600AD">
              <w:rPr>
                <w:noProof/>
              </w:rPr>
              <w:t>1-800-869-7165</w:t>
            </w:r>
          </w:p>
          <w:p w14:paraId="2B841D97" w14:textId="77777777" w:rsidR="005B5D6E" w:rsidRPr="004600AD" w:rsidRDefault="003B0FE8" w:rsidP="0087568B">
            <w:pPr>
              <w:rPr>
                <w:noProof/>
              </w:rPr>
            </w:pPr>
            <w:hyperlink r:id="rId34" w:history="1">
              <w:r w:rsidR="005B5D6E" w:rsidRPr="004600AD">
                <w:rPr>
                  <w:rStyle w:val="Hyperlink"/>
                  <w:noProof/>
                </w:rPr>
                <w:t>https://www.molinahealthcare.com/providers/wa/medicaid/pages/home.aspx</w:t>
              </w:r>
            </w:hyperlink>
            <w:r w:rsidR="005B5D6E" w:rsidRPr="004600AD">
              <w:rPr>
                <w:noProof/>
              </w:rPr>
              <w:t xml:space="preserve"> </w:t>
            </w:r>
          </w:p>
        </w:tc>
      </w:tr>
      <w:tr w:rsidR="005B5D6E" w:rsidRPr="004600AD" w14:paraId="62249A7D" w14:textId="77777777" w:rsidTr="0087568B">
        <w:tc>
          <w:tcPr>
            <w:tcW w:w="2880" w:type="dxa"/>
            <w:tcBorders>
              <w:right w:val="nil"/>
            </w:tcBorders>
            <w:shd w:val="clear" w:color="auto" w:fill="auto"/>
            <w:vAlign w:val="center"/>
          </w:tcPr>
          <w:p w14:paraId="11A3DCD7" w14:textId="722B8059" w:rsidR="005B5D6E" w:rsidRPr="004600AD" w:rsidRDefault="00027CD6" w:rsidP="0087568B">
            <w:pPr>
              <w:rPr>
                <w:rFonts w:ascii="Arial" w:hAnsi="Arial" w:cs="Arial"/>
                <w:noProof/>
                <w:color w:val="FF0000"/>
                <w:sz w:val="24"/>
                <w:szCs w:val="24"/>
              </w:rPr>
            </w:pPr>
            <w:r>
              <w:rPr>
                <w:rFonts w:ascii="Arial" w:hAnsi="Arial" w:cs="Arial"/>
                <w:noProof/>
                <w:color w:val="FF0000"/>
                <w:sz w:val="24"/>
                <w:szCs w:val="24"/>
              </w:rPr>
              <w:drawing>
                <wp:inline distT="0" distB="0" distL="0" distR="0" wp14:anchorId="2B195526" wp14:editId="7F4416CC">
                  <wp:extent cx="1647190" cy="459740"/>
                  <wp:effectExtent l="0" t="0" r="0" b="0"/>
                  <wp:docPr id="6" name="Picture 14" descr="UH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HClogo.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190" cy="459740"/>
                          </a:xfrm>
                          <a:prstGeom prst="rect">
                            <a:avLst/>
                          </a:prstGeom>
                          <a:noFill/>
                          <a:ln>
                            <a:noFill/>
                          </a:ln>
                        </pic:spPr>
                      </pic:pic>
                    </a:graphicData>
                  </a:graphic>
                </wp:inline>
              </w:drawing>
            </w:r>
          </w:p>
        </w:tc>
        <w:tc>
          <w:tcPr>
            <w:tcW w:w="1980" w:type="dxa"/>
            <w:tcBorders>
              <w:left w:val="nil"/>
              <w:right w:val="nil"/>
            </w:tcBorders>
            <w:shd w:val="clear" w:color="auto" w:fill="auto"/>
          </w:tcPr>
          <w:p w14:paraId="565BDFF9" w14:textId="77777777" w:rsidR="005B5D6E" w:rsidRPr="004600AD" w:rsidRDefault="005B5D6E" w:rsidP="0087568B">
            <w:pPr>
              <w:rPr>
                <w:noProof/>
              </w:rPr>
            </w:pPr>
            <w:r w:rsidRPr="004600AD">
              <w:rPr>
                <w:noProof/>
              </w:rPr>
              <w:t>Customer Service</w:t>
            </w:r>
          </w:p>
          <w:p w14:paraId="1DAC3252" w14:textId="77777777" w:rsidR="005B5D6E" w:rsidRPr="004600AD" w:rsidRDefault="005B5D6E" w:rsidP="0087568B">
            <w:pPr>
              <w:rPr>
                <w:noProof/>
              </w:rPr>
            </w:pPr>
            <w:r w:rsidRPr="004600AD">
              <w:rPr>
                <w:noProof/>
              </w:rPr>
              <w:t>Website</w:t>
            </w:r>
          </w:p>
          <w:p w14:paraId="7213259D" w14:textId="77777777" w:rsidR="005B5D6E" w:rsidRPr="004600AD" w:rsidRDefault="005B5D6E" w:rsidP="0087568B">
            <w:pPr>
              <w:rPr>
                <w:noProof/>
              </w:rPr>
            </w:pPr>
            <w:r w:rsidRPr="004600AD">
              <w:rPr>
                <w:noProof/>
              </w:rPr>
              <w:t>Provider Line</w:t>
            </w:r>
          </w:p>
          <w:p w14:paraId="6396F038" w14:textId="77777777" w:rsidR="005B5D6E" w:rsidRPr="004600AD" w:rsidRDefault="005B5D6E" w:rsidP="0087568B">
            <w:pPr>
              <w:rPr>
                <w:noProof/>
              </w:rPr>
            </w:pPr>
            <w:r w:rsidRPr="004600AD">
              <w:rPr>
                <w:noProof/>
              </w:rPr>
              <w:t>Provider Website</w:t>
            </w:r>
          </w:p>
        </w:tc>
        <w:tc>
          <w:tcPr>
            <w:tcW w:w="4590" w:type="dxa"/>
            <w:tcBorders>
              <w:left w:val="nil"/>
            </w:tcBorders>
            <w:shd w:val="clear" w:color="auto" w:fill="auto"/>
          </w:tcPr>
          <w:p w14:paraId="308A7BAC" w14:textId="77777777" w:rsidR="005B5D6E" w:rsidRPr="004600AD" w:rsidRDefault="005B5D6E" w:rsidP="0087568B">
            <w:pPr>
              <w:rPr>
                <w:noProof/>
              </w:rPr>
            </w:pPr>
            <w:r w:rsidRPr="004600AD">
              <w:rPr>
                <w:noProof/>
              </w:rPr>
              <w:t>1-877-542-8997</w:t>
            </w:r>
          </w:p>
          <w:p w14:paraId="4BB73B78" w14:textId="77777777" w:rsidR="005B5D6E" w:rsidRPr="004600AD" w:rsidRDefault="003B0FE8" w:rsidP="0087568B">
            <w:pPr>
              <w:rPr>
                <w:noProof/>
              </w:rPr>
            </w:pPr>
            <w:hyperlink r:id="rId36" w:history="1">
              <w:r w:rsidR="005B5D6E" w:rsidRPr="004600AD">
                <w:rPr>
                  <w:rStyle w:val="Hyperlink"/>
                  <w:noProof/>
                </w:rPr>
                <w:t>www.uhccommunityplan.com</w:t>
              </w:r>
            </w:hyperlink>
          </w:p>
          <w:p w14:paraId="4F713718" w14:textId="77777777" w:rsidR="005B5D6E" w:rsidRPr="004600AD" w:rsidRDefault="005B5D6E" w:rsidP="0087568B">
            <w:pPr>
              <w:rPr>
                <w:noProof/>
              </w:rPr>
            </w:pPr>
            <w:r w:rsidRPr="004600AD">
              <w:rPr>
                <w:noProof/>
              </w:rPr>
              <w:t>1-877-542-9231</w:t>
            </w:r>
          </w:p>
          <w:p w14:paraId="455B7F04" w14:textId="77777777" w:rsidR="005B5D6E" w:rsidRPr="004600AD" w:rsidRDefault="003B0FE8" w:rsidP="0087568B">
            <w:pPr>
              <w:rPr>
                <w:noProof/>
              </w:rPr>
            </w:pPr>
            <w:hyperlink r:id="rId37" w:history="1">
              <w:r w:rsidR="005B5D6E" w:rsidRPr="004600AD">
                <w:rPr>
                  <w:rStyle w:val="Hyperlink"/>
                  <w:noProof/>
                </w:rPr>
                <w:t>www.uhcprovider.com/en/health-plans-by-state/washington-health-plans/wa-comm-plan-home.html</w:t>
              </w:r>
            </w:hyperlink>
            <w:r w:rsidR="005B5D6E" w:rsidRPr="004600AD">
              <w:rPr>
                <w:noProof/>
              </w:rPr>
              <w:t xml:space="preserve"> </w:t>
            </w:r>
          </w:p>
        </w:tc>
      </w:tr>
    </w:tbl>
    <w:p w14:paraId="314785AD" w14:textId="77777777" w:rsidR="005B5D6E" w:rsidRDefault="005B5D6E" w:rsidP="005B5D6E">
      <w:pPr>
        <w:pStyle w:val="Heading3"/>
      </w:pPr>
    </w:p>
    <w:p w14:paraId="1FE016A4" w14:textId="77777777" w:rsidR="005B5D6E" w:rsidRPr="00557A3A" w:rsidRDefault="005B5D6E" w:rsidP="005B5D6E">
      <w:pPr>
        <w:pStyle w:val="Heading3"/>
      </w:pPr>
      <w:bookmarkStart w:id="23" w:name="_Toc72481235"/>
      <w:r w:rsidRPr="00557A3A">
        <w:t>Changing Plans</w:t>
      </w:r>
      <w:bookmarkEnd w:id="23"/>
    </w:p>
    <w:p w14:paraId="72D14E6B" w14:textId="77777777" w:rsidR="005B5D6E" w:rsidRDefault="005B5D6E" w:rsidP="005B5D6E">
      <w:r w:rsidRPr="00557A3A">
        <w:t xml:space="preserve">Apple Health enrollees may </w:t>
      </w:r>
      <w:r>
        <w:t>change plans every month (</w:t>
      </w:r>
      <w:r w:rsidRPr="00557A3A">
        <w:t xml:space="preserve">effective the </w:t>
      </w:r>
      <w:r>
        <w:t>1st of the following month):</w:t>
      </w:r>
    </w:p>
    <w:p w14:paraId="62BA4B97" w14:textId="77777777" w:rsidR="005B5D6E" w:rsidRPr="00557A3A" w:rsidRDefault="005B5D6E" w:rsidP="005B5D6E"/>
    <w:p w14:paraId="1FF2CF47" w14:textId="77777777" w:rsidR="005B5D6E" w:rsidRPr="00557A3A" w:rsidRDefault="005B5D6E" w:rsidP="005B5D6E">
      <w:pPr>
        <w:pStyle w:val="ListParagraph"/>
      </w:pPr>
      <w:r w:rsidRPr="00557A3A">
        <w:t>Via telephone at 1-800-562-3022. Clients may either wait for a customer services representative or use automated telepho</w:t>
      </w:r>
      <w:r>
        <w:t>ne Individual Voice Recognition</w:t>
      </w:r>
    </w:p>
    <w:p w14:paraId="41068E17" w14:textId="77777777" w:rsidR="005B5D6E" w:rsidRPr="00557A3A" w:rsidRDefault="005B5D6E" w:rsidP="005B5D6E">
      <w:pPr>
        <w:pStyle w:val="ListParagraph"/>
      </w:pPr>
      <w:r w:rsidRPr="00557A3A">
        <w:t xml:space="preserve">Online at </w:t>
      </w:r>
      <w:hyperlink r:id="rId38" w:history="1">
        <w:r w:rsidRPr="00557A3A">
          <w:rPr>
            <w:rStyle w:val="Hyperlink"/>
          </w:rPr>
          <w:t>www.waproviderone.org/client</w:t>
        </w:r>
      </w:hyperlink>
      <w:r w:rsidRPr="00557A3A">
        <w:t xml:space="preserve">   </w:t>
      </w:r>
    </w:p>
    <w:p w14:paraId="3385E425" w14:textId="77777777" w:rsidR="005B5D6E" w:rsidRPr="00557A3A" w:rsidRDefault="005B5D6E" w:rsidP="005B5D6E">
      <w:pPr>
        <w:pStyle w:val="ListParagraph"/>
      </w:pPr>
      <w:r w:rsidRPr="00557A3A">
        <w:t>Via paper enrollment form mailed to HCA</w:t>
      </w:r>
    </w:p>
    <w:p w14:paraId="328E2679" w14:textId="77777777" w:rsidR="005B5D6E" w:rsidRPr="00186506" w:rsidRDefault="005B5D6E" w:rsidP="005B5D6E">
      <w:pPr>
        <w:pStyle w:val="ListParagraph"/>
      </w:pPr>
      <w:r w:rsidRPr="00186506">
        <w:t xml:space="preserve">The Health Benefit Exchange </w:t>
      </w:r>
      <w:hyperlink r:id="rId39" w:history="1">
        <w:r w:rsidRPr="00186506">
          <w:rPr>
            <w:rStyle w:val="Hyperlink"/>
          </w:rPr>
          <w:t>www.WAHealthPlanFinder.org</w:t>
        </w:r>
      </w:hyperlink>
      <w:r w:rsidRPr="00186506">
        <w:t xml:space="preserve">  (MAGI and Family medical-not SSI)</w:t>
      </w:r>
    </w:p>
    <w:p w14:paraId="1266D14B" w14:textId="77777777" w:rsidR="005B5D6E" w:rsidRDefault="005B5D6E" w:rsidP="009D631C">
      <w:pPr>
        <w:pStyle w:val="Heading3"/>
      </w:pPr>
    </w:p>
    <w:p w14:paraId="0D77DBDA" w14:textId="77777777" w:rsidR="009D631C" w:rsidRDefault="009D631C" w:rsidP="009D631C">
      <w:pPr>
        <w:pStyle w:val="Heading3"/>
      </w:pPr>
      <w:bookmarkStart w:id="24" w:name="_Toc72481236"/>
      <w:r>
        <w:t xml:space="preserve">MCO Funded </w:t>
      </w:r>
      <w:r w:rsidR="00410E98">
        <w:t xml:space="preserve">Behavioral Health </w:t>
      </w:r>
      <w:r>
        <w:t>Personal Care</w:t>
      </w:r>
      <w:bookmarkEnd w:id="24"/>
      <w:r>
        <w:t xml:space="preserve"> </w:t>
      </w:r>
    </w:p>
    <w:p w14:paraId="4A39F71D" w14:textId="77777777" w:rsidR="009D631C" w:rsidRDefault="004E3D40" w:rsidP="009D631C">
      <w:r>
        <w:t>Client</w:t>
      </w:r>
      <w:r w:rsidR="003207A6">
        <w:t>s</w:t>
      </w:r>
      <w:r>
        <w:t xml:space="preserve"> who have need for</w:t>
      </w:r>
      <w:r w:rsidR="00B45FF4">
        <w:t xml:space="preserve"> </w:t>
      </w:r>
      <w:r w:rsidR="00E14AA1">
        <w:t xml:space="preserve">wraparound support due to a </w:t>
      </w:r>
      <w:r>
        <w:t>behavioral health</w:t>
      </w:r>
      <w:r w:rsidR="00135261">
        <w:t xml:space="preserve"> condition, </w:t>
      </w:r>
      <w:r w:rsidR="00E14AA1">
        <w:t>to be</w:t>
      </w:r>
      <w:r w:rsidR="00135261">
        <w:t xml:space="preserve"> successful at their home or in a residential setting could be eligible for MCO funded Behavioral Health Personal Care. </w:t>
      </w:r>
      <w:r w:rsidR="00135261">
        <w:lastRenderedPageBreak/>
        <w:t xml:space="preserve">This can help a client receive </w:t>
      </w:r>
      <w:r w:rsidR="00E14AA1">
        <w:t>additional support</w:t>
      </w:r>
      <w:r w:rsidR="00135261">
        <w:t xml:space="preserve">. </w:t>
      </w:r>
      <w:r w:rsidR="009D631C">
        <w:t xml:space="preserve">Please refer to </w:t>
      </w:r>
      <w:hyperlink r:id="rId40" w:history="1">
        <w:r w:rsidR="009D631C" w:rsidRPr="00182F1B">
          <w:rPr>
            <w:rStyle w:val="Hyperlink"/>
          </w:rPr>
          <w:t>chapter 7H</w:t>
        </w:r>
      </w:hyperlink>
      <w:r w:rsidR="009D631C">
        <w:t xml:space="preserve"> appendices for specifics regarding authorization process and requesting funding for MCO funded</w:t>
      </w:r>
      <w:r w:rsidR="00410E98">
        <w:t xml:space="preserve"> behavioral health</w:t>
      </w:r>
      <w:r w:rsidR="009D631C">
        <w:t xml:space="preserve"> personal care. The contact list can be found under the Contractors section of the HCS/AAA intranet at </w:t>
      </w:r>
      <w:hyperlink r:id="rId41" w:history="1">
        <w:r w:rsidR="009D631C" w:rsidRPr="00E94637">
          <w:rPr>
            <w:rStyle w:val="Hyperlink"/>
          </w:rPr>
          <w:t>http://intra.altsa.dshs.wa.gov/hcs/</w:t>
        </w:r>
      </w:hyperlink>
      <w:r w:rsidR="009D631C">
        <w:t xml:space="preserve"> named Behavioral Health Personal Care Contact List.</w:t>
      </w:r>
    </w:p>
    <w:p w14:paraId="2CC9E0DD" w14:textId="77777777" w:rsidR="00471DBE" w:rsidRDefault="00471DBE"/>
    <w:p w14:paraId="57C44325" w14:textId="77777777" w:rsidR="00471DBE" w:rsidRDefault="00471DBE" w:rsidP="00471DBE">
      <w:pPr>
        <w:pStyle w:val="Heading3"/>
      </w:pPr>
      <w:bookmarkStart w:id="25" w:name="_Toc72481237"/>
      <w:r>
        <w:t>Behavioral Health Administrative Services Organization (BH-ASO)</w:t>
      </w:r>
      <w:bookmarkEnd w:id="25"/>
    </w:p>
    <w:p w14:paraId="1F50B983" w14:textId="77777777" w:rsidR="00471DBE" w:rsidRDefault="00471DBE" w:rsidP="00471DBE">
      <w:r>
        <w:t xml:space="preserve">Some services, such as response services for individuals experiencing a mental health crisis, must be available to all individuals regardless of their insurance status or income level. For this reason, the HCA will have a contract with an organization known as a Behavioral Health Administrative Service Organization (BH-ASO) to provide these services </w:t>
      </w:r>
      <w:r w:rsidR="00B86236">
        <w:t>in integrated regions</w:t>
      </w:r>
      <w:r>
        <w:t>.</w:t>
      </w:r>
    </w:p>
    <w:p w14:paraId="76E98C9C" w14:textId="77777777" w:rsidR="00471DBE" w:rsidRDefault="00471DBE" w:rsidP="00471DBE"/>
    <w:p w14:paraId="78C43B73" w14:textId="77777777" w:rsidR="00471DBE" w:rsidRDefault="00471DBE" w:rsidP="0006125F">
      <w:pPr>
        <w:pStyle w:val="Heading4"/>
      </w:pPr>
      <w:r>
        <w:t xml:space="preserve">BH-ASO </w:t>
      </w:r>
    </w:p>
    <w:p w14:paraId="1B299182" w14:textId="77777777" w:rsidR="00471DBE" w:rsidRDefault="00471DBE" w:rsidP="00471DBE">
      <w:r>
        <w:t xml:space="preserve">The BH-ASO is only responsible for a subset of crisis-related services for Medicaid clients in </w:t>
      </w:r>
      <w:r w:rsidR="00B86236">
        <w:t>integrated</w:t>
      </w:r>
      <w:r>
        <w:t xml:space="preserve"> </w:t>
      </w:r>
      <w:r w:rsidR="00DF3157">
        <w:t>region and</w:t>
      </w:r>
      <w:r>
        <w:t xml:space="preserve"> is responsible for providing limited services to individuals who are not eligible for Medicaid, as well as managing certain administrative functions.</w:t>
      </w:r>
    </w:p>
    <w:p w14:paraId="24BFDCE7" w14:textId="77777777" w:rsidR="0006125F" w:rsidRDefault="0006125F" w:rsidP="00471DBE"/>
    <w:p w14:paraId="6F8A57FE" w14:textId="77777777" w:rsidR="00471DBE" w:rsidRDefault="0006125F" w:rsidP="0006125F">
      <w:pPr>
        <w:pStyle w:val="Heading4"/>
      </w:pPr>
      <w:r>
        <w:t>S</w:t>
      </w:r>
      <w:r w:rsidR="00471DBE">
        <w:t xml:space="preserve">ervices </w:t>
      </w:r>
      <w:r>
        <w:t>P</w:t>
      </w:r>
      <w:r w:rsidR="00471DBE">
        <w:t>rovide</w:t>
      </w:r>
      <w:r>
        <w:t>d</w:t>
      </w:r>
      <w:r w:rsidR="00471DBE">
        <w:t xml:space="preserve"> </w:t>
      </w:r>
      <w:r w:rsidR="009B5CA8">
        <w:t>– Regardless Insurance Status or Income</w:t>
      </w:r>
    </w:p>
    <w:p w14:paraId="295E8F74" w14:textId="77777777" w:rsidR="00471DBE" w:rsidRDefault="00471DBE" w:rsidP="00471DBE">
      <w:r>
        <w:t xml:space="preserve">The following services may be provided by the BH-ASO to anyone in </w:t>
      </w:r>
      <w:r w:rsidR="00B86236">
        <w:t>an integrated</w:t>
      </w:r>
      <w:r w:rsidR="009B5CA8">
        <w:t xml:space="preserve"> </w:t>
      </w:r>
      <w:r>
        <w:t>region who is experiencing a mental health or substance use disorder crisis:</w:t>
      </w:r>
    </w:p>
    <w:p w14:paraId="2BB22970" w14:textId="77777777" w:rsidR="00E77B08" w:rsidRDefault="00E77B08" w:rsidP="00471DBE"/>
    <w:p w14:paraId="6CEC6E6C" w14:textId="77777777" w:rsidR="00471DBE" w:rsidRDefault="00471DBE" w:rsidP="009B5CA8">
      <w:pPr>
        <w:pStyle w:val="ListParagraph"/>
        <w:spacing w:after="120"/>
        <w:contextualSpacing w:val="0"/>
      </w:pPr>
      <w:r>
        <w:t>A 24/7/365 regional crisis hotline to triage, refer and dispatch calls for mental health and substance use disorder crises;</w:t>
      </w:r>
    </w:p>
    <w:p w14:paraId="4555230A" w14:textId="77777777" w:rsidR="00471DBE" w:rsidRDefault="00471DBE" w:rsidP="009B5CA8">
      <w:pPr>
        <w:pStyle w:val="ListParagraph"/>
        <w:spacing w:after="120"/>
        <w:contextualSpacing w:val="0"/>
      </w:pPr>
      <w:r>
        <w:t>Mental health crisis services, including the dispatch of mobile crisis outreach teams staffed by mental health professionals and certified peer counselors;</w:t>
      </w:r>
    </w:p>
    <w:p w14:paraId="6E2E0F92" w14:textId="77777777" w:rsidR="00471DBE" w:rsidRDefault="00471DBE" w:rsidP="009B5CA8">
      <w:pPr>
        <w:pStyle w:val="ListParagraph"/>
        <w:spacing w:after="120"/>
        <w:contextualSpacing w:val="0"/>
      </w:pPr>
      <w:r>
        <w:t>Short-term substance use disorder crisis services for people intoxicated or incapacitated in public;</w:t>
      </w:r>
    </w:p>
    <w:p w14:paraId="7818452D" w14:textId="77777777" w:rsidR="00471DBE" w:rsidRDefault="00471DBE" w:rsidP="009B5CA8">
      <w:pPr>
        <w:pStyle w:val="ListParagraph"/>
        <w:spacing w:after="120"/>
        <w:contextualSpacing w:val="0"/>
      </w:pPr>
      <w:r>
        <w:t>Designated Mental Health Professionals (DMHPs) who can apply the Mental Health Involuntary Treatment Act, available 24/7 to conduct Involuntary Treatment Act assessments and file detention petitions;</w:t>
      </w:r>
    </w:p>
    <w:p w14:paraId="5622DA57" w14:textId="77777777" w:rsidR="00471DBE" w:rsidRDefault="00471DBE" w:rsidP="009B5CA8">
      <w:pPr>
        <w:pStyle w:val="ListParagraph"/>
        <w:spacing w:after="120"/>
        <w:contextualSpacing w:val="0"/>
      </w:pPr>
      <w:r>
        <w:t>Chemical dependency specialist who can apply the substance use disorder involuntary commitment statute, including services to identify and evaluate alcohol and drug involved individuals who may need protective custody, detention, etc. The chemical dependency specialist will also manage case findings and legal proceedings for substance use disorder involuntary commitment cases.</w:t>
      </w:r>
    </w:p>
    <w:p w14:paraId="121F135A" w14:textId="77777777" w:rsidR="00466311" w:rsidRDefault="00466311" w:rsidP="009B5CA8">
      <w:pPr>
        <w:pStyle w:val="Heading4"/>
      </w:pPr>
    </w:p>
    <w:p w14:paraId="4D360BB5" w14:textId="77777777" w:rsidR="009B5CA8" w:rsidRDefault="009B5CA8" w:rsidP="009B5CA8">
      <w:pPr>
        <w:pStyle w:val="Heading4"/>
      </w:pPr>
      <w:r>
        <w:t>Services Provided – Uninsured and Low-Income</w:t>
      </w:r>
    </w:p>
    <w:p w14:paraId="2D6BF872" w14:textId="77777777" w:rsidR="00471DBE" w:rsidRDefault="00471DBE" w:rsidP="00471DBE">
      <w:r>
        <w:t>The BH-ASO may provide certain mental health and substance use disorder services to people who are not enrolled in or o</w:t>
      </w:r>
      <w:r w:rsidR="009B5CA8">
        <w:t xml:space="preserve">therwise eligible for Medicaid. </w:t>
      </w:r>
      <w:r>
        <w:t xml:space="preserve">For some services, like </w:t>
      </w:r>
      <w:r w:rsidR="009B5CA8">
        <w:t>those</w:t>
      </w:r>
      <w:r>
        <w:t xml:space="preserve"> funded through the </w:t>
      </w:r>
      <w:r>
        <w:lastRenderedPageBreak/>
        <w:t>federal Substance Abuse Prevention and Treatment (SAPT) block grant, individuals may need to meet other priority population requirements to be considered eligible.</w:t>
      </w:r>
    </w:p>
    <w:p w14:paraId="2226F127" w14:textId="77777777" w:rsidR="009B5CA8" w:rsidRDefault="009B5CA8" w:rsidP="00471DBE"/>
    <w:p w14:paraId="4AFE2070" w14:textId="77777777" w:rsidR="00471DBE" w:rsidRDefault="00471DBE" w:rsidP="00471DBE">
      <w:r>
        <w:t>The BH-ASO may provide the following services to individuals who are not eligible for Medicaid:</w:t>
      </w:r>
    </w:p>
    <w:p w14:paraId="122F362B" w14:textId="77777777" w:rsidR="00E77B08" w:rsidRDefault="00E77B08" w:rsidP="00471DBE"/>
    <w:p w14:paraId="383DBC0E" w14:textId="77777777" w:rsidR="00471DBE" w:rsidRDefault="00471DBE" w:rsidP="009B5CA8">
      <w:pPr>
        <w:pStyle w:val="ListParagraph"/>
        <w:spacing w:after="120"/>
        <w:contextualSpacing w:val="0"/>
      </w:pPr>
      <w:r>
        <w:t>Mental health evaluation and treatment services for individuals who are involuntarily detained or agree to a voluntary commitment;</w:t>
      </w:r>
    </w:p>
    <w:p w14:paraId="336433E9" w14:textId="77777777" w:rsidR="00471DBE" w:rsidRDefault="00471DBE" w:rsidP="009B5CA8">
      <w:pPr>
        <w:pStyle w:val="ListParagraph"/>
        <w:spacing w:after="120"/>
        <w:contextualSpacing w:val="0"/>
      </w:pPr>
      <w:r>
        <w:t>Residential substance use disorder treatment services for individuals involuntarily detained as described in state law;</w:t>
      </w:r>
    </w:p>
    <w:p w14:paraId="26284EC8" w14:textId="77777777" w:rsidR="00471DBE" w:rsidRDefault="00471DBE" w:rsidP="009B5CA8">
      <w:pPr>
        <w:pStyle w:val="ListParagraph"/>
        <w:spacing w:after="120"/>
        <w:contextualSpacing w:val="0"/>
      </w:pPr>
      <w:r>
        <w:t>Outpatient mental health or substance use disorder treatment services, in accordance with a Less Restrictive Alternative court order;</w:t>
      </w:r>
    </w:p>
    <w:p w14:paraId="73632007" w14:textId="77777777" w:rsidR="00471DBE" w:rsidRDefault="00471DBE" w:rsidP="009B5CA8">
      <w:pPr>
        <w:pStyle w:val="ListParagraph"/>
        <w:spacing w:after="120"/>
        <w:contextualSpacing w:val="0"/>
      </w:pPr>
      <w:r>
        <w:t>Within available resources, the BH-ASO may provide non-crisis behavioral health services, such as outpatient substance use disorder and/or mental health services or residential substance use disorder and/or mental health services, to low-income individuals who are not eligible for Medicaid and meet other eligibility criteria.</w:t>
      </w:r>
    </w:p>
    <w:p w14:paraId="3CD0906C" w14:textId="77777777" w:rsidR="004E3D40" w:rsidRDefault="004E3D40" w:rsidP="004E3D40">
      <w:pPr>
        <w:pStyle w:val="Heading3"/>
      </w:pPr>
      <w:bookmarkStart w:id="26" w:name="_Dual_Special_needs"/>
      <w:bookmarkStart w:id="27" w:name="_Toc72481238"/>
      <w:bookmarkEnd w:id="26"/>
      <w:r>
        <w:t>What is a D-SNP</w:t>
      </w:r>
      <w:bookmarkEnd w:id="27"/>
    </w:p>
    <w:p w14:paraId="28415E05" w14:textId="77777777" w:rsidR="004E3D40" w:rsidRDefault="004E3D40" w:rsidP="00053F69">
      <w:r w:rsidRPr="00053F69">
        <w:t>A Dual-Eligible Special Needs Plan (D-SNP) is a special kind of Medicare Advantage plan for dual-eligible individuals. A D-SNP combines Medicare and Apple Health (Medicaid) services under one managed care plan.</w:t>
      </w:r>
    </w:p>
    <w:p w14:paraId="6EC0B709" w14:textId="77777777" w:rsidR="004E3D40" w:rsidRDefault="004E3D40" w:rsidP="00053F69"/>
    <w:p w14:paraId="723AD093" w14:textId="77777777" w:rsidR="004E3D40" w:rsidRDefault="004E3D40" w:rsidP="004E3D40">
      <w:pPr>
        <w:pStyle w:val="Heading3"/>
      </w:pPr>
      <w:bookmarkStart w:id="28" w:name="_Toc72481239"/>
      <w:r>
        <w:t>Who is a dual-eligible individual</w:t>
      </w:r>
      <w:bookmarkEnd w:id="28"/>
    </w:p>
    <w:p w14:paraId="55607E6E" w14:textId="77777777" w:rsidR="004E3D40" w:rsidRPr="00053F69" w:rsidRDefault="004E3D40" w:rsidP="00053F69">
      <w:r w:rsidRPr="00053F69">
        <w:t>A dual-eligible individual has both Medicare coverage and Apple Health coverage. This includes physical and behavioral health care coverage.</w:t>
      </w:r>
      <w:r>
        <w:t xml:space="preserve"> </w:t>
      </w:r>
      <w:r w:rsidRPr="00053F69">
        <w:t xml:space="preserve">If </w:t>
      </w:r>
      <w:r w:rsidR="00182F1B">
        <w:t>a client</w:t>
      </w:r>
      <w:r w:rsidR="00182F1B" w:rsidRPr="00053F69">
        <w:t xml:space="preserve"> </w:t>
      </w:r>
      <w:r w:rsidR="00182F1B">
        <w:t>is</w:t>
      </w:r>
      <w:r w:rsidR="00370BE8">
        <w:t xml:space="preserve"> </w:t>
      </w:r>
      <w:r w:rsidRPr="00053F69">
        <w:t xml:space="preserve">a dual-eligible client, Medicare is </w:t>
      </w:r>
      <w:r w:rsidR="00182F1B">
        <w:t>the</w:t>
      </w:r>
      <w:r w:rsidR="00182F1B" w:rsidRPr="00053F69">
        <w:t xml:space="preserve"> </w:t>
      </w:r>
      <w:r w:rsidRPr="00053F69">
        <w:t xml:space="preserve">primary coverage for </w:t>
      </w:r>
      <w:r w:rsidR="00182F1B">
        <w:t>their</w:t>
      </w:r>
      <w:r w:rsidR="00182F1B" w:rsidRPr="00053F69">
        <w:t xml:space="preserve"> </w:t>
      </w:r>
      <w:r w:rsidRPr="00053F69">
        <w:t xml:space="preserve">physical health care needs. </w:t>
      </w:r>
      <w:r w:rsidR="00182F1B">
        <w:t>They</w:t>
      </w:r>
      <w:r w:rsidR="00182F1B" w:rsidRPr="00053F69">
        <w:t xml:space="preserve"> </w:t>
      </w:r>
      <w:r w:rsidRPr="00053F69">
        <w:t>also have Apple Health as secondary coverage.</w:t>
      </w:r>
      <w:r>
        <w:t xml:space="preserve"> </w:t>
      </w:r>
      <w:r w:rsidRPr="00053F69">
        <w:t>Dual-eligible clients also have behavioral health coverage through an Apple Health managed care plan. This is a Behavioral Health Services Only (BHSO) plan. Behavioral health includes mental health and substance use disorder treatment.</w:t>
      </w:r>
    </w:p>
    <w:p w14:paraId="71DF1282" w14:textId="77777777" w:rsidR="004E3D40" w:rsidRPr="004E3D40" w:rsidRDefault="004E3D40" w:rsidP="00053F69"/>
    <w:p w14:paraId="15D5E92F" w14:textId="77777777" w:rsidR="005B0757" w:rsidRPr="0031073D" w:rsidRDefault="00E14AA1" w:rsidP="005B0757">
      <w:pPr>
        <w:pStyle w:val="Heading3"/>
      </w:pPr>
      <w:bookmarkStart w:id="29" w:name="_Toc72481240"/>
      <w:r>
        <w:t>D</w:t>
      </w:r>
      <w:r w:rsidR="00B45FF4">
        <w:t>-</w:t>
      </w:r>
      <w:r>
        <w:t xml:space="preserve">SNP </w:t>
      </w:r>
      <w:r w:rsidR="005B0757" w:rsidRPr="0031073D">
        <w:t xml:space="preserve">Health Plan Service </w:t>
      </w:r>
      <w:r w:rsidR="005B0757">
        <w:t>A</w:t>
      </w:r>
      <w:r w:rsidR="005B0757" w:rsidRPr="0031073D">
        <w:t>reas &amp; Network</w:t>
      </w:r>
      <w:bookmarkEnd w:id="29"/>
    </w:p>
    <w:p w14:paraId="4A5F6F8A" w14:textId="77777777" w:rsidR="005B0757" w:rsidRDefault="005B0757" w:rsidP="005B0757">
      <w:r w:rsidRPr="0031073D">
        <w:t xml:space="preserve">For the most up to date service area map detailing what plans are available in each </w:t>
      </w:r>
      <w:r>
        <w:t xml:space="preserve">county </w:t>
      </w:r>
      <w:r w:rsidRPr="0031073D">
        <w:t xml:space="preserve">please visit </w:t>
      </w:r>
      <w:hyperlink r:id="rId42" w:history="1">
        <w:r w:rsidRPr="0031073D">
          <w:rPr>
            <w:rStyle w:val="Hyperlink"/>
          </w:rPr>
          <w:t>HCA’s website</w:t>
        </w:r>
      </w:hyperlink>
      <w:r w:rsidR="003207A6">
        <w:rPr>
          <w:rStyle w:val="Hyperlink"/>
        </w:rPr>
        <w:t xml:space="preserve"> or use the service area guide found in the attachments</w:t>
      </w:r>
      <w:r>
        <w:t>.</w:t>
      </w:r>
      <w:r w:rsidRPr="0031073D">
        <w:t xml:space="preserve"> </w:t>
      </w:r>
      <w:r>
        <w:t xml:space="preserve">D-SNPs are not available of every county. </w:t>
      </w:r>
    </w:p>
    <w:p w14:paraId="4A46D534" w14:textId="77777777" w:rsidR="00466311" w:rsidRDefault="00466311"/>
    <w:p w14:paraId="1A6DFE17" w14:textId="7C6A28EF" w:rsidR="005B0757" w:rsidRDefault="00DF3157">
      <w:r w:rsidRPr="00DF3157">
        <w:rPr>
          <w:noProof/>
        </w:rPr>
        <w:lastRenderedPageBreak/>
        <w:t xml:space="preserve"> </w:t>
      </w:r>
      <w:r w:rsidR="00027CD6">
        <w:rPr>
          <w:noProof/>
        </w:rPr>
        <w:drawing>
          <wp:inline distT="0" distB="0" distL="0" distR="0" wp14:anchorId="6C5C12B1" wp14:editId="7EE6EEF5">
            <wp:extent cx="5946140" cy="452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1453"/>
                    <a:stretch>
                      <a:fillRect/>
                    </a:stretch>
                  </pic:blipFill>
                  <pic:spPr bwMode="auto">
                    <a:xfrm>
                      <a:off x="0" y="0"/>
                      <a:ext cx="5946140" cy="4521200"/>
                    </a:xfrm>
                    <a:prstGeom prst="rect">
                      <a:avLst/>
                    </a:prstGeom>
                    <a:noFill/>
                    <a:ln>
                      <a:noFill/>
                    </a:ln>
                  </pic:spPr>
                </pic:pic>
              </a:graphicData>
            </a:graphic>
          </wp:inline>
        </w:drawing>
      </w:r>
    </w:p>
    <w:p w14:paraId="08B975CD" w14:textId="77777777" w:rsidR="005B0757" w:rsidRDefault="005B0757"/>
    <w:p w14:paraId="4DE8EADA" w14:textId="77777777" w:rsidR="003F0FC8" w:rsidRDefault="003F0FC8"/>
    <w:p w14:paraId="7B867B91" w14:textId="77777777" w:rsidR="00254A1F" w:rsidRPr="000C5A5F" w:rsidRDefault="00254A1F" w:rsidP="00254A1F">
      <w:pPr>
        <w:pStyle w:val="Heading3"/>
      </w:pPr>
      <w:bookmarkStart w:id="30" w:name="_Toc72481241"/>
      <w:r w:rsidRPr="000C5A5F">
        <w:t>Care Coordination</w:t>
      </w:r>
      <w:bookmarkEnd w:id="30"/>
    </w:p>
    <w:p w14:paraId="713F69BA" w14:textId="77777777" w:rsidR="00254A1F" w:rsidRPr="000C5A5F" w:rsidRDefault="00254A1F" w:rsidP="00254A1F">
      <w:pPr>
        <w:pStyle w:val="Heading4"/>
      </w:pPr>
      <w:r w:rsidRPr="000C5A5F">
        <w:t>Apple Health Managed Care &amp; Nursing Facilities</w:t>
      </w:r>
    </w:p>
    <w:p w14:paraId="28C7EEBF" w14:textId="77777777" w:rsidR="00254A1F" w:rsidRDefault="00254A1F" w:rsidP="00254A1F">
      <w:r w:rsidRPr="000C5A5F">
        <w:t>Managed care, like Medicare, covers a rehabilitative/skilled nursing benefit if the authorization criteria is met.  When a managed care enrollee is hospitalized and needs to be discharged to a nursing facility, the plan must be contacted for nursing facility authorization.</w:t>
      </w:r>
    </w:p>
    <w:p w14:paraId="191ED7B3" w14:textId="77777777" w:rsidR="00254A1F" w:rsidRPr="000C5A5F" w:rsidRDefault="00254A1F" w:rsidP="00254A1F">
      <w:r w:rsidRPr="000C5A5F">
        <w:t xml:space="preserve"> </w:t>
      </w:r>
    </w:p>
    <w:p w14:paraId="4F45BE5A" w14:textId="77777777" w:rsidR="00254A1F" w:rsidRPr="000C5A5F" w:rsidRDefault="00254A1F" w:rsidP="00254A1F">
      <w:r w:rsidRPr="000C5A5F">
        <w:t xml:space="preserve">MCOs have transitional care requirements for moves from the hospital to the nursing facility and home.  </w:t>
      </w:r>
    </w:p>
    <w:p w14:paraId="41A451BF" w14:textId="77777777" w:rsidR="00254A1F" w:rsidRPr="00320FC8" w:rsidRDefault="00254A1F" w:rsidP="00254A1F">
      <w:r w:rsidRPr="000C5A5F">
        <w:t xml:space="preserve">Once it has been determined that the rehab/skilled stay will end or an enrollee does not meet authorization criteria, that enrollee should be referred to Home and Community </w:t>
      </w:r>
      <w:r w:rsidRPr="00320FC8">
        <w:t>Services (HCS)</w:t>
      </w:r>
      <w:r w:rsidRPr="000C5A5F">
        <w:t xml:space="preserve"> for a </w:t>
      </w:r>
      <w:r w:rsidRPr="00320FC8">
        <w:t>nursing facility level of care (NFLOC) assessment. HCS should also review available options with the client.</w:t>
      </w:r>
    </w:p>
    <w:p w14:paraId="57E0D810" w14:textId="77777777" w:rsidR="00254A1F" w:rsidRPr="00320FC8" w:rsidRDefault="00254A1F" w:rsidP="00254A1F"/>
    <w:p w14:paraId="67CDC92F" w14:textId="77777777" w:rsidR="00254A1F" w:rsidRPr="00320FC8" w:rsidRDefault="00254A1F" w:rsidP="00254A1F">
      <w:pPr>
        <w:pStyle w:val="Heading4"/>
      </w:pPr>
      <w:r w:rsidRPr="00320FC8">
        <w:t>Contacted Regarding Discharges:</w:t>
      </w:r>
    </w:p>
    <w:p w14:paraId="5CABF513" w14:textId="77777777" w:rsidR="00254A1F" w:rsidRDefault="00254A1F" w:rsidP="00254A1F">
      <w:pPr>
        <w:pStyle w:val="ListParagraph"/>
      </w:pPr>
      <w:r w:rsidRPr="00320FC8">
        <w:t>If contacted by a hospital/facility for the NFLOC</w:t>
      </w:r>
      <w:r w:rsidRPr="000C5A5F">
        <w:t xml:space="preserve"> assessmen</w:t>
      </w:r>
      <w:r>
        <w:t>t or for discharge options</w:t>
      </w:r>
    </w:p>
    <w:p w14:paraId="4BE5D469" w14:textId="77777777" w:rsidR="00254A1F" w:rsidRPr="000C5A5F" w:rsidRDefault="00254A1F" w:rsidP="00254A1F">
      <w:pPr>
        <w:pStyle w:val="ListParagraph2"/>
        <w:ind w:left="2160"/>
      </w:pPr>
      <w:r>
        <w:lastRenderedPageBreak/>
        <w:t>S</w:t>
      </w:r>
      <w:r w:rsidRPr="000C5A5F">
        <w:t xml:space="preserve">taff must ask if the hospital stay is covered by an MCO </w:t>
      </w:r>
      <w:r w:rsidRPr="000C5A5F">
        <w:rPr>
          <w:b/>
          <w:i/>
        </w:rPr>
        <w:t>and</w:t>
      </w:r>
      <w:r w:rsidRPr="000C5A5F">
        <w:t xml:space="preserve"> if the client is enrolled in Medicaid managed care. </w:t>
      </w:r>
    </w:p>
    <w:p w14:paraId="4B12994F" w14:textId="77777777" w:rsidR="00254A1F" w:rsidRDefault="00254A1F" w:rsidP="00254A1F">
      <w:pPr>
        <w:pStyle w:val="ListParagraph"/>
      </w:pPr>
      <w:r w:rsidRPr="000C5A5F">
        <w:t>If the client is enrolled in Medicaid managed care (Apple Health)</w:t>
      </w:r>
      <w:r>
        <w:t>:</w:t>
      </w:r>
    </w:p>
    <w:p w14:paraId="23904B62" w14:textId="77777777" w:rsidR="00254A1F" w:rsidRPr="000C5A5F" w:rsidRDefault="00254A1F" w:rsidP="00254A1F">
      <w:pPr>
        <w:pStyle w:val="ListParagraph2"/>
        <w:ind w:left="2160"/>
      </w:pPr>
      <w:r>
        <w:t>T</w:t>
      </w:r>
      <w:r w:rsidRPr="000C5A5F">
        <w:t>he facility must have a denial from the MCO before the stay can be covered by HCS.</w:t>
      </w:r>
    </w:p>
    <w:p w14:paraId="71A8C6B7" w14:textId="77777777" w:rsidR="00254A1F" w:rsidRDefault="00254A1F" w:rsidP="00254A1F"/>
    <w:p w14:paraId="72DC4BB2" w14:textId="14D2B5BA" w:rsidR="00254A1F" w:rsidRPr="000C5A5F" w:rsidRDefault="00027CD6" w:rsidP="00254A1F">
      <w:pPr>
        <w:pStyle w:val="Heading4"/>
      </w:pPr>
      <w:r>
        <w:rPr>
          <w:noProof/>
        </w:rPr>
        <mc:AlternateContent>
          <mc:Choice Requires="wps">
            <w:drawing>
              <wp:anchor distT="0" distB="0" distL="114300" distR="114300" simplePos="0" relativeHeight="251657728" behindDoc="0" locked="0" layoutInCell="1" allowOverlap="1" wp14:anchorId="436F95D0" wp14:editId="1A7BA76D">
                <wp:simplePos x="0" y="0"/>
                <wp:positionH relativeFrom="column">
                  <wp:posOffset>3823335</wp:posOffset>
                </wp:positionH>
                <wp:positionV relativeFrom="paragraph">
                  <wp:posOffset>290830</wp:posOffset>
                </wp:positionV>
                <wp:extent cx="1992630" cy="874395"/>
                <wp:effectExtent l="0" t="0" r="762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874395"/>
                        </a:xfrm>
                        <a:prstGeom prst="rect">
                          <a:avLst/>
                        </a:prstGeom>
                        <a:solidFill>
                          <a:srgbClr val="005CAB">
                            <a:alpha val="14902"/>
                          </a:srgbClr>
                        </a:solidFill>
                        <a:ln w="9525">
                          <a:solidFill>
                            <a:srgbClr val="000000"/>
                          </a:solidFill>
                          <a:miter lim="800000"/>
                          <a:headEnd/>
                          <a:tailEnd/>
                        </a:ln>
                      </wps:spPr>
                      <wps:txbx>
                        <w:txbxContent>
                          <w:p w14:paraId="21B77619" w14:textId="77777777" w:rsidR="00E077E0" w:rsidRPr="00BF449D" w:rsidRDefault="00E077E0" w:rsidP="00254A1F">
                            <w:pPr>
                              <w:autoSpaceDE w:val="0"/>
                              <w:autoSpaceDN w:val="0"/>
                              <w:adjustRightInd w:val="0"/>
                              <w:rPr>
                                <w:rFonts w:cs="Arial"/>
                                <w:szCs w:val="24"/>
                              </w:rPr>
                            </w:pPr>
                            <w:r w:rsidRPr="00B547AE">
                              <w:rPr>
                                <w:rFonts w:cs="Arial"/>
                                <w:szCs w:val="24"/>
                              </w:rPr>
                              <w:t xml:space="preserve">For additional information on Nursing Facility billing see the </w:t>
                            </w:r>
                            <w:hyperlink r:id="rId44" w:history="1">
                              <w:r w:rsidRPr="00B547AE">
                                <w:rPr>
                                  <w:rStyle w:val="Hyperlink"/>
                                  <w:rFonts w:cs="Arial"/>
                                  <w:szCs w:val="24"/>
                                </w:rPr>
                                <w:t>HCA Nursing Facility Provider billing Guide</w:t>
                              </w:r>
                            </w:hyperlink>
                          </w:p>
                        </w:txbxContent>
                      </wps:txbx>
                      <wps:bodyPr rot="0" vert="horz" wrap="square" lIns="91440" tIns="91440" rIns="91440" bIns="91440" anchor="ctr" anchorCtr="0">
                        <a:spAutoFit/>
                      </wps:bodyPr>
                    </wps:wsp>
                  </a:graphicData>
                </a:graphic>
                <wp14:sizeRelH relativeFrom="page">
                  <wp14:pctWidth>0</wp14:pctWidth>
                </wp14:sizeRelH>
                <wp14:sizeRelV relativeFrom="page">
                  <wp14:pctHeight>0</wp14:pctHeight>
                </wp14:sizeRelV>
              </wp:anchor>
            </w:drawing>
          </mc:Choice>
          <mc:Fallback>
            <w:pict>
              <v:shape w14:anchorId="436F95D0" id="_x0000_s1027" type="#_x0000_t202" style="position:absolute;margin-left:301.05pt;margin-top:22.9pt;width:156.9pt;height:6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qSIwIAAEkEAAAOAAAAZHJzL2Uyb0RvYy54bWysVNtu2zAMfR+wfxD0vtpJk64x6hRtugwD&#10;ugvQ7QNkWY6FyaJGKbG7ry8lO222AXsY5gdBlKhDnkPSV9dDZ9hBoddgSz47yzlTVkKt7a7k375u&#10;31xy5oOwtTBgVckflefX69evrnpXqDm0YGqFjECsL3pX8jYEV2SZl63qhD8DpyxdNoCdCGTiLqtR&#10;9ITemWye5xdZD1g7BKm8p9O78ZKvE37TKBk+N41XgZmSU24hrZjWKq7Z+koUOxSu1XJKQ/xDFp3Q&#10;loI+Q92JINge9R9QnZYIHppwJqHLoGm0VIkDsZnlv7F5aIVTiQuJ492zTP7/wcpPhwf3BVkYbmGg&#10;AiYS3t2D/O6ZhU0r7E7dIELfKlFT4FmULOudL6anUWpf+AhS9R+hpiKLfYAENDTYRVWIJyN0KsDj&#10;s+hqCEzGkKvV/OKcriTdXb5dnK+WKYQojq8d+vBeQcfipuRIRU3o4nDvQ8xGFEeXGMyD0fVWG5MM&#10;3FUbg+wgYgPky83N7fjWuFaMp7PFKp9PIf3onjB/wTGW9SVfLefLUaG/xMjpO8KdunU6UKsb3RHN&#10;6DM1X9T1na1TIwahzbgnTsZOQkdtR5XDUA1M11MVou4V1I+kPMLY2TSJtGkBf3LWU1eX3P/YC1Sc&#10;mQ+WqreaLRZxDE4NPDWqU0NYSVAllwE5G41NSMOTpHU3VOetTiV4yWVKmvo1qTjNVhyIUzt5vfwB&#10;1k8AAAD//wMAUEsDBBQABgAIAAAAIQBL+4D43gAAAAoBAAAPAAAAZHJzL2Rvd25yZXYueG1sTI/B&#10;TsMwEETvSPyDtUjcqJOUlDbEqRACJA4cKKjnbbzEEbEdbKcNf89yguNqn2be1NvZDuJIIfbeKcgX&#10;GQhyrde96xS8vz1erUHEhE7j4B0p+KYI2+b8rMZK+5N7peMudYJDXKxQgUlprKSMrSGLceFHcvz7&#10;8MFi4jN0Ugc8cbgdZJFlK2mxd9xgcKR7Q+3nbrIK9pPZt+HmifDrOU9dLNLDy1IrdXkx392CSDSn&#10;Pxh+9VkdGnY6+MnpKAYFq6zIGVVwXfIEBjZ5uQFxYHK9LEE2tfw/ofkBAAD//wMAUEsBAi0AFAAG&#10;AAgAAAAhALaDOJL+AAAA4QEAABMAAAAAAAAAAAAAAAAAAAAAAFtDb250ZW50X1R5cGVzXS54bWxQ&#10;SwECLQAUAAYACAAAACEAOP0h/9YAAACUAQAACwAAAAAAAAAAAAAAAAAvAQAAX3JlbHMvLnJlbHNQ&#10;SwECLQAUAAYACAAAACEA6no6kiMCAABJBAAADgAAAAAAAAAAAAAAAAAuAgAAZHJzL2Uyb0RvYy54&#10;bWxQSwECLQAUAAYACAAAACEAS/uA+N4AAAAKAQAADwAAAAAAAAAAAAAAAAB9BAAAZHJzL2Rvd25y&#10;ZXYueG1sUEsFBgAAAAAEAAQA8wAAAIgFAAAAAA==&#10;" fillcolor="#005cab">
                <v:fill opacity="9766f"/>
                <v:textbox style="mso-fit-shape-to-text:t" inset=",7.2pt,,7.2pt">
                  <w:txbxContent>
                    <w:p w14:paraId="21B77619" w14:textId="77777777" w:rsidR="00E077E0" w:rsidRPr="00BF449D" w:rsidRDefault="00E077E0" w:rsidP="00254A1F">
                      <w:pPr>
                        <w:autoSpaceDE w:val="0"/>
                        <w:autoSpaceDN w:val="0"/>
                        <w:adjustRightInd w:val="0"/>
                        <w:rPr>
                          <w:rFonts w:cs="Arial"/>
                          <w:szCs w:val="24"/>
                        </w:rPr>
                      </w:pPr>
                      <w:r w:rsidRPr="00B547AE">
                        <w:rPr>
                          <w:rFonts w:cs="Arial"/>
                          <w:szCs w:val="24"/>
                        </w:rPr>
                        <w:t xml:space="preserve">For additional information on Nursing Facility billing see the </w:t>
                      </w:r>
                      <w:hyperlink r:id="rId45" w:history="1">
                        <w:r w:rsidRPr="00B547AE">
                          <w:rPr>
                            <w:rStyle w:val="Hyperlink"/>
                            <w:rFonts w:cs="Arial"/>
                            <w:szCs w:val="24"/>
                          </w:rPr>
                          <w:t>HCA Nursing Facility Provider billing Guide</w:t>
                        </w:r>
                      </w:hyperlink>
                    </w:p>
                  </w:txbxContent>
                </v:textbox>
                <w10:wrap type="square"/>
              </v:shape>
            </w:pict>
          </mc:Fallback>
        </mc:AlternateContent>
      </w:r>
      <w:r w:rsidR="00254A1F" w:rsidRPr="000C5A5F">
        <w:t xml:space="preserve">Assisting with </w:t>
      </w:r>
      <w:r w:rsidR="00254A1F">
        <w:t>C</w:t>
      </w:r>
      <w:r w:rsidR="00254A1F" w:rsidRPr="000C5A5F">
        <w:t>oordination</w:t>
      </w:r>
      <w:r w:rsidR="00254A1F">
        <w:t xml:space="preserve"> (Case Managers)</w:t>
      </w:r>
    </w:p>
    <w:p w14:paraId="0850D731" w14:textId="77777777" w:rsidR="00254A1F" w:rsidRPr="000C5A5F" w:rsidRDefault="00254A1F" w:rsidP="00254A1F">
      <w:pPr>
        <w:pStyle w:val="ListParagraph"/>
      </w:pPr>
      <w:r w:rsidRPr="000C5A5F">
        <w:t>If you receive billing questions, refer the provider to the health plan the client is enrolled in.</w:t>
      </w:r>
    </w:p>
    <w:p w14:paraId="205C1917" w14:textId="77777777" w:rsidR="00254A1F" w:rsidRPr="000C5A5F" w:rsidRDefault="00254A1F" w:rsidP="00254A1F">
      <w:pPr>
        <w:pStyle w:val="ListParagraph"/>
      </w:pPr>
      <w:r w:rsidRPr="000C5A5F">
        <w:t>Assist clients who have Apple Health medical coverage by knowing the health plan contact phone numbers.</w:t>
      </w:r>
    </w:p>
    <w:p w14:paraId="083B5A3B" w14:textId="77777777" w:rsidR="00254A1F" w:rsidRDefault="00254A1F" w:rsidP="00254A1F">
      <w:pPr>
        <w:pStyle w:val="ListParagraph"/>
      </w:pPr>
      <w:r w:rsidRPr="000C5A5F">
        <w:t xml:space="preserve">Find out which plan(s) </w:t>
      </w:r>
      <w:r w:rsidR="00DF3157">
        <w:t xml:space="preserve">contract with </w:t>
      </w:r>
      <w:r w:rsidRPr="000C5A5F">
        <w:t xml:space="preserve">doctors </w:t>
      </w:r>
      <w:r w:rsidR="00DF3157">
        <w:t>and</w:t>
      </w:r>
      <w:r w:rsidR="00DF3157" w:rsidRPr="000C5A5F">
        <w:t xml:space="preserve"> </w:t>
      </w:r>
      <w:r w:rsidRPr="000C5A5F">
        <w:t xml:space="preserve">specialists </w:t>
      </w:r>
      <w:r w:rsidR="00DF3157">
        <w:t>in their area</w:t>
      </w:r>
      <w:r w:rsidRPr="000C5A5F">
        <w:t>.  This will help you assist the client in choosing the right Apple Health managed care plan.  It will also help when the client has a provider/plan coordination issue.</w:t>
      </w:r>
    </w:p>
    <w:p w14:paraId="680138DC" w14:textId="77777777" w:rsidR="00254A1F" w:rsidRPr="00053F69" w:rsidRDefault="00254A1F" w:rsidP="00254A1F">
      <w:pPr>
        <w:pStyle w:val="ListParagraph"/>
      </w:pPr>
      <w:r w:rsidRPr="0027019B">
        <w:t xml:space="preserve">If you need assistance with acute hospital or skilled nursing facility transitional care </w:t>
      </w:r>
      <w:r w:rsidR="00A93144" w:rsidRPr="00A93144">
        <w:t>activities,</w:t>
      </w:r>
      <w:r w:rsidRPr="0027019B">
        <w:t xml:space="preserve"> please use the plan contacts in this list:</w:t>
      </w:r>
    </w:p>
    <w:tbl>
      <w:tblPr>
        <w:tblW w:w="10525" w:type="dxa"/>
        <w:tblInd w:w="113" w:type="dxa"/>
        <w:tblLook w:val="04A0" w:firstRow="1" w:lastRow="0" w:firstColumn="1" w:lastColumn="0" w:noHBand="0" w:noVBand="1"/>
      </w:tblPr>
      <w:tblGrid>
        <w:gridCol w:w="5215"/>
        <w:gridCol w:w="5310"/>
      </w:tblGrid>
      <w:tr w:rsidR="00976659" w:rsidRPr="00976659" w14:paraId="43BB8934" w14:textId="77777777" w:rsidTr="00976659">
        <w:trPr>
          <w:trHeight w:val="300"/>
        </w:trPr>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F4F4E" w14:textId="77777777" w:rsidR="00976659" w:rsidRPr="00976659" w:rsidRDefault="00976659" w:rsidP="00976659">
            <w:pPr>
              <w:rPr>
                <w:rFonts w:eastAsia="Times New Roman" w:cs="Calibri"/>
                <w:b/>
                <w:bCs/>
                <w:color w:val="000000"/>
              </w:rPr>
            </w:pPr>
            <w:r w:rsidRPr="00976659">
              <w:rPr>
                <w:rFonts w:eastAsia="Times New Roman" w:cs="Calibri"/>
                <w:b/>
                <w:bCs/>
                <w:color w:val="000000"/>
              </w:rPr>
              <w:t>MCO</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24C20EB9" w14:textId="77777777" w:rsidR="00976659" w:rsidRPr="00976659" w:rsidRDefault="00976659" w:rsidP="00976659">
            <w:pPr>
              <w:rPr>
                <w:rFonts w:eastAsia="Times New Roman" w:cs="Calibri"/>
                <w:b/>
                <w:bCs/>
                <w:color w:val="000000"/>
              </w:rPr>
            </w:pPr>
            <w:r w:rsidRPr="00976659">
              <w:rPr>
                <w:rFonts w:eastAsia="Times New Roman" w:cs="Calibri"/>
                <w:b/>
                <w:bCs/>
                <w:color w:val="000000"/>
              </w:rPr>
              <w:t xml:space="preserve">Transitions of Care Contact </w:t>
            </w:r>
          </w:p>
        </w:tc>
      </w:tr>
      <w:tr w:rsidR="00976659" w:rsidRPr="00976659" w14:paraId="301BC2A9"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C8B5A00" w14:textId="77777777" w:rsidR="00976659" w:rsidRPr="00976659" w:rsidRDefault="00976659" w:rsidP="00976659">
            <w:pPr>
              <w:rPr>
                <w:rFonts w:eastAsia="Times New Roman" w:cs="Calibri"/>
                <w:color w:val="000000"/>
              </w:rPr>
            </w:pPr>
            <w:r w:rsidRPr="00976659">
              <w:rPr>
                <w:rFonts w:eastAsia="Times New Roman" w:cs="Calibri"/>
                <w:color w:val="000000"/>
              </w:rPr>
              <w:t>Amerigroup</w:t>
            </w:r>
          </w:p>
        </w:tc>
        <w:tc>
          <w:tcPr>
            <w:tcW w:w="5310" w:type="dxa"/>
            <w:tcBorders>
              <w:top w:val="nil"/>
              <w:left w:val="nil"/>
              <w:bottom w:val="single" w:sz="4" w:space="0" w:color="auto"/>
              <w:right w:val="single" w:sz="4" w:space="0" w:color="auto"/>
            </w:tcBorders>
            <w:shd w:val="clear" w:color="auto" w:fill="auto"/>
            <w:noWrap/>
            <w:vAlign w:val="bottom"/>
            <w:hideMark/>
          </w:tcPr>
          <w:p w14:paraId="590857C3" w14:textId="77777777" w:rsidR="00976659" w:rsidRPr="00976659" w:rsidRDefault="00976659" w:rsidP="00976659">
            <w:pPr>
              <w:rPr>
                <w:rFonts w:eastAsia="Times New Roman" w:cs="Calibri"/>
                <w:b/>
                <w:bCs/>
                <w:color w:val="000000"/>
              </w:rPr>
            </w:pPr>
            <w:r w:rsidRPr="00976659">
              <w:rPr>
                <w:rFonts w:eastAsia="Times New Roman" w:cs="Calibri"/>
                <w:b/>
                <w:bCs/>
                <w:color w:val="000000"/>
              </w:rPr>
              <w:t> </w:t>
            </w:r>
          </w:p>
        </w:tc>
      </w:tr>
      <w:tr w:rsidR="00976659" w:rsidRPr="00976659" w14:paraId="504948C6"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40799AC"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Inpatient Settting (UM Complex Hospital Discharges)</w:t>
            </w:r>
          </w:p>
        </w:tc>
        <w:tc>
          <w:tcPr>
            <w:tcW w:w="5310" w:type="dxa"/>
            <w:tcBorders>
              <w:top w:val="nil"/>
              <w:left w:val="nil"/>
              <w:bottom w:val="single" w:sz="4" w:space="0" w:color="auto"/>
              <w:right w:val="single" w:sz="4" w:space="0" w:color="auto"/>
            </w:tcBorders>
            <w:shd w:val="clear" w:color="auto" w:fill="auto"/>
            <w:noWrap/>
            <w:vAlign w:val="bottom"/>
            <w:hideMark/>
          </w:tcPr>
          <w:p w14:paraId="229F31E1" w14:textId="77777777" w:rsidR="00976659" w:rsidRPr="00976659" w:rsidRDefault="003B0FE8" w:rsidP="00976659">
            <w:pPr>
              <w:rPr>
                <w:rFonts w:eastAsia="Times New Roman" w:cs="Calibri"/>
                <w:color w:val="0563C1"/>
                <w:u w:val="single"/>
              </w:rPr>
            </w:pPr>
            <w:hyperlink r:id="rId46" w:history="1">
              <w:r w:rsidR="00976659" w:rsidRPr="00976659">
                <w:rPr>
                  <w:rFonts w:eastAsia="Times New Roman" w:cs="Calibri"/>
                  <w:color w:val="0563C1"/>
                  <w:u w:val="single"/>
                </w:rPr>
                <w:t>cmrefwash@amerigroup.com</w:t>
              </w:r>
            </w:hyperlink>
          </w:p>
        </w:tc>
      </w:tr>
      <w:tr w:rsidR="00976659" w:rsidRPr="00976659" w14:paraId="5DBC897C"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679AB13"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Community Setting (Medical Case Management Referrals)</w:t>
            </w:r>
          </w:p>
        </w:tc>
        <w:tc>
          <w:tcPr>
            <w:tcW w:w="5310" w:type="dxa"/>
            <w:tcBorders>
              <w:top w:val="nil"/>
              <w:left w:val="nil"/>
              <w:bottom w:val="single" w:sz="4" w:space="0" w:color="auto"/>
              <w:right w:val="single" w:sz="4" w:space="0" w:color="auto"/>
            </w:tcBorders>
            <w:shd w:val="clear" w:color="auto" w:fill="auto"/>
            <w:noWrap/>
            <w:vAlign w:val="bottom"/>
            <w:hideMark/>
          </w:tcPr>
          <w:p w14:paraId="24A4B4E5" w14:textId="77777777" w:rsidR="00976659" w:rsidRPr="00976659" w:rsidRDefault="003B0FE8" w:rsidP="00976659">
            <w:pPr>
              <w:rPr>
                <w:rFonts w:eastAsia="Times New Roman" w:cs="Calibri"/>
                <w:color w:val="0563C1"/>
                <w:u w:val="single"/>
              </w:rPr>
            </w:pPr>
            <w:hyperlink r:id="rId47" w:history="1">
              <w:r w:rsidR="00976659" w:rsidRPr="00976659">
                <w:rPr>
                  <w:rFonts w:eastAsia="Times New Roman" w:cs="Calibri"/>
                  <w:color w:val="0563C1"/>
                  <w:u w:val="single"/>
                </w:rPr>
                <w:t xml:space="preserve">Discharges_Amerigroup@Anthem.com </w:t>
              </w:r>
            </w:hyperlink>
          </w:p>
        </w:tc>
      </w:tr>
      <w:tr w:rsidR="00976659" w:rsidRPr="00976659" w14:paraId="4A2317C0"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4F34126" w14:textId="77777777" w:rsidR="00976659" w:rsidRPr="00976659" w:rsidRDefault="00976659" w:rsidP="00976659">
            <w:pPr>
              <w:rPr>
                <w:rFonts w:eastAsia="Times New Roman" w:cs="Calibri"/>
                <w:color w:val="000000"/>
              </w:rPr>
            </w:pPr>
            <w:r w:rsidRPr="00976659">
              <w:rPr>
                <w:rFonts w:eastAsia="Times New Roman" w:cs="Calibri"/>
                <w:color w:val="000000"/>
              </w:rPr>
              <w:t>Community Health Plan of Washington</w:t>
            </w:r>
          </w:p>
        </w:tc>
        <w:tc>
          <w:tcPr>
            <w:tcW w:w="5310" w:type="dxa"/>
            <w:tcBorders>
              <w:top w:val="nil"/>
              <w:left w:val="nil"/>
              <w:bottom w:val="single" w:sz="4" w:space="0" w:color="auto"/>
              <w:right w:val="single" w:sz="4" w:space="0" w:color="auto"/>
            </w:tcBorders>
            <w:shd w:val="clear" w:color="auto" w:fill="auto"/>
            <w:noWrap/>
            <w:vAlign w:val="bottom"/>
            <w:hideMark/>
          </w:tcPr>
          <w:p w14:paraId="23172640" w14:textId="77777777" w:rsidR="00976659" w:rsidRPr="00976659" w:rsidRDefault="00976659" w:rsidP="00976659">
            <w:pPr>
              <w:rPr>
                <w:rFonts w:eastAsia="Times New Roman" w:cs="Calibri"/>
                <w:color w:val="0563C1"/>
                <w:u w:val="single"/>
              </w:rPr>
            </w:pPr>
          </w:p>
        </w:tc>
      </w:tr>
      <w:tr w:rsidR="00976659" w:rsidRPr="00976659" w14:paraId="229BF499"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F530AEC"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Inpatient Setting (Transition of Care)</w:t>
            </w:r>
          </w:p>
        </w:tc>
        <w:tc>
          <w:tcPr>
            <w:tcW w:w="5310" w:type="dxa"/>
            <w:tcBorders>
              <w:top w:val="nil"/>
              <w:left w:val="nil"/>
              <w:bottom w:val="single" w:sz="4" w:space="0" w:color="auto"/>
              <w:right w:val="single" w:sz="4" w:space="0" w:color="auto"/>
            </w:tcBorders>
            <w:shd w:val="clear" w:color="auto" w:fill="auto"/>
            <w:noWrap/>
            <w:vAlign w:val="bottom"/>
            <w:hideMark/>
          </w:tcPr>
          <w:p w14:paraId="6FD6E855" w14:textId="77777777" w:rsidR="00976659" w:rsidRPr="00976659" w:rsidRDefault="00976659" w:rsidP="00976659">
            <w:pPr>
              <w:rPr>
                <w:rFonts w:eastAsia="Times New Roman" w:cs="Calibri"/>
                <w:color w:val="0563C1"/>
                <w:u w:val="single"/>
              </w:rPr>
            </w:pPr>
            <w:r w:rsidRPr="00976659">
              <w:rPr>
                <w:rFonts w:eastAsia="Times New Roman" w:cs="Calibri"/>
                <w:color w:val="0563C1"/>
                <w:u w:val="single"/>
              </w:rPr>
              <w:t>cyndi.stilson@chpw.org cc sharon.mcmillen@chpw.org</w:t>
            </w:r>
          </w:p>
        </w:tc>
      </w:tr>
      <w:tr w:rsidR="00976659" w:rsidRPr="00976659" w14:paraId="2C323A4B"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40364D4"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Community Setting (Case Management)</w:t>
            </w:r>
          </w:p>
        </w:tc>
        <w:tc>
          <w:tcPr>
            <w:tcW w:w="5310" w:type="dxa"/>
            <w:tcBorders>
              <w:top w:val="nil"/>
              <w:left w:val="nil"/>
              <w:bottom w:val="single" w:sz="4" w:space="0" w:color="auto"/>
              <w:right w:val="single" w:sz="4" w:space="0" w:color="auto"/>
            </w:tcBorders>
            <w:shd w:val="clear" w:color="auto" w:fill="auto"/>
            <w:noWrap/>
            <w:vAlign w:val="bottom"/>
            <w:hideMark/>
          </w:tcPr>
          <w:p w14:paraId="213FEB4A" w14:textId="77777777" w:rsidR="00976659" w:rsidRPr="00976659" w:rsidRDefault="003B0FE8" w:rsidP="00976659">
            <w:pPr>
              <w:rPr>
                <w:rFonts w:eastAsia="Times New Roman" w:cs="Calibri"/>
                <w:color w:val="0563C1"/>
                <w:u w:val="single"/>
              </w:rPr>
            </w:pPr>
            <w:hyperlink r:id="rId48" w:history="1">
              <w:r w:rsidR="00976659" w:rsidRPr="00976659">
                <w:rPr>
                  <w:rFonts w:eastAsia="Times New Roman" w:cs="Calibri"/>
                  <w:color w:val="0563C1"/>
                  <w:u w:val="single"/>
                </w:rPr>
                <w:t xml:space="preserve">Caremgmtreferrals@chpw.org </w:t>
              </w:r>
            </w:hyperlink>
          </w:p>
        </w:tc>
      </w:tr>
      <w:tr w:rsidR="00976659" w:rsidRPr="00976659" w14:paraId="33AAB839"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DF322DE" w14:textId="77777777" w:rsidR="00976659" w:rsidRPr="00976659" w:rsidRDefault="00976659" w:rsidP="00976659">
            <w:pPr>
              <w:rPr>
                <w:rFonts w:eastAsia="Times New Roman" w:cs="Calibri"/>
                <w:color w:val="000000"/>
              </w:rPr>
            </w:pPr>
            <w:r w:rsidRPr="00976659">
              <w:rPr>
                <w:rFonts w:eastAsia="Times New Roman" w:cs="Calibri"/>
                <w:color w:val="000000"/>
              </w:rPr>
              <w:t>Coordinated Care of Washington</w:t>
            </w:r>
          </w:p>
        </w:tc>
        <w:tc>
          <w:tcPr>
            <w:tcW w:w="5310" w:type="dxa"/>
            <w:tcBorders>
              <w:top w:val="nil"/>
              <w:left w:val="nil"/>
              <w:bottom w:val="single" w:sz="4" w:space="0" w:color="auto"/>
              <w:right w:val="single" w:sz="4" w:space="0" w:color="auto"/>
            </w:tcBorders>
            <w:shd w:val="clear" w:color="auto" w:fill="auto"/>
            <w:noWrap/>
            <w:vAlign w:val="bottom"/>
            <w:hideMark/>
          </w:tcPr>
          <w:p w14:paraId="138D6D67" w14:textId="77777777" w:rsidR="00976659" w:rsidRPr="00976659" w:rsidRDefault="00976659" w:rsidP="00976659">
            <w:pPr>
              <w:rPr>
                <w:rFonts w:eastAsia="Times New Roman" w:cs="Calibri"/>
                <w:color w:val="0563C1"/>
                <w:u w:val="single"/>
              </w:rPr>
            </w:pPr>
          </w:p>
        </w:tc>
      </w:tr>
      <w:tr w:rsidR="00976659" w:rsidRPr="00976659" w14:paraId="33717523"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76A3833"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Inpatient Setting (Transition of Care)</w:t>
            </w:r>
          </w:p>
        </w:tc>
        <w:tc>
          <w:tcPr>
            <w:tcW w:w="5310" w:type="dxa"/>
            <w:tcBorders>
              <w:top w:val="nil"/>
              <w:left w:val="nil"/>
              <w:bottom w:val="single" w:sz="4" w:space="0" w:color="auto"/>
              <w:right w:val="single" w:sz="4" w:space="0" w:color="auto"/>
            </w:tcBorders>
            <w:shd w:val="clear" w:color="auto" w:fill="auto"/>
            <w:noWrap/>
            <w:vAlign w:val="bottom"/>
            <w:hideMark/>
          </w:tcPr>
          <w:p w14:paraId="00FAE009" w14:textId="77777777" w:rsidR="00976659" w:rsidRPr="00976659" w:rsidRDefault="003B0FE8" w:rsidP="00976659">
            <w:pPr>
              <w:rPr>
                <w:rFonts w:eastAsia="Times New Roman" w:cs="Calibri"/>
                <w:color w:val="0563C1"/>
                <w:u w:val="single"/>
              </w:rPr>
            </w:pPr>
            <w:hyperlink r:id="rId49" w:history="1">
              <w:r w:rsidR="00976659" w:rsidRPr="00976659">
                <w:rPr>
                  <w:rFonts w:eastAsia="Times New Roman" w:cs="Calibri"/>
                  <w:color w:val="0563C1"/>
                  <w:u w:val="single"/>
                </w:rPr>
                <w:t>complexdischargeplanning@coordinatedcarehealth.com</w:t>
              </w:r>
            </w:hyperlink>
          </w:p>
        </w:tc>
      </w:tr>
      <w:tr w:rsidR="00976659" w:rsidRPr="00976659" w14:paraId="7CE2E62F"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2A79E94"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Community Setting (Case Management)</w:t>
            </w:r>
          </w:p>
        </w:tc>
        <w:tc>
          <w:tcPr>
            <w:tcW w:w="5310" w:type="dxa"/>
            <w:tcBorders>
              <w:top w:val="nil"/>
              <w:left w:val="nil"/>
              <w:bottom w:val="single" w:sz="4" w:space="0" w:color="auto"/>
              <w:right w:val="single" w:sz="4" w:space="0" w:color="auto"/>
            </w:tcBorders>
            <w:shd w:val="clear" w:color="auto" w:fill="auto"/>
            <w:noWrap/>
            <w:vAlign w:val="bottom"/>
            <w:hideMark/>
          </w:tcPr>
          <w:p w14:paraId="137B5119" w14:textId="77777777" w:rsidR="00976659" w:rsidRPr="00976659" w:rsidRDefault="003B0FE8" w:rsidP="00976659">
            <w:pPr>
              <w:rPr>
                <w:rFonts w:eastAsia="Times New Roman" w:cs="Calibri"/>
                <w:color w:val="0563C1"/>
                <w:u w:val="single"/>
              </w:rPr>
            </w:pPr>
            <w:hyperlink r:id="rId50" w:history="1">
              <w:r w:rsidR="00976659" w:rsidRPr="00976659">
                <w:rPr>
                  <w:rFonts w:eastAsia="Times New Roman" w:cs="Calibri"/>
                  <w:color w:val="0563C1"/>
                  <w:u w:val="single"/>
                </w:rPr>
                <w:t>caremanagement@coordinatedcarehealth.com</w:t>
              </w:r>
            </w:hyperlink>
          </w:p>
        </w:tc>
      </w:tr>
      <w:tr w:rsidR="00976659" w:rsidRPr="00976659" w14:paraId="60065B24"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7A5A72D" w14:textId="77777777" w:rsidR="00976659" w:rsidRPr="00976659" w:rsidRDefault="00976659" w:rsidP="00976659">
            <w:pPr>
              <w:rPr>
                <w:rFonts w:eastAsia="Times New Roman" w:cs="Calibri"/>
                <w:color w:val="000000"/>
              </w:rPr>
            </w:pPr>
            <w:r w:rsidRPr="00976659">
              <w:rPr>
                <w:rFonts w:eastAsia="Times New Roman" w:cs="Calibri"/>
                <w:color w:val="000000"/>
              </w:rPr>
              <w:t>Molina Health Care of Washington</w:t>
            </w:r>
          </w:p>
        </w:tc>
        <w:tc>
          <w:tcPr>
            <w:tcW w:w="5310" w:type="dxa"/>
            <w:tcBorders>
              <w:top w:val="nil"/>
              <w:left w:val="nil"/>
              <w:bottom w:val="single" w:sz="4" w:space="0" w:color="auto"/>
              <w:right w:val="single" w:sz="4" w:space="0" w:color="auto"/>
            </w:tcBorders>
            <w:shd w:val="clear" w:color="auto" w:fill="auto"/>
            <w:noWrap/>
            <w:vAlign w:val="bottom"/>
            <w:hideMark/>
          </w:tcPr>
          <w:p w14:paraId="190B4297" w14:textId="77777777" w:rsidR="00976659" w:rsidRPr="00976659" w:rsidRDefault="00976659" w:rsidP="00976659">
            <w:pPr>
              <w:rPr>
                <w:rFonts w:eastAsia="Times New Roman" w:cs="Calibri"/>
                <w:color w:val="0563C1"/>
                <w:u w:val="single"/>
              </w:rPr>
            </w:pPr>
          </w:p>
        </w:tc>
      </w:tr>
      <w:tr w:rsidR="00976659" w:rsidRPr="00976659" w14:paraId="6387BDEE"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E36E6F"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Inpatient Setting (Transition of Care)</w:t>
            </w:r>
          </w:p>
        </w:tc>
        <w:tc>
          <w:tcPr>
            <w:tcW w:w="5310" w:type="dxa"/>
            <w:tcBorders>
              <w:top w:val="nil"/>
              <w:left w:val="nil"/>
              <w:bottom w:val="single" w:sz="4" w:space="0" w:color="auto"/>
              <w:right w:val="single" w:sz="4" w:space="0" w:color="auto"/>
            </w:tcBorders>
            <w:shd w:val="clear" w:color="auto" w:fill="auto"/>
            <w:noWrap/>
            <w:vAlign w:val="bottom"/>
            <w:hideMark/>
          </w:tcPr>
          <w:p w14:paraId="261089EB" w14:textId="77777777" w:rsidR="00976659" w:rsidRPr="00976659" w:rsidRDefault="003B0FE8" w:rsidP="00976659">
            <w:pPr>
              <w:rPr>
                <w:rFonts w:eastAsia="Times New Roman" w:cs="Calibri"/>
                <w:color w:val="0563C1"/>
                <w:u w:val="single"/>
              </w:rPr>
            </w:pPr>
            <w:hyperlink r:id="rId51" w:history="1">
              <w:r w:rsidR="00976659" w:rsidRPr="00976659">
                <w:rPr>
                  <w:rFonts w:eastAsia="Times New Roman" w:cs="Calibri"/>
                  <w:color w:val="0563C1"/>
                  <w:u w:val="single"/>
                </w:rPr>
                <w:t>MHW_TOC_Referrals@molinahealthcare.com</w:t>
              </w:r>
            </w:hyperlink>
          </w:p>
        </w:tc>
      </w:tr>
      <w:tr w:rsidR="00976659" w:rsidRPr="00976659" w14:paraId="511B18F5"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98E5130"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Community Setting (Case Management)</w:t>
            </w:r>
          </w:p>
        </w:tc>
        <w:tc>
          <w:tcPr>
            <w:tcW w:w="5310" w:type="dxa"/>
            <w:tcBorders>
              <w:top w:val="nil"/>
              <w:left w:val="nil"/>
              <w:bottom w:val="single" w:sz="4" w:space="0" w:color="auto"/>
              <w:right w:val="single" w:sz="4" w:space="0" w:color="auto"/>
            </w:tcBorders>
            <w:shd w:val="clear" w:color="auto" w:fill="auto"/>
            <w:noWrap/>
            <w:vAlign w:val="bottom"/>
            <w:hideMark/>
          </w:tcPr>
          <w:p w14:paraId="13CD96B3" w14:textId="77777777" w:rsidR="00976659" w:rsidRPr="00976659" w:rsidRDefault="003B0FE8" w:rsidP="00976659">
            <w:pPr>
              <w:rPr>
                <w:rFonts w:eastAsia="Times New Roman" w:cs="Calibri"/>
                <w:color w:val="0563C1"/>
                <w:u w:val="single"/>
              </w:rPr>
            </w:pPr>
            <w:hyperlink r:id="rId52" w:history="1">
              <w:r w:rsidR="00976659" w:rsidRPr="00976659">
                <w:rPr>
                  <w:rFonts w:eastAsia="Times New Roman" w:cs="Calibri"/>
                  <w:color w:val="0563C1"/>
                  <w:u w:val="single"/>
                </w:rPr>
                <w:t>MHWCMReferrals@molinahealthcare.com</w:t>
              </w:r>
            </w:hyperlink>
          </w:p>
        </w:tc>
      </w:tr>
      <w:tr w:rsidR="00976659" w:rsidRPr="00976659" w14:paraId="4DEDA179"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799573B" w14:textId="77777777" w:rsidR="00976659" w:rsidRPr="00976659" w:rsidRDefault="00976659" w:rsidP="00976659">
            <w:pPr>
              <w:rPr>
                <w:rFonts w:eastAsia="Times New Roman" w:cs="Calibri"/>
                <w:color w:val="000000"/>
              </w:rPr>
            </w:pPr>
            <w:r w:rsidRPr="00976659">
              <w:rPr>
                <w:rFonts w:eastAsia="Times New Roman" w:cs="Calibri"/>
                <w:color w:val="000000"/>
              </w:rPr>
              <w:t>United Health Care</w:t>
            </w:r>
          </w:p>
        </w:tc>
        <w:tc>
          <w:tcPr>
            <w:tcW w:w="5310" w:type="dxa"/>
            <w:tcBorders>
              <w:top w:val="nil"/>
              <w:left w:val="nil"/>
              <w:bottom w:val="single" w:sz="4" w:space="0" w:color="auto"/>
              <w:right w:val="single" w:sz="4" w:space="0" w:color="auto"/>
            </w:tcBorders>
            <w:shd w:val="clear" w:color="auto" w:fill="auto"/>
            <w:noWrap/>
            <w:vAlign w:val="bottom"/>
            <w:hideMark/>
          </w:tcPr>
          <w:p w14:paraId="70B43F4F" w14:textId="77777777" w:rsidR="00976659" w:rsidRPr="00976659" w:rsidRDefault="00976659" w:rsidP="00976659">
            <w:pPr>
              <w:rPr>
                <w:rFonts w:eastAsia="Times New Roman" w:cs="Calibri"/>
                <w:color w:val="000000"/>
              </w:rPr>
            </w:pPr>
            <w:r w:rsidRPr="00976659">
              <w:rPr>
                <w:rFonts w:eastAsia="Times New Roman" w:cs="Calibri"/>
                <w:color w:val="000000"/>
              </w:rPr>
              <w:t> </w:t>
            </w:r>
          </w:p>
        </w:tc>
      </w:tr>
      <w:tr w:rsidR="00976659" w:rsidRPr="00976659" w14:paraId="5D8B9CE6"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0588ED4"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Inpatient Setting (Transition of Care)</w:t>
            </w:r>
          </w:p>
        </w:tc>
        <w:tc>
          <w:tcPr>
            <w:tcW w:w="5310" w:type="dxa"/>
            <w:tcBorders>
              <w:top w:val="nil"/>
              <w:left w:val="nil"/>
              <w:bottom w:val="single" w:sz="4" w:space="0" w:color="auto"/>
              <w:right w:val="single" w:sz="4" w:space="0" w:color="auto"/>
            </w:tcBorders>
            <w:shd w:val="clear" w:color="auto" w:fill="auto"/>
            <w:noWrap/>
            <w:vAlign w:val="center"/>
            <w:hideMark/>
          </w:tcPr>
          <w:p w14:paraId="506C15C2" w14:textId="77777777" w:rsidR="00976659" w:rsidRPr="00976659" w:rsidRDefault="003B0FE8" w:rsidP="00976659">
            <w:pPr>
              <w:rPr>
                <w:rFonts w:eastAsia="Times New Roman" w:cs="Calibri"/>
                <w:color w:val="0563C1"/>
                <w:u w:val="single"/>
              </w:rPr>
            </w:pPr>
            <w:hyperlink r:id="rId53" w:history="1">
              <w:r w:rsidR="00976659" w:rsidRPr="00976659">
                <w:rPr>
                  <w:rFonts w:eastAsia="Times New Roman" w:cs="Calibri"/>
                  <w:color w:val="0563C1"/>
                  <w:u w:val="single"/>
                </w:rPr>
                <w:t>ComplexCare_DTD complexcare_dtd@uhc.com</w:t>
              </w:r>
            </w:hyperlink>
          </w:p>
        </w:tc>
      </w:tr>
      <w:tr w:rsidR="00976659" w:rsidRPr="00976659" w14:paraId="2412705C" w14:textId="77777777" w:rsidTr="00976659">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00F1332" w14:textId="77777777" w:rsidR="00976659" w:rsidRPr="00976659" w:rsidRDefault="00976659" w:rsidP="00976659">
            <w:pPr>
              <w:ind w:firstLineChars="100" w:firstLine="220"/>
              <w:rPr>
                <w:rFonts w:eastAsia="Times New Roman" w:cs="Calibri"/>
                <w:color w:val="000000"/>
              </w:rPr>
            </w:pPr>
            <w:r w:rsidRPr="00976659">
              <w:rPr>
                <w:rFonts w:eastAsia="Times New Roman" w:cs="Calibri"/>
                <w:color w:val="000000"/>
              </w:rPr>
              <w:t>Community Setting (Case Management)</w:t>
            </w:r>
          </w:p>
        </w:tc>
        <w:tc>
          <w:tcPr>
            <w:tcW w:w="5310" w:type="dxa"/>
            <w:tcBorders>
              <w:top w:val="nil"/>
              <w:left w:val="nil"/>
              <w:bottom w:val="single" w:sz="4" w:space="0" w:color="auto"/>
              <w:right w:val="single" w:sz="4" w:space="0" w:color="auto"/>
            </w:tcBorders>
            <w:shd w:val="clear" w:color="auto" w:fill="auto"/>
            <w:noWrap/>
            <w:vAlign w:val="bottom"/>
            <w:hideMark/>
          </w:tcPr>
          <w:p w14:paraId="6D6057BA" w14:textId="77777777" w:rsidR="00976659" w:rsidRPr="00976659" w:rsidRDefault="003B0FE8" w:rsidP="00976659">
            <w:pPr>
              <w:rPr>
                <w:rFonts w:eastAsia="Times New Roman" w:cs="Calibri"/>
                <w:color w:val="0563C1"/>
                <w:u w:val="single"/>
              </w:rPr>
            </w:pPr>
            <w:hyperlink r:id="rId54" w:history="1">
              <w:r w:rsidR="00976659" w:rsidRPr="00976659">
                <w:rPr>
                  <w:rFonts w:eastAsia="Times New Roman" w:cs="Calibri"/>
                  <w:color w:val="0563C1"/>
                  <w:u w:val="single"/>
                </w:rPr>
                <w:t>WA_CareCoordinationRequests@uhc.com</w:t>
              </w:r>
            </w:hyperlink>
          </w:p>
        </w:tc>
      </w:tr>
    </w:tbl>
    <w:p w14:paraId="726D4193" w14:textId="77777777" w:rsidR="00254A1F" w:rsidRPr="000C5A5F" w:rsidRDefault="00254A1F" w:rsidP="00254A1F">
      <w:pPr>
        <w:pStyle w:val="ListParagraph"/>
        <w:numPr>
          <w:ilvl w:val="0"/>
          <w:numId w:val="0"/>
        </w:numPr>
        <w:ind w:left="1728"/>
      </w:pPr>
    </w:p>
    <w:p w14:paraId="6479A188" w14:textId="77777777" w:rsidR="00254A1F" w:rsidRDefault="00254A1F" w:rsidP="00254A1F">
      <w:pPr>
        <w:pStyle w:val="ListParagraph"/>
      </w:pPr>
      <w:r w:rsidRPr="000C5A5F">
        <w:t>Report issues to the plan, the ALTSA HQ Managed Care Program Manager</w:t>
      </w:r>
      <w:r>
        <w:t xml:space="preserve"> Ethan Leon at </w:t>
      </w:r>
      <w:hyperlink r:id="rId55" w:history="1">
        <w:r w:rsidRPr="00E94637">
          <w:rPr>
            <w:rStyle w:val="Hyperlink"/>
          </w:rPr>
          <w:t>Ethan.Leon@dshs.wa.gov</w:t>
        </w:r>
      </w:hyperlink>
    </w:p>
    <w:p w14:paraId="2936C56F" w14:textId="77777777" w:rsidR="00254A1F" w:rsidRPr="000C5A5F" w:rsidRDefault="00254A1F" w:rsidP="00254A1F">
      <w:pPr>
        <w:pStyle w:val="ListParagraph"/>
      </w:pPr>
      <w:r w:rsidRPr="00B547AE">
        <w:t xml:space="preserve">For additional information regarding Nursing Facility coordination, see the </w:t>
      </w:r>
      <w:hyperlink r:id="rId56" w:history="1">
        <w:r w:rsidRPr="00186506">
          <w:rPr>
            <w:rStyle w:val="Hyperlink"/>
          </w:rPr>
          <w:t>Nursing Facility Case Management Chapter, Chapter 10</w:t>
        </w:r>
      </w:hyperlink>
      <w:r w:rsidRPr="00B547AE">
        <w:t>.</w:t>
      </w:r>
    </w:p>
    <w:p w14:paraId="354103CC" w14:textId="77777777" w:rsidR="00254A1F" w:rsidRDefault="00254A1F" w:rsidP="00254A1F"/>
    <w:p w14:paraId="1A3B8619" w14:textId="77777777" w:rsidR="00254A1F" w:rsidRDefault="00254A1F" w:rsidP="00254A1F"/>
    <w:p w14:paraId="78943084" w14:textId="77777777" w:rsidR="00254A1F" w:rsidRDefault="00254A1F" w:rsidP="00254A1F">
      <w:pPr>
        <w:pStyle w:val="Heading4"/>
      </w:pPr>
      <w:r>
        <w:lastRenderedPageBreak/>
        <w:t xml:space="preserve">Managed Care Organization (MCO) Assistance with Transition of Care  </w:t>
      </w:r>
    </w:p>
    <w:p w14:paraId="68162413" w14:textId="77777777" w:rsidR="00254A1F" w:rsidRDefault="00254A1F" w:rsidP="00254A1F">
      <w:pPr>
        <w:tabs>
          <w:tab w:val="left" w:pos="594"/>
        </w:tabs>
        <w:rPr>
          <w:rFonts w:ascii="Arial" w:hAnsi="Arial" w:cs="Arial"/>
          <w:szCs w:val="24"/>
        </w:rPr>
      </w:pPr>
    </w:p>
    <w:p w14:paraId="3472CAF0" w14:textId="77777777" w:rsidR="00254A1F" w:rsidRDefault="00254A1F" w:rsidP="00254A1F">
      <w:pPr>
        <w:rPr>
          <w:rFonts w:cs="Arial"/>
        </w:rPr>
      </w:pPr>
      <w:r>
        <w:rPr>
          <w:rFonts w:cs="Arial"/>
        </w:rPr>
        <w:t>MCOs</w:t>
      </w:r>
      <w:r w:rsidR="000163A4">
        <w:rPr>
          <w:rFonts w:cs="Arial"/>
        </w:rPr>
        <w:t>, who are responsible for physical health benefits,</w:t>
      </w:r>
      <w:r>
        <w:rPr>
          <w:rFonts w:cs="Arial"/>
        </w:rPr>
        <w:t xml:space="preserve"> should offer the following support to clients, HCS and/or the hospital when clients are discharging from inpatient hospital settings:</w:t>
      </w:r>
    </w:p>
    <w:p w14:paraId="32E03174" w14:textId="77777777" w:rsidR="00254A1F" w:rsidRDefault="00254A1F" w:rsidP="00254A1F">
      <w:pPr>
        <w:rPr>
          <w:rFonts w:cs="Arial"/>
        </w:rPr>
      </w:pPr>
    </w:p>
    <w:p w14:paraId="5DD607EE" w14:textId="77777777" w:rsidR="00254A1F" w:rsidRDefault="00254A1F" w:rsidP="00254A1F">
      <w:pPr>
        <w:pStyle w:val="ListParagraph"/>
        <w:numPr>
          <w:ilvl w:val="0"/>
          <w:numId w:val="49"/>
        </w:numPr>
        <w:ind w:left="1800"/>
        <w:rPr>
          <w:rFonts w:cs="Arial"/>
        </w:rPr>
      </w:pPr>
      <w:r>
        <w:rPr>
          <w:rFonts w:cs="Arial"/>
        </w:rPr>
        <w:t>Coordinate medically necessary services, supplies, and resources. For example:</w:t>
      </w:r>
    </w:p>
    <w:p w14:paraId="76FB18AA" w14:textId="77777777" w:rsidR="00254A1F" w:rsidRDefault="00254A1F" w:rsidP="00254A1F">
      <w:pPr>
        <w:pStyle w:val="ListParagraph"/>
        <w:numPr>
          <w:ilvl w:val="1"/>
          <w:numId w:val="49"/>
        </w:numPr>
        <w:ind w:left="2160"/>
        <w:rPr>
          <w:rFonts w:cs="Arial"/>
        </w:rPr>
      </w:pPr>
      <w:r>
        <w:rPr>
          <w:rFonts w:cs="Arial"/>
        </w:rPr>
        <w:t>Transition planning:</w:t>
      </w:r>
    </w:p>
    <w:p w14:paraId="19EE1E7B" w14:textId="77777777" w:rsidR="00254A1F" w:rsidRPr="00AF7481" w:rsidRDefault="00254A1F" w:rsidP="00254A1F">
      <w:pPr>
        <w:pStyle w:val="ListParagraph"/>
        <w:numPr>
          <w:ilvl w:val="2"/>
          <w:numId w:val="49"/>
        </w:numPr>
        <w:ind w:left="2520"/>
        <w:rPr>
          <w:rFonts w:cs="Arial"/>
        </w:rPr>
      </w:pPr>
      <w:r>
        <w:t>Arranging for DME (Durable Medical Equipment) approval and delivery</w:t>
      </w:r>
    </w:p>
    <w:p w14:paraId="5F141DBD" w14:textId="77777777" w:rsidR="00254A1F" w:rsidRPr="004E7717" w:rsidRDefault="00254A1F" w:rsidP="00254A1F">
      <w:pPr>
        <w:pStyle w:val="ListParagraph"/>
        <w:numPr>
          <w:ilvl w:val="2"/>
          <w:numId w:val="49"/>
        </w:numPr>
        <w:ind w:left="2520"/>
      </w:pPr>
      <w:r>
        <w:t>Assigning a PCP (Primary Care Provider) for the client to see post discharge</w:t>
      </w:r>
    </w:p>
    <w:p w14:paraId="21C5B953" w14:textId="77777777" w:rsidR="00254A1F" w:rsidRPr="004E7717" w:rsidRDefault="00254A1F" w:rsidP="00254A1F">
      <w:pPr>
        <w:pStyle w:val="ListParagraph"/>
        <w:numPr>
          <w:ilvl w:val="2"/>
          <w:numId w:val="49"/>
        </w:numPr>
        <w:ind w:left="2520"/>
      </w:pPr>
      <w:r>
        <w:t>Assisting in community transition setting searches</w:t>
      </w:r>
    </w:p>
    <w:p w14:paraId="39635A94" w14:textId="77777777" w:rsidR="00254A1F" w:rsidRPr="004E7717" w:rsidRDefault="00254A1F" w:rsidP="00254A1F">
      <w:pPr>
        <w:pStyle w:val="ListParagraph"/>
        <w:numPr>
          <w:ilvl w:val="2"/>
          <w:numId w:val="49"/>
        </w:numPr>
        <w:ind w:left="2520"/>
      </w:pPr>
      <w:r>
        <w:t>Negotiating contracts with SNFs and paying for Enrollees’ SNF stays that meet rehabilitative or skilled criteria</w:t>
      </w:r>
    </w:p>
    <w:p w14:paraId="3396A6CC" w14:textId="77777777" w:rsidR="00254A1F" w:rsidRPr="004E7717" w:rsidRDefault="00254A1F" w:rsidP="00254A1F">
      <w:pPr>
        <w:pStyle w:val="ListParagraph"/>
        <w:numPr>
          <w:ilvl w:val="2"/>
          <w:numId w:val="49"/>
        </w:numPr>
        <w:ind w:left="2520"/>
      </w:pPr>
      <w:r>
        <w:t>Completing a written discharge plan, including scheduled follow-up appointments, provided to the Enrollee and all treating providers; Formal or informal caregivers shall be included in this process when requested by the Enrollee to ensure timely access to follow-up care post discharge and to identify and re-engage Enrollees who do not receive post discharge care</w:t>
      </w:r>
    </w:p>
    <w:p w14:paraId="3589C171" w14:textId="77777777" w:rsidR="00254A1F" w:rsidRDefault="00254A1F" w:rsidP="00254A1F">
      <w:pPr>
        <w:pStyle w:val="ListParagraph"/>
        <w:numPr>
          <w:ilvl w:val="1"/>
          <w:numId w:val="49"/>
        </w:numPr>
        <w:ind w:left="2160"/>
        <w:rPr>
          <w:rFonts w:cs="Arial"/>
        </w:rPr>
      </w:pPr>
      <w:r>
        <w:rPr>
          <w:rFonts w:cs="Arial"/>
        </w:rPr>
        <w:t>Post Discharge care:</w:t>
      </w:r>
    </w:p>
    <w:p w14:paraId="00CEE405" w14:textId="77777777" w:rsidR="00254A1F" w:rsidRDefault="00254A1F" w:rsidP="00254A1F">
      <w:pPr>
        <w:pStyle w:val="ListParagraph"/>
        <w:numPr>
          <w:ilvl w:val="2"/>
          <w:numId w:val="49"/>
        </w:numPr>
        <w:ind w:left="2520"/>
      </w:pPr>
      <w:r>
        <w:t>Organized post-</w:t>
      </w:r>
      <w:r w:rsidRPr="00DE53BA">
        <w:t xml:space="preserve">discharge skilled and rehabilitative services, such as home health </w:t>
      </w:r>
      <w:r>
        <w:t>care services, after-treatment services, and occupational and physical therapy service</w:t>
      </w:r>
    </w:p>
    <w:p w14:paraId="1C0E50BC" w14:textId="77777777" w:rsidR="00254A1F" w:rsidRPr="00AF7481" w:rsidRDefault="00254A1F" w:rsidP="00254A1F">
      <w:pPr>
        <w:pStyle w:val="ListParagraph"/>
        <w:numPr>
          <w:ilvl w:val="2"/>
          <w:numId w:val="49"/>
        </w:numPr>
        <w:ind w:left="2520"/>
      </w:pPr>
      <w:r w:rsidRPr="00AF7481">
        <w:t>Telephonic reinforcement of the discharge plan and problem-solving two (2) to three (3) business days following discharge</w:t>
      </w:r>
    </w:p>
    <w:p w14:paraId="6C3C099F" w14:textId="77777777" w:rsidR="00254A1F" w:rsidRPr="00AF7481" w:rsidRDefault="00254A1F" w:rsidP="00254A1F">
      <w:pPr>
        <w:pStyle w:val="ListParagraph"/>
        <w:numPr>
          <w:ilvl w:val="2"/>
          <w:numId w:val="49"/>
        </w:numPr>
        <w:ind w:left="2520"/>
      </w:pPr>
      <w:r w:rsidRPr="00AF7481">
        <w:t>For Enrollees at high risk of re-hospitalization, the Contractor shall ensure the Enrollee has an in-person assessment by the Enrollee’s PCP or Care Coordinator for post-discharge support within seven (7) calendar days of hospital discharge.  The assessment must include</w:t>
      </w:r>
      <w:r>
        <w:t xml:space="preserve"> </w:t>
      </w:r>
      <w:r w:rsidRPr="00AF7481">
        <w:t>follow-up of: discharge instructions, assessment of environmental safety issues, medication reconciliation, an assessment of support network adequacy and services, and linkage to appropriate referrals</w:t>
      </w:r>
    </w:p>
    <w:p w14:paraId="564A0F7C" w14:textId="77777777" w:rsidR="00254A1F" w:rsidRPr="00AF7481" w:rsidRDefault="00254A1F" w:rsidP="00254A1F">
      <w:pPr>
        <w:pStyle w:val="ListParagraph"/>
        <w:numPr>
          <w:ilvl w:val="2"/>
          <w:numId w:val="49"/>
        </w:numPr>
        <w:ind w:left="2520"/>
      </w:pPr>
      <w:r w:rsidRPr="00AF7481">
        <w:t>Scheduled outpatient Behavioral Health and/or primary care visits within seven (7) calendar days of discharge and/or physical or mental health home health care services delivered within seven (7) calendar days of discharge</w:t>
      </w:r>
    </w:p>
    <w:p w14:paraId="7240EDDF" w14:textId="77777777" w:rsidR="00254A1F" w:rsidRPr="00AF7481" w:rsidRDefault="00254A1F" w:rsidP="00254A1F">
      <w:pPr>
        <w:pStyle w:val="ListParagraph"/>
        <w:numPr>
          <w:ilvl w:val="2"/>
          <w:numId w:val="49"/>
        </w:numPr>
        <w:ind w:left="2520"/>
      </w:pPr>
      <w:r w:rsidRPr="00AF7481">
        <w:t>Follow-up to ensure the Enrollee saw his/her provider</w:t>
      </w:r>
    </w:p>
    <w:p w14:paraId="3FF27E72" w14:textId="77777777" w:rsidR="00254A1F" w:rsidRPr="00AF7481" w:rsidRDefault="00254A1F" w:rsidP="00254A1F">
      <w:pPr>
        <w:pStyle w:val="ListParagraph"/>
        <w:numPr>
          <w:ilvl w:val="2"/>
          <w:numId w:val="49"/>
        </w:numPr>
        <w:ind w:left="2520"/>
      </w:pPr>
      <w:r w:rsidRPr="00AF7481">
        <w:t>Planning that actively includes the patient and family caregivers and support network in assessing needs.</w:t>
      </w:r>
    </w:p>
    <w:p w14:paraId="54E9ADC2" w14:textId="77777777" w:rsidR="00254A1F" w:rsidRDefault="00254A1F" w:rsidP="00254A1F">
      <w:pPr>
        <w:pStyle w:val="ListParagraph"/>
        <w:numPr>
          <w:ilvl w:val="0"/>
          <w:numId w:val="49"/>
        </w:numPr>
        <w:ind w:left="1800"/>
        <w:rPr>
          <w:rFonts w:cs="Arial"/>
        </w:rPr>
      </w:pPr>
      <w:r>
        <w:rPr>
          <w:rFonts w:cs="Arial"/>
        </w:rPr>
        <w:t>Assist with facilitating authorizations for covered medical services and behavioral health services.</w:t>
      </w:r>
    </w:p>
    <w:p w14:paraId="23BBDD38" w14:textId="77777777" w:rsidR="00254A1F" w:rsidRDefault="00254A1F" w:rsidP="00254A1F">
      <w:pPr>
        <w:pStyle w:val="ListParagraph"/>
        <w:numPr>
          <w:ilvl w:val="0"/>
          <w:numId w:val="49"/>
        </w:numPr>
        <w:ind w:left="1800"/>
        <w:rPr>
          <w:rFonts w:cs="Arial"/>
        </w:rPr>
      </w:pPr>
      <w:r w:rsidRPr="008974DF">
        <w:rPr>
          <w:rFonts w:cs="Arial"/>
        </w:rPr>
        <w:t>Ensure continuity of care for enrollees transitioning to the MCO during an active course of treatment for an acute or chronic health condition</w:t>
      </w:r>
    </w:p>
    <w:p w14:paraId="79227CD7" w14:textId="77777777" w:rsidR="00254A1F" w:rsidRDefault="00254A1F" w:rsidP="00254A1F">
      <w:pPr>
        <w:pStyle w:val="ListParagraph"/>
        <w:numPr>
          <w:ilvl w:val="0"/>
          <w:numId w:val="0"/>
        </w:numPr>
        <w:ind w:left="720"/>
        <w:rPr>
          <w:rFonts w:cs="Arial"/>
        </w:rPr>
      </w:pPr>
    </w:p>
    <w:p w14:paraId="3B1C3998" w14:textId="77777777" w:rsidR="00254A1F" w:rsidRDefault="00254A1F" w:rsidP="00254A1F">
      <w:pPr>
        <w:rPr>
          <w:rFonts w:cs="Arial"/>
        </w:rPr>
      </w:pPr>
      <w:r>
        <w:rPr>
          <w:rFonts w:cs="Arial"/>
        </w:rPr>
        <w:t>MCOs should offer the following care coordination to enrollees who meet criteria:</w:t>
      </w:r>
    </w:p>
    <w:p w14:paraId="44DA4EDD" w14:textId="77777777" w:rsidR="00254A1F" w:rsidRDefault="00254A1F" w:rsidP="00254A1F">
      <w:pPr>
        <w:rPr>
          <w:rFonts w:cs="Arial"/>
        </w:rPr>
      </w:pPr>
    </w:p>
    <w:p w14:paraId="06105B8A" w14:textId="77777777" w:rsidR="00254A1F" w:rsidRDefault="00254A1F" w:rsidP="00254A1F">
      <w:pPr>
        <w:pStyle w:val="ListParagraph"/>
        <w:numPr>
          <w:ilvl w:val="0"/>
          <w:numId w:val="49"/>
        </w:numPr>
        <w:ind w:left="1800"/>
        <w:rPr>
          <w:rFonts w:cs="Arial"/>
        </w:rPr>
      </w:pPr>
      <w:r>
        <w:rPr>
          <w:rFonts w:cs="Arial"/>
        </w:rPr>
        <w:t>Individual needs support coordinating access to service with their primary/private insurance provider</w:t>
      </w:r>
    </w:p>
    <w:p w14:paraId="3C947C26" w14:textId="77777777" w:rsidR="00254A1F" w:rsidRDefault="00254A1F" w:rsidP="00254A1F">
      <w:pPr>
        <w:pStyle w:val="ListParagraph"/>
        <w:numPr>
          <w:ilvl w:val="0"/>
          <w:numId w:val="49"/>
        </w:numPr>
        <w:ind w:left="1800"/>
        <w:rPr>
          <w:rFonts w:cs="Arial"/>
        </w:rPr>
      </w:pPr>
      <w:r>
        <w:rPr>
          <w:rFonts w:cs="Arial"/>
        </w:rPr>
        <w:lastRenderedPageBreak/>
        <w:t>Individual encounters difficulty accessing prescribed treatment, services, or supplies</w:t>
      </w:r>
    </w:p>
    <w:p w14:paraId="276B8E6E" w14:textId="77777777" w:rsidR="00254A1F" w:rsidRDefault="00254A1F" w:rsidP="00254A1F">
      <w:pPr>
        <w:pStyle w:val="ListParagraph"/>
        <w:numPr>
          <w:ilvl w:val="0"/>
          <w:numId w:val="49"/>
        </w:numPr>
        <w:ind w:left="1800"/>
        <w:rPr>
          <w:rFonts w:cs="Arial"/>
        </w:rPr>
      </w:pPr>
      <w:r>
        <w:rPr>
          <w:rFonts w:cs="Arial"/>
        </w:rPr>
        <w:t>Individual has complex healthcare needs and could otherwise benefit from assistance in coordinating care. For example:</w:t>
      </w:r>
    </w:p>
    <w:p w14:paraId="6443D685" w14:textId="77777777" w:rsidR="00254A1F" w:rsidRDefault="00254A1F" w:rsidP="00254A1F">
      <w:pPr>
        <w:pStyle w:val="ListParagraph"/>
        <w:numPr>
          <w:ilvl w:val="1"/>
          <w:numId w:val="49"/>
        </w:numPr>
        <w:ind w:left="2160"/>
        <w:rPr>
          <w:rFonts w:cs="Arial"/>
        </w:rPr>
      </w:pPr>
      <w:r>
        <w:rPr>
          <w:rFonts w:cs="Arial"/>
        </w:rPr>
        <w:t>An individual receives a new diagnosis and they or their guardian feel like they “don’t know where to start”</w:t>
      </w:r>
    </w:p>
    <w:p w14:paraId="19898DE0" w14:textId="77777777" w:rsidR="00254A1F" w:rsidRDefault="00254A1F" w:rsidP="00254A1F">
      <w:pPr>
        <w:pStyle w:val="ListParagraph"/>
        <w:numPr>
          <w:ilvl w:val="1"/>
          <w:numId w:val="49"/>
        </w:numPr>
        <w:ind w:left="2160"/>
        <w:rPr>
          <w:rFonts w:cs="Arial"/>
        </w:rPr>
      </w:pPr>
      <w:r>
        <w:rPr>
          <w:rFonts w:cs="Arial"/>
        </w:rPr>
        <w:t>An individual has had frequent or long-term hospitalizations</w:t>
      </w:r>
    </w:p>
    <w:p w14:paraId="4D1490E2" w14:textId="77777777" w:rsidR="00254A1F" w:rsidRPr="005741BE" w:rsidRDefault="00254A1F" w:rsidP="00254A1F">
      <w:pPr>
        <w:pStyle w:val="ListParagraph"/>
        <w:numPr>
          <w:ilvl w:val="1"/>
          <w:numId w:val="49"/>
        </w:numPr>
        <w:ind w:left="2160"/>
        <w:rPr>
          <w:rFonts w:cs="Arial"/>
        </w:rPr>
      </w:pPr>
      <w:r>
        <w:rPr>
          <w:rFonts w:cs="Arial"/>
        </w:rPr>
        <w:t>An individual has had frequent emergency department use</w:t>
      </w:r>
    </w:p>
    <w:p w14:paraId="29070505" w14:textId="77777777" w:rsidR="00254A1F" w:rsidRDefault="00254A1F" w:rsidP="00254A1F">
      <w:pPr>
        <w:ind w:left="360"/>
        <w:rPr>
          <w:rFonts w:cs="Arial"/>
        </w:rPr>
      </w:pPr>
    </w:p>
    <w:p w14:paraId="0D585F45" w14:textId="77777777" w:rsidR="00254A1F" w:rsidRDefault="00254A1F" w:rsidP="00254A1F">
      <w:pPr>
        <w:rPr>
          <w:rFonts w:cs="Arial"/>
        </w:rPr>
      </w:pPr>
      <w:r>
        <w:rPr>
          <w:rFonts w:cs="Arial"/>
        </w:rPr>
        <w:t xml:space="preserve">All HCS and AAA case managers should use the MCO Transitions of Care Contact List found at </w:t>
      </w:r>
      <w:hyperlink r:id="rId57" w:history="1">
        <w:r>
          <w:rPr>
            <w:rStyle w:val="Hyperlink"/>
          </w:rPr>
          <w:t>http://intra.altsa.dshs.wa.gov/hcs/</w:t>
        </w:r>
      </w:hyperlink>
      <w:r>
        <w:t xml:space="preserve"> on the right side of the webpage, under Contractors for the most current Transitions of Care contacts.</w:t>
      </w:r>
      <w:r>
        <w:rPr>
          <w:rFonts w:cs="Arial"/>
        </w:rPr>
        <w:t xml:space="preserve"> When corresponding please use the Transitions of Care (discharge) email attachment found at the end of this chapter to frame HCS and AAA emails to the MCO for Initial Contacts, Follow Up, and Day of Discharge coordination.</w:t>
      </w:r>
    </w:p>
    <w:p w14:paraId="124B945D" w14:textId="77777777" w:rsidR="00254A1F" w:rsidRDefault="00254A1F" w:rsidP="00254A1F">
      <w:pPr>
        <w:rPr>
          <w:rFonts w:cs="Arial"/>
        </w:rPr>
      </w:pPr>
    </w:p>
    <w:p w14:paraId="78877365" w14:textId="77777777" w:rsidR="00254A1F" w:rsidRPr="00A67B94" w:rsidRDefault="00254A1F" w:rsidP="00254A1F">
      <w:r w:rsidRPr="000C5A5F">
        <w:t xml:space="preserve">If you experience any issues with this </w:t>
      </w:r>
      <w:r w:rsidR="00A93144" w:rsidRPr="000C5A5F">
        <w:t>process,</w:t>
      </w:r>
      <w:r w:rsidRPr="000C5A5F">
        <w:t xml:space="preserve"> please contact</w:t>
      </w:r>
      <w:r>
        <w:t xml:space="preserve"> to HQ Managed Care Program Manager</w:t>
      </w:r>
      <w:r>
        <w:rPr>
          <w:rStyle w:val="Hyperlink"/>
        </w:rPr>
        <w:t>.</w:t>
      </w:r>
    </w:p>
    <w:p w14:paraId="7F62F20F" w14:textId="77777777" w:rsidR="00254A1F" w:rsidRDefault="00254A1F" w:rsidP="00254A1F"/>
    <w:p w14:paraId="11ED19C5" w14:textId="77777777" w:rsidR="00254A1F" w:rsidRDefault="00254A1F" w:rsidP="00254A1F">
      <w:pPr>
        <w:pStyle w:val="Heading4"/>
      </w:pPr>
      <w:r>
        <w:t xml:space="preserve">Managed Care Assistance with Care Coordination </w:t>
      </w:r>
    </w:p>
    <w:p w14:paraId="500258D5" w14:textId="77777777" w:rsidR="00254A1F" w:rsidRPr="0027019B" w:rsidRDefault="00254A1F" w:rsidP="00254A1F">
      <w:pPr>
        <w:tabs>
          <w:tab w:val="left" w:pos="594"/>
        </w:tabs>
        <w:rPr>
          <w:rFonts w:cs="Arial"/>
        </w:rPr>
      </w:pPr>
      <w:r w:rsidRPr="0027019B">
        <w:rPr>
          <w:rFonts w:cs="Arial"/>
        </w:rPr>
        <w:t>When an HCS/AAA client enrolled in managed care needs assistance to coordinate their health care services and access to appropriate treatment, the CM must assist the client and their guardian, if applicable, to request “care coordination” from the client’s Apple Health MCO</w:t>
      </w:r>
      <w:r w:rsidR="00A93144">
        <w:rPr>
          <w:rFonts w:cs="Arial"/>
        </w:rPr>
        <w:t xml:space="preserve"> or Medicare Advantage (MA) Health Plan</w:t>
      </w:r>
      <w:r w:rsidRPr="0027019B">
        <w:rPr>
          <w:rFonts w:cs="Arial"/>
        </w:rPr>
        <w:t xml:space="preserve"> (including clients who have managed care only for behavioral health services). </w:t>
      </w:r>
    </w:p>
    <w:p w14:paraId="0516BB0D" w14:textId="77777777" w:rsidR="00254A1F" w:rsidRDefault="00254A1F" w:rsidP="00254A1F">
      <w:pPr>
        <w:tabs>
          <w:tab w:val="left" w:pos="594"/>
        </w:tabs>
        <w:rPr>
          <w:rFonts w:ascii="Arial" w:hAnsi="Arial" w:cs="Arial"/>
          <w:szCs w:val="24"/>
        </w:rPr>
      </w:pPr>
    </w:p>
    <w:p w14:paraId="541282C4" w14:textId="77777777" w:rsidR="00254A1F" w:rsidRDefault="00254A1F" w:rsidP="00254A1F">
      <w:pPr>
        <w:tabs>
          <w:tab w:val="left" w:pos="594"/>
        </w:tabs>
      </w:pPr>
      <w:r w:rsidRPr="0027019B">
        <w:rPr>
          <w:rFonts w:cs="Arial"/>
        </w:rPr>
        <w:t xml:space="preserve">A Transitions of Care and Care </w:t>
      </w:r>
      <w:r w:rsidR="00A93144">
        <w:rPr>
          <w:rFonts w:cs="Arial"/>
        </w:rPr>
        <w:t>C</w:t>
      </w:r>
      <w:r w:rsidR="00A93144" w:rsidRPr="0027019B">
        <w:rPr>
          <w:rFonts w:cs="Arial"/>
        </w:rPr>
        <w:t xml:space="preserve">oordination </w:t>
      </w:r>
      <w:r w:rsidRPr="0027019B">
        <w:rPr>
          <w:rFonts w:cs="Arial"/>
        </w:rPr>
        <w:t>contact list can be found on the HCS/AAA intranet website at</w:t>
      </w:r>
      <w:r>
        <w:rPr>
          <w:rFonts w:ascii="Arial" w:hAnsi="Arial" w:cs="Arial"/>
          <w:szCs w:val="24"/>
        </w:rPr>
        <w:t xml:space="preserve"> </w:t>
      </w:r>
      <w:hyperlink r:id="rId58" w:history="1">
        <w:r>
          <w:rPr>
            <w:rStyle w:val="Hyperlink"/>
          </w:rPr>
          <w:t>http://intra.altsa.dshs.wa.gov/hcs/</w:t>
        </w:r>
      </w:hyperlink>
      <w:r>
        <w:t xml:space="preserve"> on the right side of the webpage, under Contractors.</w:t>
      </w:r>
      <w:r w:rsidR="004B198F">
        <w:t xml:space="preserve"> For D-SNP Coordination please use the </w:t>
      </w:r>
      <w:r w:rsidR="004B198F" w:rsidRPr="004B198F">
        <w:t>Medicare MCO (DSNP) Care Coordination Contacts</w:t>
      </w:r>
      <w:r w:rsidR="004B198F">
        <w:t xml:space="preserve"> List. (Please see the Attachment section at the end of this chapter.)</w:t>
      </w:r>
    </w:p>
    <w:p w14:paraId="652F7703" w14:textId="77777777" w:rsidR="00254A1F" w:rsidRDefault="00254A1F" w:rsidP="00254A1F">
      <w:pPr>
        <w:tabs>
          <w:tab w:val="left" w:pos="594"/>
        </w:tabs>
      </w:pPr>
    </w:p>
    <w:p w14:paraId="68F597D0" w14:textId="77777777" w:rsidR="00254A1F" w:rsidRPr="00834C85" w:rsidRDefault="00254A1F" w:rsidP="00254A1F">
      <w:pPr>
        <w:pStyle w:val="ListParagraph"/>
        <w:numPr>
          <w:ilvl w:val="0"/>
          <w:numId w:val="36"/>
        </w:numPr>
        <w:tabs>
          <w:tab w:val="left" w:pos="594"/>
        </w:tabs>
        <w:ind w:left="1800"/>
        <w:rPr>
          <w:rFonts w:cs="Arial"/>
        </w:rPr>
      </w:pPr>
      <w:r w:rsidRPr="00834C85">
        <w:rPr>
          <w:rFonts w:cs="Arial"/>
        </w:rPr>
        <w:t xml:space="preserve">To request care coordination, the </w:t>
      </w:r>
      <w:r>
        <w:rPr>
          <w:rFonts w:cs="Arial"/>
        </w:rPr>
        <w:t>CM</w:t>
      </w:r>
      <w:r w:rsidRPr="00834C85">
        <w:rPr>
          <w:rFonts w:cs="Arial"/>
        </w:rPr>
        <w:t xml:space="preserve"> </w:t>
      </w:r>
      <w:r>
        <w:rPr>
          <w:rFonts w:cs="Arial"/>
        </w:rPr>
        <w:t xml:space="preserve">may send a </w:t>
      </w:r>
      <w:r>
        <w:rPr>
          <w:rFonts w:cs="Arial"/>
          <w:u w:val="single"/>
        </w:rPr>
        <w:t>secure</w:t>
      </w:r>
      <w:r w:rsidRPr="00E66646">
        <w:rPr>
          <w:rFonts w:cs="Arial"/>
        </w:rPr>
        <w:t xml:space="preserve"> </w:t>
      </w:r>
      <w:r>
        <w:rPr>
          <w:rFonts w:cs="Arial"/>
        </w:rPr>
        <w:t>e</w:t>
      </w:r>
      <w:r w:rsidRPr="00834C85">
        <w:rPr>
          <w:rFonts w:cs="Arial"/>
        </w:rPr>
        <w:t xml:space="preserve">mail* </w:t>
      </w:r>
      <w:r>
        <w:rPr>
          <w:rFonts w:cs="Arial"/>
        </w:rPr>
        <w:t xml:space="preserve">to </w:t>
      </w:r>
      <w:r w:rsidRPr="00834C85">
        <w:rPr>
          <w:rFonts w:cs="Arial"/>
        </w:rPr>
        <w:t xml:space="preserve">the client’s MCO to request care coordination and assistance to address barriers the client is experiencing to access medically necessary care covered by Apple Health. </w:t>
      </w:r>
      <w:r>
        <w:rPr>
          <w:rFonts w:cs="Arial"/>
        </w:rPr>
        <w:t xml:space="preserve">Email addresses for the five Apple Health plans are: </w:t>
      </w:r>
    </w:p>
    <w:p w14:paraId="30CDEBB8" w14:textId="77777777" w:rsidR="00254A1F" w:rsidRDefault="00254A1F" w:rsidP="00254A1F">
      <w:pPr>
        <w:pStyle w:val="ListParagraph"/>
        <w:numPr>
          <w:ilvl w:val="1"/>
          <w:numId w:val="36"/>
        </w:numPr>
        <w:ind w:left="2160"/>
        <w:rPr>
          <w:rFonts w:cs="Arial"/>
        </w:rPr>
      </w:pPr>
      <w:r w:rsidRPr="00053F69">
        <w:rPr>
          <w:rFonts w:cs="Arial"/>
        </w:rPr>
        <w:t>Molina Healthcare of Washington, Inc. (MHW)</w:t>
      </w:r>
    </w:p>
    <w:p w14:paraId="66D8AD8F" w14:textId="77777777" w:rsidR="00254A1F" w:rsidRDefault="00254A1F" w:rsidP="00254A1F">
      <w:pPr>
        <w:pStyle w:val="ListParagraph"/>
        <w:numPr>
          <w:ilvl w:val="1"/>
          <w:numId w:val="36"/>
        </w:numPr>
        <w:ind w:left="2160"/>
        <w:rPr>
          <w:rFonts w:cs="Arial"/>
        </w:rPr>
      </w:pPr>
      <w:r w:rsidRPr="00053F69">
        <w:rPr>
          <w:rFonts w:cs="Arial"/>
        </w:rPr>
        <w:t>Community Health Plan of Washington (CHPW)</w:t>
      </w:r>
    </w:p>
    <w:p w14:paraId="21873E3D" w14:textId="77777777" w:rsidR="004236C7" w:rsidRDefault="00254A1F" w:rsidP="004236C7">
      <w:pPr>
        <w:pStyle w:val="ListParagraph"/>
        <w:numPr>
          <w:ilvl w:val="1"/>
          <w:numId w:val="36"/>
        </w:numPr>
        <w:ind w:left="2160"/>
        <w:rPr>
          <w:rFonts w:cs="Arial"/>
        </w:rPr>
      </w:pPr>
      <w:r w:rsidRPr="00053F69">
        <w:rPr>
          <w:rFonts w:cs="Arial"/>
        </w:rPr>
        <w:t>Coordinated Care of Washington (CCW)</w:t>
      </w:r>
    </w:p>
    <w:p w14:paraId="5C6B643A" w14:textId="77777777" w:rsidR="004236C7" w:rsidRPr="004236C7" w:rsidRDefault="004236C7" w:rsidP="004236C7">
      <w:pPr>
        <w:pStyle w:val="ListParagraph"/>
        <w:numPr>
          <w:ilvl w:val="1"/>
          <w:numId w:val="36"/>
        </w:numPr>
        <w:ind w:left="2160"/>
        <w:rPr>
          <w:rFonts w:cs="Arial"/>
        </w:rPr>
      </w:pPr>
      <w:r>
        <w:rPr>
          <w:rFonts w:cs="Arial"/>
        </w:rPr>
        <w:t>Wellcare (for Dual Special Needs Population [D-SNP] operated by CCW)</w:t>
      </w:r>
    </w:p>
    <w:p w14:paraId="1EF0FC82" w14:textId="77777777" w:rsidR="00254A1F" w:rsidRDefault="00254A1F" w:rsidP="00254A1F">
      <w:pPr>
        <w:pStyle w:val="ListParagraph"/>
        <w:numPr>
          <w:ilvl w:val="1"/>
          <w:numId w:val="36"/>
        </w:numPr>
        <w:ind w:left="2160"/>
        <w:rPr>
          <w:rFonts w:cs="Arial"/>
        </w:rPr>
      </w:pPr>
      <w:r w:rsidRPr="00053F69">
        <w:rPr>
          <w:rFonts w:cs="Arial"/>
        </w:rPr>
        <w:t>United Healthcare Community Plan (UHC)</w:t>
      </w:r>
    </w:p>
    <w:p w14:paraId="1E13CF3C" w14:textId="77777777" w:rsidR="00254A1F" w:rsidRPr="00053F69" w:rsidRDefault="00254A1F" w:rsidP="00254A1F">
      <w:pPr>
        <w:pStyle w:val="ListParagraph"/>
        <w:numPr>
          <w:ilvl w:val="1"/>
          <w:numId w:val="36"/>
        </w:numPr>
        <w:ind w:left="2160"/>
        <w:rPr>
          <w:rStyle w:val="Hyperlink"/>
          <w:rFonts w:cs="Arial"/>
          <w:color w:val="auto"/>
        </w:rPr>
      </w:pPr>
      <w:r w:rsidRPr="00053F69">
        <w:rPr>
          <w:rFonts w:cs="Arial"/>
        </w:rPr>
        <w:t>Amerigroup (AMG)</w:t>
      </w:r>
    </w:p>
    <w:p w14:paraId="7901F9A0"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 xml:space="preserve">Humana (for </w:t>
      </w:r>
      <w:hyperlink w:anchor="_Dual_Special_needs" w:history="1">
        <w:r w:rsidRPr="00053F69">
          <w:rPr>
            <w:rStyle w:val="Hyperlink"/>
            <w:rFonts w:cs="Arial"/>
            <w:color w:val="auto"/>
            <w:u w:val="none"/>
          </w:rPr>
          <w:t>Dual Special Needs Population [D-SNP]</w:t>
        </w:r>
      </w:hyperlink>
      <w:r w:rsidRPr="00053F69">
        <w:rPr>
          <w:rStyle w:val="Hyperlink"/>
          <w:rFonts w:cs="Arial"/>
          <w:color w:val="auto"/>
          <w:u w:val="none"/>
        </w:rPr>
        <w:t>)</w:t>
      </w:r>
    </w:p>
    <w:p w14:paraId="5BD25E3E" w14:textId="77777777" w:rsidR="00254A1F" w:rsidRDefault="00254A1F" w:rsidP="00254A1F">
      <w:pPr>
        <w:pStyle w:val="ListParagraph"/>
        <w:numPr>
          <w:ilvl w:val="0"/>
          <w:numId w:val="0"/>
        </w:numPr>
        <w:ind w:left="2610"/>
        <w:rPr>
          <w:rFonts w:cs="Arial"/>
        </w:rPr>
      </w:pPr>
    </w:p>
    <w:p w14:paraId="307658C0" w14:textId="77777777" w:rsidR="00254A1F" w:rsidRDefault="00254A1F" w:rsidP="00254A1F">
      <w:pPr>
        <w:pStyle w:val="ListParagraph"/>
        <w:numPr>
          <w:ilvl w:val="0"/>
          <w:numId w:val="0"/>
        </w:numPr>
        <w:tabs>
          <w:tab w:val="left" w:pos="594"/>
        </w:tabs>
        <w:ind w:left="450"/>
        <w:rPr>
          <w:rFonts w:cs="Arial"/>
        </w:rPr>
      </w:pPr>
      <w:r>
        <w:rPr>
          <w:rFonts w:cs="Arial"/>
        </w:rPr>
        <w:t xml:space="preserve">*Emails from the DSHS URL (@dshs.wa.gov) identifies the requestor as a DSHS employee and meets HIPAA requirements to request care coordination on behalf of </w:t>
      </w:r>
      <w:r w:rsidR="00A93144">
        <w:rPr>
          <w:rFonts w:cs="Arial"/>
        </w:rPr>
        <w:t>an</w:t>
      </w:r>
      <w:r>
        <w:rPr>
          <w:rFonts w:cs="Arial"/>
        </w:rPr>
        <w:t xml:space="preserve"> HCS/AAA client. </w:t>
      </w:r>
    </w:p>
    <w:p w14:paraId="47378AA0" w14:textId="77777777" w:rsidR="00254A1F" w:rsidRDefault="00254A1F" w:rsidP="00254A1F">
      <w:pPr>
        <w:pStyle w:val="ListParagraph"/>
        <w:numPr>
          <w:ilvl w:val="0"/>
          <w:numId w:val="0"/>
        </w:numPr>
        <w:tabs>
          <w:tab w:val="left" w:pos="594"/>
        </w:tabs>
        <w:ind w:left="450"/>
        <w:rPr>
          <w:rFonts w:cs="Arial"/>
        </w:rPr>
      </w:pPr>
    </w:p>
    <w:p w14:paraId="38CE03E7" w14:textId="77777777" w:rsidR="00254A1F" w:rsidRDefault="00254A1F" w:rsidP="00254A1F">
      <w:pPr>
        <w:pStyle w:val="ListParagraph"/>
        <w:numPr>
          <w:ilvl w:val="0"/>
          <w:numId w:val="36"/>
        </w:numPr>
        <w:tabs>
          <w:tab w:val="left" w:pos="594"/>
        </w:tabs>
        <w:ind w:left="1800"/>
        <w:rPr>
          <w:rFonts w:cs="Arial"/>
        </w:rPr>
      </w:pPr>
      <w:r>
        <w:rPr>
          <w:rFonts w:cs="Arial"/>
        </w:rPr>
        <w:t>When making a care coordination request include the following in your email:</w:t>
      </w:r>
    </w:p>
    <w:p w14:paraId="52787E59"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 xml:space="preserve">In the Email “Subject” line, provide the reason for care coordination request. For example: </w:t>
      </w:r>
    </w:p>
    <w:p w14:paraId="7393F678" w14:textId="77777777" w:rsidR="00254A1F" w:rsidRPr="004600AD" w:rsidRDefault="00254A1F" w:rsidP="00254A1F">
      <w:pPr>
        <w:pStyle w:val="ListParagraph"/>
        <w:numPr>
          <w:ilvl w:val="2"/>
          <w:numId w:val="36"/>
        </w:numPr>
        <w:ind w:left="2520"/>
        <w:rPr>
          <w:rFonts w:cs="Arial"/>
          <w:color w:val="0563C1"/>
          <w:u w:val="single"/>
        </w:rPr>
      </w:pPr>
      <w:r>
        <w:lastRenderedPageBreak/>
        <w:t>Mental health treatment</w:t>
      </w:r>
    </w:p>
    <w:p w14:paraId="0E634724" w14:textId="77777777" w:rsidR="00254A1F" w:rsidRPr="009661F3" w:rsidRDefault="00254A1F" w:rsidP="00254A1F">
      <w:pPr>
        <w:pStyle w:val="ListParagraph"/>
        <w:numPr>
          <w:ilvl w:val="2"/>
          <w:numId w:val="36"/>
        </w:numPr>
        <w:ind w:left="2520"/>
      </w:pPr>
      <w:r>
        <w:t>Durable medical equipment</w:t>
      </w:r>
    </w:p>
    <w:p w14:paraId="11ACF923" w14:textId="77777777" w:rsidR="00254A1F" w:rsidRPr="00DF7114" w:rsidRDefault="00254A1F" w:rsidP="00254A1F">
      <w:pPr>
        <w:pStyle w:val="ListParagraph"/>
        <w:numPr>
          <w:ilvl w:val="2"/>
          <w:numId w:val="36"/>
        </w:numPr>
        <w:ind w:left="2520"/>
      </w:pPr>
      <w:r>
        <w:t>Needs Primary Care Provider</w:t>
      </w:r>
    </w:p>
    <w:p w14:paraId="33DE6B03" w14:textId="77777777" w:rsidR="00254A1F" w:rsidRPr="00053F69" w:rsidRDefault="00254A1F" w:rsidP="00254A1F">
      <w:pPr>
        <w:pStyle w:val="ListParagraph"/>
        <w:numPr>
          <w:ilvl w:val="1"/>
          <w:numId w:val="36"/>
        </w:numPr>
        <w:ind w:left="2160"/>
        <w:rPr>
          <w:rStyle w:val="Hyperlink"/>
          <w:rFonts w:cs="Arial"/>
          <w:color w:val="auto"/>
          <w:u w:val="none"/>
        </w:rPr>
      </w:pPr>
      <w:r w:rsidRPr="00053F69">
        <w:rPr>
          <w:rStyle w:val="Hyperlink"/>
          <w:rFonts w:cs="Arial"/>
          <w:color w:val="auto"/>
          <w:u w:val="none"/>
        </w:rPr>
        <w:t>In the body of the email, provide the following information:</w:t>
      </w:r>
    </w:p>
    <w:p w14:paraId="76BC2DE0" w14:textId="77777777" w:rsidR="00254A1F" w:rsidRPr="004600AD" w:rsidRDefault="00254A1F" w:rsidP="00254A1F">
      <w:pPr>
        <w:pStyle w:val="ListParagraph"/>
        <w:numPr>
          <w:ilvl w:val="2"/>
          <w:numId w:val="36"/>
        </w:numPr>
        <w:ind w:left="2520"/>
        <w:rPr>
          <w:rFonts w:cs="Arial"/>
          <w:color w:val="0563C1"/>
          <w:u w:val="single"/>
        </w:rPr>
      </w:pPr>
      <w:r w:rsidRPr="009661F3">
        <w:t>Client Name</w:t>
      </w:r>
    </w:p>
    <w:p w14:paraId="2C38D7C6" w14:textId="77777777" w:rsidR="00254A1F" w:rsidRPr="00DD575A" w:rsidRDefault="00254A1F" w:rsidP="00254A1F">
      <w:pPr>
        <w:pStyle w:val="ListParagraph"/>
        <w:numPr>
          <w:ilvl w:val="2"/>
          <w:numId w:val="36"/>
        </w:numPr>
        <w:ind w:left="2520"/>
      </w:pPr>
      <w:r w:rsidRPr="00DD575A">
        <w:t>Client ProviderOne ID: (9-digit number ending in WA)</w:t>
      </w:r>
    </w:p>
    <w:p w14:paraId="1BBA81E7" w14:textId="77777777" w:rsidR="00254A1F" w:rsidRPr="00F36F62" w:rsidRDefault="00254A1F" w:rsidP="00254A1F">
      <w:pPr>
        <w:pStyle w:val="ListParagraph"/>
        <w:numPr>
          <w:ilvl w:val="2"/>
          <w:numId w:val="36"/>
        </w:numPr>
        <w:ind w:left="2520"/>
      </w:pPr>
      <w:r w:rsidRPr="00DD575A">
        <w:t>Date of Birth</w:t>
      </w:r>
      <w:r w:rsidRPr="00F36F62">
        <w:t xml:space="preserve"> </w:t>
      </w:r>
    </w:p>
    <w:p w14:paraId="5D162C85" w14:textId="77777777" w:rsidR="00254A1F" w:rsidRPr="002C06E4" w:rsidRDefault="00254A1F" w:rsidP="00254A1F">
      <w:pPr>
        <w:pStyle w:val="ListParagraph"/>
        <w:numPr>
          <w:ilvl w:val="2"/>
          <w:numId w:val="36"/>
        </w:numPr>
        <w:ind w:left="2520"/>
      </w:pPr>
      <w:r>
        <w:t xml:space="preserve">Residence Type </w:t>
      </w:r>
    </w:p>
    <w:p w14:paraId="36B6CD99" w14:textId="77777777" w:rsidR="00254A1F" w:rsidRPr="00DD575A" w:rsidRDefault="00254A1F" w:rsidP="00254A1F">
      <w:pPr>
        <w:pStyle w:val="ListParagraph"/>
        <w:numPr>
          <w:ilvl w:val="2"/>
          <w:numId w:val="36"/>
        </w:numPr>
        <w:ind w:left="2520"/>
      </w:pPr>
      <w:r w:rsidRPr="002C06E4">
        <w:t>CM Name and Contact Information</w:t>
      </w:r>
    </w:p>
    <w:p w14:paraId="1DFA33E9" w14:textId="77777777" w:rsidR="00254A1F" w:rsidRPr="0012696B" w:rsidRDefault="00254A1F" w:rsidP="00254A1F">
      <w:pPr>
        <w:pStyle w:val="ListParagraph"/>
        <w:numPr>
          <w:ilvl w:val="2"/>
          <w:numId w:val="36"/>
        </w:numPr>
        <w:ind w:left="2520"/>
      </w:pPr>
      <w:r>
        <w:t>Summary of client barrier/issue/need</w:t>
      </w:r>
    </w:p>
    <w:p w14:paraId="22A63681" w14:textId="77777777" w:rsidR="00254A1F" w:rsidRDefault="00254A1F" w:rsidP="00254A1F">
      <w:pPr>
        <w:tabs>
          <w:tab w:val="left" w:pos="594"/>
        </w:tabs>
        <w:rPr>
          <w:rFonts w:cs="Arial"/>
        </w:rPr>
      </w:pPr>
    </w:p>
    <w:p w14:paraId="5D85C9EE" w14:textId="77777777" w:rsidR="00254A1F" w:rsidRDefault="00254A1F" w:rsidP="00254A1F">
      <w:pPr>
        <w:pStyle w:val="ListParagraph"/>
        <w:numPr>
          <w:ilvl w:val="0"/>
          <w:numId w:val="36"/>
        </w:numPr>
        <w:tabs>
          <w:tab w:val="left" w:pos="594"/>
        </w:tabs>
        <w:ind w:left="1800"/>
        <w:rPr>
          <w:rFonts w:cs="Arial"/>
        </w:rPr>
      </w:pPr>
      <w:r>
        <w:rPr>
          <w:rFonts w:cs="Arial"/>
        </w:rPr>
        <w:t>If you do not receive a response or assistance with your request timely, the CM should d</w:t>
      </w:r>
      <w:r w:rsidRPr="00DD575A">
        <w:rPr>
          <w:rFonts w:cs="Arial"/>
        </w:rPr>
        <w:t xml:space="preserve">iscuss the case with their supervisor to determine if escalation </w:t>
      </w:r>
      <w:r>
        <w:rPr>
          <w:rFonts w:cs="Arial"/>
        </w:rPr>
        <w:t>is needed. Sent a second email to the MCO with ‘</w:t>
      </w:r>
      <w:r w:rsidRPr="00053F69">
        <w:rPr>
          <w:rFonts w:cs="Arial"/>
        </w:rPr>
        <w:t>escalation</w:t>
      </w:r>
      <w:r>
        <w:rPr>
          <w:rFonts w:cs="Arial"/>
        </w:rPr>
        <w:t>’ in the title of the email.</w:t>
      </w:r>
    </w:p>
    <w:p w14:paraId="70A08BD8" w14:textId="77777777" w:rsidR="00254A1F" w:rsidRPr="00AE5E7B" w:rsidRDefault="00254A1F" w:rsidP="00254A1F">
      <w:pPr>
        <w:tabs>
          <w:tab w:val="left" w:pos="594"/>
        </w:tabs>
        <w:ind w:left="90"/>
        <w:rPr>
          <w:rFonts w:cs="Arial"/>
        </w:rPr>
      </w:pPr>
    </w:p>
    <w:p w14:paraId="5A21DC3F" w14:textId="77777777" w:rsidR="00254A1F" w:rsidRDefault="00254A1F" w:rsidP="00254A1F">
      <w:pPr>
        <w:pStyle w:val="ListParagraph"/>
        <w:numPr>
          <w:ilvl w:val="0"/>
          <w:numId w:val="36"/>
        </w:numPr>
        <w:tabs>
          <w:tab w:val="left" w:pos="594"/>
        </w:tabs>
        <w:ind w:left="1800"/>
        <w:rPr>
          <w:rFonts w:cs="Arial"/>
        </w:rPr>
      </w:pPr>
      <w:r>
        <w:rPr>
          <w:rFonts w:cs="Arial"/>
        </w:rPr>
        <w:t xml:space="preserve">If the CM and supervisor do not receive a </w:t>
      </w:r>
      <w:r w:rsidR="00A93144">
        <w:rPr>
          <w:rFonts w:cs="Arial"/>
        </w:rPr>
        <w:t>response,</w:t>
      </w:r>
      <w:r>
        <w:rPr>
          <w:rFonts w:cs="Arial"/>
        </w:rPr>
        <w:t xml:space="preserve"> they may determine escalation </w:t>
      </w:r>
      <w:r w:rsidRPr="00DD575A">
        <w:rPr>
          <w:rFonts w:cs="Arial"/>
        </w:rPr>
        <w:t xml:space="preserve">to </w:t>
      </w:r>
      <w:r>
        <w:rPr>
          <w:rFonts w:cs="Arial"/>
        </w:rPr>
        <w:t xml:space="preserve">HCS </w:t>
      </w:r>
      <w:r w:rsidRPr="00DD575A">
        <w:rPr>
          <w:rFonts w:cs="Arial"/>
        </w:rPr>
        <w:t>HQ is needed</w:t>
      </w:r>
      <w:r>
        <w:rPr>
          <w:rFonts w:cs="Arial"/>
        </w:rPr>
        <w:t xml:space="preserve"> when issues are not resolved.</w:t>
      </w:r>
    </w:p>
    <w:p w14:paraId="600B439D" w14:textId="77777777" w:rsidR="00254A1F" w:rsidRPr="0012696B" w:rsidRDefault="00254A1F" w:rsidP="00254A1F">
      <w:pPr>
        <w:tabs>
          <w:tab w:val="left" w:pos="594"/>
        </w:tabs>
        <w:rPr>
          <w:rFonts w:cs="Arial"/>
        </w:rPr>
      </w:pPr>
      <w:r w:rsidRPr="005C0C1C">
        <w:rPr>
          <w:rFonts w:cs="Arial"/>
        </w:rPr>
        <w:t xml:space="preserve"> </w:t>
      </w:r>
    </w:p>
    <w:p w14:paraId="2B2DB900" w14:textId="77777777" w:rsidR="00254A1F" w:rsidRPr="00053F69" w:rsidRDefault="00254A1F" w:rsidP="00254A1F">
      <w:pPr>
        <w:pStyle w:val="ListParagraph"/>
        <w:numPr>
          <w:ilvl w:val="1"/>
          <w:numId w:val="36"/>
        </w:numPr>
        <w:ind w:left="2160"/>
        <w:rPr>
          <w:rStyle w:val="Hyperlink"/>
          <w:color w:val="auto"/>
          <w:u w:val="none"/>
        </w:rPr>
      </w:pPr>
      <w:r w:rsidRPr="00053F69">
        <w:rPr>
          <w:rStyle w:val="Hyperlink"/>
          <w:color w:val="auto"/>
          <w:u w:val="none"/>
        </w:rPr>
        <w:t xml:space="preserve">If the CM supervisor determines that escalation to HQ is appropriate, the CM supervisor will submit the original email communication and escalation with the MCO to </w:t>
      </w:r>
      <w:hyperlink r:id="rId59" w:history="1">
        <w:r w:rsidR="005B5D6E" w:rsidRPr="000E001D">
          <w:rPr>
            <w:rStyle w:val="Hyperlink"/>
            <w:bCs/>
          </w:rPr>
          <w:t>Ethan.Leon@dshs.wa.gov</w:t>
        </w:r>
      </w:hyperlink>
    </w:p>
    <w:p w14:paraId="141EFC1C" w14:textId="77777777" w:rsidR="00254A1F" w:rsidRDefault="00254A1F" w:rsidP="00254A1F">
      <w:pPr>
        <w:ind w:left="1800"/>
      </w:pPr>
    </w:p>
    <w:p w14:paraId="03BA801D" w14:textId="77777777" w:rsidR="00254A1F" w:rsidRDefault="00254A1F" w:rsidP="00254A1F">
      <w:pPr>
        <w:tabs>
          <w:tab w:val="left" w:pos="594"/>
        </w:tabs>
        <w:rPr>
          <w:rFonts w:cs="Arial"/>
        </w:rPr>
      </w:pPr>
      <w:r>
        <w:rPr>
          <w:rFonts w:cs="Arial"/>
        </w:rPr>
        <w:t>Once the request for escalation is received, HCS HQ will outreach with HCA to discuss the identified barrier to access.  Based upon the type of request, the case manager and supervisor will be notified regarding next steps.</w:t>
      </w:r>
    </w:p>
    <w:p w14:paraId="24D18605" w14:textId="77777777" w:rsidR="00254A1F" w:rsidRDefault="00254A1F" w:rsidP="00254A1F">
      <w:pPr>
        <w:tabs>
          <w:tab w:val="left" w:pos="594"/>
        </w:tabs>
        <w:rPr>
          <w:rFonts w:cs="Arial"/>
        </w:rPr>
      </w:pPr>
    </w:p>
    <w:p w14:paraId="150F2B1C" w14:textId="77777777" w:rsidR="00254A1F" w:rsidRPr="00053F69" w:rsidRDefault="00254A1F" w:rsidP="00254A1F">
      <w:r w:rsidRPr="000C5A5F">
        <w:t xml:space="preserve">If you experience any issues with this </w:t>
      </w:r>
      <w:r w:rsidR="00A93144" w:rsidRPr="000C5A5F">
        <w:t>process,</w:t>
      </w:r>
      <w:r w:rsidRPr="000C5A5F">
        <w:t xml:space="preserve"> please contact</w:t>
      </w:r>
      <w:r>
        <w:t xml:space="preserve"> </w:t>
      </w:r>
      <w:r w:rsidR="005B5D6E">
        <w:t xml:space="preserve">the </w:t>
      </w:r>
      <w:r>
        <w:t>HQ Managed Care Program Manager</w:t>
      </w:r>
      <w:r w:rsidR="005B5D6E">
        <w:t xml:space="preserve"> </w:t>
      </w:r>
      <w:hyperlink r:id="rId60" w:history="1">
        <w:r w:rsidR="005B5D6E" w:rsidRPr="000E001D">
          <w:rPr>
            <w:rStyle w:val="Hyperlink"/>
            <w:bCs/>
          </w:rPr>
          <w:t>Ethan.Leon@dshs.wa.gov</w:t>
        </w:r>
      </w:hyperlink>
      <w:r>
        <w:rPr>
          <w:rStyle w:val="Hyperlink"/>
        </w:rPr>
        <w:t>.</w:t>
      </w:r>
    </w:p>
    <w:p w14:paraId="01F59AFB" w14:textId="77777777" w:rsidR="00254A1F" w:rsidRDefault="00254A1F" w:rsidP="00254A1F">
      <w:pPr>
        <w:tabs>
          <w:tab w:val="left" w:pos="594"/>
        </w:tabs>
        <w:rPr>
          <w:rFonts w:cs="Arial"/>
        </w:rPr>
      </w:pPr>
    </w:p>
    <w:p w14:paraId="46473F70" w14:textId="77777777" w:rsidR="000441DA" w:rsidRDefault="00580F2D" w:rsidP="00580F2D">
      <w:pPr>
        <w:pStyle w:val="Heading2"/>
      </w:pPr>
      <w:bookmarkStart w:id="31" w:name="_Toc72481242"/>
      <w:r>
        <w:t>Program for All-Inclusive Care for the Elderly (PACE)</w:t>
      </w:r>
      <w:bookmarkEnd w:id="31"/>
    </w:p>
    <w:p w14:paraId="365984A1" w14:textId="77777777" w:rsidR="00A83121" w:rsidRDefault="00A83121" w:rsidP="00A83121">
      <w:pPr>
        <w:rPr>
          <w:bCs/>
        </w:rPr>
      </w:pPr>
      <w:r w:rsidRPr="00A83121">
        <w:rPr>
          <w:bCs/>
        </w:rPr>
        <w:t xml:space="preserve">PACE stands for Program of All-inclusive Care for the Elderly. It is an innovative Medicaid/Medicare program that provides frail individuals age 55 and older comprehensive medical and social services coordinated and provided by an interdisciplinary team of professionals in a community-based center and in their homes, helping program participants delay or avoid long-term nursing home care. </w:t>
      </w:r>
    </w:p>
    <w:p w14:paraId="2341F646" w14:textId="77777777" w:rsidR="00A83121" w:rsidRDefault="00A83121" w:rsidP="00A83121">
      <w:pPr>
        <w:rPr>
          <w:bCs/>
        </w:rPr>
      </w:pPr>
    </w:p>
    <w:p w14:paraId="3491907B" w14:textId="77777777" w:rsidR="00A83121" w:rsidRPr="00A83121" w:rsidRDefault="00A83121" w:rsidP="00A83121">
      <w:pPr>
        <w:rPr>
          <w:bCs/>
        </w:rPr>
      </w:pPr>
      <w:r w:rsidRPr="00A83121">
        <w:rPr>
          <w:bCs/>
        </w:rPr>
        <w:t>Each PACE participant receives customized care that is planned and delivered by a coordinated, interdisciplinary team of professionals working at the center. The team meets regularly with each participant and his or her representative in order to assess the participant's needs. A participant's care plan usually integrates some home care services from the team or residential placement with several visits each week to the PACE center, which serves as the hub for medical care, rehabilitation, social activities and dining.</w:t>
      </w:r>
    </w:p>
    <w:p w14:paraId="4F60893D" w14:textId="77777777" w:rsidR="00A83121" w:rsidRDefault="00A83121" w:rsidP="00A83121">
      <w:pPr>
        <w:rPr>
          <w:bCs/>
        </w:rPr>
      </w:pPr>
    </w:p>
    <w:p w14:paraId="457DB8BC" w14:textId="77777777" w:rsidR="00A83121" w:rsidRDefault="00A83121" w:rsidP="00A83121">
      <w:pPr>
        <w:rPr>
          <w:bCs/>
        </w:rPr>
      </w:pPr>
      <w:r w:rsidRPr="00A83121">
        <w:rPr>
          <w:bCs/>
        </w:rPr>
        <w:t xml:space="preserve">The PACE model was developed in San Francisco in the 1970s as ON LOK, the </w:t>
      </w:r>
      <w:r w:rsidR="00E16BC0" w:rsidRPr="00A83121">
        <w:rPr>
          <w:bCs/>
        </w:rPr>
        <w:t>Chinese American</w:t>
      </w:r>
      <w:r w:rsidRPr="00A83121">
        <w:rPr>
          <w:bCs/>
        </w:rPr>
        <w:t xml:space="preserve"> community’s alternative to nursing home placement. It was formally established by CMS as a permanent Medicare Advantage option in 1997.</w:t>
      </w:r>
    </w:p>
    <w:p w14:paraId="0324DA65" w14:textId="77777777" w:rsidR="00B93794" w:rsidRDefault="00B93794" w:rsidP="00A83121">
      <w:pPr>
        <w:rPr>
          <w:bCs/>
        </w:rPr>
      </w:pPr>
    </w:p>
    <w:p w14:paraId="37DAFCDB" w14:textId="77777777" w:rsidR="00A83121" w:rsidRDefault="00B93794" w:rsidP="009907AE">
      <w:pPr>
        <w:pStyle w:val="Heading3"/>
      </w:pPr>
      <w:bookmarkStart w:id="32" w:name="_Toc72481243"/>
      <w:bookmarkStart w:id="33" w:name="_Toc525645213"/>
      <w:r>
        <w:t>Offering PACE as a Choice</w:t>
      </w:r>
      <w:bookmarkEnd w:id="32"/>
    </w:p>
    <w:p w14:paraId="67231ED2" w14:textId="77777777" w:rsidR="00B93794" w:rsidRPr="00E16BC0" w:rsidRDefault="00B93794" w:rsidP="00B93794">
      <w:pPr>
        <w:rPr>
          <w:bCs/>
        </w:rPr>
      </w:pPr>
      <w:r w:rsidRPr="00B93794">
        <w:rPr>
          <w:bCs/>
        </w:rPr>
        <w:t xml:space="preserve">The following elements </w:t>
      </w:r>
      <w:r w:rsidR="00E14AA1">
        <w:rPr>
          <w:bCs/>
        </w:rPr>
        <w:t>are</w:t>
      </w:r>
      <w:r w:rsidRPr="00B93794">
        <w:rPr>
          <w:bCs/>
        </w:rPr>
        <w:t xml:space="preserve"> directed</w:t>
      </w:r>
      <w:r w:rsidR="00464DFE">
        <w:rPr>
          <w:bCs/>
        </w:rPr>
        <w:t xml:space="preserve"> and required</w:t>
      </w:r>
      <w:r w:rsidRPr="00B93794">
        <w:rPr>
          <w:bCs/>
        </w:rPr>
        <w:t xml:space="preserve"> by legislation (SBH 1499</w:t>
      </w:r>
      <w:r>
        <w:rPr>
          <w:bCs/>
        </w:rPr>
        <w:t>)</w:t>
      </w:r>
      <w:r w:rsidR="00464DFE" w:rsidRPr="00464DFE">
        <w:rPr>
          <w:bCs/>
        </w:rPr>
        <w:t xml:space="preserve"> </w:t>
      </w:r>
      <w:r w:rsidR="00464DFE">
        <w:rPr>
          <w:bCs/>
        </w:rPr>
        <w:t>to ensure that PACE is provided as an option for possibly eligible clients living within a PACE available service area</w:t>
      </w:r>
      <w:r>
        <w:rPr>
          <w:bCs/>
        </w:rPr>
        <w:t xml:space="preserve">. </w:t>
      </w:r>
      <w:r w:rsidRPr="00B93794">
        <w:rPr>
          <w:bCs/>
        </w:rPr>
        <w:t>At each assessment, AAA and HCS staff within the PACE service area</w:t>
      </w:r>
      <w:r w:rsidR="0047116E" w:rsidRPr="0047116E">
        <w:rPr>
          <w:rFonts w:ascii="Arial" w:hAnsi="Arial" w:cs="Arial"/>
          <w:sz w:val="24"/>
          <w:szCs w:val="24"/>
        </w:rPr>
        <w:t xml:space="preserve"> </w:t>
      </w:r>
      <w:r w:rsidR="0047116E" w:rsidRPr="00E16BC0">
        <w:rPr>
          <w:bCs/>
        </w:rPr>
        <w:t>will see a required question on Care Plan screen in CARE related to PACE. The question is:</w:t>
      </w:r>
    </w:p>
    <w:p w14:paraId="49625726" w14:textId="77777777" w:rsidR="0047116E" w:rsidRPr="00E16BC0" w:rsidRDefault="0047116E" w:rsidP="00B93794">
      <w:pPr>
        <w:rPr>
          <w:bCs/>
        </w:rPr>
      </w:pPr>
    </w:p>
    <w:p w14:paraId="5CB6261E" w14:textId="77777777" w:rsidR="0047116E" w:rsidRPr="00E16BC0" w:rsidRDefault="0047116E" w:rsidP="0047116E">
      <w:pPr>
        <w:rPr>
          <w:rFonts w:cs="Calibri"/>
        </w:rPr>
      </w:pPr>
      <w:r w:rsidRPr="00E16BC0">
        <w:rPr>
          <w:rStyle w:val="Strong"/>
        </w:rPr>
        <w:t>“PACE is available in certain zip codes in the county the client resides, would the client like to receive more information about the PACE integrated managed care program?” Yes/No/Already enrolled.</w:t>
      </w:r>
    </w:p>
    <w:p w14:paraId="52E13A85" w14:textId="77777777" w:rsidR="0047116E" w:rsidRDefault="0047116E" w:rsidP="00B93794">
      <w:pPr>
        <w:rPr>
          <w:bCs/>
        </w:rPr>
      </w:pPr>
    </w:p>
    <w:p w14:paraId="258ED031" w14:textId="77777777" w:rsidR="0047116E" w:rsidRPr="00E16BC0" w:rsidRDefault="0047116E" w:rsidP="0047116E">
      <w:pPr>
        <w:pStyle w:val="NormalWeb"/>
        <w:spacing w:before="120" w:beforeAutospacing="0" w:after="120" w:afterAutospacing="0"/>
        <w:rPr>
          <w:rFonts w:ascii="Calibri" w:eastAsia="Calibri" w:hAnsi="Calibri"/>
          <w:bCs/>
          <w:sz w:val="22"/>
          <w:szCs w:val="22"/>
        </w:rPr>
      </w:pPr>
      <w:r w:rsidRPr="00E16BC0">
        <w:rPr>
          <w:rFonts w:ascii="Calibri" w:eastAsia="Calibri" w:hAnsi="Calibri"/>
          <w:bCs/>
          <w:sz w:val="22"/>
          <w:szCs w:val="22"/>
        </w:rPr>
        <w:t xml:space="preserve">Assessor is to ask client and respond to question accordingly. If response is “yes” and client resides in King County, it will ask an additional question if client has a preference as to which PACE program: </w:t>
      </w:r>
    </w:p>
    <w:p w14:paraId="72D5B367" w14:textId="77777777" w:rsidR="0047116E" w:rsidRPr="00E16BC0" w:rsidRDefault="0047116E" w:rsidP="0047116E">
      <w:pPr>
        <w:pStyle w:val="NormalWeb"/>
        <w:spacing w:before="120" w:beforeAutospacing="0" w:after="120" w:afterAutospacing="0"/>
        <w:ind w:left="720"/>
        <w:rPr>
          <w:rFonts w:ascii="Calibri" w:hAnsi="Calibri" w:cs="Calibri"/>
          <w:sz w:val="22"/>
          <w:szCs w:val="22"/>
        </w:rPr>
      </w:pPr>
      <w:r w:rsidRPr="00E16BC0">
        <w:rPr>
          <w:rStyle w:val="Strong"/>
          <w:rFonts w:ascii="Calibri" w:hAnsi="Calibri" w:cs="Calibri"/>
          <w:sz w:val="22"/>
          <w:szCs w:val="22"/>
        </w:rPr>
        <w:t>“If yes, are you interested in a particular PACE program?”</w:t>
      </w:r>
    </w:p>
    <w:p w14:paraId="0B505AD3" w14:textId="77777777" w:rsidR="0047116E" w:rsidRPr="000163A4" w:rsidRDefault="0047116E" w:rsidP="0047116E">
      <w:pPr>
        <w:numPr>
          <w:ilvl w:val="0"/>
          <w:numId w:val="66"/>
        </w:numPr>
        <w:spacing w:before="120" w:after="120" w:line="276" w:lineRule="auto"/>
        <w:ind w:left="1440"/>
        <w:rPr>
          <w:rStyle w:val="Strong"/>
          <w:rFonts w:cs="Calibri"/>
        </w:rPr>
      </w:pPr>
      <w:r w:rsidRPr="00E16BC0">
        <w:rPr>
          <w:rStyle w:val="Strong"/>
          <w:rFonts w:cs="Calibri"/>
        </w:rPr>
        <w:t>Providence Elderplace</w:t>
      </w:r>
    </w:p>
    <w:p w14:paraId="24B9136A" w14:textId="77777777" w:rsidR="0047116E" w:rsidRPr="00E16BC0" w:rsidRDefault="0047116E" w:rsidP="0047116E">
      <w:pPr>
        <w:numPr>
          <w:ilvl w:val="0"/>
          <w:numId w:val="66"/>
        </w:numPr>
        <w:spacing w:before="120" w:after="120" w:line="276" w:lineRule="auto"/>
        <w:ind w:left="1440"/>
        <w:rPr>
          <w:rStyle w:val="Strong"/>
          <w:rFonts w:cs="Calibri"/>
        </w:rPr>
      </w:pPr>
      <w:r w:rsidRPr="00E16BC0">
        <w:rPr>
          <w:rStyle w:val="Strong"/>
          <w:rFonts w:cs="Calibri"/>
        </w:rPr>
        <w:t>International Community Health Services</w:t>
      </w:r>
    </w:p>
    <w:p w14:paraId="6B2A9D46" w14:textId="77777777" w:rsidR="0047116E" w:rsidRPr="00E16BC0" w:rsidRDefault="0047116E" w:rsidP="0047116E">
      <w:pPr>
        <w:numPr>
          <w:ilvl w:val="0"/>
          <w:numId w:val="66"/>
        </w:numPr>
        <w:spacing w:before="120" w:after="120" w:line="276" w:lineRule="auto"/>
        <w:ind w:left="1440"/>
        <w:rPr>
          <w:rStyle w:val="Strong"/>
          <w:rFonts w:cs="Calibri"/>
        </w:rPr>
      </w:pPr>
      <w:r w:rsidRPr="00E16BC0">
        <w:rPr>
          <w:rStyle w:val="Strong"/>
          <w:rFonts w:cs="Calibri"/>
        </w:rPr>
        <w:t>PNW PACE</w:t>
      </w:r>
    </w:p>
    <w:p w14:paraId="5CE0897A" w14:textId="77777777" w:rsidR="0047116E" w:rsidRPr="00E16BC0" w:rsidRDefault="0047116E" w:rsidP="0047116E">
      <w:pPr>
        <w:numPr>
          <w:ilvl w:val="0"/>
          <w:numId w:val="66"/>
        </w:numPr>
        <w:spacing w:before="120" w:after="120" w:line="276" w:lineRule="auto"/>
        <w:ind w:left="1440"/>
        <w:rPr>
          <w:rStyle w:val="Strong"/>
          <w:rFonts w:cs="Calibri"/>
        </w:rPr>
      </w:pPr>
      <w:r w:rsidRPr="00E16BC0">
        <w:rPr>
          <w:rStyle w:val="Strong"/>
          <w:rFonts w:cs="Calibri"/>
        </w:rPr>
        <w:t>No preference</w:t>
      </w:r>
    </w:p>
    <w:p w14:paraId="2D0701AF" w14:textId="77777777" w:rsidR="0047116E" w:rsidRPr="00E16BC0" w:rsidRDefault="0047116E" w:rsidP="0047116E">
      <w:pPr>
        <w:rPr>
          <w:bCs/>
        </w:rPr>
      </w:pPr>
      <w:r w:rsidRPr="00E16BC0">
        <w:rPr>
          <w:bCs/>
        </w:rPr>
        <w:t>For clients whose response is “yes”, PACE organizations will contact them to provide more information on PACE managed care.</w:t>
      </w:r>
    </w:p>
    <w:p w14:paraId="00D873CA" w14:textId="77777777" w:rsidR="0047116E" w:rsidRPr="00E16BC0" w:rsidRDefault="0047116E" w:rsidP="0047116E">
      <w:pPr>
        <w:rPr>
          <w:bCs/>
        </w:rPr>
      </w:pPr>
    </w:p>
    <w:p w14:paraId="0ADEBE5D" w14:textId="77777777" w:rsidR="0047116E" w:rsidRPr="00E16BC0" w:rsidRDefault="0047116E" w:rsidP="0047116E">
      <w:pPr>
        <w:rPr>
          <w:bCs/>
        </w:rPr>
      </w:pPr>
      <w:r w:rsidRPr="00E16BC0">
        <w:rPr>
          <w:bCs/>
        </w:rPr>
        <w:t>Staff will no longer complete nor submit form 17-218 “PACE Request for More Information”.</w:t>
      </w:r>
    </w:p>
    <w:p w14:paraId="1E39AF2F" w14:textId="77777777" w:rsidR="0047116E" w:rsidRPr="00B93794" w:rsidRDefault="0047116E" w:rsidP="00B93794">
      <w:pPr>
        <w:rPr>
          <w:bCs/>
        </w:rPr>
      </w:pPr>
    </w:p>
    <w:p w14:paraId="2602624C" w14:textId="77777777" w:rsidR="00B93794" w:rsidRPr="00B93794" w:rsidRDefault="00B93794" w:rsidP="00B93794">
      <w:pPr>
        <w:rPr>
          <w:bCs/>
        </w:rPr>
      </w:pPr>
    </w:p>
    <w:p w14:paraId="4481D2FD" w14:textId="77777777" w:rsidR="00B93794" w:rsidRPr="00B93794" w:rsidRDefault="0047116E" w:rsidP="00B93794">
      <w:pPr>
        <w:rPr>
          <w:bCs/>
        </w:rPr>
      </w:pPr>
      <w:r>
        <w:rPr>
          <w:bCs/>
        </w:rPr>
        <w:t>A report that has the “yes” responses compiled will be generated</w:t>
      </w:r>
      <w:r w:rsidR="00E16BC0">
        <w:rPr>
          <w:bCs/>
        </w:rPr>
        <w:t xml:space="preserve"> </w:t>
      </w:r>
      <w:r w:rsidR="00630BE1">
        <w:rPr>
          <w:bCs/>
        </w:rPr>
        <w:t xml:space="preserve">weekly </w:t>
      </w:r>
      <w:r w:rsidR="00B93794" w:rsidRPr="00B93794">
        <w:rPr>
          <w:bCs/>
        </w:rPr>
        <w:t xml:space="preserve">to the </w:t>
      </w:r>
      <w:r w:rsidR="001C0F62" w:rsidRPr="00E16BC0">
        <w:rPr>
          <w:bCs/>
        </w:rPr>
        <w:t xml:space="preserve">PACE </w:t>
      </w:r>
      <w:r w:rsidR="0027019B" w:rsidRPr="00E16BC0">
        <w:rPr>
          <w:bCs/>
        </w:rPr>
        <w:t xml:space="preserve">Organization </w:t>
      </w:r>
      <w:r w:rsidR="001C0F62" w:rsidRPr="00E16BC0">
        <w:rPr>
          <w:bCs/>
        </w:rPr>
        <w:t>(PO)</w:t>
      </w:r>
      <w:r w:rsidR="0027019B" w:rsidRPr="00E16BC0">
        <w:rPr>
          <w:bCs/>
        </w:rPr>
        <w:t xml:space="preserve"> </w:t>
      </w:r>
      <w:r w:rsidR="00B93794" w:rsidRPr="00E16BC0">
        <w:rPr>
          <w:bCs/>
        </w:rPr>
        <w:t>of</w:t>
      </w:r>
      <w:r w:rsidR="00B93794" w:rsidRPr="00B93794">
        <w:rPr>
          <w:bCs/>
        </w:rPr>
        <w:t xml:space="preserve"> clients who indicated they would like more information about the PACE program. The PO will coordinate with the client and inform HCS</w:t>
      </w:r>
      <w:r w:rsidR="001B6ECC">
        <w:rPr>
          <w:bCs/>
        </w:rPr>
        <w:t>/AAA</w:t>
      </w:r>
      <w:r w:rsidR="00B93794" w:rsidRPr="00B93794">
        <w:rPr>
          <w:bCs/>
        </w:rPr>
        <w:t xml:space="preserve"> should client choose to enroll and be accepted. </w:t>
      </w:r>
    </w:p>
    <w:bookmarkEnd w:id="33"/>
    <w:p w14:paraId="43882025" w14:textId="77777777" w:rsidR="00722998" w:rsidRDefault="00722998" w:rsidP="006B2A3A">
      <w:pPr>
        <w:rPr>
          <w:bCs/>
        </w:rPr>
      </w:pPr>
    </w:p>
    <w:p w14:paraId="584600B5" w14:textId="77777777" w:rsidR="009907AE" w:rsidRPr="00B93794" w:rsidRDefault="009907AE" w:rsidP="009907AE">
      <w:pPr>
        <w:pStyle w:val="Heading4"/>
      </w:pPr>
      <w:bookmarkStart w:id="34" w:name="_Toc525645220"/>
      <w:r>
        <w:t xml:space="preserve">Staff </w:t>
      </w:r>
      <w:r w:rsidRPr="00B93794">
        <w:t>Training</w:t>
      </w:r>
      <w:bookmarkEnd w:id="34"/>
    </w:p>
    <w:p w14:paraId="109614B8" w14:textId="77777777" w:rsidR="001B5884" w:rsidRDefault="009907AE" w:rsidP="001B5884">
      <w:pPr>
        <w:rPr>
          <w:bCs/>
          <w:lang w:val="en"/>
        </w:rPr>
      </w:pPr>
      <w:r w:rsidRPr="00B93794">
        <w:rPr>
          <w:bCs/>
          <w:lang w:val="en"/>
        </w:rPr>
        <w:t xml:space="preserve">Training is set up and offered through the </w:t>
      </w:r>
      <w:r>
        <w:rPr>
          <w:bCs/>
          <w:lang w:val="en"/>
        </w:rPr>
        <w:t>PACE Organization (</w:t>
      </w:r>
      <w:r w:rsidRPr="00B93794">
        <w:rPr>
          <w:bCs/>
          <w:lang w:val="en"/>
        </w:rPr>
        <w:t>PO</w:t>
      </w:r>
      <w:r>
        <w:rPr>
          <w:bCs/>
          <w:lang w:val="en"/>
        </w:rPr>
        <w:t>)</w:t>
      </w:r>
      <w:r w:rsidRPr="00B93794">
        <w:rPr>
          <w:bCs/>
          <w:lang w:val="en"/>
        </w:rPr>
        <w:t xml:space="preserve"> at regular intervals for both HCS and AAA staff.  Trainings are meant to be interactive and jointly held. </w:t>
      </w:r>
      <w:r w:rsidR="001B5884">
        <w:rPr>
          <w:bCs/>
          <w:lang w:val="en"/>
        </w:rPr>
        <w:t>The PACE training link is provided below as an ongoing resource for HCS and AAA staff.</w:t>
      </w:r>
    </w:p>
    <w:p w14:paraId="68A59F13" w14:textId="77777777" w:rsidR="00664C06" w:rsidRDefault="00664C06" w:rsidP="00664C06">
      <w:pPr>
        <w:rPr>
          <w:bCs/>
          <w:lang w:val="en"/>
        </w:rPr>
      </w:pPr>
    </w:p>
    <w:p w14:paraId="34D479A3" w14:textId="77777777" w:rsidR="001B5884" w:rsidRDefault="001B5884" w:rsidP="001B5884">
      <w:pPr>
        <w:rPr>
          <w:b/>
          <w:bCs/>
        </w:rPr>
      </w:pPr>
      <w:r>
        <w:rPr>
          <w:b/>
          <w:bCs/>
        </w:rPr>
        <w:t>Please use Chrome for the below link:</w:t>
      </w:r>
    </w:p>
    <w:p w14:paraId="564B44F8" w14:textId="77777777" w:rsidR="001B5884" w:rsidRDefault="003B0FE8" w:rsidP="001B5884">
      <w:pPr>
        <w:rPr>
          <w:color w:val="1F497D"/>
        </w:rPr>
      </w:pPr>
      <w:hyperlink r:id="rId61" w:history="1">
        <w:r w:rsidR="001B5884">
          <w:rPr>
            <w:rStyle w:val="Hyperlink"/>
          </w:rPr>
          <w:t>http://intra.altsa.dshs.wa.gov/videos/PACE/story.html</w:t>
        </w:r>
      </w:hyperlink>
    </w:p>
    <w:p w14:paraId="20A1C75F" w14:textId="77777777" w:rsidR="009907AE" w:rsidRDefault="009907AE" w:rsidP="009907AE">
      <w:pPr>
        <w:pStyle w:val="Heading4"/>
      </w:pPr>
      <w:r w:rsidRPr="006B2A3A">
        <w:t>Private Pay</w:t>
      </w:r>
    </w:p>
    <w:p w14:paraId="796A42DA" w14:textId="77777777" w:rsidR="009907AE" w:rsidRPr="006B2A3A" w:rsidRDefault="009907AE" w:rsidP="009907AE">
      <w:pPr>
        <w:rPr>
          <w:b/>
          <w:caps/>
        </w:rPr>
      </w:pPr>
      <w:r w:rsidRPr="006B2A3A">
        <w:t>HCS</w:t>
      </w:r>
      <w:r w:rsidR="00535CCD">
        <w:t>/AAA</w:t>
      </w:r>
      <w:r w:rsidRPr="006B2A3A">
        <w:t xml:space="preserve"> is also responsible for assessing individuals not eligible for Medicaid or Medicare who are interested in enrolling in PACE to determine initial functional eligibility as well as ongoing functional eligibility. These referrals generally come directly from PACE organization.</w:t>
      </w:r>
    </w:p>
    <w:p w14:paraId="7C93A000" w14:textId="77777777" w:rsidR="009907AE" w:rsidRPr="004600AD" w:rsidRDefault="009907AE">
      <w:pPr>
        <w:rPr>
          <w:rFonts w:eastAsia="Times New Roman"/>
          <w:b/>
          <w:sz w:val="26"/>
          <w:szCs w:val="24"/>
          <w:u w:val="single"/>
        </w:rPr>
      </w:pPr>
    </w:p>
    <w:p w14:paraId="466E151D" w14:textId="77777777" w:rsidR="00A83121" w:rsidRPr="00A83121" w:rsidRDefault="00A83121" w:rsidP="00A83121">
      <w:pPr>
        <w:pStyle w:val="Heading3"/>
      </w:pPr>
      <w:bookmarkStart w:id="35" w:name="_Toc72481244"/>
      <w:r>
        <w:lastRenderedPageBreak/>
        <w:t>Service Provider</w:t>
      </w:r>
      <w:r w:rsidR="00A35CD7">
        <w:t>s</w:t>
      </w:r>
      <w:bookmarkEnd w:id="35"/>
    </w:p>
    <w:p w14:paraId="082CCFC8" w14:textId="77777777" w:rsidR="00A83121" w:rsidRDefault="00A83121" w:rsidP="00A83121">
      <w:pPr>
        <w:rPr>
          <w:bCs/>
        </w:rPr>
      </w:pPr>
      <w:bookmarkStart w:id="36" w:name="_Toc525645217"/>
      <w:bookmarkStart w:id="37" w:name="_Hlk83304386"/>
      <w:r w:rsidRPr="00A66497">
        <w:rPr>
          <w:bCs/>
        </w:rPr>
        <w:t>DSHS currently contracts with Providence Elderplace</w:t>
      </w:r>
      <w:r w:rsidR="00A67B8E">
        <w:rPr>
          <w:bCs/>
        </w:rPr>
        <w:t xml:space="preserve"> (PEP)</w:t>
      </w:r>
      <w:r w:rsidR="0047116E">
        <w:rPr>
          <w:bCs/>
        </w:rPr>
        <w:t>,</w:t>
      </w:r>
      <w:r w:rsidR="00F52DBD">
        <w:rPr>
          <w:bCs/>
        </w:rPr>
        <w:t xml:space="preserve"> International Community Health Services (ICHS)</w:t>
      </w:r>
      <w:r w:rsidR="0047116E">
        <w:rPr>
          <w:bCs/>
        </w:rPr>
        <w:t xml:space="preserve"> and PNW PACE Partners</w:t>
      </w:r>
      <w:r w:rsidRPr="00A66497">
        <w:rPr>
          <w:bCs/>
        </w:rPr>
        <w:t xml:space="preserve"> to administer the PACE program. </w:t>
      </w:r>
      <w:bookmarkEnd w:id="36"/>
    </w:p>
    <w:bookmarkEnd w:id="37"/>
    <w:p w14:paraId="3A2BE1C1" w14:textId="77777777" w:rsidR="008E7214" w:rsidRDefault="008E7214" w:rsidP="00A83121">
      <w:pPr>
        <w:rPr>
          <w:bCs/>
        </w:rPr>
      </w:pPr>
    </w:p>
    <w:p w14:paraId="4080887F" w14:textId="77777777" w:rsidR="00A83121" w:rsidRDefault="00A83121" w:rsidP="00A83121">
      <w:pPr>
        <w:rPr>
          <w:bCs/>
        </w:rPr>
      </w:pPr>
      <w:r w:rsidRPr="00A83121">
        <w:rPr>
          <w:bCs/>
        </w:rPr>
        <w:t>To be enrolled in PACE the client must live in a zi</w:t>
      </w:r>
      <w:r>
        <w:rPr>
          <w:bCs/>
        </w:rPr>
        <w:t xml:space="preserve">p code in the </w:t>
      </w:r>
      <w:r w:rsidR="003F0FC8">
        <w:rPr>
          <w:bCs/>
        </w:rPr>
        <w:t>Pace Organization’s (</w:t>
      </w:r>
      <w:r>
        <w:rPr>
          <w:bCs/>
        </w:rPr>
        <w:t>PO’s</w:t>
      </w:r>
      <w:r w:rsidR="003F0FC8">
        <w:rPr>
          <w:bCs/>
        </w:rPr>
        <w:t>)</w:t>
      </w:r>
      <w:r>
        <w:rPr>
          <w:bCs/>
        </w:rPr>
        <w:t xml:space="preserve"> service area.</w:t>
      </w:r>
      <w:r w:rsidR="0047116E">
        <w:rPr>
          <w:bCs/>
        </w:rPr>
        <w:t xml:space="preserve"> There are </w:t>
      </w:r>
      <w:r w:rsidR="00A110FB">
        <w:rPr>
          <w:bCs/>
        </w:rPr>
        <w:t>nine</w:t>
      </w:r>
      <w:r w:rsidR="0047116E">
        <w:rPr>
          <w:bCs/>
        </w:rPr>
        <w:t xml:space="preserve"> PACE centers in Washington State. </w:t>
      </w:r>
      <w:r>
        <w:rPr>
          <w:bCs/>
        </w:rPr>
        <w:t xml:space="preserve"> </w:t>
      </w:r>
    </w:p>
    <w:p w14:paraId="1E0152BF" w14:textId="77777777" w:rsidR="009907AE" w:rsidRDefault="009907AE" w:rsidP="00A83121">
      <w:pPr>
        <w:rPr>
          <w:bCs/>
        </w:rPr>
      </w:pPr>
    </w:p>
    <w:tbl>
      <w:tblPr>
        <w:tblW w:w="0" w:type="auto"/>
        <w:tblLook w:val="04A0" w:firstRow="1" w:lastRow="0" w:firstColumn="1" w:lastColumn="0" w:noHBand="0" w:noVBand="1"/>
      </w:tblPr>
      <w:tblGrid>
        <w:gridCol w:w="4680"/>
        <w:gridCol w:w="4680"/>
      </w:tblGrid>
      <w:tr w:rsidR="004B0822" w:rsidRPr="004600AD" w14:paraId="5229995F" w14:textId="77777777" w:rsidTr="004600AD">
        <w:tc>
          <w:tcPr>
            <w:tcW w:w="9360" w:type="dxa"/>
            <w:gridSpan w:val="2"/>
            <w:shd w:val="clear" w:color="auto" w:fill="auto"/>
          </w:tcPr>
          <w:p w14:paraId="33D01E5D" w14:textId="77777777" w:rsidR="004B0822" w:rsidRPr="004600AD" w:rsidRDefault="004B0822" w:rsidP="004600AD">
            <w:pPr>
              <w:spacing w:before="60" w:after="60"/>
              <w:jc w:val="center"/>
              <w:rPr>
                <w:b/>
                <w:color w:val="FFFFFF"/>
              </w:rPr>
            </w:pPr>
            <w:r w:rsidRPr="004600AD">
              <w:rPr>
                <w:b/>
                <w:color w:val="FFFFFF"/>
              </w:rPr>
              <w:t>PROVIDENCE – LOCATIONS AND ZIP CODES</w:t>
            </w:r>
          </w:p>
        </w:tc>
      </w:tr>
      <w:tr w:rsidR="00A83121" w:rsidRPr="004600AD" w14:paraId="7960AEAF" w14:textId="77777777" w:rsidTr="004600AD">
        <w:tc>
          <w:tcPr>
            <w:tcW w:w="4680" w:type="dxa"/>
            <w:shd w:val="clear" w:color="auto" w:fill="auto"/>
          </w:tcPr>
          <w:p w14:paraId="20EDA535" w14:textId="77777777" w:rsidR="00A83121" w:rsidRPr="004600AD" w:rsidRDefault="00A83121" w:rsidP="004600AD">
            <w:pPr>
              <w:spacing w:before="120"/>
              <w:rPr>
                <w:b/>
              </w:rPr>
            </w:pPr>
            <w:r w:rsidRPr="004600AD">
              <w:rPr>
                <w:b/>
              </w:rPr>
              <w:t>Providence ElderPlace - Seattle</w:t>
            </w:r>
          </w:p>
          <w:p w14:paraId="57E7B7F9" w14:textId="77777777" w:rsidR="00A83121" w:rsidRPr="004600AD" w:rsidRDefault="00A83121" w:rsidP="004B0822">
            <w:r w:rsidRPr="004600AD">
              <w:t>4515 Martin Luther King Way South, Suite 100</w:t>
            </w:r>
          </w:p>
          <w:p w14:paraId="6F899D80" w14:textId="77777777" w:rsidR="00A83121" w:rsidRPr="004600AD" w:rsidRDefault="00A83121" w:rsidP="004B0822">
            <w:r w:rsidRPr="004600AD">
              <w:t>Seattle, WA  98108</w:t>
            </w:r>
          </w:p>
          <w:p w14:paraId="0D6C33BC" w14:textId="77777777" w:rsidR="00A83121" w:rsidRPr="004600AD" w:rsidRDefault="00A83121" w:rsidP="004B0822">
            <w:r w:rsidRPr="004600AD">
              <w:t>(206) 320-5325</w:t>
            </w:r>
          </w:p>
          <w:p w14:paraId="0B096D12" w14:textId="77777777" w:rsidR="00A83121" w:rsidRPr="004600AD" w:rsidRDefault="00A83121" w:rsidP="004B0822"/>
          <w:p w14:paraId="03AA00BE" w14:textId="77777777" w:rsidR="00A83121" w:rsidRPr="004600AD" w:rsidRDefault="00A83121" w:rsidP="004B0822">
            <w:pPr>
              <w:rPr>
                <w:b/>
              </w:rPr>
            </w:pPr>
            <w:r w:rsidRPr="004600AD">
              <w:rPr>
                <w:b/>
              </w:rPr>
              <w:t>Providence ElderPlace</w:t>
            </w:r>
            <w:r w:rsidR="00A110FB">
              <w:rPr>
                <w:b/>
              </w:rPr>
              <w:t xml:space="preserve"> -</w:t>
            </w:r>
            <w:r w:rsidRPr="004600AD">
              <w:rPr>
                <w:b/>
              </w:rPr>
              <w:t xml:space="preserve"> West </w:t>
            </w:r>
            <w:r w:rsidR="00A110FB">
              <w:rPr>
                <w:b/>
              </w:rPr>
              <w:t>Seattle</w:t>
            </w:r>
          </w:p>
          <w:p w14:paraId="2BEB2B27" w14:textId="77777777" w:rsidR="00A83121" w:rsidRPr="004600AD" w:rsidRDefault="00A83121" w:rsidP="004B0822">
            <w:r w:rsidRPr="004600AD">
              <w:t>4831 35th Ave. SW</w:t>
            </w:r>
          </w:p>
          <w:p w14:paraId="77E33E7F" w14:textId="77777777" w:rsidR="00A83121" w:rsidRPr="004600AD" w:rsidRDefault="00A83121" w:rsidP="004B0822">
            <w:r w:rsidRPr="004600AD">
              <w:t>Seattle, WA 98126</w:t>
            </w:r>
          </w:p>
          <w:p w14:paraId="63E18B57" w14:textId="77777777" w:rsidR="00A83121" w:rsidRPr="004600AD" w:rsidRDefault="00A83121" w:rsidP="004B0822">
            <w:r w:rsidRPr="004600AD">
              <w:t>(206) 923-3940</w:t>
            </w:r>
          </w:p>
          <w:p w14:paraId="5EAB7686" w14:textId="77777777" w:rsidR="00A83121" w:rsidRPr="004600AD" w:rsidRDefault="00A83121" w:rsidP="004B0822"/>
          <w:p w14:paraId="72EEDE6C" w14:textId="77777777" w:rsidR="004B0822" w:rsidRPr="004600AD" w:rsidRDefault="004B0822" w:rsidP="004B0822">
            <w:pPr>
              <w:rPr>
                <w:b/>
              </w:rPr>
            </w:pPr>
            <w:r w:rsidRPr="004600AD">
              <w:rPr>
                <w:b/>
              </w:rPr>
              <w:t xml:space="preserve">Providence ElderPlace </w:t>
            </w:r>
            <w:r w:rsidR="00A110FB">
              <w:rPr>
                <w:b/>
              </w:rPr>
              <w:t xml:space="preserve">- </w:t>
            </w:r>
            <w:r w:rsidRPr="004600AD">
              <w:rPr>
                <w:b/>
              </w:rPr>
              <w:t xml:space="preserve">Redmond </w:t>
            </w:r>
          </w:p>
          <w:p w14:paraId="50D7DD14" w14:textId="77777777" w:rsidR="004B0822" w:rsidRPr="004600AD" w:rsidRDefault="004B0822" w:rsidP="004B0822">
            <w:r w:rsidRPr="004600AD">
              <w:t>(PACE)</w:t>
            </w:r>
          </w:p>
          <w:p w14:paraId="04492E3F" w14:textId="77777777" w:rsidR="004B0822" w:rsidRPr="004600AD" w:rsidRDefault="004B0822" w:rsidP="004B0822">
            <w:r w:rsidRPr="004600AD">
              <w:t>8632 160th Ave. NE</w:t>
            </w:r>
          </w:p>
          <w:p w14:paraId="067FE289" w14:textId="77777777" w:rsidR="00A83121" w:rsidRDefault="004B0822" w:rsidP="004B0822">
            <w:r w:rsidRPr="004600AD">
              <w:t>Redmond, WA 98052</w:t>
            </w:r>
          </w:p>
          <w:p w14:paraId="7322455C" w14:textId="77777777" w:rsidR="00A14A95" w:rsidRPr="004600AD" w:rsidRDefault="00A14A95" w:rsidP="004B0822">
            <w:r>
              <w:t>Phone: (206) 320-5325</w:t>
            </w:r>
          </w:p>
          <w:p w14:paraId="04CBBEFB" w14:textId="77777777" w:rsidR="004B0822" w:rsidRPr="004600AD" w:rsidRDefault="004B0822" w:rsidP="004B0822">
            <w:pPr>
              <w:rPr>
                <w:u w:val="single"/>
              </w:rPr>
            </w:pPr>
          </w:p>
          <w:p w14:paraId="176A4DAC" w14:textId="77777777" w:rsidR="002674B2" w:rsidRPr="004600AD" w:rsidRDefault="002674B2" w:rsidP="002674B2">
            <w:pPr>
              <w:rPr>
                <w:b/>
              </w:rPr>
            </w:pPr>
            <w:r w:rsidRPr="004600AD">
              <w:rPr>
                <w:b/>
              </w:rPr>
              <w:t>Providence Elderplace Spokane</w:t>
            </w:r>
          </w:p>
          <w:p w14:paraId="64327295" w14:textId="77777777" w:rsidR="002674B2" w:rsidRPr="004600AD" w:rsidRDefault="002674B2" w:rsidP="002674B2">
            <w:r w:rsidRPr="004600AD">
              <w:t>6018 N Astor</w:t>
            </w:r>
          </w:p>
          <w:p w14:paraId="7E62B9AF" w14:textId="77777777" w:rsidR="00A14A95" w:rsidRDefault="002674B2" w:rsidP="002674B2">
            <w:r w:rsidRPr="004600AD">
              <w:t>Spokane, WA 98208</w:t>
            </w:r>
          </w:p>
          <w:p w14:paraId="2C7A5C92" w14:textId="77777777" w:rsidR="002674B2" w:rsidRPr="00E16BC0" w:rsidRDefault="00A14A95" w:rsidP="002674B2">
            <w:r w:rsidRPr="00E16BC0">
              <w:t>Phone: (509) 482-2475</w:t>
            </w:r>
            <w:r w:rsidR="002674B2" w:rsidRPr="00E16BC0">
              <w:t xml:space="preserve"> </w:t>
            </w:r>
          </w:p>
          <w:p w14:paraId="6D3E1963" w14:textId="77777777" w:rsidR="002674B2" w:rsidRPr="004600AD" w:rsidRDefault="002674B2" w:rsidP="004B0822">
            <w:pPr>
              <w:rPr>
                <w:u w:val="single"/>
              </w:rPr>
            </w:pPr>
          </w:p>
          <w:p w14:paraId="0260EEB1" w14:textId="77777777" w:rsidR="002674B2" w:rsidRPr="004600AD" w:rsidRDefault="002674B2" w:rsidP="004B0822">
            <w:pPr>
              <w:rPr>
                <w:u w:val="single"/>
              </w:rPr>
            </w:pPr>
            <w:r w:rsidRPr="004600AD">
              <w:rPr>
                <w:u w:val="single"/>
              </w:rPr>
              <w:t>King County Zip Codes</w:t>
            </w:r>
          </w:p>
        </w:tc>
        <w:tc>
          <w:tcPr>
            <w:tcW w:w="4680" w:type="dxa"/>
            <w:shd w:val="clear" w:color="auto" w:fill="auto"/>
          </w:tcPr>
          <w:p w14:paraId="5BB1BC5D" w14:textId="77777777" w:rsidR="004B0822" w:rsidRPr="004600AD" w:rsidRDefault="004B0822" w:rsidP="004600AD">
            <w:pPr>
              <w:spacing w:before="120"/>
              <w:rPr>
                <w:b/>
              </w:rPr>
            </w:pPr>
            <w:r w:rsidRPr="004600AD">
              <w:rPr>
                <w:b/>
              </w:rPr>
              <w:t xml:space="preserve">Providence ElderPlace </w:t>
            </w:r>
            <w:r w:rsidR="00A110FB">
              <w:rPr>
                <w:b/>
              </w:rPr>
              <w:t>- Kent</w:t>
            </w:r>
          </w:p>
          <w:p w14:paraId="4C94213D" w14:textId="77777777" w:rsidR="004B0822" w:rsidRPr="004600AD" w:rsidRDefault="004B0822" w:rsidP="004B0822">
            <w:r w:rsidRPr="004600AD">
              <w:t>7829 S 180th St.</w:t>
            </w:r>
          </w:p>
          <w:p w14:paraId="69CC0FC1" w14:textId="77777777" w:rsidR="004B0822" w:rsidRPr="004600AD" w:rsidRDefault="004B0822" w:rsidP="004B0822">
            <w:r w:rsidRPr="004600AD">
              <w:t>Kent, WA 98023</w:t>
            </w:r>
          </w:p>
          <w:p w14:paraId="54853CD9" w14:textId="77777777" w:rsidR="004B0822" w:rsidRPr="004600AD" w:rsidRDefault="004B0822" w:rsidP="004B0822">
            <w:r w:rsidRPr="004600AD">
              <w:t>(206) 320-5325</w:t>
            </w:r>
          </w:p>
          <w:p w14:paraId="167C3397" w14:textId="77777777" w:rsidR="004B0822" w:rsidRPr="004600AD" w:rsidRDefault="004B0822" w:rsidP="004B0822"/>
          <w:p w14:paraId="35D3EAC4" w14:textId="77777777" w:rsidR="004B0822" w:rsidRPr="004600AD" w:rsidRDefault="004B0822" w:rsidP="004B0822"/>
          <w:p w14:paraId="1DE242E9" w14:textId="77777777" w:rsidR="002674B2" w:rsidRPr="004600AD" w:rsidRDefault="002674B2" w:rsidP="002674B2">
            <w:pPr>
              <w:rPr>
                <w:b/>
              </w:rPr>
            </w:pPr>
            <w:r w:rsidRPr="004600AD">
              <w:rPr>
                <w:b/>
              </w:rPr>
              <w:t>Providence Elderplace</w:t>
            </w:r>
            <w:r w:rsidR="00A110FB">
              <w:rPr>
                <w:b/>
              </w:rPr>
              <w:t xml:space="preserve"> -</w:t>
            </w:r>
            <w:r w:rsidRPr="004600AD">
              <w:rPr>
                <w:b/>
              </w:rPr>
              <w:t xml:space="preserve"> Alder</w:t>
            </w:r>
          </w:p>
          <w:p w14:paraId="0C2DB918" w14:textId="77777777" w:rsidR="002674B2" w:rsidRPr="004600AD" w:rsidRDefault="002674B2" w:rsidP="002674B2">
            <w:r w:rsidRPr="004600AD">
              <w:t>1404 Central Ave S</w:t>
            </w:r>
          </w:p>
          <w:p w14:paraId="51227608" w14:textId="77777777" w:rsidR="002674B2" w:rsidRDefault="002674B2" w:rsidP="002674B2">
            <w:r w:rsidRPr="004600AD">
              <w:t>Kent, WA 98032</w:t>
            </w:r>
          </w:p>
          <w:p w14:paraId="3216E01B" w14:textId="77777777" w:rsidR="00A14A95" w:rsidRDefault="00A14A95" w:rsidP="00A14A95">
            <w:r w:rsidRPr="004600AD">
              <w:t>(206) 320-5325</w:t>
            </w:r>
          </w:p>
          <w:p w14:paraId="32A0456D" w14:textId="77777777" w:rsidR="00E674F3" w:rsidRDefault="00E674F3" w:rsidP="00A14A95"/>
          <w:p w14:paraId="4994235D" w14:textId="77777777" w:rsidR="00E674F3" w:rsidRPr="00923DAF" w:rsidRDefault="00E674F3" w:rsidP="00A14A95">
            <w:pPr>
              <w:rPr>
                <w:b/>
                <w:bCs/>
              </w:rPr>
            </w:pPr>
            <w:r w:rsidRPr="00923DAF">
              <w:rPr>
                <w:b/>
                <w:bCs/>
              </w:rPr>
              <w:t>Providence Elderplace Everett</w:t>
            </w:r>
          </w:p>
          <w:p w14:paraId="531D8C89" w14:textId="77777777" w:rsidR="00E674F3" w:rsidRPr="00923DAF" w:rsidRDefault="00E674F3" w:rsidP="00A14A95">
            <w:r w:rsidRPr="00923DAF">
              <w:t>1615 75th Street SW</w:t>
            </w:r>
          </w:p>
          <w:p w14:paraId="2FA5573C" w14:textId="77777777" w:rsidR="00E674F3" w:rsidRDefault="00E674F3" w:rsidP="00A14A95">
            <w:r w:rsidRPr="00923DAF">
              <w:t xml:space="preserve"> Everett, WA 98203</w:t>
            </w:r>
          </w:p>
          <w:p w14:paraId="75106F1D" w14:textId="77777777" w:rsidR="00F16DAE" w:rsidRDefault="00F16DAE" w:rsidP="00A14A95"/>
          <w:p w14:paraId="12838EF8" w14:textId="77777777" w:rsidR="00F16DAE" w:rsidRPr="004600AD" w:rsidRDefault="00F16DAE" w:rsidP="00A14A95"/>
          <w:p w14:paraId="5C107511" w14:textId="77777777" w:rsidR="00A14A95" w:rsidRPr="004600AD" w:rsidRDefault="00A14A95" w:rsidP="002674B2"/>
          <w:p w14:paraId="7E67F71F" w14:textId="77777777" w:rsidR="00A251F6" w:rsidRPr="004600AD" w:rsidRDefault="00A251F6" w:rsidP="004600AD">
            <w:pPr>
              <w:jc w:val="center"/>
              <w:rPr>
                <w:u w:val="single"/>
              </w:rPr>
            </w:pPr>
          </w:p>
          <w:p w14:paraId="75805A51" w14:textId="77777777" w:rsidR="00A83121" w:rsidRPr="004600AD" w:rsidRDefault="00A83121" w:rsidP="004600AD">
            <w:pPr>
              <w:jc w:val="center"/>
              <w:rPr>
                <w:u w:val="single"/>
              </w:rPr>
            </w:pPr>
          </w:p>
          <w:p w14:paraId="5815D195" w14:textId="77777777" w:rsidR="00A251F6" w:rsidRPr="004600AD" w:rsidRDefault="00A251F6" w:rsidP="004600AD">
            <w:pPr>
              <w:jc w:val="center"/>
              <w:rPr>
                <w:u w:val="single"/>
              </w:rPr>
            </w:pPr>
          </w:p>
          <w:p w14:paraId="58161A38" w14:textId="77777777" w:rsidR="000C28FD" w:rsidRPr="004600AD" w:rsidRDefault="000C28FD" w:rsidP="004600AD">
            <w:pPr>
              <w:jc w:val="center"/>
              <w:rPr>
                <w:u w:val="single"/>
              </w:rPr>
            </w:pPr>
          </w:p>
          <w:p w14:paraId="62F8AF0F" w14:textId="77777777" w:rsidR="00A83121" w:rsidRPr="004600AD" w:rsidRDefault="00A83121" w:rsidP="004B0822"/>
        </w:tc>
      </w:tr>
      <w:tr w:rsidR="004B0822" w:rsidRPr="004600AD" w14:paraId="0E75F2C4" w14:textId="77777777" w:rsidTr="004600AD">
        <w:tc>
          <w:tcPr>
            <w:tcW w:w="9360" w:type="dxa"/>
            <w:gridSpan w:val="2"/>
            <w:shd w:val="clear" w:color="auto" w:fill="auto"/>
          </w:tcPr>
          <w:p w14:paraId="0D1A606B" w14:textId="77777777" w:rsidR="004B0822" w:rsidRPr="004600AD" w:rsidRDefault="004B0822" w:rsidP="00A83121">
            <w:r w:rsidRPr="004600AD">
              <w:t>98001, 98002, 98003, 98004, 98005, 98006, 98007, 98008, 98009, 98011, 98015</w:t>
            </w:r>
            <w:r w:rsidR="002674B2" w:rsidRPr="004600AD">
              <w:t>, 98023,</w:t>
            </w:r>
            <w:r w:rsidRPr="004600AD">
              <w:t xml:space="preserve"> 98027, 98028, </w:t>
            </w:r>
            <w:r w:rsidR="002674B2" w:rsidRPr="004600AD">
              <w:t xml:space="preserve">98029, 98030, 98031, 98032, </w:t>
            </w:r>
            <w:r w:rsidRPr="004600AD">
              <w:t>98033, 98034,</w:t>
            </w:r>
            <w:r w:rsidR="002674B2" w:rsidRPr="004600AD">
              <w:t xml:space="preserve"> ,98038,</w:t>
            </w:r>
            <w:r w:rsidR="00551E67">
              <w:t xml:space="preserve">98039, </w:t>
            </w:r>
            <w:r w:rsidR="002674B2" w:rsidRPr="004600AD">
              <w:t>98040, 98042, ,98047,</w:t>
            </w:r>
            <w:r w:rsidRPr="004600AD">
              <w:t xml:space="preserve"> 98052, 98053,</w:t>
            </w:r>
            <w:r w:rsidR="002674B2" w:rsidRPr="004600AD">
              <w:t xml:space="preserve"> 98055,98056,98057,98058,98059,98072,</w:t>
            </w:r>
            <w:r w:rsidRPr="004600AD">
              <w:t xml:space="preserve"> 98074, 98075, 98077, </w:t>
            </w:r>
            <w:r w:rsidR="002674B2" w:rsidRPr="004600AD">
              <w:t>98092,</w:t>
            </w:r>
            <w:r w:rsidRPr="004600AD">
              <w:t xml:space="preserve">98101, 98102, 98103, 98104, 98105, 98106, 98107, 98108, 98109, 98112, 98115, 98116, 98117, 98118, 98119, 98121, 98122, 98125, 98126, 98131, 98133, 98134, 98136, 98144, 98146, 98148, 98155, 98166, 98168, 98177, 98178, 98188, </w:t>
            </w:r>
            <w:r w:rsidR="00551E67">
              <w:t xml:space="preserve">98195, </w:t>
            </w:r>
            <w:r w:rsidRPr="004600AD">
              <w:t>98198, 98199</w:t>
            </w:r>
          </w:p>
          <w:p w14:paraId="47F1B1A0" w14:textId="77777777" w:rsidR="00664C06" w:rsidRPr="004600AD" w:rsidRDefault="00664C06" w:rsidP="00A83121"/>
          <w:p w14:paraId="1E382F47" w14:textId="77777777" w:rsidR="00923DAF" w:rsidRDefault="00923DAF" w:rsidP="00664C06">
            <w:pPr>
              <w:rPr>
                <w:u w:val="single"/>
              </w:rPr>
            </w:pPr>
          </w:p>
          <w:p w14:paraId="6C7A7CB3" w14:textId="77777777" w:rsidR="00664C06" w:rsidRPr="004600AD" w:rsidRDefault="00664C06" w:rsidP="00664C06">
            <w:pPr>
              <w:rPr>
                <w:u w:val="single"/>
              </w:rPr>
            </w:pPr>
            <w:r w:rsidRPr="004600AD">
              <w:rPr>
                <w:u w:val="single"/>
              </w:rPr>
              <w:t>Snohomish County Zip Codes</w:t>
            </w:r>
          </w:p>
          <w:p w14:paraId="320ECAED" w14:textId="77777777" w:rsidR="00E674F3" w:rsidRPr="00E16BC0" w:rsidRDefault="00E674F3" w:rsidP="00E674F3">
            <w:r>
              <w:t xml:space="preserve">98012, </w:t>
            </w:r>
            <w:r w:rsidR="00664C06" w:rsidRPr="004600AD">
              <w:t>98020, 98021,</w:t>
            </w:r>
            <w:r>
              <w:t>98026,</w:t>
            </w:r>
            <w:r w:rsidR="00664C06" w:rsidRPr="004600AD">
              <w:t xml:space="preserve"> 98036,</w:t>
            </w:r>
            <w:r>
              <w:t xml:space="preserve"> 98037,</w:t>
            </w:r>
            <w:r w:rsidR="00664C06" w:rsidRPr="004600AD">
              <w:t xml:space="preserve"> 98043, 98072, 98077</w:t>
            </w:r>
            <w:r>
              <w:t xml:space="preserve">, </w:t>
            </w:r>
            <w:r w:rsidRPr="00E16BC0">
              <w:t>98087, 98201, 98203, 98204, 98205, 98208, 98258, 98270, 98271, 98275, 98290, 98296</w:t>
            </w:r>
          </w:p>
          <w:p w14:paraId="7C8BAF26" w14:textId="77777777" w:rsidR="00664C06" w:rsidRPr="004600AD" w:rsidRDefault="00664C06" w:rsidP="00664C06"/>
          <w:p w14:paraId="15CB48D5" w14:textId="77777777" w:rsidR="002674B2" w:rsidRPr="004600AD" w:rsidRDefault="002674B2" w:rsidP="00A83121">
            <w:pPr>
              <w:rPr>
                <w:u w:val="single"/>
              </w:rPr>
            </w:pPr>
            <w:r w:rsidRPr="004600AD">
              <w:rPr>
                <w:u w:val="single"/>
              </w:rPr>
              <w:t>Spokane County Zip Codes</w:t>
            </w:r>
          </w:p>
          <w:p w14:paraId="32B5C8F4" w14:textId="77777777" w:rsidR="002674B2" w:rsidRPr="004600AD" w:rsidRDefault="002674B2" w:rsidP="002674B2">
            <w:pPr>
              <w:pStyle w:val="Default"/>
              <w:rPr>
                <w:sz w:val="22"/>
                <w:szCs w:val="22"/>
              </w:rPr>
            </w:pPr>
            <w:r w:rsidRPr="004600AD">
              <w:rPr>
                <w:sz w:val="22"/>
                <w:szCs w:val="22"/>
              </w:rPr>
              <w:lastRenderedPageBreak/>
              <w:t>99001,</w:t>
            </w:r>
            <w:r w:rsidR="00551E67">
              <w:rPr>
                <w:sz w:val="22"/>
                <w:szCs w:val="22"/>
              </w:rPr>
              <w:t xml:space="preserve"> 99004, 99005, 99006, 99016, 99021, 99027,</w:t>
            </w:r>
            <w:r w:rsidRPr="004600AD">
              <w:rPr>
                <w:sz w:val="22"/>
                <w:szCs w:val="22"/>
              </w:rPr>
              <w:t xml:space="preserve"> 99037, 99201, 99202, 99203, 99204, 99205, 99206, 99207, 99208, 99209, 99210, 99212, 99214, 99216, 99217, 99218, 99220, 99223, 99224, 99228</w:t>
            </w:r>
            <w:r w:rsidR="00551E67">
              <w:rPr>
                <w:sz w:val="22"/>
                <w:szCs w:val="22"/>
              </w:rPr>
              <w:t>, 99251</w:t>
            </w:r>
            <w:r w:rsidRPr="004600AD">
              <w:rPr>
                <w:sz w:val="22"/>
                <w:szCs w:val="22"/>
              </w:rPr>
              <w:t xml:space="preserve"> </w:t>
            </w:r>
          </w:p>
          <w:p w14:paraId="02EB0D9D" w14:textId="77777777" w:rsidR="009907AE" w:rsidRPr="004600AD" w:rsidRDefault="009907AE" w:rsidP="00A83121"/>
        </w:tc>
      </w:tr>
      <w:tr w:rsidR="009907AE" w:rsidRPr="004600AD" w14:paraId="343569D4" w14:textId="77777777" w:rsidTr="004600AD">
        <w:tc>
          <w:tcPr>
            <w:tcW w:w="9360" w:type="dxa"/>
            <w:gridSpan w:val="2"/>
            <w:shd w:val="clear" w:color="auto" w:fill="auto"/>
          </w:tcPr>
          <w:p w14:paraId="5DEEFB8E" w14:textId="77777777" w:rsidR="009907AE" w:rsidRPr="004600AD" w:rsidRDefault="009907AE" w:rsidP="004600AD">
            <w:pPr>
              <w:spacing w:before="60" w:after="60"/>
              <w:jc w:val="center"/>
              <w:rPr>
                <w:b/>
                <w:caps/>
                <w:color w:val="FFFFFF"/>
              </w:rPr>
            </w:pPr>
            <w:r w:rsidRPr="004600AD">
              <w:rPr>
                <w:b/>
                <w:caps/>
                <w:color w:val="FFFFFF"/>
                <w:u w:val="single"/>
              </w:rPr>
              <w:lastRenderedPageBreak/>
              <w:t>ip Codes</w:t>
            </w:r>
            <w:r w:rsidRPr="004600AD">
              <w:rPr>
                <w:b/>
                <w:caps/>
                <w:color w:val="FFFFFF"/>
              </w:rPr>
              <w:t xml:space="preserve"> </w:t>
            </w:r>
          </w:p>
        </w:tc>
      </w:tr>
      <w:tr w:rsidR="004B0822" w:rsidRPr="004600AD" w14:paraId="7E3BD3B2" w14:textId="77777777" w:rsidTr="004600AD">
        <w:tc>
          <w:tcPr>
            <w:tcW w:w="9360" w:type="dxa"/>
            <w:gridSpan w:val="2"/>
            <w:shd w:val="clear" w:color="auto" w:fill="auto"/>
          </w:tcPr>
          <w:p w14:paraId="0029AB6F" w14:textId="77777777" w:rsidR="004B0822" w:rsidRPr="004600AD" w:rsidRDefault="004B0822" w:rsidP="004600AD">
            <w:pPr>
              <w:spacing w:before="120"/>
              <w:rPr>
                <w:b/>
              </w:rPr>
            </w:pPr>
            <w:bookmarkStart w:id="38" w:name="_Hlk87258820"/>
            <w:r w:rsidRPr="004600AD">
              <w:rPr>
                <w:b/>
              </w:rPr>
              <w:t>International Community Health Services (ICHS)</w:t>
            </w:r>
            <w:r w:rsidR="009907AE" w:rsidRPr="004600AD">
              <w:rPr>
                <w:b/>
              </w:rPr>
              <w:t xml:space="preserve"> </w:t>
            </w:r>
            <w:r w:rsidR="009907AE" w:rsidRPr="004600AD">
              <w:rPr>
                <w:b/>
              </w:rPr>
              <w:tab/>
            </w:r>
            <w:r w:rsidR="009907AE" w:rsidRPr="004600AD">
              <w:rPr>
                <w:b/>
              </w:rPr>
              <w:tab/>
            </w:r>
          </w:p>
          <w:p w14:paraId="59A26464" w14:textId="77777777" w:rsidR="004B0822" w:rsidRPr="004600AD" w:rsidRDefault="004B0822" w:rsidP="008D5532">
            <w:r w:rsidRPr="004600AD">
              <w:t>803 S. Lane St.</w:t>
            </w:r>
          </w:p>
          <w:p w14:paraId="45F22A78" w14:textId="77777777" w:rsidR="004B0822" w:rsidRPr="004600AD" w:rsidRDefault="004B0822" w:rsidP="008D5532">
            <w:r w:rsidRPr="004600AD">
              <w:t>Seattle, WA 98104</w:t>
            </w:r>
          </w:p>
          <w:p w14:paraId="76541329" w14:textId="77777777" w:rsidR="004B0822" w:rsidRPr="004600AD" w:rsidRDefault="004B0822" w:rsidP="008D5532">
            <w:r w:rsidRPr="004600AD">
              <w:t>Phone: (425) 755-1100</w:t>
            </w:r>
          </w:p>
          <w:p w14:paraId="126FF65F" w14:textId="77777777" w:rsidR="004B0822" w:rsidRPr="004600AD" w:rsidRDefault="004B0822" w:rsidP="008D5532"/>
          <w:p w14:paraId="6C4B5255" w14:textId="77777777" w:rsidR="00B07F6E" w:rsidRPr="004600AD" w:rsidRDefault="00B07F6E" w:rsidP="008D5532">
            <w:pPr>
              <w:rPr>
                <w:u w:val="single"/>
              </w:rPr>
            </w:pPr>
            <w:r w:rsidRPr="004600AD">
              <w:rPr>
                <w:u w:val="single"/>
              </w:rPr>
              <w:t>King County Zip Codes</w:t>
            </w:r>
          </w:p>
          <w:p w14:paraId="47B05592" w14:textId="170C14C2" w:rsidR="00A65BDC" w:rsidRPr="004600AD" w:rsidRDefault="00A65BDC" w:rsidP="00630BE1">
            <w:r>
              <w:rPr>
                <w:rFonts w:ascii="Source Sans Pro" w:hAnsi="Source Sans Pro"/>
                <w:color w:val="575757"/>
                <w:sz w:val="23"/>
                <w:szCs w:val="23"/>
                <w:shd w:val="clear" w:color="auto" w:fill="FFFFFF"/>
              </w:rPr>
              <w:t>98004, 98005, 98006, 98007, 98008, 98009, 98015, 98033, 98034, 98039, 98040, 98052, 98055, 98056, 98057, 98083, 98101, 98102, 98103, 98104, 98105, 98106, 98107, 98108, 98109, 98112, 98115, 98116, 98117, 98118, 98119, 98121, 98122, 98124, 98125, 98126, 98134, 98144, 98145, 98146, 98154, 98164, 98168, 98178, 98181, 98185, 98191, 98195, 98199.</w:t>
            </w:r>
          </w:p>
          <w:p w14:paraId="123F8F2E" w14:textId="77777777" w:rsidR="008E7214" w:rsidRPr="004600AD" w:rsidRDefault="008E7214" w:rsidP="008E7214">
            <w:pPr>
              <w:spacing w:before="120"/>
              <w:rPr>
                <w:b/>
              </w:rPr>
            </w:pPr>
            <w:bookmarkStart w:id="39" w:name="_Hlk86756184"/>
            <w:r>
              <w:rPr>
                <w:b/>
              </w:rPr>
              <w:t xml:space="preserve">Pacific Northwest PACE </w:t>
            </w:r>
            <w:r w:rsidR="00881481">
              <w:rPr>
                <w:b/>
              </w:rPr>
              <w:t>Partners (PNW PACE)</w:t>
            </w:r>
            <w:r w:rsidRPr="004600AD">
              <w:rPr>
                <w:b/>
              </w:rPr>
              <w:t xml:space="preserve"> </w:t>
            </w:r>
            <w:r w:rsidRPr="004600AD">
              <w:rPr>
                <w:b/>
              </w:rPr>
              <w:tab/>
            </w:r>
            <w:r w:rsidRPr="004600AD">
              <w:rPr>
                <w:b/>
              </w:rPr>
              <w:tab/>
            </w:r>
          </w:p>
          <w:p w14:paraId="2B64954E" w14:textId="77777777" w:rsidR="008E7214" w:rsidRPr="004600AD" w:rsidRDefault="008E7214" w:rsidP="008E7214">
            <w:r>
              <w:t>6442 Yakima Ave</w:t>
            </w:r>
          </w:p>
          <w:p w14:paraId="4CC090A6" w14:textId="77777777" w:rsidR="008E7214" w:rsidRDefault="008E7214" w:rsidP="008E7214">
            <w:r>
              <w:t>Tacoma, WA</w:t>
            </w:r>
          </w:p>
          <w:p w14:paraId="127A1CCE" w14:textId="77777777" w:rsidR="00FE3278" w:rsidRPr="004600AD" w:rsidRDefault="00FE3278" w:rsidP="008E7214">
            <w:r>
              <w:t>Phone:</w:t>
            </w:r>
            <w:r w:rsidR="00A14A95">
              <w:t xml:space="preserve"> (253) 459-7270</w:t>
            </w:r>
          </w:p>
          <w:bookmarkEnd w:id="39"/>
          <w:p w14:paraId="71AFBEE9" w14:textId="77777777" w:rsidR="004B0822" w:rsidRPr="004600AD" w:rsidRDefault="004B0822" w:rsidP="001C0F62"/>
        </w:tc>
      </w:tr>
    </w:tbl>
    <w:p w14:paraId="583558F6" w14:textId="77777777" w:rsidR="008E7214" w:rsidRPr="004600AD" w:rsidRDefault="008E7214" w:rsidP="008E7214">
      <w:pPr>
        <w:rPr>
          <w:u w:val="single"/>
        </w:rPr>
      </w:pPr>
      <w:r w:rsidRPr="004600AD">
        <w:rPr>
          <w:u w:val="single"/>
        </w:rPr>
        <w:t>King County Zip Codes</w:t>
      </w:r>
    </w:p>
    <w:p w14:paraId="11A2B49B" w14:textId="77777777" w:rsidR="008E7214" w:rsidRPr="00923DAF" w:rsidRDefault="008E7214" w:rsidP="008E7214">
      <w:pPr>
        <w:shd w:val="clear" w:color="auto" w:fill="FFFFFF"/>
        <w:spacing w:after="150"/>
      </w:pPr>
      <w:r w:rsidRPr="00923DAF">
        <w:t>98001, 98002, 98003, 98010,98023, 98030,98031, 98032, 98042, 98047, 98092, 98198</w:t>
      </w:r>
    </w:p>
    <w:p w14:paraId="29F74C9E" w14:textId="77777777" w:rsidR="008E7214" w:rsidRPr="004600AD" w:rsidRDefault="008E7214" w:rsidP="008E7214">
      <w:pPr>
        <w:rPr>
          <w:u w:val="single"/>
        </w:rPr>
      </w:pPr>
      <w:r>
        <w:rPr>
          <w:u w:val="single"/>
        </w:rPr>
        <w:t>Pierce</w:t>
      </w:r>
      <w:r w:rsidRPr="004600AD">
        <w:rPr>
          <w:u w:val="single"/>
        </w:rPr>
        <w:t xml:space="preserve"> County Zip Codes</w:t>
      </w:r>
    </w:p>
    <w:p w14:paraId="0F43069E" w14:textId="77777777" w:rsidR="008E7214" w:rsidRDefault="008E7214" w:rsidP="008E7214">
      <w:r>
        <w:rPr>
          <w:sz w:val="23"/>
          <w:szCs w:val="23"/>
        </w:rPr>
        <w:t>98321 98323 98327 98329 98332 98333 98335 98338 98354 98360 98371 98372 98373 98374 98375 98385 98387 98388 98390 98391 98396 98402 98403 98404 98405 98406 98407 98408 98409 98416 98418 98421 98422 98424 98430 98433 98438 98439 98443 98444 98445 98446 98447 98465 98466 98467 98498 98499 98580</w:t>
      </w:r>
    </w:p>
    <w:bookmarkEnd w:id="38"/>
    <w:p w14:paraId="19619E3D" w14:textId="77777777" w:rsidR="008E7214" w:rsidRDefault="008E7214" w:rsidP="008E7214"/>
    <w:p w14:paraId="51003E89" w14:textId="77777777" w:rsidR="00D541C2" w:rsidRPr="00A83121" w:rsidRDefault="00D541C2" w:rsidP="00D541C2">
      <w:pPr>
        <w:pStyle w:val="Heading3"/>
      </w:pPr>
      <w:bookmarkStart w:id="40" w:name="_Toc72481245"/>
      <w:r>
        <w:t>Services</w:t>
      </w:r>
      <w:bookmarkEnd w:id="40"/>
    </w:p>
    <w:p w14:paraId="116BE657" w14:textId="77777777" w:rsidR="009907AE" w:rsidRDefault="00D541C2" w:rsidP="00D541C2">
      <w:pPr>
        <w:rPr>
          <w:bCs/>
        </w:rPr>
      </w:pPr>
      <w:r w:rsidRPr="00A83121">
        <w:rPr>
          <w:bCs/>
        </w:rPr>
        <w:t xml:space="preserve">PACE provides its participants with all services covered by Medicare and Medicaid, without the limitations normally imposed by these programs. It also provides any other services deemed necessary by the interdisciplinary team that would allow program participants to remain in the community. </w:t>
      </w:r>
    </w:p>
    <w:p w14:paraId="73703F8A" w14:textId="77777777" w:rsidR="009907AE" w:rsidRDefault="009907AE" w:rsidP="00D541C2">
      <w:pPr>
        <w:rPr>
          <w:bCs/>
        </w:rPr>
      </w:pPr>
    </w:p>
    <w:p w14:paraId="34428A38" w14:textId="77777777" w:rsidR="00D541C2" w:rsidRDefault="00D541C2" w:rsidP="00D541C2">
      <w:pPr>
        <w:rPr>
          <w:bCs/>
        </w:rPr>
      </w:pPr>
      <w:r w:rsidRPr="00A83121">
        <w:rPr>
          <w:bCs/>
        </w:rPr>
        <w:t>Services provided by PACE</w:t>
      </w:r>
      <w:r>
        <w:rPr>
          <w:bCs/>
        </w:rPr>
        <w:t xml:space="preserve"> include, but are not limited to:</w:t>
      </w:r>
    </w:p>
    <w:p w14:paraId="77BD4E32" w14:textId="77777777" w:rsidR="00D541C2" w:rsidRPr="006B2A3A" w:rsidRDefault="00D541C2" w:rsidP="00D541C2">
      <w:pPr>
        <w:pStyle w:val="ListParagraph"/>
      </w:pPr>
      <w:r w:rsidRPr="006B2A3A">
        <w:t>Primary care (including doctor, dental and nursing services)</w:t>
      </w:r>
    </w:p>
    <w:p w14:paraId="346DDBC9" w14:textId="77777777" w:rsidR="00D541C2" w:rsidRPr="006B2A3A" w:rsidRDefault="00D541C2" w:rsidP="00D541C2">
      <w:pPr>
        <w:pStyle w:val="ListParagraph"/>
      </w:pPr>
      <w:r w:rsidRPr="006B2A3A">
        <w:t>Prescription drugs</w:t>
      </w:r>
    </w:p>
    <w:p w14:paraId="75957F2A" w14:textId="77777777" w:rsidR="00D541C2" w:rsidRPr="006B2A3A" w:rsidRDefault="00D541C2" w:rsidP="00D541C2">
      <w:pPr>
        <w:pStyle w:val="ListParagraph"/>
      </w:pPr>
      <w:r w:rsidRPr="006B2A3A">
        <w:t xml:space="preserve">Adult day health care </w:t>
      </w:r>
    </w:p>
    <w:p w14:paraId="033C6399" w14:textId="77777777" w:rsidR="00D541C2" w:rsidRPr="006B2A3A" w:rsidRDefault="00D541C2" w:rsidP="00D541C2">
      <w:pPr>
        <w:pStyle w:val="ListParagraph"/>
      </w:pPr>
      <w:r w:rsidRPr="006B2A3A">
        <w:t>Home and personal care services</w:t>
      </w:r>
    </w:p>
    <w:p w14:paraId="3EC5A971" w14:textId="77777777" w:rsidR="00D541C2" w:rsidRPr="006B2A3A" w:rsidRDefault="00D541C2" w:rsidP="00D541C2">
      <w:pPr>
        <w:pStyle w:val="ListParagraph"/>
      </w:pPr>
      <w:r w:rsidRPr="006B2A3A">
        <w:t xml:space="preserve">Nutrition services, </w:t>
      </w:r>
    </w:p>
    <w:p w14:paraId="40022B1F" w14:textId="77777777" w:rsidR="00D541C2" w:rsidRPr="006B2A3A" w:rsidRDefault="00D541C2" w:rsidP="00D541C2">
      <w:pPr>
        <w:pStyle w:val="ListParagraph"/>
      </w:pPr>
      <w:r w:rsidRPr="006B2A3A">
        <w:t xml:space="preserve">Case management </w:t>
      </w:r>
    </w:p>
    <w:p w14:paraId="2E3D114A" w14:textId="77777777" w:rsidR="00D541C2" w:rsidRPr="006B2A3A" w:rsidRDefault="00D541C2" w:rsidP="00D541C2">
      <w:pPr>
        <w:pStyle w:val="ListParagraph"/>
      </w:pPr>
      <w:r w:rsidRPr="006B2A3A">
        <w:t>Hospital and nursing home care if and when needed.</w:t>
      </w:r>
    </w:p>
    <w:p w14:paraId="77CD133B" w14:textId="77777777" w:rsidR="00D541C2" w:rsidRPr="006B2A3A" w:rsidRDefault="00D541C2" w:rsidP="00D541C2">
      <w:pPr>
        <w:pStyle w:val="ListParagraph"/>
      </w:pPr>
      <w:r w:rsidRPr="006B2A3A">
        <w:t>Transportation to and from the center and all off-site medical appointments</w:t>
      </w:r>
    </w:p>
    <w:p w14:paraId="1167A5FD" w14:textId="77777777" w:rsidR="006B2A3A" w:rsidRDefault="006B2A3A"/>
    <w:p w14:paraId="50578F96" w14:textId="77777777" w:rsidR="00B93794" w:rsidRPr="00A83121" w:rsidRDefault="00B93794" w:rsidP="00B93794">
      <w:pPr>
        <w:pStyle w:val="Heading3"/>
      </w:pPr>
      <w:bookmarkStart w:id="41" w:name="_Toc72481246"/>
      <w:r>
        <w:t>Eligibility</w:t>
      </w:r>
      <w:bookmarkEnd w:id="41"/>
    </w:p>
    <w:p w14:paraId="4A2C3B91" w14:textId="77777777" w:rsidR="00B93794" w:rsidRDefault="00B93794" w:rsidP="00B93794">
      <w:pPr>
        <w:rPr>
          <w:bCs/>
        </w:rPr>
      </w:pPr>
      <w:r w:rsidRPr="00A83121">
        <w:rPr>
          <w:bCs/>
        </w:rPr>
        <w:t xml:space="preserve">To participate in PACE, an individual must be 55 years of age or older, require </w:t>
      </w:r>
      <w:r>
        <w:rPr>
          <w:bCs/>
        </w:rPr>
        <w:t>NFLOC</w:t>
      </w:r>
      <w:r w:rsidRPr="00A83121">
        <w:rPr>
          <w:bCs/>
        </w:rPr>
        <w:t xml:space="preserve"> but be able to live </w:t>
      </w:r>
      <w:r w:rsidR="001B6ECC">
        <w:rPr>
          <w:bCs/>
        </w:rPr>
        <w:t>`</w:t>
      </w:r>
      <w:r w:rsidRPr="00A83121">
        <w:rPr>
          <w:bCs/>
        </w:rPr>
        <w:t xml:space="preserve">safely in the community at time of enrollment with the services of PACE, and reside in the service area of a </w:t>
      </w:r>
      <w:r>
        <w:rPr>
          <w:bCs/>
        </w:rPr>
        <w:t>PO</w:t>
      </w:r>
      <w:r w:rsidRPr="00A83121">
        <w:rPr>
          <w:bCs/>
        </w:rPr>
        <w:t>. PACE participants may disenroll from the program for any reason and those with Medicare or Medicaid who disenroll will be assisted in returning to their former or preferred health care coverage.</w:t>
      </w:r>
    </w:p>
    <w:p w14:paraId="1DF60DDB" w14:textId="672DDA13" w:rsidR="006B2A3A" w:rsidRDefault="00027CD6" w:rsidP="00B93794">
      <w:pPr>
        <w:rPr>
          <w:b/>
        </w:rPr>
      </w:pPr>
      <w:r>
        <w:rPr>
          <w:noProof/>
        </w:rPr>
        <mc:AlternateContent>
          <mc:Choice Requires="wps">
            <w:drawing>
              <wp:anchor distT="0" distB="0" distL="114300" distR="114300" simplePos="0" relativeHeight="251655680" behindDoc="0" locked="0" layoutInCell="1" allowOverlap="1" wp14:anchorId="2AD324C1" wp14:editId="477B7B16">
                <wp:simplePos x="0" y="0"/>
                <wp:positionH relativeFrom="column">
                  <wp:posOffset>4200525</wp:posOffset>
                </wp:positionH>
                <wp:positionV relativeFrom="paragraph">
                  <wp:posOffset>88900</wp:posOffset>
                </wp:positionV>
                <wp:extent cx="1620520" cy="8953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895350"/>
                        </a:xfrm>
                        <a:prstGeom prst="rect">
                          <a:avLst/>
                        </a:prstGeom>
                        <a:solidFill>
                          <a:srgbClr val="005CAB">
                            <a:alpha val="14902"/>
                          </a:srgbClr>
                        </a:solidFill>
                        <a:ln w="9525">
                          <a:solidFill>
                            <a:srgbClr val="000000"/>
                          </a:solidFill>
                          <a:miter lim="800000"/>
                          <a:headEnd/>
                          <a:tailEnd/>
                        </a:ln>
                      </wps:spPr>
                      <wps:txbx>
                        <w:txbxContent>
                          <w:p w14:paraId="5B10D77E" w14:textId="77777777" w:rsidR="00E077E0" w:rsidRPr="008B694E" w:rsidRDefault="00E077E0" w:rsidP="006B2A3A">
                            <w:pPr>
                              <w:autoSpaceDE w:val="0"/>
                              <w:autoSpaceDN w:val="0"/>
                              <w:adjustRightInd w:val="0"/>
                              <w:rPr>
                                <w:rFonts w:cs="Arial"/>
                                <w:b/>
                                <w:szCs w:val="24"/>
                              </w:rPr>
                            </w:pPr>
                            <w:r w:rsidRPr="008B694E">
                              <w:rPr>
                                <w:rFonts w:cs="Arial"/>
                                <w:b/>
                                <w:szCs w:val="24"/>
                              </w:rPr>
                              <w:t>This may mean that the participant will need to change providers including PCP.</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2AD324C1" id="_x0000_s1028" type="#_x0000_t202" style="position:absolute;margin-left:330.75pt;margin-top:7pt;width:127.6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uCJAIAAEkEAAAOAAAAZHJzL2Uyb0RvYy54bWysVFFv0zAQfkfiP1h+p0lLO63R0qnrGEIa&#10;A2nwA1zHaSwcnzm7Tcqv5+ykXQGJB0QeLJ99/u6+7+5yc9u3hh0Ueg225NNJzpmyEiptdyX/+uXh&#10;zTVnPghbCQNWlfyoPL9dvX5107lCzaABUylkBGJ90bmSNyG4Isu8bFQr/AScsnRZA7YikIm7rELR&#10;EXprslmeX2UdYOUQpPKeTu+HS75K+HWtZPhU114FZkpOuYW0Ylq3cc1WN6LYoXCNlmMa4h+yaIW2&#10;FPQMdS+CYHvUf0C1WiJ4qMNEQptBXWupEgdiM81/Y/PcCKcSFxLHu7NM/v/ByqfDs/uMLPR30FMB&#10;EwnvHkF+88zCphF2p9aI0DVKVBR4GiXLOueL8WmU2hc+gmy7j1BRkcU+QALqa2yjKsSTEToV4HgW&#10;XfWByRjyapYvZnQl6e56uXi7SFXJRHF67dCH9wpaFjclRypqQheHRx9iNqI4ucRgHoyuHrQxycDd&#10;dmOQHURsgHyxWd8Nb41rxHA6nS/zWWJFbwf3hPkLjrGsK/lyMVsMCv0lRk7fCe7SrdWBWt3olmhG&#10;n7H5oq7vbJUaMQhthj1xMnYUOmo7qBz6bc90VfKUb9R9C9WRlEcYOpsmkTYN4A/OOurqkvvve4GK&#10;M/PBUvWW0/k8jsGlgZfG9tIQVhJUyWVAzgZjE9LwRGktrKnOtU4leMllTJr6Nak4zlYciEs7eb38&#10;AVY/AQAA//8DAFBLAwQUAAYACAAAACEANKty0N0AAAAKAQAADwAAAGRycy9kb3ducmV2LnhtbEyP&#10;wU7DMBBE70j8g7VI3KidQgKEOBUCcUFwoEU5b+0liYjtKHba9O9ZTnDcmafZmWqzuEEcaIp98Bqy&#10;lQJB3gTb+1bD5+7l6g5ETOgtDsGThhNF2NTnZxWWNhz9Bx22qRUc4mOJGrqUxlLKaDpyGFdhJM/e&#10;V5gcJj6nVtoJjxzuBrlWqpAOe88fOhzpqSPzvZ2dhubdvDa7hmY8GYXPXb9+a64brS8vlscHEImW&#10;9AfDb32uDjV32ofZ2ygGDUWR5YyyccObGLjPilsQexbyXIGsK/l/Qv0DAAD//wMAUEsBAi0AFAAG&#10;AAgAAAAhALaDOJL+AAAA4QEAABMAAAAAAAAAAAAAAAAAAAAAAFtDb250ZW50X1R5cGVzXS54bWxQ&#10;SwECLQAUAAYACAAAACEAOP0h/9YAAACUAQAACwAAAAAAAAAAAAAAAAAvAQAAX3JlbHMvLnJlbHNQ&#10;SwECLQAUAAYACAAAACEApgJ7giQCAABJBAAADgAAAAAAAAAAAAAAAAAuAgAAZHJzL2Uyb0RvYy54&#10;bWxQSwECLQAUAAYACAAAACEANKty0N0AAAAKAQAADwAAAAAAAAAAAAAAAAB+BAAAZHJzL2Rvd25y&#10;ZXYueG1sUEsFBgAAAAAEAAQA8wAAAIgFAAAAAA==&#10;" fillcolor="#005cab">
                <v:fill opacity="9766f"/>
                <v:textbox inset=",7.2pt,,7.2pt">
                  <w:txbxContent>
                    <w:p w14:paraId="5B10D77E" w14:textId="77777777" w:rsidR="00E077E0" w:rsidRPr="008B694E" w:rsidRDefault="00E077E0" w:rsidP="006B2A3A">
                      <w:pPr>
                        <w:autoSpaceDE w:val="0"/>
                        <w:autoSpaceDN w:val="0"/>
                        <w:adjustRightInd w:val="0"/>
                        <w:rPr>
                          <w:rFonts w:cs="Arial"/>
                          <w:b/>
                          <w:szCs w:val="24"/>
                        </w:rPr>
                      </w:pPr>
                      <w:r w:rsidRPr="008B694E">
                        <w:rPr>
                          <w:rFonts w:cs="Arial"/>
                          <w:b/>
                          <w:szCs w:val="24"/>
                        </w:rPr>
                        <w:t>This may mean that the participant will need to change providers including PCP.</w:t>
                      </w:r>
                    </w:p>
                  </w:txbxContent>
                </v:textbox>
                <w10:wrap type="square"/>
              </v:shape>
            </w:pict>
          </mc:Fallback>
        </mc:AlternateContent>
      </w:r>
    </w:p>
    <w:p w14:paraId="037E5EC8" w14:textId="77777777" w:rsidR="006B2A3A" w:rsidRDefault="006B2A3A" w:rsidP="006B2A3A">
      <w:r w:rsidRPr="006B2A3A">
        <w:rPr>
          <w:rFonts w:cs="Arial"/>
          <w:szCs w:val="24"/>
        </w:rPr>
        <w:t>Both the PO and the client agree to the PACE enrollment by signing an enrollment agreement</w:t>
      </w:r>
      <w:r w:rsidR="007C6B45">
        <w:rPr>
          <w:rFonts w:cs="Arial"/>
          <w:szCs w:val="24"/>
        </w:rPr>
        <w:t xml:space="preserve">. </w:t>
      </w:r>
      <w:r w:rsidRPr="006B2A3A">
        <w:rPr>
          <w:rFonts w:cs="Arial"/>
          <w:szCs w:val="24"/>
        </w:rPr>
        <w:t xml:space="preserve">This agreement means the client agrees to receive services exclusively through the </w:t>
      </w:r>
      <w:r w:rsidR="003F0FC8">
        <w:rPr>
          <w:rFonts w:cs="Arial"/>
          <w:szCs w:val="24"/>
        </w:rPr>
        <w:t>Pace Organization (</w:t>
      </w:r>
      <w:r w:rsidRPr="006B2A3A">
        <w:rPr>
          <w:rFonts w:cs="Arial"/>
          <w:szCs w:val="24"/>
        </w:rPr>
        <w:t>PO</w:t>
      </w:r>
      <w:r w:rsidR="003F0FC8">
        <w:rPr>
          <w:rFonts w:cs="Arial"/>
          <w:szCs w:val="24"/>
        </w:rPr>
        <w:t>)</w:t>
      </w:r>
      <w:r w:rsidRPr="006B2A3A">
        <w:rPr>
          <w:rFonts w:cs="Arial"/>
          <w:szCs w:val="24"/>
        </w:rPr>
        <w:t xml:space="preserve"> and its contracted network.</w:t>
      </w:r>
    </w:p>
    <w:p w14:paraId="2206D86E" w14:textId="77777777" w:rsidR="006B2A3A" w:rsidRDefault="006B2A3A" w:rsidP="00722998"/>
    <w:p w14:paraId="7BA9A928" w14:textId="77777777" w:rsidR="006F2A37" w:rsidRDefault="006F2A37" w:rsidP="006F2A37">
      <w:pPr>
        <w:pStyle w:val="ListParagraph"/>
        <w:numPr>
          <w:ilvl w:val="0"/>
          <w:numId w:val="0"/>
        </w:numPr>
        <w:ind w:left="720"/>
      </w:pPr>
    </w:p>
    <w:p w14:paraId="36CB6263" w14:textId="77777777" w:rsidR="006B2A3A" w:rsidRDefault="006B2A3A" w:rsidP="006B2A3A">
      <w:pPr>
        <w:pStyle w:val="Heading4"/>
      </w:pPr>
      <w:r>
        <w:t xml:space="preserve">Determining Eligibility </w:t>
      </w:r>
    </w:p>
    <w:p w14:paraId="338A375F" w14:textId="5FB4F8E2" w:rsidR="006B2A3A" w:rsidRDefault="00027CD6" w:rsidP="006B2A3A">
      <w:r>
        <w:rPr>
          <w:noProof/>
        </w:rPr>
        <mc:AlternateContent>
          <mc:Choice Requires="wps">
            <w:drawing>
              <wp:anchor distT="0" distB="0" distL="114300" distR="114300" simplePos="0" relativeHeight="251658752" behindDoc="1" locked="0" layoutInCell="1" allowOverlap="1" wp14:anchorId="0135D1F0" wp14:editId="4A37F4BE">
                <wp:simplePos x="0" y="0"/>
                <wp:positionH relativeFrom="column">
                  <wp:posOffset>4143375</wp:posOffset>
                </wp:positionH>
                <wp:positionV relativeFrom="paragraph">
                  <wp:posOffset>95885</wp:posOffset>
                </wp:positionV>
                <wp:extent cx="1762125" cy="1769745"/>
                <wp:effectExtent l="9525" t="3175" r="0" b="8255"/>
                <wp:wrapTight wrapText="bothSides">
                  <wp:wrapPolygon edited="0">
                    <wp:start x="-109" y="-163"/>
                    <wp:lineTo x="-109" y="21600"/>
                    <wp:lineTo x="21709" y="21600"/>
                    <wp:lineTo x="21709" y="-163"/>
                    <wp:lineTo x="-109" y="-163"/>
                  </wp:wrapPolygon>
                </wp:wrapTight>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769745"/>
                        </a:xfrm>
                        <a:prstGeom prst="rect">
                          <a:avLst/>
                        </a:prstGeom>
                        <a:solidFill>
                          <a:srgbClr val="D9E2F3"/>
                        </a:solidFill>
                        <a:ln w="9525">
                          <a:solidFill>
                            <a:srgbClr val="000000"/>
                          </a:solidFill>
                          <a:miter lim="800000"/>
                          <a:headEnd/>
                          <a:tailEnd/>
                        </a:ln>
                      </wps:spPr>
                      <wps:txbx>
                        <w:txbxContent>
                          <w:p w14:paraId="057D7E66" w14:textId="77777777" w:rsidR="001C0F62" w:rsidRPr="0027019B" w:rsidRDefault="00382457">
                            <w:pPr>
                              <w:rPr>
                                <w:b/>
                                <w:bCs/>
                              </w:rPr>
                            </w:pPr>
                            <w:r>
                              <w:rPr>
                                <w:b/>
                                <w:bCs/>
                              </w:rPr>
                              <w:t xml:space="preserve">In </w:t>
                            </w:r>
                            <w:r w:rsidR="001C0F62" w:rsidRPr="0027019B">
                              <w:rPr>
                                <w:b/>
                                <w:bCs/>
                              </w:rPr>
                              <w:t>Spokane</w:t>
                            </w:r>
                            <w:r>
                              <w:rPr>
                                <w:b/>
                                <w:bCs/>
                              </w:rPr>
                              <w:t>,</w:t>
                            </w:r>
                            <w:r w:rsidR="001C0F62" w:rsidRPr="0027019B">
                              <w:rPr>
                                <w:b/>
                                <w:bCs/>
                              </w:rPr>
                              <w:t xml:space="preserve"> Pierce </w:t>
                            </w:r>
                            <w:r>
                              <w:rPr>
                                <w:b/>
                                <w:bCs/>
                              </w:rPr>
                              <w:t xml:space="preserve">and Snohomish </w:t>
                            </w:r>
                            <w:r w:rsidR="001C0F62" w:rsidRPr="0027019B">
                              <w:rPr>
                                <w:b/>
                                <w:bCs/>
                              </w:rPr>
                              <w:t>Counties, the breakdown of which entity handles</w:t>
                            </w:r>
                            <w:r w:rsidR="00660D3D" w:rsidRPr="0027019B">
                              <w:rPr>
                                <w:b/>
                                <w:bCs/>
                              </w:rPr>
                              <w:t xml:space="preserve"> </w:t>
                            </w:r>
                            <w:r w:rsidR="00E14AA1">
                              <w:rPr>
                                <w:b/>
                                <w:bCs/>
                              </w:rPr>
                              <w:t xml:space="preserve">ongoing </w:t>
                            </w:r>
                            <w:r w:rsidR="00660D3D" w:rsidRPr="0027019B">
                              <w:rPr>
                                <w:b/>
                                <w:bCs/>
                              </w:rPr>
                              <w:t>PACE</w:t>
                            </w:r>
                            <w:r w:rsidR="001C0F62" w:rsidRPr="0027019B">
                              <w:rPr>
                                <w:b/>
                                <w:bCs/>
                              </w:rPr>
                              <w:t xml:space="preserve"> assessments </w:t>
                            </w:r>
                            <w:r>
                              <w:rPr>
                                <w:b/>
                                <w:bCs/>
                              </w:rPr>
                              <w:t>is</w:t>
                            </w:r>
                            <w:r w:rsidR="001C0F62" w:rsidRPr="0027019B">
                              <w:rPr>
                                <w:b/>
                                <w:bCs/>
                              </w:rPr>
                              <w:t xml:space="preserve"> as follows: </w:t>
                            </w:r>
                          </w:p>
                          <w:p w14:paraId="3A66BA97" w14:textId="77777777" w:rsidR="00660D3D" w:rsidRPr="0027019B" w:rsidRDefault="00660D3D">
                            <w:pPr>
                              <w:rPr>
                                <w:b/>
                                <w:bCs/>
                              </w:rPr>
                            </w:pPr>
                            <w:r w:rsidRPr="0027019B">
                              <w:rPr>
                                <w:b/>
                                <w:bCs/>
                              </w:rPr>
                              <w:t>AAA – in home PACE clients</w:t>
                            </w:r>
                          </w:p>
                          <w:p w14:paraId="1210FACA" w14:textId="77777777" w:rsidR="00660D3D" w:rsidRPr="0027019B" w:rsidRDefault="00660D3D">
                            <w:pPr>
                              <w:rPr>
                                <w:b/>
                                <w:bCs/>
                              </w:rPr>
                            </w:pPr>
                            <w:r w:rsidRPr="0027019B">
                              <w:rPr>
                                <w:b/>
                                <w:bCs/>
                              </w:rPr>
                              <w:t>HCS – residential PACE clients</w:t>
                            </w:r>
                          </w:p>
                          <w:p w14:paraId="3071D93F" w14:textId="77777777" w:rsidR="00660D3D" w:rsidRDefault="00660D3D"/>
                          <w:p w14:paraId="1AA812C4" w14:textId="77777777" w:rsidR="00660D3D" w:rsidRDefault="00660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5D1F0" id="Text Box 15" o:spid="_x0000_s1029" type="#_x0000_t202" style="position:absolute;margin-left:326.25pt;margin-top:7.55pt;width:138.75pt;height:13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TgHAIAADMEAAAOAAAAZHJzL2Uyb0RvYy54bWysU9uO2jAQfa/Uf7D8XgIUdpeIsNrCUlXa&#10;XqRtP8BxHGLV8bhjQ0K/vmOHZelFfaiaB8uTsc+cOXO8vO1bww4KvQZb8MlozJmyEiptdwX/8nn7&#10;6oYzH4SthAGrCn5Unt+uXr5Ydi5XU2jAVAoZgVifd67gTQguzzIvG9UKPwKnLCVrwFYECnGXVSg6&#10;Qm9NNh2Pr7IOsHIIUnlPfzdDkq8Sfl0rGT7WtVeBmYITt5BWTGsZ12y1FPkOhWu0PNEQ/8CiFdpS&#10;0TPURgTB9qh/g2q1RPBQh5GENoO61lKlHqibyfiXbh4b4VTqhcTx7iyT/3+w8sPh0X1CFvo30NMA&#10;UxPePYD86pmFdSPsTt0hQtcoUVHhSZQs65zPT1ej1D73EaTs3kNFQxb7AAmor7GNqlCfjNBpAMez&#10;6KoPTMaS11fTyXTOmaQcBYvr2TzVEPnTdYc+vFXQsrgpONJUE7w4PPgQ6Yj86Uis5sHoaquNSQHu&#10;yrVBdhDkgM3ifrp9fUL/6ZixrCv4Yk5E/g4xTt+fIFodyMpGtwW/OR8SedTt3lbJaEFoM+yJsrEn&#10;IaN2g4qhL3umq4InjlHXEqojKYswOJdeGm0awO+cdeTagvtve4GKM/PO0nQWk9ks2jwFs/n1lAK8&#10;zJSXGWElQRU8cDZs12F4GnuHetdQpcEPFu5oorVOWj+zOtEnZ6YRnF5RtP5lnE49v/XVDwAAAP//&#10;AwBQSwMEFAAGAAgAAAAhAGqIFyDgAAAACgEAAA8AAABkcnMvZG93bnJldi54bWxMj0FLw0AQhe+C&#10;/2EZwZvdbUpqG7MpteBJBI2F9rhNpklodjZkt0n8944nexzex5vvpZvJtmLA3jeONMxnCgRS4cqG&#10;Kg3777enFQgfDJWmdYQaftDDJru/S01SupG+cMhDJbiEfGI01CF0iZS+qNEaP3MdEmdn11sT+Owr&#10;WfZm5HLbykippbSmIf5Qmw53NRaX/Go1fOQHtz/m6jio99fwfNh9bnEatX58mLYvIAJO4R+GP31W&#10;h4ydTu5KpRethmUcxYxyEM9BMLBeKB530hCtFyuQWSpvJ2S/AAAA//8DAFBLAQItABQABgAIAAAA&#10;IQC2gziS/gAAAOEBAAATAAAAAAAAAAAAAAAAAAAAAABbQ29udGVudF9UeXBlc10ueG1sUEsBAi0A&#10;FAAGAAgAAAAhADj9If/WAAAAlAEAAAsAAAAAAAAAAAAAAAAALwEAAF9yZWxzLy5yZWxzUEsBAi0A&#10;FAAGAAgAAAAhAJIXFOAcAgAAMwQAAA4AAAAAAAAAAAAAAAAALgIAAGRycy9lMm9Eb2MueG1sUEsB&#10;Ai0AFAAGAAgAAAAhAGqIFyDgAAAACgEAAA8AAAAAAAAAAAAAAAAAdgQAAGRycy9kb3ducmV2Lnht&#10;bFBLBQYAAAAABAAEAPMAAACDBQAAAAA=&#10;" fillcolor="#d9e2f3">
                <v:textbox>
                  <w:txbxContent>
                    <w:p w14:paraId="057D7E66" w14:textId="77777777" w:rsidR="001C0F62" w:rsidRPr="0027019B" w:rsidRDefault="00382457">
                      <w:pPr>
                        <w:rPr>
                          <w:b/>
                          <w:bCs/>
                        </w:rPr>
                      </w:pPr>
                      <w:r>
                        <w:rPr>
                          <w:b/>
                          <w:bCs/>
                        </w:rPr>
                        <w:t xml:space="preserve">In </w:t>
                      </w:r>
                      <w:r w:rsidR="001C0F62" w:rsidRPr="0027019B">
                        <w:rPr>
                          <w:b/>
                          <w:bCs/>
                        </w:rPr>
                        <w:t>Spokane</w:t>
                      </w:r>
                      <w:r>
                        <w:rPr>
                          <w:b/>
                          <w:bCs/>
                        </w:rPr>
                        <w:t>,</w:t>
                      </w:r>
                      <w:r w:rsidR="001C0F62" w:rsidRPr="0027019B">
                        <w:rPr>
                          <w:b/>
                          <w:bCs/>
                        </w:rPr>
                        <w:t xml:space="preserve"> Pierce </w:t>
                      </w:r>
                      <w:r>
                        <w:rPr>
                          <w:b/>
                          <w:bCs/>
                        </w:rPr>
                        <w:t xml:space="preserve">and Snohomish </w:t>
                      </w:r>
                      <w:r w:rsidR="001C0F62" w:rsidRPr="0027019B">
                        <w:rPr>
                          <w:b/>
                          <w:bCs/>
                        </w:rPr>
                        <w:t>Counties, the breakdown of which entity handles</w:t>
                      </w:r>
                      <w:r w:rsidR="00660D3D" w:rsidRPr="0027019B">
                        <w:rPr>
                          <w:b/>
                          <w:bCs/>
                        </w:rPr>
                        <w:t xml:space="preserve"> </w:t>
                      </w:r>
                      <w:r w:rsidR="00E14AA1">
                        <w:rPr>
                          <w:b/>
                          <w:bCs/>
                        </w:rPr>
                        <w:t xml:space="preserve">ongoing </w:t>
                      </w:r>
                      <w:r w:rsidR="00660D3D" w:rsidRPr="0027019B">
                        <w:rPr>
                          <w:b/>
                          <w:bCs/>
                        </w:rPr>
                        <w:t>PACE</w:t>
                      </w:r>
                      <w:r w:rsidR="001C0F62" w:rsidRPr="0027019B">
                        <w:rPr>
                          <w:b/>
                          <w:bCs/>
                        </w:rPr>
                        <w:t xml:space="preserve"> assessments </w:t>
                      </w:r>
                      <w:r>
                        <w:rPr>
                          <w:b/>
                          <w:bCs/>
                        </w:rPr>
                        <w:t>is</w:t>
                      </w:r>
                      <w:r w:rsidR="001C0F62" w:rsidRPr="0027019B">
                        <w:rPr>
                          <w:b/>
                          <w:bCs/>
                        </w:rPr>
                        <w:t xml:space="preserve"> as follows: </w:t>
                      </w:r>
                    </w:p>
                    <w:p w14:paraId="3A66BA97" w14:textId="77777777" w:rsidR="00660D3D" w:rsidRPr="0027019B" w:rsidRDefault="00660D3D">
                      <w:pPr>
                        <w:rPr>
                          <w:b/>
                          <w:bCs/>
                        </w:rPr>
                      </w:pPr>
                      <w:r w:rsidRPr="0027019B">
                        <w:rPr>
                          <w:b/>
                          <w:bCs/>
                        </w:rPr>
                        <w:t>AAA – in home PACE clients</w:t>
                      </w:r>
                    </w:p>
                    <w:p w14:paraId="1210FACA" w14:textId="77777777" w:rsidR="00660D3D" w:rsidRPr="0027019B" w:rsidRDefault="00660D3D">
                      <w:pPr>
                        <w:rPr>
                          <w:b/>
                          <w:bCs/>
                        </w:rPr>
                      </w:pPr>
                      <w:r w:rsidRPr="0027019B">
                        <w:rPr>
                          <w:b/>
                          <w:bCs/>
                        </w:rPr>
                        <w:t>HCS – residential PACE clients</w:t>
                      </w:r>
                    </w:p>
                    <w:p w14:paraId="3071D93F" w14:textId="77777777" w:rsidR="00660D3D" w:rsidRDefault="00660D3D"/>
                    <w:p w14:paraId="1AA812C4" w14:textId="77777777" w:rsidR="00660D3D" w:rsidRDefault="00660D3D"/>
                  </w:txbxContent>
                </v:textbox>
                <w10:wrap type="tight"/>
              </v:shape>
            </w:pict>
          </mc:Fallback>
        </mc:AlternateContent>
      </w:r>
      <w:r w:rsidR="006B2A3A">
        <w:t>HCS/AAA will assess clients and determine whether they:</w:t>
      </w:r>
      <w:r w:rsidR="001C0F62" w:rsidRPr="001C0F62">
        <w:rPr>
          <w:rFonts w:ascii="Segoe UI" w:eastAsia="Times New Roman" w:hAnsi="Segoe UI" w:cs="Segoe UI"/>
          <w:sz w:val="21"/>
          <w:szCs w:val="21"/>
        </w:rPr>
        <w:t xml:space="preserve"> </w:t>
      </w:r>
    </w:p>
    <w:p w14:paraId="587B1552" w14:textId="77777777" w:rsidR="006B2A3A" w:rsidRDefault="006B2A3A" w:rsidP="006B2A3A">
      <w:pPr>
        <w:pStyle w:val="ListParagraph"/>
      </w:pPr>
      <w:r>
        <w:t>Are age 55 or older;</w:t>
      </w:r>
    </w:p>
    <w:p w14:paraId="04EDD484" w14:textId="77777777" w:rsidR="006B2A3A" w:rsidRDefault="006B2A3A" w:rsidP="008A3DDB">
      <w:pPr>
        <w:pStyle w:val="ListParagraph"/>
      </w:pPr>
      <w:r>
        <w:t>Meet nursing facility level of care (NFLOC)</w:t>
      </w:r>
      <w:r w:rsidR="008A3DDB">
        <w:t xml:space="preserve"> </w:t>
      </w:r>
      <w:r>
        <w:t xml:space="preserve">as defined in WAC </w:t>
      </w:r>
      <w:hyperlink r:id="rId62" w:history="1">
        <w:r w:rsidRPr="00A33C98">
          <w:rPr>
            <w:rStyle w:val="Hyperlink"/>
          </w:rPr>
          <w:t>388-106-0355</w:t>
        </w:r>
      </w:hyperlink>
      <w:r>
        <w:t xml:space="preserve">; </w:t>
      </w:r>
    </w:p>
    <w:p w14:paraId="32FE8ABF" w14:textId="77777777" w:rsidR="006B2A3A" w:rsidRDefault="006B2A3A" w:rsidP="008A3DDB">
      <w:pPr>
        <w:pStyle w:val="ListParagraph"/>
      </w:pPr>
      <w:r>
        <w:t xml:space="preserve">Reside in the PACE service area/or will at the time of enrollment; </w:t>
      </w:r>
      <w:r w:rsidRPr="008A3DDB">
        <w:rPr>
          <w:b/>
          <w:i/>
          <w:u w:val="single"/>
        </w:rPr>
        <w:t>and</w:t>
      </w:r>
    </w:p>
    <w:p w14:paraId="6A1D7D1A" w14:textId="77777777" w:rsidR="008A3DDB" w:rsidRDefault="006B2A3A" w:rsidP="006B2A3A">
      <w:pPr>
        <w:pStyle w:val="ListParagraph"/>
      </w:pPr>
      <w:r>
        <w:t xml:space="preserve">Are financially eligible per WAC </w:t>
      </w:r>
      <w:hyperlink r:id="rId63" w:history="1">
        <w:r w:rsidRPr="00A33C98">
          <w:rPr>
            <w:rStyle w:val="Hyperlink"/>
          </w:rPr>
          <w:t>182-515-1505</w:t>
        </w:r>
      </w:hyperlink>
      <w:r>
        <w:t>. (MAGI clients are financially eligible</w:t>
      </w:r>
      <w:r w:rsidR="0027019B">
        <w:t>); Remain</w:t>
      </w:r>
      <w:r w:rsidR="008A3DDB">
        <w:t xml:space="preserve"> functionally eligible by Reassessing Clients (Annual or Significant Change)</w:t>
      </w:r>
    </w:p>
    <w:p w14:paraId="085545BC" w14:textId="77777777" w:rsidR="0027019B" w:rsidRDefault="0027019B" w:rsidP="0027019B">
      <w:pPr>
        <w:pStyle w:val="ListParagraph"/>
        <w:numPr>
          <w:ilvl w:val="0"/>
          <w:numId w:val="0"/>
        </w:numPr>
        <w:ind w:left="1728"/>
      </w:pPr>
    </w:p>
    <w:p w14:paraId="4A60F75E" w14:textId="77777777" w:rsidR="00722998" w:rsidRDefault="00722998" w:rsidP="00722998">
      <w:r>
        <w:t>The PO is responsible for notifying HCS</w:t>
      </w:r>
      <w:r w:rsidR="00881481">
        <w:t>/AAA</w:t>
      </w:r>
      <w:r>
        <w:t xml:space="preserve"> of any significant changes in the client’s condition:</w:t>
      </w:r>
    </w:p>
    <w:p w14:paraId="04FEA23A" w14:textId="77777777" w:rsidR="00D541C2" w:rsidRDefault="00722998" w:rsidP="000C28FD">
      <w:pPr>
        <w:pStyle w:val="ListParagraph"/>
        <w:numPr>
          <w:ilvl w:val="0"/>
          <w:numId w:val="20"/>
        </w:numPr>
        <w:spacing w:after="120"/>
        <w:contextualSpacing w:val="0"/>
      </w:pPr>
      <w:r>
        <w:t>Collaborate with the PACE social worker prior to each assessment.  Review the previous assessment/SERs and information given by the PO before the visit.</w:t>
      </w:r>
    </w:p>
    <w:p w14:paraId="37A22CB7" w14:textId="77777777" w:rsidR="00D541C2" w:rsidRDefault="00722998" w:rsidP="000C28FD">
      <w:pPr>
        <w:pStyle w:val="ListParagraph"/>
        <w:numPr>
          <w:ilvl w:val="0"/>
          <w:numId w:val="20"/>
        </w:numPr>
        <w:spacing w:after="120"/>
        <w:contextualSpacing w:val="0"/>
      </w:pPr>
      <w:r>
        <w:t>Communicate with collateral contacts as needed to obtain information and include relevant parties to complete an accurate assessment.</w:t>
      </w:r>
    </w:p>
    <w:p w14:paraId="639A314F" w14:textId="77777777" w:rsidR="00722998" w:rsidRDefault="00722998" w:rsidP="000C28FD">
      <w:pPr>
        <w:pStyle w:val="ListParagraph"/>
        <w:numPr>
          <w:ilvl w:val="0"/>
          <w:numId w:val="20"/>
        </w:numPr>
      </w:pPr>
      <w:r>
        <w:t xml:space="preserve">Complete the face-to-face assessment. Be sure that you have: </w:t>
      </w:r>
    </w:p>
    <w:p w14:paraId="2D6292D2" w14:textId="77777777" w:rsidR="00D541C2" w:rsidRDefault="00D541C2" w:rsidP="00D541C2">
      <w:pPr>
        <w:pStyle w:val="ListParagraph2"/>
      </w:pPr>
      <w:r>
        <w:t xml:space="preserve">Assigned the PO as the paid provider </w:t>
      </w:r>
    </w:p>
    <w:p w14:paraId="39A74414" w14:textId="77777777" w:rsidR="00D541C2" w:rsidRDefault="00D541C2" w:rsidP="00D541C2">
      <w:pPr>
        <w:pStyle w:val="ListParagraph2"/>
      </w:pPr>
      <w:r>
        <w:t xml:space="preserve">Assigned relevant tasks to the PO. No provider schedule is necessary.  </w:t>
      </w:r>
    </w:p>
    <w:p w14:paraId="60EB792C" w14:textId="77777777" w:rsidR="00D541C2" w:rsidRDefault="00D541C2" w:rsidP="000C28FD">
      <w:pPr>
        <w:pStyle w:val="ListParagraph"/>
        <w:numPr>
          <w:ilvl w:val="0"/>
          <w:numId w:val="20"/>
        </w:numPr>
        <w:spacing w:before="120"/>
        <w:contextualSpacing w:val="0"/>
      </w:pPr>
      <w:r>
        <w:t>Verify financial eligibility at least annually, document on the Financial Screen in CARE and document in the file.</w:t>
      </w:r>
    </w:p>
    <w:p w14:paraId="449478E2" w14:textId="77777777" w:rsidR="00D541C2" w:rsidRDefault="00D541C2" w:rsidP="000C28FD">
      <w:pPr>
        <w:pStyle w:val="ListParagraph"/>
        <w:numPr>
          <w:ilvl w:val="0"/>
          <w:numId w:val="20"/>
        </w:numPr>
        <w:spacing w:before="120"/>
        <w:contextualSpacing w:val="0"/>
      </w:pPr>
      <w:r>
        <w:t>Once complete, move the assessment to current per procedures in Chapter 3 of the LTC Manual, send the CARE Assessment Details and Service Summary to the PO. Send Service Summary and CARE Results (when necessary) to client.</w:t>
      </w:r>
    </w:p>
    <w:p w14:paraId="0EEE3F29" w14:textId="77777777" w:rsidR="00D541C2" w:rsidRDefault="00D541C2" w:rsidP="000C28FD">
      <w:pPr>
        <w:pStyle w:val="ListParagraph"/>
        <w:numPr>
          <w:ilvl w:val="0"/>
          <w:numId w:val="20"/>
        </w:numPr>
        <w:spacing w:before="120"/>
        <w:contextualSpacing w:val="0"/>
      </w:pPr>
      <w:r>
        <w:t>Extend PACE RAC, if applicable, for the new plan period (only available and needed if care plan is in-home)</w:t>
      </w:r>
      <w:r w:rsidR="000C28FD">
        <w:t>.</w:t>
      </w:r>
    </w:p>
    <w:p w14:paraId="64F9BF31" w14:textId="77777777" w:rsidR="000C28FD" w:rsidRDefault="000C28FD" w:rsidP="00722998"/>
    <w:p w14:paraId="5C289696" w14:textId="77777777" w:rsidR="008B694E" w:rsidRPr="008B694E" w:rsidRDefault="008B694E" w:rsidP="006F2A37">
      <w:pPr>
        <w:pStyle w:val="Heading4"/>
        <w:rPr>
          <w:lang w:val="en"/>
        </w:rPr>
      </w:pPr>
      <w:bookmarkStart w:id="42" w:name="_Toc525645221"/>
      <w:r w:rsidRPr="008B694E">
        <w:lastRenderedPageBreak/>
        <w:t xml:space="preserve">Continued Functional Eligibility </w:t>
      </w:r>
      <w:bookmarkEnd w:id="42"/>
    </w:p>
    <w:p w14:paraId="1C25E5E4" w14:textId="77777777" w:rsidR="008B694E" w:rsidRPr="00EE48BB" w:rsidRDefault="00EE48BB" w:rsidP="00EE48BB">
      <w:r>
        <w:t xml:space="preserve">PACE services can continue even </w:t>
      </w:r>
      <w:r w:rsidRPr="00B86236">
        <w:t xml:space="preserve">though a PACE participant </w:t>
      </w:r>
      <w:r w:rsidR="008B694E" w:rsidRPr="00B86236">
        <w:t xml:space="preserve">no longer meets State Medicaid NFLOC </w:t>
      </w:r>
      <w:r w:rsidRPr="00B86236">
        <w:rPr>
          <w:i/>
        </w:rPr>
        <w:t>if</w:t>
      </w:r>
      <w:r w:rsidRPr="00B86236">
        <w:t xml:space="preserve"> </w:t>
      </w:r>
      <w:r w:rsidR="008B694E" w:rsidRPr="00B86236">
        <w:t>the HCS case manager reasonably expects t</w:t>
      </w:r>
      <w:r w:rsidRPr="00B86236">
        <w:t xml:space="preserve">hat the participant would again meet NFLOC in the next 6 months should </w:t>
      </w:r>
      <w:r w:rsidR="00B86236" w:rsidRPr="00B86236">
        <w:t xml:space="preserve">PACE </w:t>
      </w:r>
      <w:r w:rsidRPr="00B86236">
        <w:t>services end.</w:t>
      </w:r>
      <w:r w:rsidR="00664C06">
        <w:t xml:space="preserve"> This is called “deeming”. “Deemed eligible for PACE” is what will display in care plan as the desired program choice in this situation.</w:t>
      </w:r>
    </w:p>
    <w:p w14:paraId="74F116CB" w14:textId="77777777" w:rsidR="008B694E" w:rsidRDefault="008B694E" w:rsidP="008B694E"/>
    <w:p w14:paraId="60046813" w14:textId="77777777" w:rsidR="00EE48BB" w:rsidRPr="006F2A37" w:rsidRDefault="008B694E" w:rsidP="006F2A37">
      <w:pPr>
        <w:rPr>
          <w:b/>
          <w:u w:val="single"/>
        </w:rPr>
      </w:pPr>
      <w:r w:rsidRPr="006F2A37">
        <w:rPr>
          <w:b/>
          <w:u w:val="single"/>
        </w:rPr>
        <w:t>State Staff Responsibilities:</w:t>
      </w:r>
    </w:p>
    <w:p w14:paraId="24198456" w14:textId="77777777" w:rsidR="008B694E" w:rsidRPr="00EE48BB" w:rsidRDefault="008B694E" w:rsidP="000C28FD">
      <w:pPr>
        <w:pStyle w:val="ListParagraph"/>
        <w:numPr>
          <w:ilvl w:val="0"/>
          <w:numId w:val="17"/>
        </w:numPr>
      </w:pPr>
      <w:r w:rsidRPr="00EE48BB">
        <w:t>HCS</w:t>
      </w:r>
      <w:r w:rsidR="005B7A15">
        <w:t>/</w:t>
      </w:r>
      <w:r w:rsidR="00881481">
        <w:t>AAA</w:t>
      </w:r>
      <w:r w:rsidRPr="00EE48BB">
        <w:t xml:space="preserve"> staff will continue to complete annual reassessments of all PACE participants.  If the assessment results in the client not meeting NFLOC, staff will review the assessment and consider whether the:</w:t>
      </w:r>
    </w:p>
    <w:p w14:paraId="01F68C25" w14:textId="77777777" w:rsidR="008B694E" w:rsidRPr="00EE48BB" w:rsidRDefault="008B694E" w:rsidP="000C28FD">
      <w:pPr>
        <w:numPr>
          <w:ilvl w:val="1"/>
          <w:numId w:val="17"/>
        </w:numPr>
      </w:pPr>
      <w:r w:rsidRPr="00EE48BB">
        <w:t xml:space="preserve">Participant’s health status is maintained or benefited, at least partially, because of the services PACE currently provides; </w:t>
      </w:r>
      <w:r w:rsidRPr="00EE48BB">
        <w:rPr>
          <w:i/>
        </w:rPr>
        <w:t>and</w:t>
      </w:r>
    </w:p>
    <w:p w14:paraId="6A6B240E" w14:textId="77777777" w:rsidR="008D4765" w:rsidRDefault="008B694E" w:rsidP="000C28FD">
      <w:pPr>
        <w:numPr>
          <w:ilvl w:val="1"/>
          <w:numId w:val="17"/>
        </w:numPr>
      </w:pPr>
      <w:r w:rsidRPr="00EE48BB">
        <w:t>Participant’s health and/or functional status are likely to decline over the next six (6) months without PACE services.</w:t>
      </w:r>
    </w:p>
    <w:p w14:paraId="2B532B45" w14:textId="77777777" w:rsidR="008D4765" w:rsidRDefault="008D4765" w:rsidP="008D4765">
      <w:pPr>
        <w:ind w:left="1440"/>
      </w:pPr>
    </w:p>
    <w:p w14:paraId="30AFBC0D" w14:textId="77777777" w:rsidR="008B694E" w:rsidRPr="00EE48BB" w:rsidRDefault="008B694E" w:rsidP="008D4765">
      <w:pPr>
        <w:ind w:left="1440"/>
      </w:pPr>
      <w:r w:rsidRPr="00EE48BB">
        <w:t>Examples of information that would support deeming of continued eligibility could include, but are not limited to:</w:t>
      </w:r>
    </w:p>
    <w:p w14:paraId="60CE0B39" w14:textId="77777777" w:rsidR="008B694E" w:rsidRPr="00EE48BB" w:rsidRDefault="008B694E" w:rsidP="000C28FD">
      <w:pPr>
        <w:numPr>
          <w:ilvl w:val="3"/>
          <w:numId w:val="18"/>
        </w:numPr>
        <w:ind w:left="2016" w:hanging="216"/>
      </w:pPr>
      <w:r w:rsidRPr="00EE48BB">
        <w:t>Physician and/or nursing progress notes documenting the treatment and impact of a chronic/disabling condition;</w:t>
      </w:r>
    </w:p>
    <w:p w14:paraId="5B917501" w14:textId="77777777" w:rsidR="008B694E" w:rsidRPr="00EE48BB" w:rsidRDefault="008B694E" w:rsidP="000C28FD">
      <w:pPr>
        <w:numPr>
          <w:ilvl w:val="3"/>
          <w:numId w:val="18"/>
        </w:numPr>
        <w:ind w:left="2016" w:hanging="216"/>
      </w:pPr>
      <w:r w:rsidRPr="00EE48BB">
        <w:t>List of services currently provided to the participant (OT, PT, dietary management, blood glucose/blood pressure checks, diabetic foot care, etc.)</w:t>
      </w:r>
      <w:r w:rsidR="008D4765">
        <w:t>;</w:t>
      </w:r>
    </w:p>
    <w:p w14:paraId="76428565" w14:textId="77777777" w:rsidR="008B694E" w:rsidRPr="00EE48BB" w:rsidRDefault="008B694E" w:rsidP="000C28FD">
      <w:pPr>
        <w:numPr>
          <w:ilvl w:val="3"/>
          <w:numId w:val="18"/>
        </w:numPr>
        <w:ind w:left="2016" w:hanging="216"/>
      </w:pPr>
      <w:r w:rsidRPr="00EE48BB">
        <w:t>Frequency of medical appointments and/or frequency of medical treatments/</w:t>
      </w:r>
      <w:r w:rsidR="008D4765">
        <w:t xml:space="preserve"> </w:t>
      </w:r>
      <w:r w:rsidRPr="00EE48BB">
        <w:t>interventions that point to an unstable medical condition that must be treated/</w:t>
      </w:r>
      <w:r w:rsidR="008D4765">
        <w:t xml:space="preserve"> </w:t>
      </w:r>
      <w:r w:rsidRPr="00EE48BB">
        <w:t>monitored regularly to avoid complications;</w:t>
      </w:r>
    </w:p>
    <w:p w14:paraId="71047251" w14:textId="77777777" w:rsidR="008B694E" w:rsidRPr="00EE48BB" w:rsidRDefault="008B694E" w:rsidP="000C28FD">
      <w:pPr>
        <w:numPr>
          <w:ilvl w:val="3"/>
          <w:numId w:val="18"/>
        </w:numPr>
        <w:ind w:left="2016" w:hanging="216"/>
      </w:pPr>
      <w:r w:rsidRPr="00EE48BB">
        <w:t>Decline or loss of mobility combined with cognitive decline or progression; etc.</w:t>
      </w:r>
    </w:p>
    <w:p w14:paraId="52A28CBA" w14:textId="77777777" w:rsidR="008B694E" w:rsidRPr="00EE48BB" w:rsidRDefault="008B694E" w:rsidP="008B694E"/>
    <w:p w14:paraId="40FDACCA" w14:textId="77777777" w:rsidR="008B694E" w:rsidRPr="00EE48BB" w:rsidRDefault="008B694E" w:rsidP="000C28FD">
      <w:pPr>
        <w:numPr>
          <w:ilvl w:val="0"/>
          <w:numId w:val="17"/>
        </w:numPr>
        <w:spacing w:after="120"/>
      </w:pPr>
      <w:r w:rsidRPr="00EE48BB">
        <w:t>If HCS</w:t>
      </w:r>
      <w:r w:rsidR="00881481">
        <w:t xml:space="preserve">/AAA </w:t>
      </w:r>
      <w:r w:rsidRPr="00EE48BB">
        <w:t>case managers deem continued eligibility, they will continue to conduct full annual reassessments (and any significant change assessments) and determine NFLOC and/or that deeming criteria continues to be met.</w:t>
      </w:r>
    </w:p>
    <w:p w14:paraId="5EDA8677" w14:textId="77777777" w:rsidR="008B694E" w:rsidRPr="00EE48BB" w:rsidRDefault="008B694E" w:rsidP="000C28FD">
      <w:pPr>
        <w:numPr>
          <w:ilvl w:val="0"/>
          <w:numId w:val="17"/>
        </w:numPr>
        <w:spacing w:after="120"/>
      </w:pPr>
      <w:r w:rsidRPr="00EE48BB">
        <w:t xml:space="preserve">If the client meets deeming criteria, staff will choose “Deemed Eligible for PACE” in the program drop down in CARE. </w:t>
      </w:r>
    </w:p>
    <w:p w14:paraId="00656F35" w14:textId="77777777" w:rsidR="008B694E" w:rsidRPr="00EE48BB" w:rsidRDefault="008B694E" w:rsidP="000C28FD">
      <w:pPr>
        <w:numPr>
          <w:ilvl w:val="0"/>
          <w:numId w:val="17"/>
        </w:numPr>
        <w:spacing w:after="120"/>
      </w:pPr>
      <w:r w:rsidRPr="00EE48BB">
        <w:t>HCS</w:t>
      </w:r>
      <w:r w:rsidR="00881481">
        <w:t>/AAA</w:t>
      </w:r>
      <w:r w:rsidRPr="00EE48BB">
        <w:t xml:space="preserve"> staff will note in a CARE SER the decision to deem eligibility in the PACE program. </w:t>
      </w:r>
    </w:p>
    <w:p w14:paraId="4E67EDEA" w14:textId="77777777" w:rsidR="008B694E" w:rsidRPr="00EE48BB" w:rsidRDefault="008B694E" w:rsidP="000C28FD">
      <w:pPr>
        <w:numPr>
          <w:ilvl w:val="0"/>
          <w:numId w:val="17"/>
        </w:numPr>
        <w:spacing w:after="120"/>
      </w:pPr>
      <w:r w:rsidRPr="00EE48BB">
        <w:t>If HCS</w:t>
      </w:r>
      <w:r w:rsidR="00881481">
        <w:t xml:space="preserve">/AAA </w:t>
      </w:r>
      <w:r w:rsidRPr="00EE48BB">
        <w:t xml:space="preserve">staff determine that a previously deemed participant no longer meets NFLOC or deemed continued eligibility or the client is not financially eligible for Medicaid a denial notice and appeal rights will be issued to the participant with a copy sent to the PO. </w:t>
      </w:r>
    </w:p>
    <w:p w14:paraId="041F038D" w14:textId="77777777" w:rsidR="008B694E" w:rsidRPr="00EE48BB" w:rsidRDefault="008B694E" w:rsidP="000C28FD">
      <w:pPr>
        <w:numPr>
          <w:ilvl w:val="0"/>
          <w:numId w:val="17"/>
        </w:numPr>
        <w:spacing w:after="120"/>
      </w:pPr>
      <w:r w:rsidRPr="00EE48BB">
        <w:t>If the participant requests a Department administrative hearing to dispute the State’s denial of continued eligibility, PACE services may continue until the appeal is heard and a decision is rendered.  If the denial is upheld, the participant may be required to pay the cost of PACE services rendered after the initial denial effective date.</w:t>
      </w:r>
    </w:p>
    <w:p w14:paraId="34D7FC69" w14:textId="77777777" w:rsidR="008B694E" w:rsidRPr="00EE48BB" w:rsidRDefault="008B694E" w:rsidP="000C28FD">
      <w:pPr>
        <w:numPr>
          <w:ilvl w:val="0"/>
          <w:numId w:val="17"/>
        </w:numPr>
        <w:spacing w:after="120"/>
      </w:pPr>
      <w:r w:rsidRPr="00EE48BB">
        <w:t>If a request for administrative hearing is not received, PACE enrollment will be terminated at the end of the month in which the PAN was issued if the PAN was issued at least 10 days prior to the end of the month; if PAN was issued less than 10 days prior to the end of the month, PACE enrollment will be terminated at the end of the following month.</w:t>
      </w:r>
    </w:p>
    <w:p w14:paraId="5CFB06DC" w14:textId="77777777" w:rsidR="006F2A37" w:rsidRDefault="006F2A37" w:rsidP="004B0822"/>
    <w:p w14:paraId="25430109" w14:textId="77777777" w:rsidR="004B0822" w:rsidRPr="000C28FD" w:rsidRDefault="004B0822" w:rsidP="004B0822">
      <w:pPr>
        <w:pStyle w:val="Heading4"/>
      </w:pPr>
      <w:r w:rsidRPr="000C28FD">
        <w:t>Forms</w:t>
      </w:r>
    </w:p>
    <w:p w14:paraId="168B8B51" w14:textId="77777777" w:rsidR="004B0822" w:rsidRDefault="004B0822" w:rsidP="004B0822">
      <w:r>
        <w:t>AAA/HCS Case Managers are required to complete the following forms:</w:t>
      </w:r>
    </w:p>
    <w:p w14:paraId="026C5C20" w14:textId="77777777" w:rsidR="004B0822" w:rsidRDefault="004B0822" w:rsidP="004B0822">
      <w:pPr>
        <w:pStyle w:val="ListParagraph"/>
      </w:pPr>
      <w:r w:rsidRPr="006F2A37">
        <w:rPr>
          <w:b/>
        </w:rPr>
        <w:t>PAN</w:t>
      </w:r>
      <w:r>
        <w:t xml:space="preserve"> – Once you assess the client in CARE, you must send the client the Planned Action Notice.  The Planned Action Notice for PACE clients must include information that tells the client:</w:t>
      </w:r>
    </w:p>
    <w:p w14:paraId="1216E5DC" w14:textId="77777777" w:rsidR="004B0822" w:rsidRDefault="004B0822" w:rsidP="002F539E">
      <w:pPr>
        <w:pStyle w:val="ListParagraph2"/>
        <w:ind w:left="2160"/>
      </w:pPr>
      <w:r>
        <w:t>They are eligible for services;</w:t>
      </w:r>
    </w:p>
    <w:p w14:paraId="137CDF2D" w14:textId="77777777" w:rsidR="004B0822" w:rsidRDefault="004B0822" w:rsidP="002F539E">
      <w:pPr>
        <w:pStyle w:val="ListParagraph2"/>
        <w:ind w:left="2160"/>
      </w:pPr>
      <w:r>
        <w:t>That PACE is the program of choice;</w:t>
      </w:r>
    </w:p>
    <w:p w14:paraId="388A78F2" w14:textId="77777777" w:rsidR="004B0822" w:rsidRDefault="004B0822" w:rsidP="002F539E">
      <w:pPr>
        <w:pStyle w:val="ListParagraph2"/>
        <w:ind w:left="2160"/>
      </w:pPr>
      <w:r>
        <w:t>The number of personal care hours or daily rate they are eligible for.</w:t>
      </w:r>
    </w:p>
    <w:p w14:paraId="334EAD36" w14:textId="77777777" w:rsidR="004B0822" w:rsidRPr="000C28FD" w:rsidRDefault="004B0822" w:rsidP="004B0822">
      <w:pPr>
        <w:pStyle w:val="ListParagraph"/>
        <w:rPr>
          <w:b/>
        </w:rPr>
      </w:pPr>
      <w:r w:rsidRPr="000C28FD">
        <w:rPr>
          <w:b/>
        </w:rPr>
        <w:t>Rights and Responsibilities</w:t>
      </w:r>
    </w:p>
    <w:p w14:paraId="6C57CD87" w14:textId="77777777" w:rsidR="004B0822" w:rsidRDefault="004B0822" w:rsidP="004B0822">
      <w:pPr>
        <w:pStyle w:val="ListParagraph"/>
      </w:pPr>
      <w:r w:rsidRPr="000C28FD">
        <w:rPr>
          <w:b/>
        </w:rPr>
        <w:t>Consent Form</w:t>
      </w:r>
      <w:r w:rsidRPr="000C28FD">
        <w:t xml:space="preserve"> – </w:t>
      </w:r>
      <w:r>
        <w:t>Complete when working with collateral contacts to gather/share information. The PO is an “ALTSA paid provider”.</w:t>
      </w:r>
    </w:p>
    <w:p w14:paraId="7F7496DF" w14:textId="77777777" w:rsidR="004B0822" w:rsidRDefault="004B0822" w:rsidP="004B0822"/>
    <w:p w14:paraId="36CCD955" w14:textId="77777777" w:rsidR="004B0822" w:rsidRDefault="004B0822" w:rsidP="004B0822">
      <w:pPr>
        <w:pStyle w:val="Heading4"/>
      </w:pPr>
      <w:r>
        <w:t>Roles</w:t>
      </w:r>
    </w:p>
    <w:p w14:paraId="6BBA5024" w14:textId="77777777" w:rsidR="004B0822" w:rsidRDefault="004B0822" w:rsidP="004B0822">
      <w:r>
        <w:t xml:space="preserve">Note: </w:t>
      </w:r>
      <w:r w:rsidRPr="004600AD">
        <w:t>Clients are eligible for PACE services on the first of the month in which they are enrolled following the date the client is financially/functionally eligible.  Clients can only be enrolled effective the first of the month.</w:t>
      </w:r>
    </w:p>
    <w:p w14:paraId="65A1731B" w14:textId="77777777" w:rsidR="00C029F3" w:rsidRDefault="00C029F3" w:rsidP="004B0822"/>
    <w:p w14:paraId="7DC9C0BA" w14:textId="77777777" w:rsidR="004B0822" w:rsidRDefault="004B0822" w:rsidP="004B08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555"/>
      </w:tblGrid>
      <w:tr w:rsidR="004B0822" w:rsidRPr="004600AD" w14:paraId="33811323" w14:textId="77777777" w:rsidTr="004600AD">
        <w:tc>
          <w:tcPr>
            <w:tcW w:w="1795" w:type="dxa"/>
            <w:shd w:val="clear" w:color="auto" w:fill="auto"/>
          </w:tcPr>
          <w:p w14:paraId="3FF38B51" w14:textId="77777777" w:rsidR="004B0822" w:rsidRPr="004600AD" w:rsidRDefault="004B0822" w:rsidP="001C293B">
            <w:pPr>
              <w:rPr>
                <w:b/>
                <w:caps/>
              </w:rPr>
            </w:pPr>
            <w:r w:rsidRPr="004600AD">
              <w:rPr>
                <w:b/>
                <w:caps/>
              </w:rPr>
              <w:t>HCS/AAA Assessor</w:t>
            </w:r>
          </w:p>
        </w:tc>
        <w:tc>
          <w:tcPr>
            <w:tcW w:w="7555" w:type="dxa"/>
            <w:shd w:val="clear" w:color="auto" w:fill="auto"/>
          </w:tcPr>
          <w:p w14:paraId="7D34840E" w14:textId="77777777" w:rsidR="004B0822" w:rsidRPr="004600AD" w:rsidRDefault="004B0822" w:rsidP="001C293B">
            <w:pPr>
              <w:rPr>
                <w:b/>
              </w:rPr>
            </w:pPr>
            <w:r w:rsidRPr="004600AD">
              <w:rPr>
                <w:b/>
              </w:rPr>
              <w:t>Determine Eligibility</w:t>
            </w:r>
          </w:p>
          <w:p w14:paraId="62BB00EC" w14:textId="77777777" w:rsidR="004B0822" w:rsidRPr="004600AD" w:rsidRDefault="004B0822" w:rsidP="001C293B">
            <w:r w:rsidRPr="004600AD">
              <w:t xml:space="preserve">Complete the CARE assessment to determine functional eligibility (specifically nursing facility level of care) for long-term care services. If the client is functionally eligible for nursing facility level of care, offer PACE as an option for receiving services.  </w:t>
            </w:r>
          </w:p>
          <w:p w14:paraId="3B1F570B" w14:textId="77777777" w:rsidR="004B0822" w:rsidRPr="004600AD" w:rsidRDefault="004B0822" w:rsidP="001C293B"/>
          <w:p w14:paraId="3C5B1DC2" w14:textId="77777777" w:rsidR="004B0822" w:rsidRPr="004600AD" w:rsidRDefault="004B0822" w:rsidP="001C293B">
            <w:pPr>
              <w:rPr>
                <w:b/>
              </w:rPr>
            </w:pPr>
            <w:r w:rsidRPr="004600AD">
              <w:rPr>
                <w:b/>
              </w:rPr>
              <w:t>Client Seeks Enrollment</w:t>
            </w:r>
          </w:p>
          <w:p w14:paraId="0E917060" w14:textId="77777777" w:rsidR="004B0822" w:rsidRPr="004600AD" w:rsidRDefault="004B0822" w:rsidP="001C293B">
            <w:r w:rsidRPr="004600AD">
              <w:t xml:space="preserve">Once you receive confirmation from the client that they wish to enroll, provide a copy of the CARE Assessment Details and Service Summary to the PO for review. </w:t>
            </w:r>
          </w:p>
          <w:p w14:paraId="7C90BEA1" w14:textId="77777777" w:rsidR="004B0822" w:rsidRPr="004600AD" w:rsidRDefault="004B0822" w:rsidP="001C293B"/>
          <w:p w14:paraId="57EE29B0" w14:textId="77777777" w:rsidR="004B0822" w:rsidRPr="004600AD" w:rsidRDefault="004B0822" w:rsidP="001C293B">
            <w:pPr>
              <w:rPr>
                <w:b/>
              </w:rPr>
            </w:pPr>
            <w:r w:rsidRPr="004600AD">
              <w:rPr>
                <w:b/>
              </w:rPr>
              <w:t>Enrollment Confirmed</w:t>
            </w:r>
          </w:p>
          <w:p w14:paraId="66C220DF" w14:textId="77777777" w:rsidR="004B0822" w:rsidRPr="004600AD" w:rsidRDefault="004B0822" w:rsidP="001C293B">
            <w:r w:rsidRPr="004600AD">
              <w:t>Once you received notification from PO that client will enroll in PACE:</w:t>
            </w:r>
          </w:p>
          <w:p w14:paraId="40740658" w14:textId="5326356A" w:rsidR="004B0822" w:rsidRPr="004600AD" w:rsidRDefault="004B0822" w:rsidP="004600AD">
            <w:pPr>
              <w:pStyle w:val="ListParagraph"/>
              <w:ind w:left="516"/>
            </w:pPr>
            <w:r w:rsidRPr="004600AD">
              <w:t xml:space="preserve">Send a copy of the Service Summary and Assessment Details in “current” status to the PO (if not already done).  </w:t>
            </w:r>
          </w:p>
          <w:p w14:paraId="3E24370F" w14:textId="77777777" w:rsidR="004B0822" w:rsidRPr="004600AD" w:rsidRDefault="004B0822" w:rsidP="004600AD">
            <w:pPr>
              <w:pStyle w:val="ListParagraph"/>
              <w:ind w:left="516"/>
            </w:pPr>
            <w:r w:rsidRPr="004600AD">
              <w:t>Send a Planned Action Notice (DSHS 14-405) to the client or their representative stating the effective enrollment date along with Service Summary (and CARE Results if necessary)</w:t>
            </w:r>
          </w:p>
          <w:p w14:paraId="0E61132B" w14:textId="3359FCC8" w:rsidR="004B0822" w:rsidRDefault="004B0822" w:rsidP="004600AD">
            <w:pPr>
              <w:pStyle w:val="ListParagraph"/>
              <w:ind w:left="516"/>
            </w:pPr>
            <w:r w:rsidRPr="004600AD">
              <w:t>Send DSHS 14-443 to Financial with enrollment start date</w:t>
            </w:r>
            <w:r w:rsidR="005F61BC">
              <w:t>,</w:t>
            </w:r>
            <w:r w:rsidR="00382457">
              <w:t xml:space="preserve"> and ProviderOne ID of PACE provider</w:t>
            </w:r>
            <w:r w:rsidR="00C64E5C">
              <w:t>*</w:t>
            </w:r>
            <w:r w:rsidR="005F61BC">
              <w:t>,</w:t>
            </w:r>
            <w:r w:rsidRPr="004600AD">
              <w:t xml:space="preserve"> and indicate if it will be in-home or residential care. For the latter include the CARE daily rate.</w:t>
            </w:r>
          </w:p>
          <w:p w14:paraId="3D290E7F" w14:textId="77777777" w:rsidR="00C64E5C" w:rsidRDefault="00C64E5C" w:rsidP="00C64E5C">
            <w:pPr>
              <w:pStyle w:val="ListParagraph"/>
              <w:ind w:left="516"/>
            </w:pPr>
            <w:r>
              <w:t xml:space="preserve">* ProviderOne IDs of PACE providers: </w:t>
            </w:r>
          </w:p>
          <w:p w14:paraId="6B1DE89D" w14:textId="77777777" w:rsidR="00C64E5C" w:rsidRPr="004978A0" w:rsidRDefault="00C64E5C" w:rsidP="00E16BC0">
            <w:pPr>
              <w:pStyle w:val="ListParagraph"/>
              <w:numPr>
                <w:ilvl w:val="0"/>
                <w:numId w:val="0"/>
              </w:numPr>
              <w:ind w:left="516"/>
            </w:pPr>
            <w:r w:rsidRPr="004978A0">
              <w:t xml:space="preserve">Providence ElderPlace ProviderOne #: </w:t>
            </w:r>
            <w:r w:rsidRPr="004978A0">
              <w:rPr>
                <w:b/>
                <w:bCs/>
              </w:rPr>
              <w:t>1050110</w:t>
            </w:r>
            <w:r>
              <w:rPr>
                <w:b/>
                <w:bCs/>
              </w:rPr>
              <w:t>0</w:t>
            </w:r>
            <w:r w:rsidRPr="004978A0">
              <w:rPr>
                <w:b/>
                <w:bCs/>
              </w:rPr>
              <w:t>1</w:t>
            </w:r>
          </w:p>
          <w:p w14:paraId="7571BE00" w14:textId="77777777" w:rsidR="00C64E5C" w:rsidRPr="004978A0" w:rsidRDefault="00C64E5C" w:rsidP="00E16BC0">
            <w:pPr>
              <w:pStyle w:val="ListParagraph"/>
              <w:numPr>
                <w:ilvl w:val="0"/>
                <w:numId w:val="0"/>
              </w:numPr>
              <w:ind w:left="516"/>
            </w:pPr>
            <w:r w:rsidRPr="004978A0">
              <w:t xml:space="preserve">ICHS ProviderOne #: </w:t>
            </w:r>
            <w:r w:rsidRPr="004978A0">
              <w:rPr>
                <w:b/>
                <w:bCs/>
              </w:rPr>
              <w:t>209579901</w:t>
            </w:r>
          </w:p>
          <w:p w14:paraId="279306A7" w14:textId="77777777" w:rsidR="00C64E5C" w:rsidRPr="004600AD" w:rsidRDefault="00C64E5C" w:rsidP="00E16BC0">
            <w:pPr>
              <w:pStyle w:val="ListParagraph"/>
              <w:numPr>
                <w:ilvl w:val="0"/>
                <w:numId w:val="0"/>
              </w:numPr>
              <w:ind w:left="516"/>
            </w:pPr>
            <w:r w:rsidRPr="004978A0">
              <w:t xml:space="preserve">PNW PACE ProviderOne # </w:t>
            </w:r>
            <w:r w:rsidRPr="004978A0">
              <w:rPr>
                <w:b/>
                <w:bCs/>
              </w:rPr>
              <w:t>217922601</w:t>
            </w:r>
          </w:p>
          <w:p w14:paraId="4E7309DC" w14:textId="77777777" w:rsidR="004B0822" w:rsidRPr="004600AD" w:rsidRDefault="004B0822" w:rsidP="004600AD">
            <w:pPr>
              <w:pStyle w:val="ListParagraph"/>
              <w:ind w:left="516"/>
            </w:pPr>
            <w:r w:rsidRPr="004600AD">
              <w:t>Add PACE RAC in CARE. This will only be available if the setting is in-home.</w:t>
            </w:r>
          </w:p>
          <w:p w14:paraId="2E4E2AEB" w14:textId="77777777" w:rsidR="003856DD" w:rsidRPr="004600AD" w:rsidRDefault="003856DD" w:rsidP="004600AD">
            <w:pPr>
              <w:pStyle w:val="ListParagraph"/>
              <w:ind w:left="516"/>
            </w:pPr>
            <w:r w:rsidRPr="004600AD">
              <w:lastRenderedPageBreak/>
              <w:t>End all ProviderOne authorizations for end of month prior to enrollment.</w:t>
            </w:r>
          </w:p>
          <w:p w14:paraId="07D145BA" w14:textId="77777777" w:rsidR="004B0822" w:rsidRPr="004600AD" w:rsidRDefault="004B0822" w:rsidP="004600AD">
            <w:pPr>
              <w:pStyle w:val="ListParagraph"/>
              <w:ind w:left="516"/>
            </w:pPr>
            <w:r w:rsidRPr="004600AD">
              <w:t xml:space="preserve">ProviderOne payment authorizations are </w:t>
            </w:r>
            <w:r w:rsidR="00F70828" w:rsidRPr="004600AD">
              <w:t xml:space="preserve">not </w:t>
            </w:r>
            <w:r w:rsidRPr="004600AD">
              <w:t>done by HCS.</w:t>
            </w:r>
          </w:p>
          <w:p w14:paraId="026CA792" w14:textId="77777777" w:rsidR="004B0822" w:rsidRPr="004600AD" w:rsidRDefault="004B0822" w:rsidP="004600AD">
            <w:pPr>
              <w:pStyle w:val="ListParagraph"/>
              <w:ind w:left="516"/>
              <w:rPr>
                <w:b/>
              </w:rPr>
            </w:pPr>
            <w:r w:rsidRPr="004600AD">
              <w:t>Add PO as the “formal caregiver” in collateral contacts.</w:t>
            </w:r>
          </w:p>
          <w:p w14:paraId="1D654BF5" w14:textId="77777777" w:rsidR="008C2456" w:rsidRPr="004600AD" w:rsidRDefault="008C2456" w:rsidP="004600AD">
            <w:pPr>
              <w:pStyle w:val="ListParagraph"/>
              <w:ind w:left="516"/>
              <w:rPr>
                <w:b/>
              </w:rPr>
            </w:pPr>
            <w:r w:rsidRPr="004600AD">
              <w:t>Assign all unmet and partially met tasks to the PO as paid provider on care plan support screen.</w:t>
            </w:r>
          </w:p>
          <w:p w14:paraId="521FA729" w14:textId="77777777" w:rsidR="004C4175" w:rsidRPr="004600AD" w:rsidRDefault="004C4175" w:rsidP="004600AD">
            <w:pPr>
              <w:pStyle w:val="ListParagraph"/>
              <w:ind w:left="516"/>
              <w:rPr>
                <w:b/>
              </w:rPr>
            </w:pPr>
            <w:r w:rsidRPr="004600AD">
              <w:t>If client is receiving wellness education service under COPES complete interim to remove this treatment. This service is not available to clients in PACE.</w:t>
            </w:r>
          </w:p>
          <w:p w14:paraId="235CA05F" w14:textId="1611E7E7" w:rsidR="004C4175" w:rsidRPr="004600AD" w:rsidRDefault="004C4175" w:rsidP="004600AD">
            <w:pPr>
              <w:pStyle w:val="ListParagraph"/>
              <w:ind w:left="516"/>
              <w:rPr>
                <w:b/>
              </w:rPr>
            </w:pPr>
            <w:r w:rsidRPr="004600AD">
              <w:t xml:space="preserve">If client is receiving ADH service under COPES and any </w:t>
            </w:r>
            <w:r w:rsidR="001A1B2F" w:rsidRPr="004600AD">
              <w:t>ADLs</w:t>
            </w:r>
            <w:r w:rsidRPr="004600AD">
              <w:t xml:space="preserve"> are partially met and informally assigned to ADH provider, complete interim to make these </w:t>
            </w:r>
            <w:r w:rsidR="001A1B2F" w:rsidRPr="004600AD">
              <w:t>ADLs</w:t>
            </w:r>
            <w:r w:rsidRPr="004600AD">
              <w:t xml:space="preserve"> unmet. </w:t>
            </w:r>
          </w:p>
        </w:tc>
      </w:tr>
      <w:tr w:rsidR="004B0822" w:rsidRPr="004600AD" w14:paraId="403C5C22" w14:textId="77777777" w:rsidTr="004600AD">
        <w:tc>
          <w:tcPr>
            <w:tcW w:w="1795" w:type="dxa"/>
            <w:shd w:val="clear" w:color="auto" w:fill="auto"/>
          </w:tcPr>
          <w:p w14:paraId="79C7E926" w14:textId="77777777" w:rsidR="004B0822" w:rsidRPr="004600AD" w:rsidRDefault="00630BE1" w:rsidP="001C293B">
            <w:pPr>
              <w:rPr>
                <w:b/>
                <w:caps/>
              </w:rPr>
            </w:pPr>
            <w:r w:rsidRPr="004600AD">
              <w:rPr>
                <w:b/>
                <w:caps/>
              </w:rPr>
              <w:lastRenderedPageBreak/>
              <w:t>Public Benefit Specialist</w:t>
            </w:r>
          </w:p>
        </w:tc>
        <w:tc>
          <w:tcPr>
            <w:tcW w:w="7555" w:type="dxa"/>
            <w:shd w:val="clear" w:color="auto" w:fill="auto"/>
          </w:tcPr>
          <w:p w14:paraId="054842EE" w14:textId="77777777" w:rsidR="004B0822" w:rsidRPr="004600AD" w:rsidRDefault="004B0822" w:rsidP="001C293B">
            <w:r w:rsidRPr="004600AD">
              <w:t>If not already established, determine financial eligibility for long-term care (PACE). Upon confirmed enrollment: enter P1 ID in ACES so award letters and all correspondence gets sent to the PO.</w:t>
            </w:r>
          </w:p>
        </w:tc>
      </w:tr>
      <w:tr w:rsidR="004B0822" w:rsidRPr="004600AD" w14:paraId="3CB71045" w14:textId="77777777" w:rsidTr="004600AD">
        <w:tc>
          <w:tcPr>
            <w:tcW w:w="1795" w:type="dxa"/>
            <w:shd w:val="clear" w:color="auto" w:fill="auto"/>
          </w:tcPr>
          <w:p w14:paraId="66A75C9D" w14:textId="77777777" w:rsidR="004B0822" w:rsidRPr="004600AD" w:rsidRDefault="004B0822" w:rsidP="001C293B">
            <w:pPr>
              <w:rPr>
                <w:b/>
                <w:caps/>
              </w:rPr>
            </w:pPr>
            <w:r w:rsidRPr="004600AD">
              <w:rPr>
                <w:b/>
                <w:caps/>
              </w:rPr>
              <w:t>PACE Organization</w:t>
            </w:r>
            <w:r w:rsidR="003F0FC8" w:rsidRPr="004600AD">
              <w:rPr>
                <w:b/>
                <w:caps/>
              </w:rPr>
              <w:t xml:space="preserve"> (PO)</w:t>
            </w:r>
          </w:p>
        </w:tc>
        <w:tc>
          <w:tcPr>
            <w:tcW w:w="7555" w:type="dxa"/>
            <w:shd w:val="clear" w:color="auto" w:fill="auto"/>
          </w:tcPr>
          <w:p w14:paraId="3D98F230" w14:textId="77777777" w:rsidR="004B0822" w:rsidRPr="004600AD" w:rsidRDefault="004B0822" w:rsidP="001C293B">
            <w:pPr>
              <w:rPr>
                <w:b/>
              </w:rPr>
            </w:pPr>
            <w:r w:rsidRPr="004600AD">
              <w:rPr>
                <w:b/>
              </w:rPr>
              <w:t>Prior to Enrollment</w:t>
            </w:r>
          </w:p>
          <w:p w14:paraId="2F8FFEA5" w14:textId="77777777" w:rsidR="004B0822" w:rsidRPr="004600AD" w:rsidRDefault="004B0822" w:rsidP="004600AD">
            <w:pPr>
              <w:pStyle w:val="ListParagraph"/>
              <w:ind w:left="516"/>
            </w:pPr>
            <w:r w:rsidRPr="004600AD">
              <w:t>Contact interested clients to discuss program</w:t>
            </w:r>
          </w:p>
          <w:p w14:paraId="4228C64D" w14:textId="77777777" w:rsidR="004B0822" w:rsidRPr="004600AD" w:rsidRDefault="004B0822" w:rsidP="004600AD">
            <w:pPr>
              <w:pStyle w:val="ListParagraph"/>
              <w:ind w:left="516"/>
            </w:pPr>
            <w:r w:rsidRPr="004600AD">
              <w:t>Schedule site visit and evaluation</w:t>
            </w:r>
          </w:p>
          <w:p w14:paraId="314C40F4" w14:textId="77777777" w:rsidR="004B0822" w:rsidRPr="004600AD" w:rsidRDefault="004B0822" w:rsidP="004600AD">
            <w:pPr>
              <w:pStyle w:val="ListParagraph"/>
              <w:ind w:left="516"/>
            </w:pPr>
            <w:r w:rsidRPr="004600AD">
              <w:t>Review CARE assessment</w:t>
            </w:r>
          </w:p>
          <w:p w14:paraId="5564A755" w14:textId="77777777" w:rsidR="004B0822" w:rsidRPr="004600AD" w:rsidRDefault="004B0822" w:rsidP="001C293B"/>
          <w:p w14:paraId="117447CA" w14:textId="77777777" w:rsidR="004B0822" w:rsidRPr="004600AD" w:rsidRDefault="004B0822" w:rsidP="001C293B">
            <w:pPr>
              <w:rPr>
                <w:b/>
              </w:rPr>
            </w:pPr>
            <w:r w:rsidRPr="004600AD">
              <w:rPr>
                <w:b/>
              </w:rPr>
              <w:t>Enrollment Denied</w:t>
            </w:r>
          </w:p>
          <w:p w14:paraId="34F2D70B" w14:textId="77777777" w:rsidR="004B0822" w:rsidRPr="004600AD" w:rsidRDefault="004B0822" w:rsidP="004600AD">
            <w:pPr>
              <w:pStyle w:val="ListParagraph"/>
              <w:ind w:left="516"/>
              <w:rPr>
                <w:b/>
              </w:rPr>
            </w:pPr>
            <w:r w:rsidRPr="004600AD">
              <w:t>PO informs client and sends information to HQ with reason as to why</w:t>
            </w:r>
          </w:p>
          <w:p w14:paraId="63307F7C" w14:textId="77777777" w:rsidR="004B0822" w:rsidRPr="004600AD" w:rsidRDefault="004B0822" w:rsidP="001C293B"/>
          <w:p w14:paraId="5697A49E" w14:textId="77777777" w:rsidR="004B0822" w:rsidRPr="004600AD" w:rsidRDefault="004B0822" w:rsidP="001C293B">
            <w:pPr>
              <w:rPr>
                <w:b/>
              </w:rPr>
            </w:pPr>
            <w:r w:rsidRPr="004600AD">
              <w:rPr>
                <w:b/>
              </w:rPr>
              <w:t>Enrollment Confirmed</w:t>
            </w:r>
          </w:p>
          <w:p w14:paraId="129322CF" w14:textId="77777777" w:rsidR="004B0822" w:rsidRPr="004600AD" w:rsidRDefault="004B0822" w:rsidP="004600AD">
            <w:pPr>
              <w:pStyle w:val="ListParagraph"/>
              <w:ind w:left="516"/>
            </w:pPr>
            <w:r w:rsidRPr="004600AD">
              <w:t xml:space="preserve">Notify HCS/AAA of enrollment decision including enrollment start date. </w:t>
            </w:r>
          </w:p>
          <w:p w14:paraId="31AB17C5" w14:textId="77777777" w:rsidR="004B0822" w:rsidRPr="004600AD" w:rsidRDefault="004B0822" w:rsidP="004600AD">
            <w:pPr>
              <w:pStyle w:val="ListParagraph"/>
              <w:ind w:left="516"/>
            </w:pPr>
            <w:r w:rsidRPr="004600AD">
              <w:t>Send a monthly electronic enrollment file by the</w:t>
            </w:r>
            <w:r w:rsidR="003856DD" w:rsidRPr="004600AD">
              <w:t xml:space="preserve"> 23</w:t>
            </w:r>
            <w:r w:rsidR="003856DD" w:rsidRPr="004600AD">
              <w:rPr>
                <w:vertAlign w:val="superscript"/>
              </w:rPr>
              <w:t>rd</w:t>
            </w:r>
            <w:r w:rsidR="003856DD" w:rsidRPr="004600AD">
              <w:t xml:space="preserve"> of the month for enrollment the following month</w:t>
            </w:r>
            <w:r w:rsidRPr="004600AD">
              <w:t xml:space="preserve"> that contains client enrollment effective dates to the PACE Program Manager with a cc to the HCS</w:t>
            </w:r>
            <w:r w:rsidR="00881481">
              <w:t>/AAA</w:t>
            </w:r>
            <w:r w:rsidRPr="004600AD">
              <w:t xml:space="preserve"> field supervisor. Enrollments only occur at the start of a given month.</w:t>
            </w:r>
          </w:p>
          <w:p w14:paraId="0BBBBFBB" w14:textId="77777777" w:rsidR="007C6B45" w:rsidRPr="004600AD" w:rsidRDefault="007C6B45" w:rsidP="004600AD">
            <w:pPr>
              <w:pStyle w:val="ListParagraph"/>
              <w:ind w:left="516"/>
            </w:pPr>
            <w:r w:rsidRPr="004600AD">
              <w:t>Send disenrollment letters for enrollees with other coverage.</w:t>
            </w:r>
          </w:p>
        </w:tc>
      </w:tr>
      <w:tr w:rsidR="004B0822" w:rsidRPr="004600AD" w14:paraId="461875A5" w14:textId="77777777" w:rsidTr="004600AD">
        <w:tc>
          <w:tcPr>
            <w:tcW w:w="1795" w:type="dxa"/>
            <w:shd w:val="clear" w:color="auto" w:fill="auto"/>
          </w:tcPr>
          <w:p w14:paraId="55F80EC4" w14:textId="77777777" w:rsidR="004B0822" w:rsidRPr="004600AD" w:rsidRDefault="004B0822" w:rsidP="001C293B">
            <w:pPr>
              <w:rPr>
                <w:b/>
                <w:caps/>
              </w:rPr>
            </w:pPr>
            <w:r w:rsidRPr="004600AD">
              <w:rPr>
                <w:b/>
                <w:caps/>
              </w:rPr>
              <w:t>PACE HQ Program Manager</w:t>
            </w:r>
          </w:p>
        </w:tc>
        <w:tc>
          <w:tcPr>
            <w:tcW w:w="7555" w:type="dxa"/>
            <w:shd w:val="clear" w:color="auto" w:fill="auto"/>
          </w:tcPr>
          <w:p w14:paraId="285B5E08" w14:textId="77777777" w:rsidR="004B0822" w:rsidRPr="004600AD" w:rsidRDefault="004B0822" w:rsidP="004600AD">
            <w:pPr>
              <w:pStyle w:val="ListParagraph"/>
              <w:ind w:left="516"/>
            </w:pPr>
            <w:r w:rsidRPr="004600AD">
              <w:t>Enroll the client into PACE via the ProviderOne system if eligible.</w:t>
            </w:r>
          </w:p>
          <w:p w14:paraId="543310CD" w14:textId="77777777" w:rsidR="004B0822" w:rsidRPr="004600AD" w:rsidRDefault="004B0822" w:rsidP="004600AD">
            <w:pPr>
              <w:pStyle w:val="ListParagraph"/>
              <w:ind w:left="516"/>
            </w:pPr>
            <w:r w:rsidRPr="004600AD">
              <w:t>Review and evaluate any enrollment denials submitted by the PO.</w:t>
            </w:r>
          </w:p>
        </w:tc>
      </w:tr>
    </w:tbl>
    <w:p w14:paraId="15B16C00" w14:textId="77777777" w:rsidR="001A1B2F" w:rsidRDefault="001A1B2F" w:rsidP="007C6B45"/>
    <w:p w14:paraId="3366075F" w14:textId="5D335785" w:rsidR="004B0822" w:rsidRDefault="004B0822" w:rsidP="007C6B45">
      <w:r>
        <w:t>Ongoing Client Management / Roles &amp; Responsibilities</w:t>
      </w:r>
    </w:p>
    <w:p w14:paraId="6C35857A" w14:textId="77777777" w:rsidR="009907AE" w:rsidRDefault="009907AE" w:rsidP="009907AE">
      <w:pPr>
        <w:pStyle w:val="Heading4"/>
      </w:pPr>
      <w:r>
        <w:t>Case Management for PACE Clients</w:t>
      </w:r>
    </w:p>
    <w:p w14:paraId="5C4E7B7A" w14:textId="77777777" w:rsidR="009907AE" w:rsidRDefault="009907AE" w:rsidP="009907AE">
      <w:r>
        <w:t xml:space="preserve">Once a client is enrolled in the PACE program, the PO assumes case management responsibilities. </w:t>
      </w:r>
    </w:p>
    <w:p w14:paraId="49E3CF5C" w14:textId="77777777" w:rsidR="009907AE" w:rsidRDefault="009907AE" w:rsidP="009907AE"/>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6"/>
        <w:gridCol w:w="4684"/>
      </w:tblGrid>
      <w:tr w:rsidR="009907AE" w:rsidRPr="004600AD" w14:paraId="44ABD489" w14:textId="77777777" w:rsidTr="009907AE">
        <w:tc>
          <w:tcPr>
            <w:tcW w:w="4666" w:type="dxa"/>
            <w:tcBorders>
              <w:bottom w:val="single" w:sz="4" w:space="0" w:color="auto"/>
            </w:tcBorders>
            <w:shd w:val="clear" w:color="auto" w:fill="auto"/>
          </w:tcPr>
          <w:p w14:paraId="4396E6AC" w14:textId="77777777" w:rsidR="009907AE" w:rsidRPr="004600AD" w:rsidRDefault="009907AE" w:rsidP="009907AE">
            <w:pPr>
              <w:jc w:val="center"/>
              <w:rPr>
                <w:b/>
              </w:rPr>
            </w:pPr>
            <w:r w:rsidRPr="004600AD">
              <w:rPr>
                <w:b/>
              </w:rPr>
              <w:t>Ongoing HCS</w:t>
            </w:r>
            <w:r w:rsidR="00881481">
              <w:rPr>
                <w:b/>
              </w:rPr>
              <w:t>/AAA</w:t>
            </w:r>
            <w:r w:rsidRPr="004600AD">
              <w:rPr>
                <w:b/>
              </w:rPr>
              <w:t xml:space="preserve"> SW Responsibilities</w:t>
            </w:r>
          </w:p>
        </w:tc>
        <w:tc>
          <w:tcPr>
            <w:tcW w:w="4684" w:type="dxa"/>
            <w:tcBorders>
              <w:bottom w:val="single" w:sz="4" w:space="0" w:color="auto"/>
            </w:tcBorders>
            <w:shd w:val="clear" w:color="auto" w:fill="auto"/>
          </w:tcPr>
          <w:p w14:paraId="0F1C1DB1" w14:textId="77777777" w:rsidR="009907AE" w:rsidRPr="004600AD" w:rsidRDefault="009907AE" w:rsidP="009907AE">
            <w:pPr>
              <w:jc w:val="center"/>
              <w:rPr>
                <w:b/>
              </w:rPr>
            </w:pPr>
            <w:r w:rsidRPr="004600AD">
              <w:rPr>
                <w:b/>
              </w:rPr>
              <w:t>Ongoing PO Responsibilities</w:t>
            </w:r>
          </w:p>
        </w:tc>
      </w:tr>
      <w:tr w:rsidR="009907AE" w:rsidRPr="004600AD" w14:paraId="732A7FF8" w14:textId="77777777" w:rsidTr="009907AE">
        <w:tc>
          <w:tcPr>
            <w:tcW w:w="4666" w:type="dxa"/>
            <w:tcBorders>
              <w:top w:val="single" w:sz="4" w:space="0" w:color="auto"/>
              <w:bottom w:val="single" w:sz="4" w:space="0" w:color="auto"/>
            </w:tcBorders>
            <w:shd w:val="clear" w:color="auto" w:fill="auto"/>
          </w:tcPr>
          <w:p w14:paraId="0F055F51" w14:textId="77777777" w:rsidR="009907AE" w:rsidRPr="004600AD" w:rsidRDefault="009907AE" w:rsidP="009907AE">
            <w:pPr>
              <w:pStyle w:val="ListParagraph"/>
              <w:ind w:left="422"/>
            </w:pPr>
            <w:r w:rsidRPr="004600AD">
              <w:t>Annual functional assessments</w:t>
            </w:r>
          </w:p>
          <w:p w14:paraId="5C266E35" w14:textId="77777777" w:rsidR="009907AE" w:rsidRPr="004600AD" w:rsidRDefault="009907AE" w:rsidP="009907AE">
            <w:pPr>
              <w:pStyle w:val="ListParagraph"/>
              <w:ind w:left="422"/>
            </w:pPr>
            <w:r w:rsidRPr="004600AD">
              <w:t>Significant change assessments</w:t>
            </w:r>
          </w:p>
          <w:p w14:paraId="495EC18B" w14:textId="77777777" w:rsidR="009907AE" w:rsidRPr="004600AD" w:rsidRDefault="009907AE" w:rsidP="009907AE">
            <w:pPr>
              <w:pStyle w:val="ListParagraph"/>
              <w:ind w:left="422"/>
            </w:pPr>
            <w:r w:rsidRPr="004600AD">
              <w:t>Verify financial eligibility for each face-to-face assessment</w:t>
            </w:r>
          </w:p>
          <w:p w14:paraId="5333C69D" w14:textId="77777777" w:rsidR="009907AE" w:rsidRPr="004600AD" w:rsidRDefault="009907AE" w:rsidP="009907AE">
            <w:pPr>
              <w:pStyle w:val="ListParagraph"/>
              <w:ind w:left="422"/>
            </w:pPr>
            <w:r w:rsidRPr="004600AD">
              <w:t>Coordination with PO case managers</w:t>
            </w:r>
          </w:p>
          <w:p w14:paraId="04575C11" w14:textId="77777777" w:rsidR="009907AE" w:rsidRPr="004600AD" w:rsidRDefault="009907AE" w:rsidP="009907AE">
            <w:pPr>
              <w:pStyle w:val="ListParagraph"/>
              <w:ind w:left="422"/>
            </w:pPr>
            <w:r w:rsidRPr="004600AD">
              <w:t xml:space="preserve">Obtain medical records from PO </w:t>
            </w:r>
          </w:p>
          <w:p w14:paraId="2673A24A" w14:textId="77777777" w:rsidR="009907AE" w:rsidRPr="004600AD" w:rsidRDefault="009907AE" w:rsidP="009907AE">
            <w:pPr>
              <w:pStyle w:val="ListParagraph"/>
              <w:ind w:left="422"/>
            </w:pPr>
            <w:r w:rsidRPr="004600AD">
              <w:lastRenderedPageBreak/>
              <w:t>Process disenrollments</w:t>
            </w:r>
          </w:p>
          <w:p w14:paraId="3D25A782" w14:textId="77777777" w:rsidR="009907AE" w:rsidRPr="004600AD" w:rsidRDefault="009907AE" w:rsidP="009907AE">
            <w:pPr>
              <w:pStyle w:val="ListParagraph"/>
              <w:ind w:left="422"/>
            </w:pPr>
            <w:r w:rsidRPr="004600AD">
              <w:t>Communicate necessary info to financial as needed</w:t>
            </w:r>
          </w:p>
          <w:p w14:paraId="6897E9A9" w14:textId="77777777" w:rsidR="002723A7" w:rsidRPr="004600AD" w:rsidRDefault="002723A7" w:rsidP="009907AE">
            <w:pPr>
              <w:pStyle w:val="ListParagraph"/>
              <w:ind w:left="422"/>
            </w:pPr>
            <w:r w:rsidRPr="004600AD">
              <w:t>Notify financial of SNF stays that go beyond 30 days</w:t>
            </w:r>
          </w:p>
          <w:p w14:paraId="26EBE485" w14:textId="77777777" w:rsidR="009907AE" w:rsidRPr="004600AD" w:rsidRDefault="009907AE" w:rsidP="009907AE">
            <w:pPr>
              <w:ind w:left="422"/>
              <w:jc w:val="center"/>
            </w:pPr>
          </w:p>
        </w:tc>
        <w:tc>
          <w:tcPr>
            <w:tcW w:w="4684" w:type="dxa"/>
            <w:tcBorders>
              <w:top w:val="single" w:sz="4" w:space="0" w:color="auto"/>
              <w:bottom w:val="single" w:sz="4" w:space="0" w:color="auto"/>
            </w:tcBorders>
            <w:shd w:val="clear" w:color="auto" w:fill="auto"/>
          </w:tcPr>
          <w:p w14:paraId="42AA79EA" w14:textId="77777777" w:rsidR="009907AE" w:rsidRPr="004600AD" w:rsidRDefault="009907AE" w:rsidP="009907AE">
            <w:pPr>
              <w:pStyle w:val="ListParagraph"/>
              <w:ind w:left="422"/>
            </w:pPr>
            <w:r w:rsidRPr="004600AD">
              <w:lastRenderedPageBreak/>
              <w:t>Implement and oversee care plan</w:t>
            </w:r>
          </w:p>
          <w:p w14:paraId="2113D74F" w14:textId="77777777" w:rsidR="009907AE" w:rsidRPr="004600AD" w:rsidRDefault="009907AE" w:rsidP="009907AE">
            <w:pPr>
              <w:pStyle w:val="ListParagraph"/>
              <w:ind w:left="422"/>
            </w:pPr>
            <w:r w:rsidRPr="004600AD">
              <w:t>Day to day case management</w:t>
            </w:r>
          </w:p>
          <w:p w14:paraId="1137A840" w14:textId="67952D39" w:rsidR="009907AE" w:rsidRPr="004600AD" w:rsidRDefault="009907AE" w:rsidP="009907AE">
            <w:pPr>
              <w:pStyle w:val="ListParagraph"/>
              <w:ind w:left="422"/>
            </w:pPr>
            <w:r w:rsidRPr="004600AD">
              <w:t xml:space="preserve">Enlist, </w:t>
            </w:r>
            <w:r w:rsidR="001A1B2F" w:rsidRPr="004600AD">
              <w:t>contract,</w:t>
            </w:r>
            <w:r w:rsidRPr="004600AD">
              <w:t xml:space="preserve"> and pay providers (including IPs)</w:t>
            </w:r>
          </w:p>
          <w:p w14:paraId="1F3E5BB8" w14:textId="77777777" w:rsidR="009907AE" w:rsidRPr="004600AD" w:rsidRDefault="009907AE" w:rsidP="009907AE">
            <w:pPr>
              <w:pStyle w:val="ListParagraph"/>
              <w:ind w:left="422"/>
            </w:pPr>
            <w:r w:rsidRPr="004600AD">
              <w:lastRenderedPageBreak/>
              <w:t>Communicate changes to HCS (address, telephone #, milieu of care (including SNF placements)</w:t>
            </w:r>
          </w:p>
          <w:p w14:paraId="36516BB9" w14:textId="13768772" w:rsidR="009907AE" w:rsidRPr="004600AD" w:rsidRDefault="009907AE" w:rsidP="009907AE">
            <w:pPr>
              <w:pStyle w:val="ListParagraph"/>
              <w:ind w:left="422"/>
            </w:pPr>
            <w:r w:rsidRPr="004600AD">
              <w:t xml:space="preserve">Request </w:t>
            </w:r>
            <w:r w:rsidR="007F1B38" w:rsidRPr="004600AD">
              <w:t>sig</w:t>
            </w:r>
            <w:r w:rsidR="007F1B38">
              <w:t>nificant</w:t>
            </w:r>
            <w:r w:rsidRPr="004600AD">
              <w:t xml:space="preserve"> change assessments (vetting request/reviewing current CARE first)</w:t>
            </w:r>
          </w:p>
          <w:p w14:paraId="6C9E75CA" w14:textId="77777777" w:rsidR="009907AE" w:rsidRPr="004600AD" w:rsidRDefault="009907AE" w:rsidP="009907AE">
            <w:pPr>
              <w:pStyle w:val="ListParagraph"/>
              <w:ind w:left="422"/>
            </w:pPr>
            <w:r w:rsidRPr="004600AD">
              <w:t>Staff cases with PO interdisciplinary team as needed</w:t>
            </w:r>
          </w:p>
          <w:p w14:paraId="1619C191" w14:textId="77777777" w:rsidR="009907AE" w:rsidRPr="004600AD" w:rsidRDefault="009907AE" w:rsidP="009907AE">
            <w:pPr>
              <w:pStyle w:val="ListParagraph"/>
              <w:ind w:left="422"/>
            </w:pPr>
            <w:r w:rsidRPr="004600AD">
              <w:t>Distribute CARE assessment and plan of care to providers</w:t>
            </w:r>
          </w:p>
          <w:p w14:paraId="7523A2D3" w14:textId="77777777" w:rsidR="009907AE" w:rsidRPr="004600AD" w:rsidRDefault="009907AE" w:rsidP="009907AE">
            <w:pPr>
              <w:pStyle w:val="ListParagraph"/>
              <w:ind w:left="422"/>
            </w:pPr>
            <w:r w:rsidRPr="004600AD">
              <w:t>Assist clients with eligibility reviews</w:t>
            </w:r>
          </w:p>
        </w:tc>
      </w:tr>
    </w:tbl>
    <w:p w14:paraId="407C4F18" w14:textId="77777777" w:rsidR="001C293B" w:rsidRDefault="001C293B" w:rsidP="001C293B"/>
    <w:p w14:paraId="7BF32B40" w14:textId="77777777" w:rsidR="009907AE" w:rsidRDefault="009907AE" w:rsidP="001C293B">
      <w:pPr>
        <w:pStyle w:val="Heading4"/>
      </w:pPr>
      <w:r>
        <w:t>HCS</w:t>
      </w:r>
      <w:r w:rsidR="00881481">
        <w:t>/AAA</w:t>
      </w:r>
      <w:r>
        <w:t xml:space="preserve"> and PO Coordination</w:t>
      </w:r>
    </w:p>
    <w:p w14:paraId="3ACF26CB" w14:textId="77777777" w:rsidR="009907AE" w:rsidRDefault="009907AE" w:rsidP="009907AE">
      <w:r>
        <w:t>HCS</w:t>
      </w:r>
      <w:r w:rsidR="00881481">
        <w:t>/AAA</w:t>
      </w:r>
      <w:r>
        <w:t xml:space="preserve"> and the PO must report the following client changes to one another when they occur:</w:t>
      </w:r>
    </w:p>
    <w:p w14:paraId="38100CFE" w14:textId="77777777" w:rsidR="009907AE" w:rsidRDefault="009907AE" w:rsidP="009907AE">
      <w:pPr>
        <w:pStyle w:val="ListParagraph"/>
      </w:pPr>
      <w:r>
        <w:t>Admit or discharge from a nursing facility</w:t>
      </w:r>
      <w:r w:rsidR="002723A7">
        <w:t>. HCS must notify financial if over 30 days</w:t>
      </w:r>
      <w:r>
        <w:t>;</w:t>
      </w:r>
    </w:p>
    <w:p w14:paraId="5ACF3E8B" w14:textId="77777777" w:rsidR="009907AE" w:rsidRDefault="009907AE" w:rsidP="009907AE">
      <w:pPr>
        <w:pStyle w:val="ListParagraph"/>
      </w:pPr>
      <w:r>
        <w:t>Need for home maintenance allowance (HMA). Requested by PO, HCS processes.</w:t>
      </w:r>
    </w:p>
    <w:p w14:paraId="5B9F4544" w14:textId="77777777" w:rsidR="009907AE" w:rsidRDefault="009907AE" w:rsidP="009907AE">
      <w:pPr>
        <w:pStyle w:val="ListParagraph"/>
      </w:pPr>
      <w:r>
        <w:t>Change in address or phone number;</w:t>
      </w:r>
    </w:p>
    <w:p w14:paraId="08313BB1" w14:textId="77777777" w:rsidR="009907AE" w:rsidRDefault="009907AE" w:rsidP="009907AE">
      <w:pPr>
        <w:pStyle w:val="ListParagraph"/>
      </w:pPr>
      <w:r>
        <w:t>Change in plan of care which includes:</w:t>
      </w:r>
    </w:p>
    <w:p w14:paraId="63CB9DAF" w14:textId="77777777" w:rsidR="009907AE" w:rsidRDefault="009907AE" w:rsidP="009907AE">
      <w:pPr>
        <w:pStyle w:val="ListParagraph"/>
      </w:pPr>
      <w:r>
        <w:t>Change in care setting (in home, residential, SNF)</w:t>
      </w:r>
    </w:p>
    <w:p w14:paraId="156D3F1C" w14:textId="77777777" w:rsidR="009907AE" w:rsidRDefault="009907AE" w:rsidP="009907AE">
      <w:pPr>
        <w:pStyle w:val="ListParagraph"/>
      </w:pPr>
      <w:r>
        <w:t>Disenrollment from plan (including expedited disenrollment);</w:t>
      </w:r>
    </w:p>
    <w:p w14:paraId="1B1AC44E" w14:textId="77777777" w:rsidR="009907AE" w:rsidRDefault="009907AE" w:rsidP="009907AE">
      <w:pPr>
        <w:pStyle w:val="ListParagraph"/>
      </w:pPr>
      <w:r>
        <w:t>Move out of the service area;</w:t>
      </w:r>
    </w:p>
    <w:p w14:paraId="6CE9A17A" w14:textId="77777777" w:rsidR="009907AE" w:rsidRDefault="009907AE" w:rsidP="009907AE">
      <w:pPr>
        <w:pStyle w:val="ListParagraph"/>
      </w:pPr>
      <w:r>
        <w:t>Changes in or termination of Medicaid eligibility;</w:t>
      </w:r>
    </w:p>
    <w:p w14:paraId="59E4A78D" w14:textId="77777777" w:rsidR="009907AE" w:rsidRDefault="009907AE" w:rsidP="009907AE">
      <w:pPr>
        <w:pStyle w:val="ListParagraph"/>
      </w:pPr>
      <w:r>
        <w:t>Change from Medicaid to private pay and vice versa. PO makes HCS aware.</w:t>
      </w:r>
    </w:p>
    <w:p w14:paraId="33FCAB28" w14:textId="77777777" w:rsidR="009907AE" w:rsidRDefault="009907AE" w:rsidP="009907AE">
      <w:pPr>
        <w:pStyle w:val="ListParagraph"/>
      </w:pPr>
      <w:r>
        <w:t>Financial reports changes in cost of care to the PO via award letter.</w:t>
      </w:r>
    </w:p>
    <w:p w14:paraId="7F3EFCB0" w14:textId="77777777" w:rsidR="009907AE" w:rsidRDefault="009907AE" w:rsidP="009907AE">
      <w:pPr>
        <w:pStyle w:val="ListParagraph"/>
      </w:pPr>
      <w:r>
        <w:t>Client passes away</w:t>
      </w:r>
    </w:p>
    <w:p w14:paraId="2E70E001" w14:textId="77777777" w:rsidR="009907AE" w:rsidRDefault="009907AE" w:rsidP="009907AE"/>
    <w:p w14:paraId="3B4E47C7" w14:textId="77777777" w:rsidR="009907AE" w:rsidRDefault="009907AE" w:rsidP="009907AE">
      <w:pPr>
        <w:pStyle w:val="Heading4"/>
      </w:pPr>
      <w:r>
        <w:t>PO Responsibilities</w:t>
      </w:r>
    </w:p>
    <w:p w14:paraId="452466B9" w14:textId="77777777" w:rsidR="009907AE" w:rsidRDefault="009907AE" w:rsidP="009907AE">
      <w:pPr>
        <w:pStyle w:val="ListParagraph"/>
      </w:pPr>
      <w:r>
        <w:t>Must maintain services for the enrollee while enrolled, regardless of how much service needs increase or decrease;</w:t>
      </w:r>
    </w:p>
    <w:p w14:paraId="2085A159" w14:textId="6751169F" w:rsidR="009907AE" w:rsidRDefault="009907AE" w:rsidP="009907AE">
      <w:pPr>
        <w:pStyle w:val="ListParagraph"/>
      </w:pPr>
      <w:r>
        <w:t xml:space="preserve">Is responsible for admitting and/or discharging PACE enrollees from the various living </w:t>
      </w:r>
      <w:r w:rsidR="007F1B38">
        <w:t>environments.</w:t>
      </w:r>
    </w:p>
    <w:p w14:paraId="418B9A84" w14:textId="77777777" w:rsidR="009907AE" w:rsidRDefault="009907AE" w:rsidP="009907AE">
      <w:pPr>
        <w:pStyle w:val="ListParagraph"/>
      </w:pPr>
      <w:r>
        <w:t>Must collect participation from the enrollee.</w:t>
      </w:r>
    </w:p>
    <w:p w14:paraId="23B382DC" w14:textId="60F4C0FE" w:rsidR="009907AE" w:rsidRDefault="009907AE" w:rsidP="009907AE">
      <w:pPr>
        <w:pStyle w:val="ListParagraph"/>
      </w:pPr>
      <w:r>
        <w:t>Will contract providers for all PACE services).</w:t>
      </w:r>
    </w:p>
    <w:p w14:paraId="38B001A5" w14:textId="77777777" w:rsidR="009907AE" w:rsidRDefault="009907AE" w:rsidP="009907AE">
      <w:pPr>
        <w:pStyle w:val="ListParagraph"/>
      </w:pPr>
      <w:r>
        <w:t>Must have an internal “exception to rule” policy as it relates to needed services above what CARE assessment indicates. (HCS ETR is N/A for PACE)</w:t>
      </w:r>
    </w:p>
    <w:p w14:paraId="533BFAF8" w14:textId="77777777" w:rsidR="009907AE" w:rsidRDefault="009907AE" w:rsidP="009907AE">
      <w:pPr>
        <w:pStyle w:val="ListParagraph"/>
      </w:pPr>
      <w:r>
        <w:t>Review current CARE assessment prior to requesting significant change</w:t>
      </w:r>
    </w:p>
    <w:p w14:paraId="3F17E8BD" w14:textId="77777777" w:rsidR="009907AE" w:rsidRDefault="009907AE" w:rsidP="009907AE">
      <w:pPr>
        <w:pStyle w:val="ListParagraph"/>
      </w:pPr>
      <w:r>
        <w:t>Must notify HCS of any:</w:t>
      </w:r>
    </w:p>
    <w:p w14:paraId="1348830A" w14:textId="77777777" w:rsidR="009907AE" w:rsidRDefault="009907AE" w:rsidP="002F539E">
      <w:pPr>
        <w:pStyle w:val="ListParagraph2"/>
        <w:ind w:left="2160"/>
      </w:pPr>
      <w:r>
        <w:t>Address changes;</w:t>
      </w:r>
    </w:p>
    <w:p w14:paraId="5FD7CB15" w14:textId="77777777" w:rsidR="009907AE" w:rsidRDefault="009907AE" w:rsidP="002F539E">
      <w:pPr>
        <w:pStyle w:val="ListParagraph2"/>
        <w:ind w:left="2160"/>
      </w:pPr>
      <w:r>
        <w:t xml:space="preserve">Changes in income or resources; </w:t>
      </w:r>
      <w:r>
        <w:rPr>
          <w:i/>
        </w:rPr>
        <w:t>or</w:t>
      </w:r>
    </w:p>
    <w:p w14:paraId="7496C429" w14:textId="77777777" w:rsidR="009907AE" w:rsidRDefault="009907AE" w:rsidP="002F539E">
      <w:pPr>
        <w:pStyle w:val="ListParagraph2"/>
        <w:ind w:left="2160"/>
      </w:pPr>
      <w:r>
        <w:t>Changes in living situations (in-home, residential, nursing facility);</w:t>
      </w:r>
    </w:p>
    <w:p w14:paraId="56F04970" w14:textId="77777777" w:rsidR="009907AE" w:rsidRDefault="009907AE" w:rsidP="009907AE"/>
    <w:p w14:paraId="5B3E20EE" w14:textId="77777777" w:rsidR="009907AE" w:rsidRDefault="009907AE" w:rsidP="009907AE">
      <w:pPr>
        <w:pStyle w:val="Heading4"/>
      </w:pPr>
      <w:r>
        <w:lastRenderedPageBreak/>
        <w:t>HCS</w:t>
      </w:r>
      <w:r w:rsidR="00881481">
        <w:t>/AAA</w:t>
      </w:r>
      <w:r>
        <w:t xml:space="preserve"> Field Manager/Supervisor Responsibilities</w:t>
      </w:r>
    </w:p>
    <w:p w14:paraId="79824318" w14:textId="77777777" w:rsidR="009907AE" w:rsidRDefault="009907AE" w:rsidP="009907AE">
      <w:pPr>
        <w:pStyle w:val="ListParagraph"/>
      </w:pPr>
      <w:r>
        <w:t>Point person for HQ PACE PM as it relates to PACE programs’ field-level operations</w:t>
      </w:r>
    </w:p>
    <w:p w14:paraId="1554DA7F" w14:textId="77777777" w:rsidR="009907AE" w:rsidRDefault="009907AE" w:rsidP="009907AE">
      <w:pPr>
        <w:pStyle w:val="ListParagraph"/>
      </w:pPr>
      <w:r>
        <w:t>Point person for other HQ PM</w:t>
      </w:r>
      <w:r w:rsidR="00E16BC0">
        <w:t>s</w:t>
      </w:r>
      <w:r>
        <w:t xml:space="preserve"> as needed</w:t>
      </w:r>
      <w:r w:rsidR="00150302">
        <w:t xml:space="preserve"> (Provider</w:t>
      </w:r>
      <w:r>
        <w:t>One, contracts, FLSA, etc.)</w:t>
      </w:r>
    </w:p>
    <w:p w14:paraId="734EE777" w14:textId="77777777" w:rsidR="009907AE" w:rsidRDefault="009907AE" w:rsidP="009907AE">
      <w:pPr>
        <w:pStyle w:val="ListParagraph"/>
      </w:pPr>
      <w:r>
        <w:t>Point person for PO management related to day-to-day operations of PACE programs</w:t>
      </w:r>
    </w:p>
    <w:p w14:paraId="3512BC50" w14:textId="77777777" w:rsidR="009907AE" w:rsidRDefault="009907AE" w:rsidP="009907AE">
      <w:pPr>
        <w:pStyle w:val="ListParagraph"/>
      </w:pPr>
      <w:r>
        <w:t>Troubleshoot and address enrollment issues including lapses in enrollment</w:t>
      </w:r>
    </w:p>
    <w:p w14:paraId="2ACF1B1C" w14:textId="77777777" w:rsidR="009907AE" w:rsidRDefault="009907AE" w:rsidP="009907AE">
      <w:pPr>
        <w:pStyle w:val="ListParagraph"/>
      </w:pPr>
      <w:r>
        <w:t>Point person to provide assistance to PO (or their subcontract</w:t>
      </w:r>
      <w:r w:rsidR="00150302">
        <w:t>or) navigating Provider</w:t>
      </w:r>
      <w:r>
        <w:t>One as it relates to payment authorizations for individual providers</w:t>
      </w:r>
    </w:p>
    <w:p w14:paraId="1FF97A9E" w14:textId="77777777" w:rsidR="009907AE" w:rsidRDefault="009907AE" w:rsidP="009907AE">
      <w:pPr>
        <w:pStyle w:val="ListParagraph"/>
      </w:pPr>
      <w:r>
        <w:t>Point person for PO intake and management staff related to enrollments and disenrollments</w:t>
      </w:r>
    </w:p>
    <w:p w14:paraId="40E1CD06" w14:textId="77777777" w:rsidR="009907AE" w:rsidRDefault="009907AE" w:rsidP="009907AE">
      <w:pPr>
        <w:pStyle w:val="ListParagraph"/>
      </w:pPr>
      <w:r>
        <w:t>Point person for work with RCS as needed related to PACE clients in residential settings</w:t>
      </w:r>
    </w:p>
    <w:p w14:paraId="31833FEA" w14:textId="77777777" w:rsidR="009907AE" w:rsidRDefault="009907AE" w:rsidP="009907AE">
      <w:pPr>
        <w:pStyle w:val="ListParagraph"/>
      </w:pPr>
      <w:r>
        <w:t>Oversee and receive new enrollments monthly and assign to HCS workers</w:t>
      </w:r>
    </w:p>
    <w:p w14:paraId="1337BA98" w14:textId="77777777" w:rsidR="009907AE" w:rsidRDefault="009907AE" w:rsidP="009907AE">
      <w:pPr>
        <w:pStyle w:val="ListParagraph"/>
      </w:pPr>
      <w:r>
        <w:t>Assist HQ PM reconciling payment issues with PO on a monthly basis</w:t>
      </w:r>
    </w:p>
    <w:p w14:paraId="5BFE10BD" w14:textId="77777777" w:rsidR="008D5532" w:rsidRDefault="009907AE" w:rsidP="009907AE">
      <w:pPr>
        <w:pStyle w:val="ListParagraph"/>
      </w:pPr>
      <w:r>
        <w:t>Meet with PO and their subcontractors as needed or requested</w:t>
      </w:r>
    </w:p>
    <w:p w14:paraId="3CD5135A" w14:textId="77777777" w:rsidR="008D5532" w:rsidRDefault="008D5532" w:rsidP="008D5532"/>
    <w:p w14:paraId="555444BA" w14:textId="77777777" w:rsidR="008D5532" w:rsidRDefault="008D5532" w:rsidP="008D5532"/>
    <w:p w14:paraId="1CDD7607" w14:textId="77777777" w:rsidR="008D5532" w:rsidRDefault="008D5532" w:rsidP="008D5532">
      <w:pPr>
        <w:pStyle w:val="Heading3"/>
      </w:pPr>
      <w:bookmarkStart w:id="43" w:name="_Toc72481247"/>
      <w:r>
        <w:t>CARE Rules &amp; PACE Enrollees</w:t>
      </w:r>
      <w:bookmarkEnd w:id="43"/>
    </w:p>
    <w:p w14:paraId="7705B7F1" w14:textId="77777777" w:rsidR="008D5532" w:rsidRDefault="008D5532" w:rsidP="008D5532">
      <w:pPr>
        <w:pStyle w:val="ListParagraph"/>
      </w:pPr>
      <w:r>
        <w:t>All CARE minimum standards are applicable to PACE enrollee assessments.</w:t>
      </w:r>
    </w:p>
    <w:p w14:paraId="316E8ABE" w14:textId="77777777" w:rsidR="008D5532" w:rsidRDefault="008D5532" w:rsidP="008D5532">
      <w:pPr>
        <w:pStyle w:val="ListParagraph"/>
      </w:pPr>
      <w:r>
        <w:t>When determining “status” for PACE enrollee, the PO is considered the ALTSA paid provider, not the IP, Homecare Agency, Residential or other provider.  The actual providers are not to be considered “informal” supports because they are being paid by the PO.</w:t>
      </w:r>
    </w:p>
    <w:p w14:paraId="78CD6DF7" w14:textId="77777777" w:rsidR="008D5532" w:rsidRDefault="008D5532" w:rsidP="008D5532">
      <w:pPr>
        <w:pStyle w:val="ListParagraph"/>
      </w:pPr>
      <w:r>
        <w:t>On the Support Screen, assign the PO as the paid provider for all applicable “unmet” and “partially met” needs. As well, tasks that would otherwise be assigned to PCP/MD should generally be assigned to PO.</w:t>
      </w:r>
    </w:p>
    <w:p w14:paraId="7C009FDA" w14:textId="77777777" w:rsidR="008D5532" w:rsidRDefault="008D5532" w:rsidP="008D5532">
      <w:pPr>
        <w:pStyle w:val="ListParagraph"/>
      </w:pPr>
      <w:r>
        <w:t xml:space="preserve">Potential referrals triggered from the CARE assessment are the responsibility of the HCS/AAA worker prior to enrollment into PACE, including the assessment that determines functional eligibility.  Once the client is enrolled, the PO assumes all case management for the client.  </w:t>
      </w:r>
    </w:p>
    <w:p w14:paraId="3F01699A" w14:textId="77777777" w:rsidR="008D5532" w:rsidRDefault="008D5532" w:rsidP="008D5532">
      <w:pPr>
        <w:pStyle w:val="ListParagraph"/>
        <w:numPr>
          <w:ilvl w:val="0"/>
          <w:numId w:val="0"/>
        </w:numPr>
        <w:ind w:left="720"/>
      </w:pPr>
    </w:p>
    <w:p w14:paraId="343D1914" w14:textId="08CD14F9" w:rsidR="009907AE" w:rsidRDefault="008D5532" w:rsidP="008D5532">
      <w:r>
        <w:t>The PO may request and be granted view access in CARE for clients enrolled in the contractor’s PACE program. The PO should contact the HQ program manager to request access to CARE.</w:t>
      </w:r>
    </w:p>
    <w:p w14:paraId="26F7EFD4" w14:textId="77777777" w:rsidR="004B0822" w:rsidRPr="00A83121" w:rsidRDefault="004B0822" w:rsidP="004B0822">
      <w:pPr>
        <w:pStyle w:val="Heading3"/>
      </w:pPr>
      <w:bookmarkStart w:id="44" w:name="_Toc72481248"/>
      <w:r>
        <w:t>Payment</w:t>
      </w:r>
      <w:bookmarkEnd w:id="44"/>
    </w:p>
    <w:p w14:paraId="10B87082" w14:textId="77777777" w:rsidR="004B0822" w:rsidRDefault="004B0822" w:rsidP="004B0822">
      <w:pPr>
        <w:rPr>
          <w:bCs/>
        </w:rPr>
      </w:pPr>
      <w:r>
        <w:rPr>
          <w:bCs/>
        </w:rPr>
        <w:t xml:space="preserve">POs </w:t>
      </w:r>
      <w:r w:rsidRPr="00A66497">
        <w:rPr>
          <w:bCs/>
        </w:rPr>
        <w:t xml:space="preserve">receive a set amount of Medicare and Medicaid funds each month to ensure participant care, whether services are provided in the home, community or in a nursing home setting. This capitated funding arrangement rewards providers who are flexible and creative in providing high quality care and gives them the ability to coordinate care across settings and medical disciplines. </w:t>
      </w:r>
    </w:p>
    <w:p w14:paraId="0EC0F290" w14:textId="77777777" w:rsidR="004B0822" w:rsidRDefault="004B0822" w:rsidP="004B0822">
      <w:pPr>
        <w:rPr>
          <w:bCs/>
        </w:rPr>
      </w:pPr>
    </w:p>
    <w:p w14:paraId="1B262ECB" w14:textId="77777777" w:rsidR="004B0822" w:rsidRDefault="004B0822" w:rsidP="004B0822">
      <w:pPr>
        <w:rPr>
          <w:bCs/>
        </w:rPr>
      </w:pPr>
      <w:r w:rsidRPr="00A66497">
        <w:rPr>
          <w:bCs/>
        </w:rPr>
        <w:t xml:space="preserve">The program also accepts participants who pay privately. </w:t>
      </w:r>
    </w:p>
    <w:p w14:paraId="22DDE93B" w14:textId="77777777" w:rsidR="004B0822" w:rsidRDefault="004B0822" w:rsidP="004B0822">
      <w:pPr>
        <w:rPr>
          <w:bCs/>
        </w:rPr>
      </w:pPr>
    </w:p>
    <w:p w14:paraId="36493ADA" w14:textId="77777777" w:rsidR="004B0822" w:rsidRDefault="004B0822" w:rsidP="004B0822">
      <w:pPr>
        <w:pStyle w:val="Heading4"/>
      </w:pPr>
      <w:r>
        <w:lastRenderedPageBreak/>
        <w:t>Provider Payments</w:t>
      </w:r>
    </w:p>
    <w:p w14:paraId="32637C70" w14:textId="3EAA4550" w:rsidR="004B0822" w:rsidRDefault="004B0822" w:rsidP="004B0822">
      <w:pPr>
        <w:pStyle w:val="ListParagraph"/>
      </w:pPr>
      <w:r w:rsidRPr="00722998">
        <w:t xml:space="preserve">The PO contracts &amp; enlists their own providers for all PACE services. This includes homecare agencies, AFH’s, AL’s and all other covered services. </w:t>
      </w:r>
    </w:p>
    <w:p w14:paraId="2DA993DA" w14:textId="0353005B" w:rsidR="004B0822" w:rsidRDefault="004B0822" w:rsidP="004B0822">
      <w:pPr>
        <w:pStyle w:val="ListParagraph"/>
      </w:pPr>
      <w:r w:rsidRPr="00722998">
        <w:t>The PO is responsible for directly paying all their providers.</w:t>
      </w:r>
    </w:p>
    <w:p w14:paraId="5D99F0C1" w14:textId="2241642C" w:rsidR="004B0822" w:rsidRPr="00D541C2" w:rsidRDefault="0005718F" w:rsidP="004B0822">
      <w:pPr>
        <w:pStyle w:val="ListParagraph"/>
      </w:pPr>
      <w:r>
        <w:rPr>
          <w:bCs/>
        </w:rPr>
        <w:t>IPs</w:t>
      </w:r>
      <w:r w:rsidR="00150302">
        <w:rPr>
          <w:bCs/>
        </w:rPr>
        <w:t xml:space="preserve"> are paid via Provider</w:t>
      </w:r>
      <w:r w:rsidR="004B0822" w:rsidRPr="00D541C2">
        <w:rPr>
          <w:bCs/>
        </w:rPr>
        <w:t>One though the PO is billed back for the costs.</w:t>
      </w:r>
    </w:p>
    <w:p w14:paraId="75B5FECA" w14:textId="77777777" w:rsidR="004B0822" w:rsidRDefault="004B0822" w:rsidP="002F539E">
      <w:pPr>
        <w:pStyle w:val="ListParagraph2"/>
        <w:ind w:left="2160"/>
      </w:pPr>
      <w:r w:rsidRPr="00D541C2">
        <w:t>The PO inputs IP payment authorizations directly into P</w:t>
      </w:r>
      <w:r w:rsidR="00150302">
        <w:t>rovider</w:t>
      </w:r>
      <w:r>
        <w:t>One using their own RU.</w:t>
      </w:r>
    </w:p>
    <w:p w14:paraId="61FC940D" w14:textId="77777777" w:rsidR="004B0822" w:rsidRPr="00D541C2" w:rsidRDefault="004B0822" w:rsidP="002F539E">
      <w:pPr>
        <w:pStyle w:val="ListParagraph2"/>
        <w:ind w:left="2160"/>
      </w:pPr>
      <w:r>
        <w:t>No other payment authorizations</w:t>
      </w:r>
      <w:r w:rsidRPr="00D541C2">
        <w:t xml:space="preserve"> will be visible in CARE for PACE clients.</w:t>
      </w:r>
    </w:p>
    <w:p w14:paraId="31C89C8D" w14:textId="77777777" w:rsidR="004B0822" w:rsidRDefault="004B0822"/>
    <w:p w14:paraId="782AA14A" w14:textId="77777777" w:rsidR="00C82A84" w:rsidRDefault="00C82A84" w:rsidP="006512F1">
      <w:pPr>
        <w:rPr>
          <w:bCs/>
        </w:rPr>
      </w:pPr>
    </w:p>
    <w:p w14:paraId="167A8C72" w14:textId="77777777" w:rsidR="006512F1" w:rsidRPr="00A66497" w:rsidRDefault="006512F1" w:rsidP="006512F1">
      <w:pPr>
        <w:pStyle w:val="Heading3"/>
        <w:rPr>
          <w:sz w:val="22"/>
          <w:szCs w:val="22"/>
        </w:rPr>
      </w:pPr>
      <w:bookmarkStart w:id="45" w:name="_Toc72481249"/>
      <w:r>
        <w:t>Disenrollment</w:t>
      </w:r>
      <w:bookmarkEnd w:id="45"/>
    </w:p>
    <w:p w14:paraId="766AAEED" w14:textId="77777777" w:rsidR="00C82A84" w:rsidRDefault="00C82A84" w:rsidP="00C82A84">
      <w:r>
        <w:t>Disenrollment is effective the last day of the month.</w:t>
      </w:r>
    </w:p>
    <w:p w14:paraId="75C5BF2B" w14:textId="77777777" w:rsidR="006512F1" w:rsidRDefault="006512F1" w:rsidP="006512F1">
      <w:pPr>
        <w:pStyle w:val="Heading4"/>
      </w:pPr>
      <w:r>
        <w:t>Voluntarily</w:t>
      </w:r>
    </w:p>
    <w:p w14:paraId="3E43C53D" w14:textId="77777777" w:rsidR="006512F1" w:rsidRPr="006512F1" w:rsidRDefault="006512F1" w:rsidP="006512F1">
      <w:pPr>
        <w:pStyle w:val="ListParagraph"/>
      </w:pPr>
      <w:r w:rsidRPr="006512F1">
        <w:t>Request disenrollment;</w:t>
      </w:r>
    </w:p>
    <w:p w14:paraId="48F28F4C" w14:textId="77777777" w:rsidR="006512F1" w:rsidRPr="006512F1" w:rsidRDefault="006512F1" w:rsidP="006512F1">
      <w:pPr>
        <w:pStyle w:val="ListParagraph"/>
      </w:pPr>
      <w:r w:rsidRPr="006512F1">
        <w:t>Are no longer Medicaid eligible; i.e. client is not financially or functionally NFLOC;</w:t>
      </w:r>
    </w:p>
    <w:p w14:paraId="1C704428" w14:textId="77777777" w:rsidR="006512F1" w:rsidRPr="006512F1" w:rsidRDefault="006512F1" w:rsidP="006512F1">
      <w:pPr>
        <w:pStyle w:val="Heading4"/>
      </w:pPr>
      <w:r>
        <w:t>Involuntarily</w:t>
      </w:r>
    </w:p>
    <w:p w14:paraId="19F37B70" w14:textId="77777777" w:rsidR="006512F1" w:rsidRPr="006512F1" w:rsidRDefault="006512F1" w:rsidP="006512F1">
      <w:pPr>
        <w:pStyle w:val="ListParagraph"/>
      </w:pPr>
      <w:r w:rsidRPr="006512F1">
        <w:t>Move out of the PACE service area or leave for more than 30 days (unless an arrangement has been made or client is receiving referred treatment from the PO);</w:t>
      </w:r>
      <w:r>
        <w:t xml:space="preserve"> </w:t>
      </w:r>
      <w:r w:rsidRPr="006512F1">
        <w:rPr>
          <w:i/>
        </w:rPr>
        <w:t>or</w:t>
      </w:r>
    </w:p>
    <w:p w14:paraId="2CD3476A" w14:textId="77777777" w:rsidR="006512F1" w:rsidRPr="006512F1" w:rsidRDefault="006512F1" w:rsidP="006512F1">
      <w:pPr>
        <w:pStyle w:val="ListParagraph"/>
      </w:pPr>
      <w:r w:rsidRPr="006512F1">
        <w:t>Engage in disruptive or threatening behavior and involuntary disenrollment is reviewed and approved by the HCS Headquarters Program Manager;</w:t>
      </w:r>
      <w:r>
        <w:t xml:space="preserve"> </w:t>
      </w:r>
      <w:r w:rsidRPr="006512F1">
        <w:rPr>
          <w:i/>
        </w:rPr>
        <w:t>or</w:t>
      </w:r>
    </w:p>
    <w:p w14:paraId="40676B2D" w14:textId="77777777" w:rsidR="006512F1" w:rsidRPr="006512F1" w:rsidRDefault="006512F1" w:rsidP="006512F1">
      <w:pPr>
        <w:pStyle w:val="ListParagraph"/>
      </w:pPr>
      <w:r w:rsidRPr="006512F1">
        <w:t>Fail to pay or to make satisfactory arrangements to pay any amount due to the provider after a 30-day grace period;</w:t>
      </w:r>
      <w:r>
        <w:t xml:space="preserve"> </w:t>
      </w:r>
      <w:r w:rsidRPr="006512F1">
        <w:rPr>
          <w:i/>
        </w:rPr>
        <w:t>or</w:t>
      </w:r>
    </w:p>
    <w:p w14:paraId="5A8763A1" w14:textId="77777777" w:rsidR="005D1A78" w:rsidRPr="008D5532" w:rsidRDefault="006512F1" w:rsidP="008D5532">
      <w:pPr>
        <w:pStyle w:val="ListParagraph"/>
      </w:pPr>
      <w:r w:rsidRPr="006512F1">
        <w:t>Are enrolled with a PO that loses its contract and/or license and is no longer able to offer services.</w:t>
      </w:r>
    </w:p>
    <w:p w14:paraId="1705FFDE" w14:textId="77777777" w:rsidR="006512F1" w:rsidRPr="006512F1" w:rsidRDefault="008D5532" w:rsidP="008D5532">
      <w:pPr>
        <w:pStyle w:val="Heading4"/>
      </w:pPr>
      <w:r>
        <w:t>Process</w:t>
      </w:r>
    </w:p>
    <w:p w14:paraId="5C359C19" w14:textId="77777777" w:rsidR="005D1A78" w:rsidRDefault="006512F1" w:rsidP="000C28FD">
      <w:pPr>
        <w:pStyle w:val="ListParagraph"/>
        <w:numPr>
          <w:ilvl w:val="0"/>
          <w:numId w:val="11"/>
        </w:numPr>
        <w:ind w:left="1260"/>
      </w:pPr>
      <w:r w:rsidRPr="005D1A78">
        <w:t xml:space="preserve">The PO must send a written notice to the Headquarters Program Manager that fully documents that one of or more of the conditions exist to justify involuntary disenrollment. </w:t>
      </w:r>
    </w:p>
    <w:p w14:paraId="0FB24A9E" w14:textId="77777777" w:rsidR="006512F1" w:rsidRPr="005D1A78" w:rsidRDefault="006512F1" w:rsidP="000C28FD">
      <w:pPr>
        <w:pStyle w:val="ListParagraph"/>
        <w:numPr>
          <w:ilvl w:val="0"/>
          <w:numId w:val="11"/>
        </w:numPr>
        <w:ind w:left="1260"/>
      </w:pPr>
      <w:r w:rsidRPr="005D1A78">
        <w:t>The Headquarters Program Manager will consult with the regional supervisor regarding any concerns with the disenrollment or timeframes. Once approved/denied the HQ Program Manager will notify the regional supervisor and the PO of approval/denial within 15 days of receipt.</w:t>
      </w:r>
    </w:p>
    <w:p w14:paraId="45E55994" w14:textId="77777777" w:rsidR="00A83121" w:rsidRPr="005D1A78" w:rsidRDefault="008D5532" w:rsidP="008D5532">
      <w:pPr>
        <w:pStyle w:val="Heading4"/>
      </w:pPr>
      <w:r>
        <w:t>Roles</w:t>
      </w:r>
    </w:p>
    <w:p w14:paraId="0AAA55DD" w14:textId="77777777" w:rsidR="008D5532" w:rsidRPr="005D1A78" w:rsidRDefault="008D5532" w:rsidP="008D5532">
      <w:pPr>
        <w:spacing w:after="120"/>
        <w:rPr>
          <w:u w:val="single"/>
        </w:rPr>
      </w:pPr>
      <w:r w:rsidRPr="005D1A78">
        <w:rPr>
          <w:u w:val="single"/>
        </w:rPr>
        <w:t>HCS</w:t>
      </w:r>
      <w:r w:rsidR="001B6ECC">
        <w:rPr>
          <w:u w:val="single"/>
        </w:rPr>
        <w:t>/AAA</w:t>
      </w:r>
      <w:r w:rsidRPr="005D1A78">
        <w:rPr>
          <w:u w:val="single"/>
        </w:rPr>
        <w:t xml:space="preserve"> Case Manager</w:t>
      </w:r>
    </w:p>
    <w:p w14:paraId="43ACC39F" w14:textId="77777777" w:rsidR="008D5532" w:rsidRDefault="008D5532" w:rsidP="008D5532">
      <w:pPr>
        <w:pStyle w:val="ListParagraph"/>
        <w:numPr>
          <w:ilvl w:val="0"/>
          <w:numId w:val="13"/>
        </w:numPr>
        <w:ind w:left="1080"/>
      </w:pPr>
      <w:r>
        <w:t>Send the client a Planned Action Notice (DSHS 14-405), stating effective disenrollment date.</w:t>
      </w:r>
    </w:p>
    <w:p w14:paraId="55D9776A" w14:textId="41ACBFE8" w:rsidR="008D5532" w:rsidRDefault="008D5532" w:rsidP="008D5532">
      <w:pPr>
        <w:pStyle w:val="ListParagraph"/>
        <w:numPr>
          <w:ilvl w:val="0"/>
          <w:numId w:val="13"/>
        </w:numPr>
        <w:ind w:left="1080"/>
      </w:pPr>
      <w:r>
        <w:t xml:space="preserve">Follow procedures for setting up other long-term care program/services and supports, if desired by client. This would include enlisting a new formal/paid caregiver and, if it’s an IP, </w:t>
      </w:r>
      <w:r w:rsidR="0005718F">
        <w:t>work with CDWA to get IP in place to provide services for the client.</w:t>
      </w:r>
    </w:p>
    <w:p w14:paraId="12C6F062" w14:textId="77777777" w:rsidR="008D5532" w:rsidRDefault="008D5532" w:rsidP="008D5532">
      <w:pPr>
        <w:pStyle w:val="ListParagraph"/>
        <w:numPr>
          <w:ilvl w:val="0"/>
          <w:numId w:val="13"/>
        </w:numPr>
        <w:ind w:left="1080"/>
      </w:pPr>
      <w:r>
        <w:t>Coordinate with HQ and the PO.</w:t>
      </w:r>
    </w:p>
    <w:p w14:paraId="75008F07" w14:textId="77777777" w:rsidR="008D5532" w:rsidRDefault="008D5532" w:rsidP="008D5532">
      <w:pPr>
        <w:rPr>
          <w:b/>
        </w:rPr>
      </w:pPr>
    </w:p>
    <w:p w14:paraId="317BFEEC" w14:textId="77777777" w:rsidR="005D1A78" w:rsidRDefault="005D1A78" w:rsidP="008D5532">
      <w:pPr>
        <w:spacing w:after="120"/>
        <w:rPr>
          <w:u w:val="single"/>
        </w:rPr>
      </w:pPr>
      <w:r w:rsidRPr="005D1A78">
        <w:rPr>
          <w:u w:val="single"/>
        </w:rPr>
        <w:t>PACE Organization</w:t>
      </w:r>
    </w:p>
    <w:p w14:paraId="7CEF757A" w14:textId="77777777" w:rsidR="005D1A78" w:rsidRDefault="005D1A78" w:rsidP="000C28FD">
      <w:pPr>
        <w:pStyle w:val="ListParagraph"/>
        <w:numPr>
          <w:ilvl w:val="0"/>
          <w:numId w:val="12"/>
        </w:numPr>
        <w:ind w:left="1080"/>
      </w:pPr>
      <w:r w:rsidRPr="008818E0">
        <w:t>Send a monthly electronic disenrollment file by the 15</w:t>
      </w:r>
      <w:r w:rsidRPr="008818E0">
        <w:rPr>
          <w:vertAlign w:val="superscript"/>
        </w:rPr>
        <w:t>th</w:t>
      </w:r>
      <w:r w:rsidRPr="008818E0">
        <w:t xml:space="preserve"> of the month to HQ PM with a cc to</w:t>
      </w:r>
      <w:r>
        <w:t xml:space="preserve"> the </w:t>
      </w:r>
      <w:r w:rsidRPr="005D1A78">
        <w:t>regional supervisor with the effective dates of participant disenrollments.</w:t>
      </w:r>
    </w:p>
    <w:p w14:paraId="097AD00C" w14:textId="77777777" w:rsidR="005D1A78" w:rsidRPr="005D1A78" w:rsidRDefault="005D1A78" w:rsidP="000C28FD">
      <w:pPr>
        <w:pStyle w:val="ListParagraph"/>
        <w:numPr>
          <w:ilvl w:val="0"/>
          <w:numId w:val="12"/>
        </w:numPr>
        <w:ind w:left="1080"/>
      </w:pPr>
      <w:r w:rsidRPr="005D1A78">
        <w:rPr>
          <w:bCs/>
        </w:rPr>
        <w:t>Coordinate with HCS (field and HQ)</w:t>
      </w:r>
      <w:r w:rsidR="001B6ECC">
        <w:rPr>
          <w:bCs/>
        </w:rPr>
        <w:t xml:space="preserve"> and AAA</w:t>
      </w:r>
      <w:r w:rsidRPr="005D1A78">
        <w:rPr>
          <w:bCs/>
        </w:rPr>
        <w:t xml:space="preserve"> on any disenrollments. Timely notification to HCS</w:t>
      </w:r>
      <w:r w:rsidR="00AC084D">
        <w:rPr>
          <w:bCs/>
        </w:rPr>
        <w:t>/AAA</w:t>
      </w:r>
      <w:r w:rsidRPr="005D1A78">
        <w:rPr>
          <w:bCs/>
        </w:rPr>
        <w:t xml:space="preserve"> field is critical; HCS</w:t>
      </w:r>
      <w:r w:rsidR="00AC084D">
        <w:rPr>
          <w:bCs/>
        </w:rPr>
        <w:t>/AAA</w:t>
      </w:r>
      <w:r w:rsidRPr="005D1A78">
        <w:rPr>
          <w:bCs/>
        </w:rPr>
        <w:t xml:space="preserve"> field should be notified at the time PACE becomes aware of a disenrollment to allow time for HCS to implement new plan of care.</w:t>
      </w:r>
    </w:p>
    <w:p w14:paraId="478C0040" w14:textId="77777777" w:rsidR="005D1A78" w:rsidRPr="005D1A78" w:rsidRDefault="005D1A78" w:rsidP="000C28FD">
      <w:pPr>
        <w:pStyle w:val="ListParagraph"/>
        <w:numPr>
          <w:ilvl w:val="0"/>
          <w:numId w:val="12"/>
        </w:numPr>
        <w:ind w:left="1080"/>
      </w:pPr>
      <w:r w:rsidRPr="005D1A78">
        <w:rPr>
          <w:bCs/>
        </w:rPr>
        <w:t>Determine and communicate safe, ongoing plan of</w:t>
      </w:r>
      <w:r>
        <w:rPr>
          <w:bCs/>
        </w:rPr>
        <w:t xml:space="preserve"> care to HCS</w:t>
      </w:r>
      <w:r w:rsidR="00AC084D">
        <w:rPr>
          <w:bCs/>
        </w:rPr>
        <w:t>/AAA</w:t>
      </w:r>
      <w:r>
        <w:rPr>
          <w:bCs/>
        </w:rPr>
        <w:t xml:space="preserve"> for implementation.</w:t>
      </w:r>
    </w:p>
    <w:p w14:paraId="60F27150" w14:textId="77777777" w:rsidR="005D1A78" w:rsidRPr="005D1A78" w:rsidRDefault="005D1A78" w:rsidP="000C28FD">
      <w:pPr>
        <w:pStyle w:val="ListParagraph"/>
        <w:numPr>
          <w:ilvl w:val="0"/>
          <w:numId w:val="12"/>
        </w:numPr>
        <w:ind w:left="1080"/>
      </w:pPr>
      <w:r w:rsidRPr="005D1A78">
        <w:rPr>
          <w:bCs/>
        </w:rPr>
        <w:t>Assist client in establishing new PCP.</w:t>
      </w:r>
    </w:p>
    <w:p w14:paraId="4FF1F0A4" w14:textId="77777777" w:rsidR="00A83121" w:rsidRPr="00C82A84" w:rsidRDefault="005D1A78" w:rsidP="000C28FD">
      <w:pPr>
        <w:pStyle w:val="ListParagraph"/>
        <w:numPr>
          <w:ilvl w:val="0"/>
          <w:numId w:val="12"/>
        </w:numPr>
        <w:ind w:left="1080"/>
      </w:pPr>
      <w:r w:rsidRPr="005D1A78">
        <w:rPr>
          <w:bCs/>
        </w:rPr>
        <w:t>Assist client in signing up for new Medicare Part D plan.</w:t>
      </w:r>
    </w:p>
    <w:p w14:paraId="0FA9909C" w14:textId="77777777" w:rsidR="00C82A84" w:rsidRPr="005D1A78" w:rsidRDefault="00C82A84" w:rsidP="00C82A84"/>
    <w:p w14:paraId="771D59A8" w14:textId="77777777" w:rsidR="005D1A78" w:rsidRPr="005D1A78" w:rsidRDefault="005D1A78" w:rsidP="008D5532">
      <w:pPr>
        <w:spacing w:after="120"/>
        <w:rPr>
          <w:u w:val="single"/>
        </w:rPr>
      </w:pPr>
      <w:r w:rsidRPr="005D1A78">
        <w:rPr>
          <w:u w:val="single"/>
        </w:rPr>
        <w:t>HCS HQ Program Manager</w:t>
      </w:r>
    </w:p>
    <w:p w14:paraId="3C056995" w14:textId="77777777" w:rsidR="005D1A78" w:rsidRDefault="005D1A78" w:rsidP="000C28FD">
      <w:pPr>
        <w:pStyle w:val="ListParagraph"/>
        <w:numPr>
          <w:ilvl w:val="0"/>
          <w:numId w:val="14"/>
        </w:numPr>
        <w:ind w:left="1080"/>
      </w:pPr>
      <w:r>
        <w:t xml:space="preserve">Process disenrollments in the ProviderOne payment system. </w:t>
      </w:r>
    </w:p>
    <w:p w14:paraId="36B0542B" w14:textId="77777777" w:rsidR="005D1A78" w:rsidRDefault="005D1A78" w:rsidP="000C28FD">
      <w:pPr>
        <w:pStyle w:val="ListParagraph"/>
        <w:numPr>
          <w:ilvl w:val="0"/>
          <w:numId w:val="14"/>
        </w:numPr>
        <w:ind w:left="1080"/>
      </w:pPr>
      <w:r>
        <w:t>Approve/deny any involuntary disenrollment requests.</w:t>
      </w:r>
    </w:p>
    <w:p w14:paraId="2599C3B3" w14:textId="77777777" w:rsidR="005D1A78" w:rsidRDefault="005D1A78" w:rsidP="000C28FD">
      <w:pPr>
        <w:pStyle w:val="ListParagraph"/>
        <w:numPr>
          <w:ilvl w:val="0"/>
          <w:numId w:val="14"/>
        </w:numPr>
        <w:ind w:left="1080"/>
      </w:pPr>
      <w:r>
        <w:t>Coordinate with the field and the PO</w:t>
      </w:r>
      <w:r w:rsidR="008D5532">
        <w:t>.</w:t>
      </w:r>
    </w:p>
    <w:p w14:paraId="16F567D9" w14:textId="77777777" w:rsidR="005D1A78" w:rsidRDefault="005D1A78" w:rsidP="005D1A78"/>
    <w:p w14:paraId="5F9D9DB0" w14:textId="77777777" w:rsidR="00C82A84" w:rsidRPr="00C82A84" w:rsidRDefault="00C82A84" w:rsidP="00C82A84">
      <w:pPr>
        <w:pStyle w:val="Heading3"/>
      </w:pPr>
      <w:bookmarkStart w:id="46" w:name="_Toc72481250"/>
      <w:bookmarkStart w:id="47" w:name="_Toc525645228"/>
      <w:r w:rsidRPr="00C82A84">
        <w:t>Grievance, Appeals and Heari</w:t>
      </w:r>
      <w:r>
        <w:t>ng R</w:t>
      </w:r>
      <w:r w:rsidRPr="00C82A84">
        <w:t>ights</w:t>
      </w:r>
      <w:bookmarkEnd w:id="46"/>
      <w:r w:rsidRPr="00C82A84">
        <w:t xml:space="preserve"> </w:t>
      </w:r>
      <w:bookmarkEnd w:id="47"/>
    </w:p>
    <w:p w14:paraId="3CB74912" w14:textId="77777777" w:rsidR="00C82A84" w:rsidRDefault="00C82A84" w:rsidP="00C82A84">
      <w:pPr>
        <w:pStyle w:val="ListParagraph"/>
      </w:pPr>
      <w:r w:rsidRPr="00C82A84">
        <w:t>The PO must report to the HQ PM quarterly regarding all grievance and appeals filed.</w:t>
      </w:r>
      <w:r>
        <w:t xml:space="preserve"> </w:t>
      </w:r>
    </w:p>
    <w:p w14:paraId="5E7B131A" w14:textId="77777777" w:rsidR="00C82A84" w:rsidRDefault="00C82A84" w:rsidP="00C82A84">
      <w:pPr>
        <w:pStyle w:val="ListParagraph"/>
      </w:pPr>
      <w:r w:rsidRPr="00C82A84">
        <w:t xml:space="preserve">If the PO denies or reduces a previously authorized service, the participant may appeal the denial to the PO. </w:t>
      </w:r>
    </w:p>
    <w:p w14:paraId="3298A4F0" w14:textId="77777777" w:rsidR="00C82A84" w:rsidRDefault="00C82A84" w:rsidP="00C82A84">
      <w:pPr>
        <w:pStyle w:val="ListParagraph"/>
      </w:pPr>
      <w:r w:rsidRPr="00C82A84">
        <w:t xml:space="preserve">If the PO upholds its denial or does not respond timely to a request, the participant may request an administrative hearing. </w:t>
      </w:r>
    </w:p>
    <w:p w14:paraId="24FC5285" w14:textId="77777777" w:rsidR="00C82A84" w:rsidRDefault="00C82A84" w:rsidP="00C82A84">
      <w:pPr>
        <w:pStyle w:val="ListParagraph"/>
      </w:pPr>
      <w:r w:rsidRPr="00C82A84">
        <w:t>The participant must exhaust the appeal process before requesting an admin</w:t>
      </w:r>
      <w:r>
        <w:t xml:space="preserve"> hearing on a PO determination.</w:t>
      </w:r>
    </w:p>
    <w:p w14:paraId="7EF68F28" w14:textId="77777777" w:rsidR="008D5532" w:rsidRDefault="008D5532" w:rsidP="00C82A84">
      <w:pPr>
        <w:pStyle w:val="Heading4"/>
      </w:pPr>
    </w:p>
    <w:p w14:paraId="53DEDF60" w14:textId="77777777" w:rsidR="00C82A84" w:rsidRDefault="00C82A84" w:rsidP="00C82A84">
      <w:pPr>
        <w:pStyle w:val="Heading4"/>
      </w:pPr>
      <w:r>
        <w:t>Grievance</w:t>
      </w:r>
    </w:p>
    <w:p w14:paraId="282C4ACE" w14:textId="77777777" w:rsidR="00C82A84" w:rsidRDefault="00C82A84" w:rsidP="00C82A84">
      <w:r w:rsidRPr="00C82A84">
        <w:t>The client has the right to file a grievance either verbally or in writing to the PO any time they are dissatisfied with a service, the quality of care received or an interaction with PO staff.</w:t>
      </w:r>
    </w:p>
    <w:p w14:paraId="463E8E03" w14:textId="77777777" w:rsidR="008D5532" w:rsidRDefault="008D5532" w:rsidP="00C82A84">
      <w:pPr>
        <w:pStyle w:val="Heading4"/>
      </w:pPr>
    </w:p>
    <w:p w14:paraId="68DAE660" w14:textId="77777777" w:rsidR="00C82A84" w:rsidRDefault="00C82A84" w:rsidP="00C82A84">
      <w:pPr>
        <w:pStyle w:val="Heading4"/>
      </w:pPr>
      <w:r>
        <w:t>Appeal</w:t>
      </w:r>
    </w:p>
    <w:p w14:paraId="30C4D02F" w14:textId="77777777" w:rsidR="00C82A84" w:rsidRDefault="00C82A84" w:rsidP="00C82A84">
      <w:r w:rsidRPr="00C82A84">
        <w:t xml:space="preserve">The client has the right to appeal any decision made by the PO to reduce, deny or terminate a service or an enrollment.  This includes the right to appeal an involuntary disenrollment by the PO. The client should contact the PO to file an appeal. </w:t>
      </w:r>
    </w:p>
    <w:p w14:paraId="097376B7" w14:textId="77777777" w:rsidR="00C82A84" w:rsidRDefault="00C82A84" w:rsidP="00C82A84">
      <w:pPr>
        <w:pStyle w:val="Heading4"/>
      </w:pPr>
      <w:r>
        <w:t>Administrative Hearing</w:t>
      </w:r>
    </w:p>
    <w:p w14:paraId="2D9E0394" w14:textId="77777777" w:rsidR="00C82A84" w:rsidRDefault="00C82A84" w:rsidP="00C82A84">
      <w:r w:rsidRPr="00C82A84">
        <w:t xml:space="preserve">A client has a right to an administrative hearing only when entitled by the law and when aggrieved by a Department or PO decision or action. </w:t>
      </w:r>
      <w:r>
        <w:t xml:space="preserve"> </w:t>
      </w:r>
      <w:r w:rsidRPr="00C82A84">
        <w:t>Clients have a right to a hearing:</w:t>
      </w:r>
    </w:p>
    <w:p w14:paraId="21FC07FA" w14:textId="77777777" w:rsidR="00C82A84" w:rsidRPr="00C82A84" w:rsidRDefault="00C82A84" w:rsidP="000C28FD">
      <w:pPr>
        <w:pStyle w:val="ListParagraph"/>
        <w:numPr>
          <w:ilvl w:val="0"/>
          <w:numId w:val="15"/>
        </w:numPr>
      </w:pPr>
      <w:r w:rsidRPr="00C82A84">
        <w:t xml:space="preserve">For any action taken by the Department and indicated on the Planned Action Notice (PAN) including approval, denial, reduction or termination of services or eligibility. </w:t>
      </w:r>
    </w:p>
    <w:p w14:paraId="5CCAD909" w14:textId="77777777" w:rsidR="00C82A84" w:rsidRPr="00C82A84" w:rsidRDefault="00C82A84" w:rsidP="000C28FD">
      <w:pPr>
        <w:numPr>
          <w:ilvl w:val="0"/>
          <w:numId w:val="15"/>
        </w:numPr>
      </w:pPr>
      <w:r w:rsidRPr="00C82A84">
        <w:t xml:space="preserve">When the department determined a client received more benefit than they were eligible for an overpayment was issued; </w:t>
      </w:r>
      <w:r w:rsidRPr="00C82A84">
        <w:rPr>
          <w:i/>
          <w:u w:val="single"/>
        </w:rPr>
        <w:t>and</w:t>
      </w:r>
    </w:p>
    <w:p w14:paraId="6CF51897" w14:textId="77777777" w:rsidR="00C82A84" w:rsidRPr="00C82A84" w:rsidRDefault="00C82A84" w:rsidP="000C28FD">
      <w:pPr>
        <w:numPr>
          <w:ilvl w:val="0"/>
          <w:numId w:val="15"/>
        </w:numPr>
      </w:pPr>
      <w:r w:rsidRPr="00C82A84">
        <w:lastRenderedPageBreak/>
        <w:t xml:space="preserve">When they have exhausted the appeal process regarding a PO determination or the PO did not respond timely to the request. </w:t>
      </w:r>
    </w:p>
    <w:p w14:paraId="11BD4F65" w14:textId="77777777" w:rsidR="00C82A84" w:rsidRPr="00C82A84" w:rsidRDefault="00C82A84" w:rsidP="00C82A84"/>
    <w:p w14:paraId="269B96F5" w14:textId="77777777" w:rsidR="00947624" w:rsidRDefault="00947624" w:rsidP="00C82A84">
      <w:r w:rsidRPr="00C82A84">
        <w:t>Administrative hearings are coordinated through the admin hearing coo</w:t>
      </w:r>
      <w:r>
        <w:t xml:space="preserve">rdinator for the service area. </w:t>
      </w:r>
      <w:r w:rsidRPr="00C82A84">
        <w:t>The department may be a witness.</w:t>
      </w:r>
    </w:p>
    <w:p w14:paraId="39FAF07F" w14:textId="77777777" w:rsidR="00947624" w:rsidRDefault="00947624" w:rsidP="00C82A84"/>
    <w:p w14:paraId="6AE91A84" w14:textId="77777777" w:rsidR="00C82A84" w:rsidRPr="00C82A84" w:rsidRDefault="00C82A84" w:rsidP="00C82A84">
      <w:r w:rsidRPr="00C82A84">
        <w:t xml:space="preserve">Per WAC 182-526-0155, an appellant may represent themselves or may be represented by a lawyer, paralegal, relative, friend or any other person of his or her choice. </w:t>
      </w:r>
      <w:r w:rsidRPr="00947624">
        <w:rPr>
          <w:b/>
        </w:rPr>
        <w:t>The appellant cannot be represented by an employee of the Department or the PO.</w:t>
      </w:r>
      <w:r w:rsidRPr="00C82A84">
        <w:t xml:space="preserve"> </w:t>
      </w:r>
    </w:p>
    <w:p w14:paraId="0BAB26C1" w14:textId="77777777" w:rsidR="00C82A84" w:rsidRDefault="00C82A84" w:rsidP="00C82A84"/>
    <w:p w14:paraId="3FFA63B3" w14:textId="77777777" w:rsidR="00A83121" w:rsidRPr="004600AD" w:rsidRDefault="00A83121" w:rsidP="00C82A84">
      <w:pPr>
        <w:rPr>
          <w:rFonts w:ascii="Century Gothic" w:eastAsia="Times New Roman" w:hAnsi="Century Gothic"/>
          <w:b/>
          <w:caps/>
          <w:color w:val="005CAB"/>
          <w:sz w:val="26"/>
          <w:szCs w:val="26"/>
        </w:rPr>
      </w:pPr>
      <w:r>
        <w:br w:type="page"/>
      </w:r>
    </w:p>
    <w:p w14:paraId="03CF9C9A" w14:textId="77777777" w:rsidR="00580F2D" w:rsidRDefault="00580F2D" w:rsidP="00580F2D">
      <w:pPr>
        <w:pStyle w:val="Heading2"/>
      </w:pPr>
      <w:bookmarkStart w:id="48" w:name="_Toc72481251"/>
      <w:r>
        <w:lastRenderedPageBreak/>
        <w:t>Health Home Program</w:t>
      </w:r>
      <w:bookmarkEnd w:id="48"/>
    </w:p>
    <w:p w14:paraId="4EB779DD" w14:textId="77777777" w:rsidR="00867E86" w:rsidRDefault="00867E86" w:rsidP="00867E86">
      <w:pPr>
        <w:pStyle w:val="Heading3"/>
      </w:pPr>
      <w:bookmarkStart w:id="49" w:name="_Toc72481252"/>
      <w:r>
        <w:t>Overview</w:t>
      </w:r>
      <w:bookmarkEnd w:id="49"/>
    </w:p>
    <w:p w14:paraId="6FCAFCC8" w14:textId="77777777" w:rsidR="00483D22" w:rsidRDefault="00867E86" w:rsidP="00867E86">
      <w:r>
        <w:t xml:space="preserve">The Health Home (HH) program was created out of the Affordable Care Act, section 2703, which allowed states to provide specific services to Medicaid and Medicare/Medicaid (Duals) eligible clients. This program is a collaboration between </w:t>
      </w:r>
      <w:hyperlink r:id="rId64" w:history="1">
        <w:r w:rsidRPr="003765A9">
          <w:rPr>
            <w:rStyle w:val="Hyperlink"/>
          </w:rPr>
          <w:t>ALTSA</w:t>
        </w:r>
      </w:hyperlink>
      <w:r>
        <w:t xml:space="preserve"> and</w:t>
      </w:r>
      <w:r w:rsidR="00482125">
        <w:t xml:space="preserve"> </w:t>
      </w:r>
      <w:hyperlink r:id="rId65" w:history="1">
        <w:r w:rsidR="00482125" w:rsidRPr="00482125">
          <w:rPr>
            <w:rStyle w:val="Hyperlink"/>
          </w:rPr>
          <w:t>HCA</w:t>
        </w:r>
      </w:hyperlink>
      <w:r w:rsidR="00482125">
        <w:t>.</w:t>
      </w:r>
    </w:p>
    <w:p w14:paraId="59507B44" w14:textId="77777777" w:rsidR="00483D22" w:rsidRDefault="00483D22" w:rsidP="00867E86"/>
    <w:p w14:paraId="7F95CE38" w14:textId="77777777" w:rsidR="0070084F" w:rsidRDefault="0070084F" w:rsidP="0070084F">
      <w:pPr>
        <w:pStyle w:val="Heading4"/>
        <w:rPr>
          <w:bCs/>
        </w:rPr>
      </w:pPr>
      <w:r>
        <w:t>Integrated Care Coordination</w:t>
      </w:r>
    </w:p>
    <w:p w14:paraId="3115377A" w14:textId="61E39752" w:rsidR="00867E86" w:rsidRDefault="00867E86" w:rsidP="00867E86">
      <w:r>
        <w:t>The HH program promotes person-centered health action planning to empower clients to take ch</w:t>
      </w:r>
      <w:r w:rsidR="00292981">
        <w:t xml:space="preserve">arge of their own health care. </w:t>
      </w:r>
      <w:r>
        <w:t xml:space="preserve">This is accomplished through better coordination between the client and all their health care providers.  </w:t>
      </w:r>
    </w:p>
    <w:p w14:paraId="15FE03FC" w14:textId="77777777" w:rsidR="00867E86" w:rsidRDefault="00867E86" w:rsidP="00867E86"/>
    <w:p w14:paraId="4CEBAB05" w14:textId="77777777" w:rsidR="00867E86" w:rsidRDefault="00201C1A" w:rsidP="00867E86">
      <w:r>
        <w:t>HH</w:t>
      </w:r>
      <w:r w:rsidR="00867E86">
        <w:t xml:space="preserve"> services are a set of optional Medicaid benefits available to eligible clients. Participation is voluntary, at no cost to clients, and does not change or duplicate services currently being delivered. A Care Coordinator (CC) steps in when a service is needed and is not already being pro</w:t>
      </w:r>
      <w:r>
        <w:t xml:space="preserve">vided, to bridge gaps in care. </w:t>
      </w:r>
      <w:r w:rsidR="00867E86">
        <w:t xml:space="preserve">The </w:t>
      </w:r>
      <w:r>
        <w:t>HH</w:t>
      </w:r>
      <w:r w:rsidR="00867E86">
        <w:t xml:space="preserve"> </w:t>
      </w:r>
      <w:r>
        <w:t xml:space="preserve">program </w:t>
      </w:r>
      <w:r w:rsidR="00867E86">
        <w:t>is designed to:</w:t>
      </w:r>
    </w:p>
    <w:p w14:paraId="080CBBCE" w14:textId="77777777" w:rsidR="00867E86" w:rsidRDefault="00867E86" w:rsidP="00867E86">
      <w:pPr>
        <w:pStyle w:val="ListParagraph"/>
      </w:pPr>
      <w:r>
        <w:t>Ensure cross systems coordination and care transition;</w:t>
      </w:r>
    </w:p>
    <w:p w14:paraId="6B8D9145" w14:textId="77777777" w:rsidR="00867E86" w:rsidRDefault="00867E86" w:rsidP="00867E86">
      <w:pPr>
        <w:pStyle w:val="ListParagraph"/>
      </w:pPr>
      <w:r>
        <w:t>Increase confidence and skills for self-management of health goals; and</w:t>
      </w:r>
    </w:p>
    <w:p w14:paraId="310AF030" w14:textId="77777777" w:rsidR="0070084F" w:rsidRDefault="00867E86" w:rsidP="00745E13">
      <w:pPr>
        <w:pStyle w:val="ListParagraph"/>
      </w:pPr>
      <w:r>
        <w:t>Create a single point of contact responsible for bridging all systems of care.</w:t>
      </w:r>
    </w:p>
    <w:p w14:paraId="0BAD3F7A" w14:textId="77777777" w:rsidR="0070084F" w:rsidRDefault="0070084F" w:rsidP="0070084F">
      <w:pPr>
        <w:pStyle w:val="Heading4"/>
        <w:rPr>
          <w:bCs/>
        </w:rPr>
      </w:pPr>
      <w:r>
        <w:t>Client Advocacy</w:t>
      </w:r>
    </w:p>
    <w:p w14:paraId="1068DD3A" w14:textId="77777777" w:rsidR="00867E86" w:rsidRDefault="00867E86" w:rsidP="00867E86">
      <w:r>
        <w:t>Clients receiving HH services will be assigned a CC who will partner with them, their families, caregivers, representatives, doctors</w:t>
      </w:r>
      <w:r w:rsidR="00AD2895">
        <w:t>,</w:t>
      </w:r>
      <w:r>
        <w:t xml:space="preserve"> and other agencies providing services to ensure coordination across these systems of care. The CC will:</w:t>
      </w:r>
    </w:p>
    <w:p w14:paraId="21FBAC80" w14:textId="77777777" w:rsidR="00867E86" w:rsidRDefault="00867E86" w:rsidP="00867E86">
      <w:pPr>
        <w:pStyle w:val="ListParagraph"/>
      </w:pPr>
      <w:r>
        <w:t>Work with their client to develop a Health Action Plan (HAP) that is person-centered;</w:t>
      </w:r>
    </w:p>
    <w:p w14:paraId="4F156757" w14:textId="77777777" w:rsidR="00867E86" w:rsidRDefault="00867E86" w:rsidP="00867E86">
      <w:pPr>
        <w:pStyle w:val="ListParagraph"/>
      </w:pPr>
      <w:r>
        <w:t xml:space="preserve">Make in-person visits and provide support by telephone to help the client, their families and service providers; </w:t>
      </w:r>
    </w:p>
    <w:p w14:paraId="032A6155" w14:textId="77777777" w:rsidR="00867E86" w:rsidRDefault="00867E86" w:rsidP="00867E86">
      <w:pPr>
        <w:pStyle w:val="ListParagraph"/>
      </w:pPr>
      <w:r>
        <w:t xml:space="preserve">Assist the client in accessing the right care at the right time, at right place and with the right provider; and </w:t>
      </w:r>
    </w:p>
    <w:p w14:paraId="0BE49C80" w14:textId="77777777" w:rsidR="00867E86" w:rsidRDefault="00867E86" w:rsidP="00867E86">
      <w:pPr>
        <w:pStyle w:val="ListParagraph"/>
      </w:pPr>
      <w:r>
        <w:t>Provide at least one of the HH services each month.</w:t>
      </w:r>
    </w:p>
    <w:p w14:paraId="5C548AD4" w14:textId="77777777" w:rsidR="00867E86" w:rsidRDefault="00867E86" w:rsidP="00867E86">
      <w:r>
        <w:t xml:space="preserve">The client and CC meet at a location of the client’s choice: their home, clinic, or other community location to receive services. Care Coordinators, sometimes work with a team for the delivery of HH services. </w:t>
      </w:r>
    </w:p>
    <w:p w14:paraId="325EDDEB" w14:textId="77777777" w:rsidR="0070084F" w:rsidRDefault="0070084F" w:rsidP="0070084F">
      <w:pPr>
        <w:pStyle w:val="Heading4"/>
        <w:rPr>
          <w:bCs/>
        </w:rPr>
      </w:pPr>
      <w:r>
        <w:t>Health Action Plan (HAP)</w:t>
      </w:r>
    </w:p>
    <w:p w14:paraId="7C745509" w14:textId="77777777" w:rsidR="00867E86" w:rsidRDefault="00867E86" w:rsidP="00867E86"/>
    <w:p w14:paraId="15EF4437" w14:textId="77777777" w:rsidR="003765A9" w:rsidRDefault="00867E86" w:rsidP="00867E86">
      <w:r>
        <w:t xml:space="preserve">The HH program emphasizes person-centered care with the development of the </w:t>
      </w:r>
      <w:r w:rsidR="00292981">
        <w:t xml:space="preserve">HAP. </w:t>
      </w:r>
      <w:r>
        <w:t>The HAP includes routine screenings such as the Patient Activation Measure (PAM®)</w:t>
      </w:r>
      <w:r w:rsidR="00292981">
        <w:t xml:space="preserve">, </w:t>
      </w:r>
      <w:r>
        <w:t>an assessment that gauges the knowledge, skills</w:t>
      </w:r>
      <w:r w:rsidR="00AD2895">
        <w:t>,</w:t>
      </w:r>
      <w:r>
        <w:t xml:space="preserve"> and confidence level essential to managing one</w:t>
      </w:r>
      <w:r w:rsidR="00292981">
        <w:t xml:space="preserve">’s own health and healthcare. </w:t>
      </w:r>
    </w:p>
    <w:p w14:paraId="1718B4E5" w14:textId="77777777" w:rsidR="003765A9" w:rsidRDefault="003765A9" w:rsidP="00867E86"/>
    <w:p w14:paraId="29E07089" w14:textId="77777777" w:rsidR="00292981" w:rsidRDefault="00292981" w:rsidP="00867E86">
      <w:r>
        <w:t xml:space="preserve">Other tools </w:t>
      </w:r>
      <w:r w:rsidR="00867E86">
        <w:t xml:space="preserve">CCs </w:t>
      </w:r>
      <w:r>
        <w:t xml:space="preserve">use </w:t>
      </w:r>
      <w:r w:rsidR="00867E86">
        <w:t>include screenings for body mass index, depression, level of independence in accomplishing activities of daily living, fall risk, anx</w:t>
      </w:r>
      <w:r>
        <w:t xml:space="preserve">iety, substance use, and pain. </w:t>
      </w:r>
      <w:r w:rsidR="00867E86">
        <w:t>The HAP and the assessment screens are updated periodically. The centerpiece of the HAP is identifying the client’s self-</w:t>
      </w:r>
      <w:r w:rsidR="00867E86">
        <w:lastRenderedPageBreak/>
        <w:t xml:space="preserve">identified short and long-term health related goals, including action steps that the client and others plan to do to improve their health. </w:t>
      </w:r>
    </w:p>
    <w:p w14:paraId="224A0C37" w14:textId="77777777" w:rsidR="009A6754" w:rsidRDefault="009A6754" w:rsidP="003765A9">
      <w:pPr>
        <w:pStyle w:val="Heading4"/>
        <w:spacing w:before="240"/>
      </w:pPr>
      <w:r>
        <w:t>HAP Form DSHS 10-481 and Instructions</w:t>
      </w:r>
    </w:p>
    <w:p w14:paraId="0DC368A9" w14:textId="4F09D027" w:rsidR="009A6754" w:rsidRDefault="003D69CC" w:rsidP="00867E86">
      <w:r>
        <w:rPr>
          <w:rFonts w:ascii="Arial" w:hAnsi="Arial" w:cs="Arial"/>
          <w:sz w:val="24"/>
          <w:szCs w:val="24"/>
        </w:rPr>
        <w:object w:dxaOrig="1454" w:dyaOrig="941" w14:anchorId="2345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7.6pt" o:ole="">
            <v:imagedata r:id="rId66" o:title=""/>
          </v:shape>
          <o:OLEObject Type="Embed" ProgID="Acrobat.Document.2020" ShapeID="_x0000_i1025" DrawAspect="Icon" ObjectID="_1741412415" r:id="rId67"/>
        </w:object>
      </w:r>
      <w:r w:rsidR="009A6754">
        <w:rPr>
          <w:rFonts w:ascii="Arial" w:hAnsi="Arial" w:cs="Arial"/>
          <w:sz w:val="24"/>
          <w:szCs w:val="24"/>
        </w:rPr>
        <w:t xml:space="preserve"> </w:t>
      </w:r>
      <w:r w:rsidR="00AD2895">
        <w:rPr>
          <w:rFonts w:ascii="Arial" w:hAnsi="Arial" w:cs="Arial"/>
          <w:sz w:val="24"/>
          <w:szCs w:val="24"/>
        </w:rPr>
        <w:object w:dxaOrig="1454" w:dyaOrig="941" w14:anchorId="4D174EAF">
          <v:shape id="_x0000_i1026" type="#_x0000_t75" style="width:75.75pt;height:47.6pt" o:ole="">
            <v:imagedata r:id="rId68" o:title=""/>
          </v:shape>
          <o:OLEObject Type="Embed" ProgID="Acrobat.Document.2020" ShapeID="_x0000_i1026" DrawAspect="Icon" ObjectID="_1741412416" r:id="rId69"/>
        </w:object>
      </w:r>
    </w:p>
    <w:p w14:paraId="1C92C43C" w14:textId="77777777" w:rsidR="00201C1A" w:rsidRPr="00292981" w:rsidRDefault="00201C1A" w:rsidP="00862375">
      <w:pPr>
        <w:pStyle w:val="Heading3"/>
      </w:pPr>
      <w:bookmarkStart w:id="50" w:name="_Toc525645271"/>
      <w:bookmarkStart w:id="51" w:name="_Toc72481253"/>
      <w:r w:rsidRPr="00292981">
        <w:t>Structure</w:t>
      </w:r>
      <w:bookmarkEnd w:id="50"/>
      <w:r w:rsidR="0019013D">
        <w:t xml:space="preserve"> – who provides these services?</w:t>
      </w:r>
      <w:bookmarkEnd w:id="51"/>
    </w:p>
    <w:p w14:paraId="457EE50C" w14:textId="77777777" w:rsidR="00201C1A" w:rsidRPr="00292981" w:rsidRDefault="00201C1A" w:rsidP="00201C1A">
      <w:r w:rsidRPr="00292981">
        <w:t xml:space="preserve">HCA contracts with both </w:t>
      </w:r>
      <w:r w:rsidR="00005219" w:rsidRPr="00292981">
        <w:t>community-based</w:t>
      </w:r>
      <w:r w:rsidRPr="00292981">
        <w:t xml:space="preserve"> organizations and managed care plans to provide HH services. These designated “Health Home Leads” contract with Care Coordination Organizations (CCOs) to provide the services. Some HH Leads hire internal CCs as well. The HH program is structured as a community-based delivery system and focuses on matching clients with a CCO that has a preexisting relationship or has expertise that would enhance their ability to provide HH services to that particular client.  </w:t>
      </w:r>
    </w:p>
    <w:p w14:paraId="3025E07E" w14:textId="77777777" w:rsidR="00201C1A" w:rsidRDefault="00201C1A" w:rsidP="00867E86"/>
    <w:p w14:paraId="3822012A" w14:textId="77777777" w:rsidR="00862375" w:rsidRPr="00292981" w:rsidRDefault="00862375" w:rsidP="00862375">
      <w:pPr>
        <w:pStyle w:val="Heading3"/>
      </w:pPr>
      <w:bookmarkStart w:id="52" w:name="_Toc72481254"/>
      <w:r w:rsidRPr="00292981">
        <w:t>Enrollment</w:t>
      </w:r>
      <w:bookmarkEnd w:id="52"/>
    </w:p>
    <w:p w14:paraId="0B93755D" w14:textId="77777777" w:rsidR="0070084F" w:rsidRDefault="00862375" w:rsidP="00862375">
      <w:r w:rsidRPr="00292981">
        <w:t>Clients are passively enrolled into the HH program by HCA.</w:t>
      </w:r>
      <w:r>
        <w:t xml:space="preserve"> </w:t>
      </w:r>
      <w:r w:rsidRPr="00292981">
        <w:t xml:space="preserve">Enrollment into the HH program is voluntary and clients may disenroll at any time by their CC or by signing an Opt Out form. </w:t>
      </w:r>
    </w:p>
    <w:p w14:paraId="330A20BE" w14:textId="77777777" w:rsidR="0070084F" w:rsidRDefault="0070084F" w:rsidP="00862375"/>
    <w:p w14:paraId="2696D618" w14:textId="77777777" w:rsidR="0070084F" w:rsidRDefault="0070084F" w:rsidP="00B86236">
      <w:pPr>
        <w:pStyle w:val="Heading3"/>
      </w:pPr>
      <w:bookmarkStart w:id="53" w:name="_Toc72481255"/>
      <w:r w:rsidRPr="0070084F">
        <w:t>Eligibility</w:t>
      </w:r>
      <w:bookmarkEnd w:id="53"/>
      <w:r w:rsidRPr="0070084F">
        <w:t xml:space="preserve"> </w:t>
      </w:r>
    </w:p>
    <w:p w14:paraId="03A00B9F" w14:textId="77777777" w:rsidR="0070084F" w:rsidRPr="00B86236" w:rsidRDefault="0070084F">
      <w:r>
        <w:t>To be eligible for Health Home Services clients must:</w:t>
      </w:r>
    </w:p>
    <w:p w14:paraId="2DEA8F61" w14:textId="77777777" w:rsidR="00862375" w:rsidRDefault="00862375" w:rsidP="00862375">
      <w:r w:rsidRPr="00292981">
        <w:t xml:space="preserve">To be eligible clients must: </w:t>
      </w:r>
    </w:p>
    <w:p w14:paraId="1A8B540F" w14:textId="77777777" w:rsidR="00862375" w:rsidRDefault="00862375" w:rsidP="000C28FD">
      <w:pPr>
        <w:numPr>
          <w:ilvl w:val="0"/>
          <w:numId w:val="10"/>
        </w:numPr>
      </w:pPr>
      <w:r w:rsidRPr="00292981">
        <w:t>Be on Medicaid or have both Medicaid and Medicare (Dual Eligible); and</w:t>
      </w:r>
    </w:p>
    <w:p w14:paraId="6E24726D" w14:textId="77777777" w:rsidR="004F57EB" w:rsidRPr="00292981" w:rsidRDefault="004F57EB" w:rsidP="004F57EB">
      <w:pPr>
        <w:pStyle w:val="ListParagraph"/>
        <w:numPr>
          <w:ilvl w:val="0"/>
          <w:numId w:val="10"/>
        </w:numPr>
      </w:pPr>
      <w:r>
        <w:t>Have an identified chronic condition; and</w:t>
      </w:r>
    </w:p>
    <w:p w14:paraId="0746BB88" w14:textId="77777777" w:rsidR="004F57EB" w:rsidRPr="00E16BC0" w:rsidRDefault="004F57EB" w:rsidP="000C28FD">
      <w:pPr>
        <w:numPr>
          <w:ilvl w:val="0"/>
          <w:numId w:val="9"/>
        </w:numPr>
        <w:rPr>
          <w:b/>
        </w:rPr>
      </w:pPr>
      <w:r>
        <w:t xml:space="preserve">Be at risk for a second chronic condition </w:t>
      </w:r>
    </w:p>
    <w:p w14:paraId="3F9514AB" w14:textId="77777777" w:rsidR="00862375" w:rsidRPr="00745E13" w:rsidRDefault="00862375" w:rsidP="00E16BC0">
      <w:pPr>
        <w:numPr>
          <w:ilvl w:val="1"/>
          <w:numId w:val="9"/>
        </w:numPr>
        <w:rPr>
          <w:bCs/>
        </w:rPr>
      </w:pPr>
      <w:r w:rsidRPr="00292981">
        <w:rPr>
          <w:b/>
        </w:rPr>
        <w:t>P</w:t>
      </w:r>
      <w:r w:rsidRPr="00745E13">
        <w:rPr>
          <w:bCs/>
        </w:rPr>
        <w:t>redictive</w:t>
      </w:r>
      <w:r w:rsidRPr="00292981">
        <w:rPr>
          <w:b/>
        </w:rPr>
        <w:t xml:space="preserve"> R</w:t>
      </w:r>
      <w:r w:rsidRPr="00745E13">
        <w:rPr>
          <w:bCs/>
        </w:rPr>
        <w:t>isk</w:t>
      </w:r>
      <w:r w:rsidRPr="00292981">
        <w:rPr>
          <w:b/>
        </w:rPr>
        <w:t xml:space="preserve"> I</w:t>
      </w:r>
      <w:r w:rsidRPr="00745E13">
        <w:rPr>
          <w:bCs/>
        </w:rPr>
        <w:t>ntelligence</w:t>
      </w:r>
      <w:r w:rsidRPr="00292981">
        <w:rPr>
          <w:b/>
        </w:rPr>
        <w:t xml:space="preserve"> S</w:t>
      </w:r>
      <w:r w:rsidRPr="00745E13">
        <w:rPr>
          <w:bCs/>
        </w:rPr>
        <w:t>yste</w:t>
      </w:r>
      <w:r w:rsidRPr="00292981">
        <w:rPr>
          <w:b/>
        </w:rPr>
        <w:t xml:space="preserve">M (PRISM) </w:t>
      </w:r>
      <w:r w:rsidRPr="00745E13">
        <w:rPr>
          <w:bCs/>
        </w:rPr>
        <w:t>score of 1.5 or higher</w:t>
      </w:r>
      <w:r w:rsidR="004F57EB" w:rsidRPr="00745E13">
        <w:rPr>
          <w:bCs/>
        </w:rPr>
        <w:t xml:space="preserve"> (indicates risk for a second chronic condition)</w:t>
      </w:r>
      <w:r w:rsidRPr="00745E13">
        <w:rPr>
          <w:bCs/>
        </w:rPr>
        <w:t>.</w:t>
      </w:r>
    </w:p>
    <w:p w14:paraId="5546A9CE" w14:textId="77777777" w:rsidR="00862375" w:rsidRDefault="00862375" w:rsidP="00862375"/>
    <w:p w14:paraId="12ED1AD5" w14:textId="65BA81D6" w:rsidR="00862375" w:rsidRDefault="00027CD6" w:rsidP="00862375">
      <w:r>
        <w:rPr>
          <w:noProof/>
        </w:rPr>
        <mc:AlternateContent>
          <mc:Choice Requires="wps">
            <w:drawing>
              <wp:anchor distT="0" distB="0" distL="114300" distR="114300" simplePos="0" relativeHeight="251656704" behindDoc="0" locked="0" layoutInCell="1" allowOverlap="1" wp14:anchorId="08C3A527" wp14:editId="35E322CA">
                <wp:simplePos x="0" y="0"/>
                <wp:positionH relativeFrom="column">
                  <wp:posOffset>4038600</wp:posOffset>
                </wp:positionH>
                <wp:positionV relativeFrom="paragraph">
                  <wp:posOffset>8890</wp:posOffset>
                </wp:positionV>
                <wp:extent cx="1724025" cy="12573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257300"/>
                        </a:xfrm>
                        <a:prstGeom prst="rect">
                          <a:avLst/>
                        </a:prstGeom>
                        <a:solidFill>
                          <a:srgbClr val="005CAB">
                            <a:alpha val="14902"/>
                          </a:srgbClr>
                        </a:solidFill>
                        <a:ln w="9525">
                          <a:solidFill>
                            <a:srgbClr val="000000"/>
                          </a:solidFill>
                          <a:miter lim="800000"/>
                          <a:headEnd/>
                          <a:tailEnd/>
                        </a:ln>
                      </wps:spPr>
                      <wps:txbx>
                        <w:txbxContent>
                          <w:p w14:paraId="2B7238D4" w14:textId="77777777" w:rsidR="00E077E0" w:rsidRPr="008B694E" w:rsidRDefault="00E077E0" w:rsidP="00F80818">
                            <w:pPr>
                              <w:autoSpaceDE w:val="0"/>
                              <w:autoSpaceDN w:val="0"/>
                              <w:adjustRightInd w:val="0"/>
                              <w:rPr>
                                <w:rFonts w:cs="Arial"/>
                                <w:b/>
                                <w:szCs w:val="24"/>
                              </w:rPr>
                            </w:pPr>
                            <w:r w:rsidRPr="00292981">
                              <w:t xml:space="preserve">Not all clients are eligible. For example, clients on spend down, enrolled in PACE or a Medicare Advantage Plan, </w:t>
                            </w:r>
                            <w:r>
                              <w:t>are not eligible.</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 w14:anchorId="08C3A527" id="_x0000_s1030" type="#_x0000_t202" style="position:absolute;margin-left:318pt;margin-top:.7pt;width:135.75pt;height:9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QhKgIAAFQEAAAOAAAAZHJzL2Uyb0RvYy54bWysVNuO0zAQfUfiHyy/01xo2W3UdNXtsoC0&#10;XKSFD3Acp7FwPMZ2m3S/nrGTbQs8ICHyYHns8ZmZc2ayuhk6RQ7COgm6pNkspURoDrXUu5J++3r/&#10;6poS55mumQItSnoUjt6sX75Y9aYQObSgamEJgmhX9KakrfemSBLHW9ExNwMjNF42YDvm0bS7pLas&#10;R/ROJXmavkl6sLWxwIVzeHo3XtJ1xG8awf3npnHCE1VSzM3H1ca1CmuyXrFiZ5lpJZ/SYP+QRcek&#10;xqAnqDvmGdlb+QdUJ7kFB42fcegSaBrJRawBq8nS36p5bJkRsRYkx5kTTe7/wfJPh0fzxRI/3MKA&#10;AsYinHkA/t0RDduW6Z3YWAt9K1iNgbNAWdIbV0xPA9WucAGk6j9CjSKzvYcINDS2I42S5v0zNFZM&#10;MA5KcTzRLwZPeAh+lc/TfEEJx7ssX1y9TqNACSsCUKDXWOffCehI2JTUor4xEDs8OB8SO7sEdwdK&#10;1vdSqWjYXbVVlhxY6IV0sd3cjm+Vadl4ms2XaR4LxLeje8T8BUdp0pd0ucBM/xYjxe8Z7jKVTnrs&#10;eiW7kl4Hn6kPA8VvdR170jOpxj3WpPTEeaB5JNwP1UBkXdJ5CBAkqKA+oggWxibHocRNC/aJkh4b&#10;vKTux55ZQYn6oFHIZTafh4m4NOylUV0aTHOEKin3lpLR2Po4R4EDDRuUvJFRgnMuU9LYupHFaczC&#10;bFza0ev8M1j/BAAA//8DAFBLAwQUAAYACAAAACEAI1cIAt8AAAAJAQAADwAAAGRycy9kb3ducmV2&#10;LnhtbEyPwU7DMBBE70j8g7VI3KgDFNOEOFVVCVUVF1raAzc3XpKIeB3FTpr+PcsJjqO3mn2TLyfX&#10;ihH70HjScD9LQCCV3jZUaTh8vN4tQIRoyJrWE2q4YIBlcX2Vm8z6M+1w3MdKcAmFzGioY+wyKUNZ&#10;ozNh5jskZl++dyZy7Ctpe3PmctfKhyRR0pmG+ENtOlzXWH7vB6fhc6uGze54RPX+tlktfLXejoeL&#10;1rc30+oFRMQp/h3Drz6rQ8FOJz+QDaLVoB4Vb4kM5iCYp8nzE4gT5zSdgyxy+X9B8QMAAP//AwBQ&#10;SwECLQAUAAYACAAAACEAtoM4kv4AAADhAQAAEwAAAAAAAAAAAAAAAAAAAAAAW0NvbnRlbnRfVHlw&#10;ZXNdLnhtbFBLAQItABQABgAIAAAAIQA4/SH/1gAAAJQBAAALAAAAAAAAAAAAAAAAAC8BAABfcmVs&#10;cy8ucmVsc1BLAQItABQABgAIAAAAIQDgpuQhKgIAAFQEAAAOAAAAAAAAAAAAAAAAAC4CAABkcnMv&#10;ZTJvRG9jLnhtbFBLAQItABQABgAIAAAAIQAjVwgC3wAAAAkBAAAPAAAAAAAAAAAAAAAAAIQEAABk&#10;cnMvZG93bnJldi54bWxQSwUGAAAAAAQABADzAAAAkAUAAAAA&#10;" fillcolor="#005cab">
                <v:fill opacity="9766f"/>
                <v:textbox inset=",7.2pt,,7.2pt">
                  <w:txbxContent>
                    <w:p w14:paraId="2B7238D4" w14:textId="77777777" w:rsidR="00E077E0" w:rsidRPr="008B694E" w:rsidRDefault="00E077E0" w:rsidP="00F80818">
                      <w:pPr>
                        <w:autoSpaceDE w:val="0"/>
                        <w:autoSpaceDN w:val="0"/>
                        <w:adjustRightInd w:val="0"/>
                        <w:rPr>
                          <w:rFonts w:cs="Arial"/>
                          <w:b/>
                          <w:szCs w:val="24"/>
                        </w:rPr>
                      </w:pPr>
                      <w:r w:rsidRPr="00292981">
                        <w:t xml:space="preserve">Not all clients are eligible. For example, clients on spend down, enrolled in PACE or a Medicare Advantage Plan, </w:t>
                      </w:r>
                      <w:r>
                        <w:t>are not eligible.</w:t>
                      </w:r>
                    </w:p>
                  </w:txbxContent>
                </v:textbox>
                <w10:wrap type="square"/>
              </v:shape>
            </w:pict>
          </mc:Fallback>
        </mc:AlternateContent>
      </w:r>
      <w:r w:rsidR="00862375" w:rsidRPr="00292981">
        <w:t>PRISM is used to determine which clients are eligib</w:t>
      </w:r>
      <w:r w:rsidR="00862375">
        <w:t xml:space="preserve">le. </w:t>
      </w:r>
      <w:r w:rsidR="00862375" w:rsidRPr="00292981">
        <w:t>Specifically, the client must have a chronic condition and be at risk of another as determined by a PR</w:t>
      </w:r>
      <w:r w:rsidR="00862375">
        <w:t xml:space="preserve">ISM risk score of 1.5 or more. </w:t>
      </w:r>
      <w:r w:rsidR="00862375" w:rsidRPr="00292981">
        <w:t>A risk score of 1.5 means a client's expected future medical expenditures to be 50% greater than the average for Washington’s Supplemental Security Income disabled population.</w:t>
      </w:r>
      <w:r w:rsidR="0070084F">
        <w:t xml:space="preserve"> </w:t>
      </w:r>
    </w:p>
    <w:p w14:paraId="2D2B0C6F" w14:textId="77777777" w:rsidR="00F80818" w:rsidRDefault="00F80818" w:rsidP="00862375"/>
    <w:p w14:paraId="6788DADC" w14:textId="06EB976C" w:rsidR="0044709F" w:rsidRDefault="0044709F" w:rsidP="00862375">
      <w:r>
        <w:t xml:space="preserve">For those with limited PRISM data, there is a Clinical Eligibility Tool that may be used to determine a risk score and can be found at </w:t>
      </w:r>
      <w:commentRangeStart w:id="54"/>
      <w:r w:rsidR="00EE54AF">
        <w:fldChar w:fldCharType="begin"/>
      </w:r>
      <w:r w:rsidR="00EE54AF">
        <w:instrText xml:space="preserve"> HYPERLINK "</w:instrText>
      </w:r>
      <w:r w:rsidR="00EE54AF" w:rsidRPr="00AD2895">
        <w:instrText>https://www.hca.wa.gov/billers-providers-partners/program-information-providers/health-home-resources#clinical-eligibility-tool</w:instrText>
      </w:r>
      <w:r w:rsidR="00EE54AF">
        <w:instrText xml:space="preserve">" </w:instrText>
      </w:r>
      <w:r w:rsidR="00EE54AF">
        <w:fldChar w:fldCharType="separate"/>
      </w:r>
      <w:r w:rsidR="00EE54AF" w:rsidRPr="00045B5C">
        <w:rPr>
          <w:rStyle w:val="Hyperlink"/>
        </w:rPr>
        <w:t>https://www.hca.wa.gov/billers-providers-partners/program-information-providers/health-home-resources#clinical-eligibility-tool</w:t>
      </w:r>
      <w:r w:rsidR="00EE54AF">
        <w:fldChar w:fldCharType="end"/>
      </w:r>
      <w:commentRangeEnd w:id="54"/>
      <w:r w:rsidR="00EE54AF">
        <w:rPr>
          <w:rStyle w:val="CommentReference"/>
        </w:rPr>
        <w:commentReference w:id="54"/>
      </w:r>
      <w:r w:rsidR="00EE54AF">
        <w:t xml:space="preserve"> </w:t>
      </w:r>
    </w:p>
    <w:p w14:paraId="08411047" w14:textId="77777777" w:rsidR="00201C1A" w:rsidRDefault="00201C1A" w:rsidP="00201C1A">
      <w:bookmarkStart w:id="55" w:name="_Toc525645234"/>
    </w:p>
    <w:p w14:paraId="431A2BEA" w14:textId="77777777" w:rsidR="00F80818" w:rsidRDefault="00F80818" w:rsidP="00201C1A"/>
    <w:p w14:paraId="5E138BB8" w14:textId="45B9FC3A" w:rsidR="00862375" w:rsidRPr="00292981" w:rsidRDefault="00862375" w:rsidP="00862375">
      <w:pPr>
        <w:pStyle w:val="Heading3"/>
      </w:pPr>
      <w:bookmarkStart w:id="56" w:name="_Toc72481256"/>
      <w:r w:rsidRPr="00292981">
        <w:lastRenderedPageBreak/>
        <w:t>Payment</w:t>
      </w:r>
      <w:r w:rsidR="0019013D">
        <w:t xml:space="preserve"> – how do </w:t>
      </w:r>
      <w:r w:rsidR="003F49D4">
        <w:t xml:space="preserve">Leads </w:t>
      </w:r>
      <w:r w:rsidR="0019013D">
        <w:t>get paid?</w:t>
      </w:r>
      <w:bookmarkEnd w:id="56"/>
    </w:p>
    <w:p w14:paraId="2EE3F846" w14:textId="77777777" w:rsidR="00862375" w:rsidRDefault="00862375" w:rsidP="00862375">
      <w:r w:rsidRPr="00292981">
        <w:t>Health Home services are Medicaid covered benefits and paid for by the state through its contracts with managed care organizations providing HH services to their members and community based HH Lead entities. HCA pays the HH Leads through ProviderOne</w:t>
      </w:r>
      <w:r>
        <w:t xml:space="preserve">. </w:t>
      </w:r>
      <w:r w:rsidRPr="00201C1A">
        <w:t xml:space="preserve">Case Managers </w:t>
      </w:r>
      <w:r w:rsidRPr="00201C1A">
        <w:rPr>
          <w:u w:val="single"/>
        </w:rPr>
        <w:t>never</w:t>
      </w:r>
      <w:r w:rsidRPr="00201C1A">
        <w:t xml:space="preserve"> authorize HH services.</w:t>
      </w:r>
    </w:p>
    <w:p w14:paraId="7AB85484" w14:textId="77777777" w:rsidR="00862375" w:rsidRDefault="00862375" w:rsidP="00862375"/>
    <w:p w14:paraId="0C8F49E9" w14:textId="77777777" w:rsidR="00292981" w:rsidRPr="00292981" w:rsidRDefault="00292981" w:rsidP="00292981">
      <w:pPr>
        <w:pStyle w:val="Heading3"/>
      </w:pPr>
      <w:bookmarkStart w:id="57" w:name="_Toc72481257"/>
      <w:r w:rsidRPr="00292981">
        <w:t>Services Provided</w:t>
      </w:r>
      <w:bookmarkEnd w:id="55"/>
      <w:bookmarkEnd w:id="57"/>
    </w:p>
    <w:p w14:paraId="70133028" w14:textId="77777777" w:rsidR="00292981" w:rsidRDefault="00292981" w:rsidP="00292981">
      <w:r>
        <w:t>As defined by CMS</w:t>
      </w:r>
      <w:r w:rsidRPr="00292981">
        <w:t>, the HH program provides the following six services beyond the traditional Medicaid or Medicare benefits.</w:t>
      </w:r>
    </w:p>
    <w:p w14:paraId="2B2B576F" w14:textId="77777777" w:rsidR="009A6754" w:rsidRPr="00292981" w:rsidRDefault="009A6754" w:rsidP="00292981"/>
    <w:p w14:paraId="38C5FC31" w14:textId="77777777" w:rsidR="00292981" w:rsidRDefault="00292981" w:rsidP="00A66497">
      <w:pPr>
        <w:pStyle w:val="Heading4"/>
        <w:rPr>
          <w:bCs/>
        </w:rPr>
      </w:pPr>
      <w:bookmarkStart w:id="58" w:name="_Toc525645235"/>
      <w:r w:rsidRPr="00292981">
        <w:t>Comprehensive Care Management</w:t>
      </w:r>
      <w:r w:rsidRPr="00292981">
        <w:rPr>
          <w:bCs/>
        </w:rPr>
        <w:t xml:space="preserve">  </w:t>
      </w:r>
    </w:p>
    <w:p w14:paraId="1E68A67D" w14:textId="77777777" w:rsidR="00292981" w:rsidRPr="00292981" w:rsidRDefault="00292981" w:rsidP="00A66497">
      <w:pPr>
        <w:rPr>
          <w:bCs/>
          <w:iCs/>
        </w:rPr>
      </w:pPr>
      <w:r w:rsidRPr="00292981">
        <w:rPr>
          <w:bCs/>
          <w:iCs/>
        </w:rPr>
        <w:t>The initial and ongoing assessment and care management services aimed at the integration of primary, specialty, behavioral health, long-term services and supports, and community support services, using a comprehensive person-centered HAP which addresses all clinical and non-clinical needs.</w:t>
      </w:r>
      <w:bookmarkStart w:id="59" w:name="_Toc525645236"/>
      <w:bookmarkEnd w:id="58"/>
      <w:r>
        <w:rPr>
          <w:bCs/>
          <w:iCs/>
        </w:rPr>
        <w:t xml:space="preserve"> </w:t>
      </w:r>
      <w:r w:rsidRPr="00292981">
        <w:rPr>
          <w:bCs/>
          <w:iCs/>
        </w:rPr>
        <w:t>Examples include:</w:t>
      </w:r>
      <w:bookmarkEnd w:id="59"/>
      <w:r w:rsidRPr="00292981">
        <w:rPr>
          <w:bCs/>
          <w:iCs/>
        </w:rPr>
        <w:t xml:space="preserve"> </w:t>
      </w:r>
    </w:p>
    <w:p w14:paraId="2FC7D637" w14:textId="77777777" w:rsidR="00292981" w:rsidRPr="00A66497" w:rsidRDefault="00292981" w:rsidP="00A66497">
      <w:pPr>
        <w:pStyle w:val="ListParagraph"/>
      </w:pPr>
      <w:bookmarkStart w:id="60" w:name="_Toc525645237"/>
      <w:r w:rsidRPr="00A66497">
        <w:t>Conduct outreach and engagement activities</w:t>
      </w:r>
      <w:bookmarkEnd w:id="60"/>
    </w:p>
    <w:p w14:paraId="2071B66D" w14:textId="77777777" w:rsidR="00292981" w:rsidRPr="00A66497" w:rsidRDefault="00292981" w:rsidP="00A66497">
      <w:pPr>
        <w:pStyle w:val="ListParagraph"/>
      </w:pPr>
      <w:bookmarkStart w:id="61" w:name="_Toc525645238"/>
      <w:r w:rsidRPr="00A66497">
        <w:t>Complete required and optional screenings</w:t>
      </w:r>
      <w:bookmarkEnd w:id="61"/>
    </w:p>
    <w:p w14:paraId="45704126" w14:textId="77777777" w:rsidR="00292981" w:rsidRPr="00A66497" w:rsidRDefault="00292981" w:rsidP="00A66497">
      <w:pPr>
        <w:pStyle w:val="ListParagraph"/>
      </w:pPr>
      <w:bookmarkStart w:id="62" w:name="_Toc525645239"/>
      <w:r w:rsidRPr="00A66497">
        <w:t>Develop the HAP</w:t>
      </w:r>
      <w:bookmarkEnd w:id="62"/>
    </w:p>
    <w:p w14:paraId="7E802891" w14:textId="77777777" w:rsidR="00292981" w:rsidRPr="00A66497" w:rsidRDefault="00292981" w:rsidP="00A66497">
      <w:pPr>
        <w:pStyle w:val="ListParagraph"/>
      </w:pPr>
      <w:bookmarkStart w:id="63" w:name="_Toc525645240"/>
      <w:r w:rsidRPr="00A66497">
        <w:t>Develop goals and action steps to achieve those goals</w:t>
      </w:r>
      <w:bookmarkEnd w:id="63"/>
    </w:p>
    <w:p w14:paraId="15A133BF" w14:textId="77777777" w:rsidR="00292981" w:rsidRPr="00A66497" w:rsidRDefault="00292981" w:rsidP="00A66497">
      <w:pPr>
        <w:pStyle w:val="ListParagraph"/>
      </w:pPr>
      <w:bookmarkStart w:id="64" w:name="_Toc525645241"/>
      <w:r w:rsidRPr="00A66497">
        <w:t>Prepare crisis intervention and resiliency plans</w:t>
      </w:r>
      <w:bookmarkEnd w:id="64"/>
    </w:p>
    <w:p w14:paraId="644ADD9B" w14:textId="77777777" w:rsidR="00292981" w:rsidRDefault="00292981" w:rsidP="00A66497">
      <w:pPr>
        <w:pStyle w:val="Heading4"/>
        <w:rPr>
          <w:bCs/>
        </w:rPr>
      </w:pPr>
      <w:bookmarkStart w:id="65" w:name="_Toc525645242"/>
      <w:r w:rsidRPr="00A66497">
        <w:t>Care Coordination</w:t>
      </w:r>
    </w:p>
    <w:p w14:paraId="27247E7E" w14:textId="77777777" w:rsidR="00292981" w:rsidRPr="00292981" w:rsidRDefault="00292981" w:rsidP="00A66497">
      <w:r w:rsidRPr="00292981">
        <w:rPr>
          <w:bCs/>
          <w:iCs/>
        </w:rPr>
        <w:t>Facilitating access to, and the monitoring of, services identified in the HAP to manage chronic conditions.</w:t>
      </w:r>
      <w:r>
        <w:rPr>
          <w:bCs/>
          <w:iCs/>
        </w:rPr>
        <w:t xml:space="preserve"> </w:t>
      </w:r>
      <w:r w:rsidRPr="00292981">
        <w:rPr>
          <w:bCs/>
          <w:iCs/>
        </w:rPr>
        <w:t>Includes updates to the HAP, monitoring service delive</w:t>
      </w:r>
      <w:r>
        <w:rPr>
          <w:bCs/>
          <w:iCs/>
        </w:rPr>
        <w:t xml:space="preserve">ry, and progress toward goals. </w:t>
      </w:r>
      <w:r w:rsidRPr="00292981">
        <w:rPr>
          <w:bCs/>
          <w:iCs/>
        </w:rPr>
        <w:t>Care coordination is accomplished through face-to-face and collateral contacts with the client, family, caregivers, medical, and other providers.</w:t>
      </w:r>
      <w:bookmarkStart w:id="66" w:name="_Toc525645243"/>
      <w:bookmarkEnd w:id="65"/>
      <w:r>
        <w:rPr>
          <w:bCs/>
          <w:iCs/>
        </w:rPr>
        <w:t xml:space="preserve"> </w:t>
      </w:r>
      <w:r w:rsidRPr="00292981">
        <w:t>Examples include:</w:t>
      </w:r>
      <w:bookmarkEnd w:id="66"/>
    </w:p>
    <w:p w14:paraId="3E1572ED" w14:textId="77777777" w:rsidR="00292981" w:rsidRPr="00292981" w:rsidRDefault="00292981" w:rsidP="00A66497">
      <w:pPr>
        <w:pStyle w:val="ListParagraph"/>
      </w:pPr>
      <w:bookmarkStart w:id="67" w:name="_Toc525645244"/>
      <w:r w:rsidRPr="00292981">
        <w:t>Implement the HAP</w:t>
      </w:r>
      <w:bookmarkEnd w:id="67"/>
    </w:p>
    <w:p w14:paraId="57E6CF0E" w14:textId="77777777" w:rsidR="00292981" w:rsidRPr="00292981" w:rsidRDefault="00292981" w:rsidP="00A66497">
      <w:pPr>
        <w:pStyle w:val="ListParagraph"/>
      </w:pPr>
      <w:bookmarkStart w:id="68" w:name="_Toc525645245"/>
      <w:r w:rsidRPr="00292981">
        <w:t>Monitor progress towards short and long term goals</w:t>
      </w:r>
      <w:bookmarkEnd w:id="68"/>
    </w:p>
    <w:p w14:paraId="4CA22793" w14:textId="77777777" w:rsidR="00292981" w:rsidRPr="00292981" w:rsidRDefault="00292981" w:rsidP="00A66497">
      <w:pPr>
        <w:pStyle w:val="ListParagraph"/>
      </w:pPr>
      <w:bookmarkStart w:id="69" w:name="_Toc525645246"/>
      <w:r w:rsidRPr="00292981">
        <w:t>Coordinate with service providers, case managers, and health plans as appropriate to secure necessary care and supports</w:t>
      </w:r>
      <w:bookmarkEnd w:id="69"/>
    </w:p>
    <w:p w14:paraId="03D503EE" w14:textId="77777777" w:rsidR="00292981" w:rsidRPr="00292981" w:rsidRDefault="00292981" w:rsidP="00A66497">
      <w:pPr>
        <w:pStyle w:val="ListParagraph"/>
      </w:pPr>
      <w:bookmarkStart w:id="70" w:name="_Toc525645247"/>
      <w:r w:rsidRPr="00292981">
        <w:t>Conduct or participate with multidisciplinary teams</w:t>
      </w:r>
      <w:bookmarkEnd w:id="70"/>
    </w:p>
    <w:p w14:paraId="1E04668E" w14:textId="77777777" w:rsidR="00292981" w:rsidRPr="00292981" w:rsidRDefault="00292981" w:rsidP="00A66497">
      <w:pPr>
        <w:pStyle w:val="ListParagraph"/>
      </w:pPr>
      <w:bookmarkStart w:id="71" w:name="_Toc525645248"/>
      <w:r w:rsidRPr="00292981">
        <w:t>Assist and support the client with scheduling health related appointments and accompany if needed</w:t>
      </w:r>
      <w:bookmarkEnd w:id="71"/>
    </w:p>
    <w:p w14:paraId="29DF05B1" w14:textId="77777777" w:rsidR="00292981" w:rsidRPr="00292981" w:rsidRDefault="00292981" w:rsidP="00A66497">
      <w:pPr>
        <w:pStyle w:val="ListParagraph"/>
      </w:pPr>
      <w:bookmarkStart w:id="72" w:name="_Toc525645249"/>
      <w:r w:rsidRPr="00292981">
        <w:t>Communicate and consult with providers and the client as appropriate</w:t>
      </w:r>
      <w:bookmarkEnd w:id="72"/>
    </w:p>
    <w:p w14:paraId="6BEA224D" w14:textId="77777777" w:rsidR="00292981" w:rsidRDefault="00292981" w:rsidP="009D7E87"/>
    <w:p w14:paraId="1032DD5C" w14:textId="77777777" w:rsidR="00292981" w:rsidRDefault="00292981" w:rsidP="00A66497">
      <w:pPr>
        <w:pStyle w:val="Heading4"/>
        <w:rPr>
          <w:bCs/>
        </w:rPr>
      </w:pPr>
      <w:bookmarkStart w:id="73" w:name="_Toc525645250"/>
      <w:r w:rsidRPr="00A66497">
        <w:t>Health Promotion</w:t>
      </w:r>
      <w:r w:rsidRPr="00292981">
        <w:rPr>
          <w:bCs/>
        </w:rPr>
        <w:t xml:space="preserve"> </w:t>
      </w:r>
    </w:p>
    <w:p w14:paraId="0A62CFCB" w14:textId="77777777" w:rsidR="00292981" w:rsidRPr="00292981" w:rsidRDefault="00292981" w:rsidP="00A66497">
      <w:pPr>
        <w:rPr>
          <w:bCs/>
          <w:iCs/>
        </w:rPr>
      </w:pPr>
      <w:r w:rsidRPr="00292981">
        <w:rPr>
          <w:bCs/>
          <w:iCs/>
        </w:rPr>
        <w:t>Providing information for optimal health outcomes and promoting wellness.</w:t>
      </w:r>
      <w:bookmarkStart w:id="74" w:name="_Toc525645251"/>
      <w:bookmarkEnd w:id="73"/>
      <w:r>
        <w:rPr>
          <w:bCs/>
          <w:iCs/>
        </w:rPr>
        <w:t xml:space="preserve"> </w:t>
      </w:r>
      <w:r w:rsidRPr="00292981">
        <w:rPr>
          <w:bCs/>
          <w:iCs/>
        </w:rPr>
        <w:t>Examples include:</w:t>
      </w:r>
      <w:bookmarkEnd w:id="74"/>
    </w:p>
    <w:p w14:paraId="0BCA4929" w14:textId="77777777" w:rsidR="00292981" w:rsidRPr="00A66497" w:rsidRDefault="00292981" w:rsidP="00A66497">
      <w:pPr>
        <w:pStyle w:val="ListParagraph"/>
      </w:pPr>
      <w:bookmarkStart w:id="75" w:name="_Toc525645252"/>
      <w:r w:rsidRPr="00A66497">
        <w:t>Provide individualized wellness and prevention information specific to the needs and goals of the client</w:t>
      </w:r>
      <w:bookmarkEnd w:id="75"/>
    </w:p>
    <w:p w14:paraId="6A655606" w14:textId="77777777" w:rsidR="00201C1A" w:rsidRPr="00A66497" w:rsidRDefault="00292981" w:rsidP="00201C1A">
      <w:pPr>
        <w:pStyle w:val="ListParagraph"/>
      </w:pPr>
      <w:bookmarkStart w:id="76" w:name="_Toc525645253"/>
      <w:r w:rsidRPr="00A66497">
        <w:t>Provide links to health care resources that support the client’s HAP goals</w:t>
      </w:r>
      <w:bookmarkEnd w:id="76"/>
    </w:p>
    <w:p w14:paraId="4CA223DB" w14:textId="77777777" w:rsidR="00292981" w:rsidRPr="00A66497" w:rsidRDefault="00292981" w:rsidP="00A66497">
      <w:pPr>
        <w:pStyle w:val="ListParagraph"/>
      </w:pPr>
      <w:bookmarkStart w:id="77" w:name="_Toc525645254"/>
      <w:r w:rsidRPr="00A66497">
        <w:t>Promote participation in community educational and support group</w:t>
      </w:r>
      <w:bookmarkEnd w:id="77"/>
      <w:r w:rsidR="00201C1A">
        <w:t>s</w:t>
      </w:r>
    </w:p>
    <w:p w14:paraId="0346762F" w14:textId="77777777" w:rsidR="00292981" w:rsidRPr="00A66497" w:rsidRDefault="00292981" w:rsidP="00A66497">
      <w:pPr>
        <w:pStyle w:val="ListParagraph"/>
      </w:pPr>
      <w:bookmarkStart w:id="78" w:name="_Toc525645255"/>
      <w:r w:rsidRPr="00A66497">
        <w:lastRenderedPageBreak/>
        <w:t>Act as a health coach to support the client in initiating and sustaining behavioral change</w:t>
      </w:r>
      <w:bookmarkEnd w:id="78"/>
    </w:p>
    <w:p w14:paraId="41309296" w14:textId="77777777" w:rsidR="009A6754" w:rsidRDefault="009A6754" w:rsidP="009D7E87"/>
    <w:p w14:paraId="7F745018" w14:textId="77777777" w:rsidR="00292981" w:rsidRDefault="00292981" w:rsidP="00A66497">
      <w:pPr>
        <w:pStyle w:val="Heading4"/>
      </w:pPr>
      <w:r w:rsidRPr="00A66497">
        <w:t>Comprehensive Transitional Care</w:t>
      </w:r>
    </w:p>
    <w:p w14:paraId="2C31A421" w14:textId="77777777" w:rsidR="00292981" w:rsidRPr="00201C1A" w:rsidRDefault="00292981" w:rsidP="00A66497">
      <w:r w:rsidRPr="00292981">
        <w:t>Facilitating services for the client and family/caregiver when the client is transitioning, b</w:t>
      </w:r>
      <w:bookmarkStart w:id="79" w:name="_Toc525645256"/>
      <w:r w:rsidR="00201C1A">
        <w:t xml:space="preserve">etween levels of care. </w:t>
      </w:r>
      <w:r w:rsidRPr="00292981">
        <w:rPr>
          <w:bCs/>
          <w:iCs/>
        </w:rPr>
        <w:t>Examples include:</w:t>
      </w:r>
      <w:bookmarkEnd w:id="79"/>
    </w:p>
    <w:p w14:paraId="07723FC3" w14:textId="77777777" w:rsidR="00292981" w:rsidRPr="00A66497" w:rsidRDefault="00292981" w:rsidP="00A66497">
      <w:pPr>
        <w:pStyle w:val="ListParagraph"/>
      </w:pPr>
      <w:bookmarkStart w:id="80" w:name="_Toc525645257"/>
      <w:r w:rsidRPr="00A66497">
        <w:t>Participate on multidisciplinary planning teams such as nursing facility discharge planning</w:t>
      </w:r>
      <w:bookmarkEnd w:id="80"/>
    </w:p>
    <w:p w14:paraId="4504D10A" w14:textId="77777777" w:rsidR="00292981" w:rsidRPr="00A66497" w:rsidRDefault="00292981" w:rsidP="00A66497">
      <w:pPr>
        <w:pStyle w:val="ListParagraph"/>
      </w:pPr>
      <w:bookmarkStart w:id="81" w:name="_Toc525645258"/>
      <w:r w:rsidRPr="00A66497">
        <w:t>Review post discharge with client/family to ensure discharge orders are understood and acted upon including medication reconciliation</w:t>
      </w:r>
      <w:bookmarkEnd w:id="81"/>
    </w:p>
    <w:p w14:paraId="64D4451F" w14:textId="77777777" w:rsidR="00201C1A" w:rsidRPr="00A66497" w:rsidRDefault="00292981" w:rsidP="00201C1A">
      <w:pPr>
        <w:pStyle w:val="ListParagraph"/>
      </w:pPr>
      <w:bookmarkStart w:id="82" w:name="_Toc525645259"/>
      <w:r w:rsidRPr="00A66497">
        <w:t>Assist with access to needed services or equipment and ensure it is received</w:t>
      </w:r>
      <w:bookmarkEnd w:id="82"/>
    </w:p>
    <w:p w14:paraId="3E6CA3F5" w14:textId="77777777" w:rsidR="00292981" w:rsidRPr="00A66497" w:rsidRDefault="00292981" w:rsidP="00A66497">
      <w:pPr>
        <w:pStyle w:val="ListParagraph"/>
      </w:pPr>
      <w:bookmarkStart w:id="83" w:name="_Toc525645260"/>
      <w:r w:rsidRPr="00A66497">
        <w:t>Providing education to the client and providers that are located at the setting from which the person is transitioning</w:t>
      </w:r>
      <w:bookmarkEnd w:id="83"/>
    </w:p>
    <w:p w14:paraId="68DAC4D8" w14:textId="77777777" w:rsidR="009A6754" w:rsidRDefault="009A6754" w:rsidP="009D7E87">
      <w:bookmarkStart w:id="84" w:name="_Toc525645261"/>
    </w:p>
    <w:p w14:paraId="2BBE8051" w14:textId="77777777" w:rsidR="00201C1A" w:rsidRDefault="00292981" w:rsidP="00A66497">
      <w:pPr>
        <w:pStyle w:val="Heading4"/>
        <w:rPr>
          <w:bCs/>
        </w:rPr>
      </w:pPr>
      <w:r w:rsidRPr="00A66497">
        <w:t>Individual and Family Suppor</w:t>
      </w:r>
      <w:r w:rsidR="00201C1A">
        <w:t>ts</w:t>
      </w:r>
      <w:r w:rsidRPr="00292981">
        <w:rPr>
          <w:bCs/>
        </w:rPr>
        <w:t xml:space="preserve">  </w:t>
      </w:r>
    </w:p>
    <w:p w14:paraId="464D61D7" w14:textId="77777777" w:rsidR="00292981" w:rsidRPr="00292981" w:rsidRDefault="00292981" w:rsidP="00A66497">
      <w:r w:rsidRPr="00292981">
        <w:rPr>
          <w:bCs/>
          <w:iCs/>
        </w:rPr>
        <w:t>Coordinating information and services to support clients and their families or caregivers to maintain and promote the quality of life, with particular focus on community living options.</w:t>
      </w:r>
      <w:bookmarkStart w:id="85" w:name="_Toc525645262"/>
      <w:bookmarkEnd w:id="84"/>
      <w:r w:rsidR="00201C1A">
        <w:t xml:space="preserve"> </w:t>
      </w:r>
      <w:r w:rsidRPr="00292981">
        <w:rPr>
          <w:bCs/>
          <w:iCs/>
        </w:rPr>
        <w:t>Examples include:</w:t>
      </w:r>
      <w:bookmarkEnd w:id="85"/>
    </w:p>
    <w:p w14:paraId="21AF5AB6" w14:textId="77777777" w:rsidR="00292981" w:rsidRPr="00292981" w:rsidRDefault="00292981" w:rsidP="00A66497">
      <w:pPr>
        <w:pStyle w:val="ListParagraph"/>
      </w:pPr>
      <w:bookmarkStart w:id="86" w:name="_Toc525645263"/>
      <w:r w:rsidRPr="00A66497">
        <w:t>Provide education and support of self-advocac</w:t>
      </w:r>
      <w:bookmarkEnd w:id="86"/>
      <w:r w:rsidR="00201C1A">
        <w:t>y</w:t>
      </w:r>
    </w:p>
    <w:p w14:paraId="5F37B748" w14:textId="46D53924" w:rsidR="00292981" w:rsidRPr="00292981" w:rsidRDefault="00292981" w:rsidP="00A66497">
      <w:pPr>
        <w:pStyle w:val="ListParagraph"/>
      </w:pPr>
      <w:bookmarkStart w:id="87" w:name="_Toc525645264"/>
      <w:r w:rsidRPr="00A66497">
        <w:t>Identify and access resources to assist client and family supports in finding, retaining</w:t>
      </w:r>
      <w:r w:rsidR="003F49D4">
        <w:t>,</w:t>
      </w:r>
      <w:r w:rsidRPr="00A66497">
        <w:t xml:space="preserve"> and improving self-management, </w:t>
      </w:r>
      <w:r w:rsidR="00F944AC" w:rsidRPr="00A66497">
        <w:t>socialization,</w:t>
      </w:r>
      <w:r w:rsidRPr="00A66497">
        <w:t xml:space="preserve"> and adaptive skills</w:t>
      </w:r>
      <w:bookmarkEnd w:id="87"/>
    </w:p>
    <w:p w14:paraId="777F23B6" w14:textId="77777777" w:rsidR="00292981" w:rsidRPr="00292981" w:rsidRDefault="00292981" w:rsidP="00A66497">
      <w:pPr>
        <w:pStyle w:val="ListParagraph"/>
      </w:pPr>
      <w:bookmarkStart w:id="88" w:name="_Toc525645265"/>
      <w:r w:rsidRPr="00A66497">
        <w:t>Educate client, family or caregiver regarding Advance Directives, client rights, and health care issues</w:t>
      </w:r>
      <w:bookmarkEnd w:id="88"/>
    </w:p>
    <w:p w14:paraId="638A0629" w14:textId="77777777" w:rsidR="00201C1A" w:rsidRDefault="00292981" w:rsidP="00A66497">
      <w:pPr>
        <w:pStyle w:val="Heading4"/>
        <w:rPr>
          <w:bCs/>
        </w:rPr>
      </w:pPr>
      <w:bookmarkStart w:id="89" w:name="_Toc525645266"/>
      <w:r w:rsidRPr="00A66497">
        <w:t>Referral to Community and Social Services Supports</w:t>
      </w:r>
    </w:p>
    <w:p w14:paraId="411B3547" w14:textId="77777777" w:rsidR="00292981" w:rsidRPr="00292981" w:rsidRDefault="00292981" w:rsidP="00A66497">
      <w:r w:rsidRPr="00292981">
        <w:rPr>
          <w:bCs/>
          <w:iCs/>
        </w:rPr>
        <w:t xml:space="preserve">Providing information and assistance for the purpose of referring clients and their families or caregivers to </w:t>
      </w:r>
      <w:r w:rsidR="00D70547" w:rsidRPr="00292981">
        <w:rPr>
          <w:bCs/>
          <w:iCs/>
        </w:rPr>
        <w:t>community-based</w:t>
      </w:r>
      <w:r w:rsidRPr="00292981">
        <w:rPr>
          <w:bCs/>
          <w:iCs/>
        </w:rPr>
        <w:t xml:space="preserve"> resources that can meet the needs identified on the client’s HAP.</w:t>
      </w:r>
      <w:bookmarkStart w:id="90" w:name="_Toc525645267"/>
      <w:bookmarkEnd w:id="89"/>
      <w:r w:rsidR="00201C1A">
        <w:rPr>
          <w:bCs/>
          <w:iCs/>
        </w:rPr>
        <w:t xml:space="preserve"> </w:t>
      </w:r>
      <w:r w:rsidRPr="00292981">
        <w:rPr>
          <w:bCs/>
          <w:iCs/>
        </w:rPr>
        <w:t>Examples include:</w:t>
      </w:r>
      <w:bookmarkEnd w:id="90"/>
    </w:p>
    <w:p w14:paraId="4BD7AB3A" w14:textId="77777777" w:rsidR="00292981" w:rsidRPr="00292981" w:rsidRDefault="00292981" w:rsidP="00A66497">
      <w:pPr>
        <w:pStyle w:val="ListParagraph"/>
      </w:pPr>
      <w:bookmarkStart w:id="91" w:name="_Toc525645268"/>
      <w:r w:rsidRPr="00A66497">
        <w:t>Identify, refer</w:t>
      </w:r>
      <w:r w:rsidR="003F49D4">
        <w:t>,</w:t>
      </w:r>
      <w:r w:rsidRPr="00A66497">
        <w:t xml:space="preserve"> and facilitate access to relevant community and social services</w:t>
      </w:r>
      <w:bookmarkEnd w:id="91"/>
    </w:p>
    <w:p w14:paraId="2BD0A005" w14:textId="77777777" w:rsidR="00292981" w:rsidRPr="00292981" w:rsidRDefault="00292981" w:rsidP="00A66497">
      <w:pPr>
        <w:pStyle w:val="ListParagraph"/>
      </w:pPr>
      <w:bookmarkStart w:id="92" w:name="_Toc525645269"/>
      <w:r w:rsidRPr="00A66497">
        <w:t>Assist clients to apply for or maintain eligibility for health care services, disability benefits, housing and legal services not provided though other case management system</w:t>
      </w:r>
      <w:bookmarkEnd w:id="92"/>
      <w:r w:rsidR="00201C1A">
        <w:t>s</w:t>
      </w:r>
    </w:p>
    <w:p w14:paraId="7D97B262" w14:textId="77777777" w:rsidR="00292981" w:rsidRPr="00292981" w:rsidRDefault="00292981" w:rsidP="00A66497">
      <w:pPr>
        <w:pStyle w:val="ListParagraph"/>
      </w:pPr>
      <w:bookmarkStart w:id="93" w:name="_Toc525645270"/>
      <w:r w:rsidRPr="00A66497">
        <w:t>Monitor and follow-up with referral sources to confirm appointments and other activities were established and clients were engaged in services</w:t>
      </w:r>
      <w:bookmarkEnd w:id="93"/>
    </w:p>
    <w:p w14:paraId="3FA36040" w14:textId="77777777" w:rsidR="009A6754" w:rsidRDefault="009A6754" w:rsidP="009A6754">
      <w:bookmarkStart w:id="94" w:name="_Toc525645274"/>
    </w:p>
    <w:p w14:paraId="79B03A75" w14:textId="77777777" w:rsidR="00292981" w:rsidRPr="00292981" w:rsidRDefault="00292981" w:rsidP="00201C1A">
      <w:pPr>
        <w:pStyle w:val="Heading3"/>
      </w:pPr>
      <w:bookmarkStart w:id="95" w:name="_Toc72481258"/>
      <w:r w:rsidRPr="00292981">
        <w:t>Working with Care Coordinators</w:t>
      </w:r>
      <w:bookmarkEnd w:id="94"/>
      <w:bookmarkEnd w:id="95"/>
    </w:p>
    <w:p w14:paraId="78BF9815" w14:textId="77777777" w:rsidR="00292981" w:rsidRPr="00292981" w:rsidRDefault="00292981" w:rsidP="00292981">
      <w:r w:rsidRPr="00292981">
        <w:t xml:space="preserve">Care Coordinators do not duplicate or replace services </w:t>
      </w:r>
      <w:r w:rsidR="0019013D">
        <w:t>or case management</w:t>
      </w:r>
      <w:r w:rsidR="0070084F">
        <w:t xml:space="preserve"> </w:t>
      </w:r>
      <w:r w:rsidRPr="00292981">
        <w:t xml:space="preserve">provided by HCS, DDA, or AAA.  Clients who participate in the HH program will continue receiving their primary medical, specialist, behavioral health, and long-term services and supports from their current providers. Participation will not change the way a client’s other services are currently, managed, authorized or paid.  </w:t>
      </w:r>
    </w:p>
    <w:p w14:paraId="693A47F3" w14:textId="77777777" w:rsidR="00292981" w:rsidRPr="00292981" w:rsidRDefault="00292981" w:rsidP="00292981"/>
    <w:p w14:paraId="7BE72BE3" w14:textId="77777777" w:rsidR="00292981" w:rsidRPr="00292981" w:rsidRDefault="00292981" w:rsidP="00292981">
      <w:r w:rsidRPr="00292981">
        <w:lastRenderedPageBreak/>
        <w:t xml:space="preserve">The CCs complement the work of HCS/AAA/DDA Case Managers. A CC may contact you to inform or share information about one of your clients to help support them in reaching one of their </w:t>
      </w:r>
      <w:r w:rsidR="00F91AF5" w:rsidRPr="00292981">
        <w:t>health-related</w:t>
      </w:r>
      <w:r w:rsidRPr="00292981">
        <w:t xml:space="preserve"> goals, to work together on an issue that needs resolution, or provide advocacy in the work you do.                                 </w:t>
      </w:r>
    </w:p>
    <w:p w14:paraId="6E8B91E8" w14:textId="77777777" w:rsidR="00292981" w:rsidRPr="00292981" w:rsidRDefault="00292981" w:rsidP="00292981"/>
    <w:p w14:paraId="7B696797" w14:textId="77777777" w:rsidR="00292981" w:rsidRPr="00292981" w:rsidRDefault="00862375" w:rsidP="00862375">
      <w:pPr>
        <w:pStyle w:val="Heading4"/>
      </w:pPr>
      <w:r>
        <w:t>HCS/AAA/DDA Case Manager Roles</w:t>
      </w:r>
    </w:p>
    <w:p w14:paraId="15B804DE" w14:textId="77777777" w:rsidR="00292981" w:rsidRPr="00292981" w:rsidRDefault="00292981" w:rsidP="00292981">
      <w:r w:rsidRPr="00292981">
        <w:t>Once a client is participating in the HH program, staff should:</w:t>
      </w:r>
    </w:p>
    <w:p w14:paraId="4F9F799C" w14:textId="77777777" w:rsidR="00292981" w:rsidRPr="00292981" w:rsidRDefault="00292981" w:rsidP="00862375">
      <w:pPr>
        <w:pStyle w:val="ListParagraph"/>
      </w:pPr>
      <w:r w:rsidRPr="00292981">
        <w:t xml:space="preserve">Coordinate with the CC to facilitate resources and referrals. In some cases, the CC may request a copy of a client’s CARE assessment. If requested, a consent form (HCA 22-852) will be shared. </w:t>
      </w:r>
    </w:p>
    <w:p w14:paraId="34094205" w14:textId="77777777" w:rsidR="00292981" w:rsidRPr="00292981" w:rsidRDefault="00292981" w:rsidP="00862375">
      <w:pPr>
        <w:pStyle w:val="ListParagraph"/>
      </w:pPr>
      <w:r w:rsidRPr="00292981">
        <w:t>Include the CC as a collateral contact in CARE</w:t>
      </w:r>
    </w:p>
    <w:p w14:paraId="62368651" w14:textId="77777777" w:rsidR="00292981" w:rsidRPr="00292981" w:rsidRDefault="00292981" w:rsidP="00862375">
      <w:pPr>
        <w:pStyle w:val="ListParagraph"/>
      </w:pPr>
      <w:r w:rsidRPr="00292981">
        <w:t>Collaborate and communicate with the CC</w:t>
      </w:r>
    </w:p>
    <w:p w14:paraId="60CBBCB9" w14:textId="77777777" w:rsidR="00292981" w:rsidRDefault="00292981" w:rsidP="00862375">
      <w:pPr>
        <w:pStyle w:val="ListParagraph"/>
      </w:pPr>
      <w:r w:rsidRPr="00292981">
        <w:t xml:space="preserve">Know that the CC is considered a member of the client’s health care team. In some </w:t>
      </w:r>
      <w:r w:rsidR="00F91AF5" w:rsidRPr="00292981">
        <w:t>instances,</w:t>
      </w:r>
      <w:r w:rsidRPr="00292981">
        <w:t xml:space="preserve"> they may attend the CARE assessment visit. </w:t>
      </w:r>
    </w:p>
    <w:p w14:paraId="6C5FAD4E" w14:textId="77777777" w:rsidR="003D69CC" w:rsidRDefault="003D69CC" w:rsidP="003D69CC">
      <w:pPr>
        <w:pStyle w:val="ListParagraph"/>
        <w:numPr>
          <w:ilvl w:val="0"/>
          <w:numId w:val="0"/>
        </w:numPr>
        <w:ind w:left="1728"/>
      </w:pPr>
    </w:p>
    <w:p w14:paraId="0313E33F" w14:textId="3708EC58" w:rsidR="00622997" w:rsidRPr="00862375" w:rsidRDefault="00622997" w:rsidP="00CA06B8">
      <w:pPr>
        <w:pStyle w:val="ListParagraph"/>
        <w:numPr>
          <w:ilvl w:val="0"/>
          <w:numId w:val="0"/>
        </w:numPr>
      </w:pPr>
      <w:r>
        <w:t xml:space="preserve">Table: </w:t>
      </w:r>
      <w:r w:rsidRPr="009A6754">
        <w:t>HCS v CC Case Management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5755"/>
        <w:gridCol w:w="1845"/>
        <w:gridCol w:w="1845"/>
      </w:tblGrid>
      <w:tr w:rsidR="00622997" w:rsidRPr="004600AD" w14:paraId="206CD075" w14:textId="77777777" w:rsidTr="00442473">
        <w:trPr>
          <w:tblHeader/>
        </w:trPr>
        <w:tc>
          <w:tcPr>
            <w:tcW w:w="5755" w:type="dxa"/>
            <w:shd w:val="clear" w:color="auto" w:fill="318727"/>
            <w:vAlign w:val="bottom"/>
          </w:tcPr>
          <w:p w14:paraId="2D0199CA" w14:textId="77777777" w:rsidR="00622997" w:rsidRPr="004600AD" w:rsidRDefault="00622997" w:rsidP="00442473">
            <w:pPr>
              <w:jc w:val="center"/>
              <w:rPr>
                <w:b/>
                <w:caps/>
                <w:color w:val="FFFFFF"/>
                <w:sz w:val="24"/>
              </w:rPr>
            </w:pPr>
            <w:r w:rsidRPr="004600AD">
              <w:rPr>
                <w:b/>
                <w:caps/>
                <w:color w:val="FFFFFF"/>
                <w:sz w:val="24"/>
              </w:rPr>
              <w:t>Service Description</w:t>
            </w:r>
          </w:p>
        </w:tc>
        <w:tc>
          <w:tcPr>
            <w:tcW w:w="1845" w:type="dxa"/>
            <w:shd w:val="clear" w:color="auto" w:fill="318727"/>
            <w:vAlign w:val="bottom"/>
          </w:tcPr>
          <w:p w14:paraId="3175B32D" w14:textId="77777777" w:rsidR="00622997" w:rsidRPr="004600AD" w:rsidRDefault="00622997" w:rsidP="00442473">
            <w:pPr>
              <w:jc w:val="center"/>
              <w:rPr>
                <w:b/>
                <w:caps/>
                <w:color w:val="FFFFFF"/>
                <w:sz w:val="24"/>
              </w:rPr>
            </w:pPr>
            <w:r w:rsidRPr="004600AD">
              <w:rPr>
                <w:b/>
                <w:caps/>
                <w:color w:val="FFFFFF"/>
                <w:sz w:val="24"/>
              </w:rPr>
              <w:t>HH CC</w:t>
            </w:r>
          </w:p>
        </w:tc>
        <w:tc>
          <w:tcPr>
            <w:tcW w:w="1845" w:type="dxa"/>
            <w:shd w:val="clear" w:color="auto" w:fill="318727"/>
            <w:vAlign w:val="bottom"/>
          </w:tcPr>
          <w:p w14:paraId="0B679932" w14:textId="77777777" w:rsidR="00622997" w:rsidRPr="004600AD" w:rsidRDefault="00622997" w:rsidP="00442473">
            <w:pPr>
              <w:jc w:val="center"/>
              <w:rPr>
                <w:b/>
                <w:caps/>
                <w:color w:val="FFFFFF"/>
                <w:sz w:val="24"/>
              </w:rPr>
            </w:pPr>
            <w:r w:rsidRPr="004600AD">
              <w:rPr>
                <w:b/>
                <w:caps/>
                <w:color w:val="FFFFFF"/>
                <w:sz w:val="24"/>
              </w:rPr>
              <w:t xml:space="preserve">HCS/AAA/DDA </w:t>
            </w:r>
          </w:p>
        </w:tc>
      </w:tr>
      <w:tr w:rsidR="00622997" w:rsidRPr="004600AD" w14:paraId="47DCAC00" w14:textId="77777777" w:rsidTr="00442473">
        <w:tc>
          <w:tcPr>
            <w:tcW w:w="5755" w:type="dxa"/>
            <w:shd w:val="clear" w:color="auto" w:fill="auto"/>
          </w:tcPr>
          <w:p w14:paraId="0985E250" w14:textId="77777777" w:rsidR="00622997" w:rsidRPr="004600AD" w:rsidRDefault="00622997" w:rsidP="00442473">
            <w:r w:rsidRPr="004600AD">
              <w:t>Determine eligibility for LTC services and supports.</w:t>
            </w:r>
          </w:p>
        </w:tc>
        <w:tc>
          <w:tcPr>
            <w:tcW w:w="1845" w:type="dxa"/>
            <w:shd w:val="clear" w:color="auto" w:fill="auto"/>
            <w:vAlign w:val="center"/>
          </w:tcPr>
          <w:p w14:paraId="7047C750" w14:textId="77777777" w:rsidR="00622997" w:rsidRPr="004600AD" w:rsidRDefault="00622997" w:rsidP="00442473">
            <w:pPr>
              <w:jc w:val="center"/>
              <w:rPr>
                <w:b/>
                <w:sz w:val="26"/>
              </w:rPr>
            </w:pPr>
          </w:p>
        </w:tc>
        <w:tc>
          <w:tcPr>
            <w:tcW w:w="1845" w:type="dxa"/>
            <w:shd w:val="clear" w:color="auto" w:fill="auto"/>
            <w:vAlign w:val="center"/>
          </w:tcPr>
          <w:p w14:paraId="0CB6475E" w14:textId="77777777" w:rsidR="00622997" w:rsidRPr="004600AD" w:rsidRDefault="00622997" w:rsidP="00442473">
            <w:pPr>
              <w:jc w:val="center"/>
              <w:rPr>
                <w:b/>
                <w:sz w:val="26"/>
              </w:rPr>
            </w:pPr>
            <w:r w:rsidRPr="004600AD">
              <w:rPr>
                <w:b/>
                <w:sz w:val="26"/>
              </w:rPr>
              <w:t>X</w:t>
            </w:r>
          </w:p>
        </w:tc>
      </w:tr>
      <w:tr w:rsidR="00622997" w:rsidRPr="004600AD" w14:paraId="033F6053" w14:textId="77777777" w:rsidTr="00442473">
        <w:tc>
          <w:tcPr>
            <w:tcW w:w="5755" w:type="dxa"/>
            <w:shd w:val="clear" w:color="auto" w:fill="auto"/>
          </w:tcPr>
          <w:p w14:paraId="77BF6772" w14:textId="77777777" w:rsidR="00622997" w:rsidRPr="004600AD" w:rsidRDefault="00622997" w:rsidP="00442473">
            <w:r w:rsidRPr="004600AD">
              <w:t>Perform a face-to-face CARE assessment with the client in their residence to determine service needs and program eligibility at least annually.</w:t>
            </w:r>
          </w:p>
        </w:tc>
        <w:tc>
          <w:tcPr>
            <w:tcW w:w="1845" w:type="dxa"/>
            <w:shd w:val="clear" w:color="auto" w:fill="auto"/>
            <w:vAlign w:val="center"/>
          </w:tcPr>
          <w:p w14:paraId="04F06C64" w14:textId="77777777" w:rsidR="00622997" w:rsidRPr="004600AD" w:rsidRDefault="00622997" w:rsidP="00442473">
            <w:pPr>
              <w:jc w:val="center"/>
              <w:rPr>
                <w:b/>
                <w:sz w:val="26"/>
              </w:rPr>
            </w:pPr>
          </w:p>
        </w:tc>
        <w:tc>
          <w:tcPr>
            <w:tcW w:w="1845" w:type="dxa"/>
            <w:shd w:val="clear" w:color="auto" w:fill="auto"/>
            <w:vAlign w:val="center"/>
          </w:tcPr>
          <w:p w14:paraId="167AE211" w14:textId="77777777" w:rsidR="00622997" w:rsidRPr="004600AD" w:rsidRDefault="00622997" w:rsidP="00442473">
            <w:pPr>
              <w:jc w:val="center"/>
              <w:rPr>
                <w:b/>
                <w:sz w:val="26"/>
              </w:rPr>
            </w:pPr>
            <w:r w:rsidRPr="004600AD">
              <w:rPr>
                <w:b/>
                <w:sz w:val="26"/>
              </w:rPr>
              <w:t>X</w:t>
            </w:r>
          </w:p>
        </w:tc>
      </w:tr>
      <w:tr w:rsidR="00622997" w:rsidRPr="004600AD" w14:paraId="45DC092D" w14:textId="77777777" w:rsidTr="00442473">
        <w:tc>
          <w:tcPr>
            <w:tcW w:w="5755" w:type="dxa"/>
            <w:shd w:val="clear" w:color="auto" w:fill="auto"/>
          </w:tcPr>
          <w:p w14:paraId="315F01D5" w14:textId="77777777" w:rsidR="00622997" w:rsidRPr="004600AD" w:rsidRDefault="00622997" w:rsidP="00442473">
            <w:pPr>
              <w:rPr>
                <w:i/>
              </w:rPr>
            </w:pPr>
            <w:r w:rsidRPr="004600AD">
              <w:t>Assist the client to develop a plan of care to enable them to reside in the setting of their choice and monitor that plan.</w:t>
            </w:r>
          </w:p>
        </w:tc>
        <w:tc>
          <w:tcPr>
            <w:tcW w:w="1845" w:type="dxa"/>
            <w:shd w:val="clear" w:color="auto" w:fill="auto"/>
            <w:vAlign w:val="center"/>
          </w:tcPr>
          <w:p w14:paraId="24D60C45" w14:textId="77777777" w:rsidR="00622997" w:rsidRPr="004600AD" w:rsidRDefault="00622997" w:rsidP="00442473">
            <w:pPr>
              <w:jc w:val="center"/>
              <w:rPr>
                <w:b/>
                <w:sz w:val="26"/>
              </w:rPr>
            </w:pPr>
          </w:p>
        </w:tc>
        <w:tc>
          <w:tcPr>
            <w:tcW w:w="1845" w:type="dxa"/>
            <w:shd w:val="clear" w:color="auto" w:fill="auto"/>
            <w:vAlign w:val="center"/>
          </w:tcPr>
          <w:p w14:paraId="42A16CE9" w14:textId="77777777" w:rsidR="00622997" w:rsidRPr="004600AD" w:rsidRDefault="00622997" w:rsidP="00442473">
            <w:pPr>
              <w:jc w:val="center"/>
              <w:rPr>
                <w:b/>
                <w:sz w:val="26"/>
              </w:rPr>
            </w:pPr>
            <w:r w:rsidRPr="004600AD">
              <w:rPr>
                <w:b/>
                <w:sz w:val="26"/>
              </w:rPr>
              <w:t>X</w:t>
            </w:r>
          </w:p>
        </w:tc>
      </w:tr>
      <w:tr w:rsidR="00622997" w:rsidRPr="004600AD" w14:paraId="1B842EBD" w14:textId="77777777" w:rsidTr="00442473">
        <w:tc>
          <w:tcPr>
            <w:tcW w:w="5755" w:type="dxa"/>
            <w:shd w:val="clear" w:color="auto" w:fill="auto"/>
          </w:tcPr>
          <w:p w14:paraId="2558D7B8" w14:textId="77777777" w:rsidR="00622997" w:rsidRPr="004600AD" w:rsidRDefault="00622997" w:rsidP="00442473">
            <w:pPr>
              <w:rPr>
                <w:i/>
              </w:rPr>
            </w:pPr>
            <w:r w:rsidRPr="004600AD">
              <w:t>Authorize services with the client’s choice of qualified provider according to their plan of care.</w:t>
            </w:r>
          </w:p>
        </w:tc>
        <w:tc>
          <w:tcPr>
            <w:tcW w:w="1845" w:type="dxa"/>
            <w:shd w:val="clear" w:color="auto" w:fill="auto"/>
            <w:vAlign w:val="center"/>
          </w:tcPr>
          <w:p w14:paraId="5C58758C" w14:textId="77777777" w:rsidR="00622997" w:rsidRPr="004600AD" w:rsidRDefault="00622997" w:rsidP="00442473">
            <w:pPr>
              <w:jc w:val="center"/>
              <w:rPr>
                <w:b/>
                <w:sz w:val="26"/>
              </w:rPr>
            </w:pPr>
          </w:p>
        </w:tc>
        <w:tc>
          <w:tcPr>
            <w:tcW w:w="1845" w:type="dxa"/>
            <w:shd w:val="clear" w:color="auto" w:fill="auto"/>
            <w:vAlign w:val="center"/>
          </w:tcPr>
          <w:p w14:paraId="48A2758B" w14:textId="77777777" w:rsidR="00622997" w:rsidRPr="004600AD" w:rsidRDefault="00622997" w:rsidP="00442473">
            <w:pPr>
              <w:jc w:val="center"/>
              <w:rPr>
                <w:b/>
                <w:sz w:val="26"/>
              </w:rPr>
            </w:pPr>
            <w:r w:rsidRPr="004600AD">
              <w:rPr>
                <w:b/>
                <w:sz w:val="26"/>
              </w:rPr>
              <w:t>X</w:t>
            </w:r>
          </w:p>
        </w:tc>
      </w:tr>
      <w:tr w:rsidR="00622997" w:rsidRPr="004600AD" w14:paraId="3703D2F5" w14:textId="77777777" w:rsidTr="00442473">
        <w:tc>
          <w:tcPr>
            <w:tcW w:w="5755" w:type="dxa"/>
            <w:shd w:val="clear" w:color="auto" w:fill="auto"/>
          </w:tcPr>
          <w:p w14:paraId="3901C8F3" w14:textId="77777777" w:rsidR="00622997" w:rsidRPr="004600AD" w:rsidRDefault="00622997" w:rsidP="00442473">
            <w:pPr>
              <w:rPr>
                <w:i/>
              </w:rPr>
            </w:pPr>
            <w:r w:rsidRPr="004600AD">
              <w:t xml:space="preserve">Termination Planning for personal care services/LTSS.  </w:t>
            </w:r>
          </w:p>
        </w:tc>
        <w:tc>
          <w:tcPr>
            <w:tcW w:w="1845" w:type="dxa"/>
            <w:shd w:val="clear" w:color="auto" w:fill="auto"/>
            <w:vAlign w:val="center"/>
          </w:tcPr>
          <w:p w14:paraId="1486E646" w14:textId="77777777" w:rsidR="00622997" w:rsidRPr="004600AD" w:rsidRDefault="00622997" w:rsidP="00442473">
            <w:pPr>
              <w:jc w:val="center"/>
              <w:rPr>
                <w:b/>
                <w:sz w:val="26"/>
              </w:rPr>
            </w:pPr>
          </w:p>
        </w:tc>
        <w:tc>
          <w:tcPr>
            <w:tcW w:w="1845" w:type="dxa"/>
            <w:shd w:val="clear" w:color="auto" w:fill="auto"/>
            <w:vAlign w:val="center"/>
          </w:tcPr>
          <w:p w14:paraId="163CD6A9" w14:textId="77777777" w:rsidR="00622997" w:rsidRPr="004600AD" w:rsidRDefault="00622997" w:rsidP="00442473">
            <w:pPr>
              <w:jc w:val="center"/>
              <w:rPr>
                <w:b/>
                <w:sz w:val="26"/>
              </w:rPr>
            </w:pPr>
            <w:r w:rsidRPr="004600AD">
              <w:rPr>
                <w:b/>
                <w:sz w:val="26"/>
              </w:rPr>
              <w:t>X</w:t>
            </w:r>
          </w:p>
        </w:tc>
      </w:tr>
      <w:tr w:rsidR="00622997" w:rsidRPr="004600AD" w14:paraId="601BEB20" w14:textId="77777777" w:rsidTr="00442473">
        <w:tc>
          <w:tcPr>
            <w:tcW w:w="5755" w:type="dxa"/>
            <w:shd w:val="clear" w:color="auto" w:fill="auto"/>
          </w:tcPr>
          <w:p w14:paraId="28C0D85F" w14:textId="77777777" w:rsidR="00622997" w:rsidRPr="004600AD" w:rsidRDefault="00622997" w:rsidP="00442473">
            <w:pPr>
              <w:rPr>
                <w:i/>
              </w:rPr>
            </w:pPr>
            <w:r w:rsidRPr="004600AD">
              <w:t>Report abuse, abandonment, neglect, self-neglect, or financial exploitation to Adult Protective Services or the Complaint Resolution Unit.</w:t>
            </w:r>
          </w:p>
        </w:tc>
        <w:tc>
          <w:tcPr>
            <w:tcW w:w="1845" w:type="dxa"/>
            <w:shd w:val="clear" w:color="auto" w:fill="DBF4D8"/>
            <w:vAlign w:val="center"/>
          </w:tcPr>
          <w:p w14:paraId="09398669"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7EE63212" w14:textId="77777777" w:rsidR="00622997" w:rsidRPr="004600AD" w:rsidRDefault="00622997" w:rsidP="00442473">
            <w:pPr>
              <w:jc w:val="center"/>
              <w:rPr>
                <w:b/>
                <w:sz w:val="26"/>
              </w:rPr>
            </w:pPr>
            <w:r w:rsidRPr="004600AD">
              <w:rPr>
                <w:b/>
                <w:sz w:val="26"/>
              </w:rPr>
              <w:t>X</w:t>
            </w:r>
          </w:p>
        </w:tc>
      </w:tr>
      <w:tr w:rsidR="00622997" w:rsidRPr="004600AD" w14:paraId="0F91CEF1" w14:textId="77777777" w:rsidTr="00442473">
        <w:tc>
          <w:tcPr>
            <w:tcW w:w="5755" w:type="dxa"/>
            <w:shd w:val="clear" w:color="auto" w:fill="auto"/>
          </w:tcPr>
          <w:p w14:paraId="2A181DF1" w14:textId="77777777" w:rsidR="00622997" w:rsidRPr="004600AD" w:rsidRDefault="00622997" w:rsidP="00442473">
            <w:pPr>
              <w:rPr>
                <w:i/>
              </w:rPr>
            </w:pPr>
            <w:r w:rsidRPr="004600AD">
              <w:t>Report Suicide Ideation</w:t>
            </w:r>
          </w:p>
        </w:tc>
        <w:tc>
          <w:tcPr>
            <w:tcW w:w="1845" w:type="dxa"/>
            <w:shd w:val="clear" w:color="auto" w:fill="DBF4D8"/>
            <w:vAlign w:val="center"/>
          </w:tcPr>
          <w:p w14:paraId="7A416EEE"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3B498C22" w14:textId="77777777" w:rsidR="00622997" w:rsidRPr="004600AD" w:rsidRDefault="00622997" w:rsidP="00442473">
            <w:pPr>
              <w:jc w:val="center"/>
              <w:rPr>
                <w:b/>
                <w:sz w:val="26"/>
              </w:rPr>
            </w:pPr>
            <w:r w:rsidRPr="004600AD">
              <w:rPr>
                <w:b/>
                <w:sz w:val="26"/>
              </w:rPr>
              <w:t>X</w:t>
            </w:r>
          </w:p>
        </w:tc>
      </w:tr>
      <w:tr w:rsidR="00622997" w:rsidRPr="004600AD" w14:paraId="393BC564" w14:textId="77777777" w:rsidTr="00442473">
        <w:tc>
          <w:tcPr>
            <w:tcW w:w="5755" w:type="dxa"/>
            <w:shd w:val="clear" w:color="auto" w:fill="auto"/>
          </w:tcPr>
          <w:p w14:paraId="67BCBE2D" w14:textId="77777777" w:rsidR="00622997" w:rsidRPr="004600AD" w:rsidRDefault="00622997" w:rsidP="00442473">
            <w:r w:rsidRPr="004600AD">
              <w:t xml:space="preserve">Make referrals for services identified by the client to improve health and prevent additional disease or disability. </w:t>
            </w:r>
          </w:p>
        </w:tc>
        <w:tc>
          <w:tcPr>
            <w:tcW w:w="1845" w:type="dxa"/>
            <w:shd w:val="clear" w:color="auto" w:fill="DBF4D8"/>
            <w:vAlign w:val="center"/>
          </w:tcPr>
          <w:p w14:paraId="4ED8C141"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6C7AAC95" w14:textId="77777777" w:rsidR="00622997" w:rsidRPr="004600AD" w:rsidRDefault="00622997" w:rsidP="00442473">
            <w:pPr>
              <w:jc w:val="center"/>
              <w:rPr>
                <w:b/>
                <w:sz w:val="26"/>
              </w:rPr>
            </w:pPr>
            <w:r w:rsidRPr="004600AD">
              <w:rPr>
                <w:b/>
                <w:sz w:val="26"/>
              </w:rPr>
              <w:t>X</w:t>
            </w:r>
          </w:p>
        </w:tc>
      </w:tr>
      <w:tr w:rsidR="00622997" w:rsidRPr="004600AD" w14:paraId="53AD136C" w14:textId="77777777" w:rsidTr="00442473">
        <w:tc>
          <w:tcPr>
            <w:tcW w:w="5755" w:type="dxa"/>
            <w:shd w:val="clear" w:color="auto" w:fill="auto"/>
          </w:tcPr>
          <w:p w14:paraId="45107182" w14:textId="77777777" w:rsidR="00622997" w:rsidRPr="004600AD" w:rsidRDefault="00622997" w:rsidP="00442473">
            <w:r w:rsidRPr="004600AD">
              <w:t>Provide comprehensive care management including review of PRISM risk scores to Health Home high needs and utilization patterns.</w:t>
            </w:r>
          </w:p>
        </w:tc>
        <w:tc>
          <w:tcPr>
            <w:tcW w:w="1845" w:type="dxa"/>
            <w:shd w:val="clear" w:color="auto" w:fill="auto"/>
            <w:vAlign w:val="center"/>
          </w:tcPr>
          <w:p w14:paraId="22DF5C7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DEA618B" w14:textId="77777777" w:rsidR="00622997" w:rsidRPr="004600AD" w:rsidRDefault="00622997" w:rsidP="00442473">
            <w:pPr>
              <w:jc w:val="center"/>
              <w:rPr>
                <w:b/>
                <w:sz w:val="26"/>
              </w:rPr>
            </w:pPr>
          </w:p>
        </w:tc>
      </w:tr>
      <w:tr w:rsidR="00622997" w:rsidRPr="004600AD" w14:paraId="09AAC0BB" w14:textId="77777777" w:rsidTr="00442473">
        <w:tc>
          <w:tcPr>
            <w:tcW w:w="5755" w:type="dxa"/>
            <w:shd w:val="clear" w:color="auto" w:fill="auto"/>
          </w:tcPr>
          <w:p w14:paraId="31CEEEE0" w14:textId="77777777" w:rsidR="00622997" w:rsidRPr="004600AD" w:rsidRDefault="00622997" w:rsidP="00442473">
            <w:r w:rsidRPr="004600AD">
              <w:t>Assist to develop and implement a person-centered Health Action Plan</w:t>
            </w:r>
          </w:p>
        </w:tc>
        <w:tc>
          <w:tcPr>
            <w:tcW w:w="1845" w:type="dxa"/>
            <w:shd w:val="clear" w:color="auto" w:fill="auto"/>
            <w:vAlign w:val="center"/>
          </w:tcPr>
          <w:p w14:paraId="6AAEDCA4"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153748A" w14:textId="77777777" w:rsidR="00622997" w:rsidRPr="004600AD" w:rsidRDefault="00622997" w:rsidP="00442473">
            <w:pPr>
              <w:jc w:val="center"/>
              <w:rPr>
                <w:b/>
                <w:sz w:val="26"/>
              </w:rPr>
            </w:pPr>
          </w:p>
        </w:tc>
      </w:tr>
      <w:tr w:rsidR="00622997" w:rsidRPr="004600AD" w14:paraId="2F8AAD03" w14:textId="77777777" w:rsidTr="00442473">
        <w:tc>
          <w:tcPr>
            <w:tcW w:w="5755" w:type="dxa"/>
            <w:shd w:val="clear" w:color="auto" w:fill="auto"/>
          </w:tcPr>
          <w:p w14:paraId="76B07D4D" w14:textId="77777777" w:rsidR="00622997" w:rsidRPr="004600AD" w:rsidRDefault="00622997" w:rsidP="00442473">
            <w:r w:rsidRPr="004600AD">
              <w:t>Provide transitional care services following a discharge from institutions into the community.</w:t>
            </w:r>
          </w:p>
        </w:tc>
        <w:tc>
          <w:tcPr>
            <w:tcW w:w="1845" w:type="dxa"/>
            <w:shd w:val="clear" w:color="auto" w:fill="auto"/>
            <w:vAlign w:val="center"/>
          </w:tcPr>
          <w:p w14:paraId="6BC3FC17"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8AAE7C7" w14:textId="77777777" w:rsidR="00622997" w:rsidRPr="004600AD" w:rsidRDefault="00622997" w:rsidP="00442473">
            <w:pPr>
              <w:jc w:val="center"/>
              <w:rPr>
                <w:b/>
                <w:sz w:val="26"/>
              </w:rPr>
            </w:pPr>
          </w:p>
        </w:tc>
      </w:tr>
      <w:tr w:rsidR="00622997" w:rsidRPr="004600AD" w14:paraId="6800E712" w14:textId="77777777" w:rsidTr="00442473">
        <w:tc>
          <w:tcPr>
            <w:tcW w:w="5755" w:type="dxa"/>
            <w:shd w:val="clear" w:color="auto" w:fill="auto"/>
          </w:tcPr>
          <w:p w14:paraId="761C1F42" w14:textId="77777777" w:rsidR="00622997" w:rsidRPr="004600AD" w:rsidRDefault="00622997" w:rsidP="00442473">
            <w:r w:rsidRPr="004600AD">
              <w:t xml:space="preserve">Administer the Patient Activation, Caregiver Activation, or Parent Activation Measure used for Health Action Planning and self-management skill development. </w:t>
            </w:r>
          </w:p>
        </w:tc>
        <w:tc>
          <w:tcPr>
            <w:tcW w:w="1845" w:type="dxa"/>
            <w:shd w:val="clear" w:color="auto" w:fill="auto"/>
            <w:vAlign w:val="center"/>
          </w:tcPr>
          <w:p w14:paraId="2FE818A5"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76063A8B" w14:textId="77777777" w:rsidR="00622997" w:rsidRPr="004600AD" w:rsidRDefault="00622997" w:rsidP="00442473">
            <w:pPr>
              <w:jc w:val="center"/>
              <w:rPr>
                <w:b/>
                <w:sz w:val="26"/>
              </w:rPr>
            </w:pPr>
          </w:p>
        </w:tc>
      </w:tr>
      <w:tr w:rsidR="00622997" w:rsidRPr="004600AD" w14:paraId="7EE6E0C0" w14:textId="77777777" w:rsidTr="00442473">
        <w:tc>
          <w:tcPr>
            <w:tcW w:w="5755" w:type="dxa"/>
            <w:shd w:val="clear" w:color="auto" w:fill="auto"/>
          </w:tcPr>
          <w:p w14:paraId="05AD920E" w14:textId="77777777" w:rsidR="00622997" w:rsidRPr="004600AD" w:rsidRDefault="00622997" w:rsidP="00442473">
            <w:r w:rsidRPr="004600AD">
              <w:lastRenderedPageBreak/>
              <w:t>Provide care coordination and comprehensive care management across the client’s team of health care professionals.</w:t>
            </w:r>
          </w:p>
        </w:tc>
        <w:tc>
          <w:tcPr>
            <w:tcW w:w="1845" w:type="dxa"/>
            <w:shd w:val="clear" w:color="auto" w:fill="auto"/>
            <w:vAlign w:val="center"/>
          </w:tcPr>
          <w:p w14:paraId="6EC8E7DE"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C74261D" w14:textId="77777777" w:rsidR="00622997" w:rsidRPr="004600AD" w:rsidRDefault="00622997" w:rsidP="00442473">
            <w:pPr>
              <w:jc w:val="center"/>
              <w:rPr>
                <w:b/>
                <w:sz w:val="26"/>
              </w:rPr>
            </w:pPr>
          </w:p>
        </w:tc>
      </w:tr>
      <w:tr w:rsidR="00622997" w:rsidRPr="004600AD" w14:paraId="7AF21739" w14:textId="77777777" w:rsidTr="00442473">
        <w:tc>
          <w:tcPr>
            <w:tcW w:w="5755" w:type="dxa"/>
            <w:shd w:val="clear" w:color="auto" w:fill="auto"/>
          </w:tcPr>
          <w:p w14:paraId="7A492B1E" w14:textId="77777777" w:rsidR="00622997" w:rsidRPr="004600AD" w:rsidRDefault="00622997" w:rsidP="00442473">
            <w:r w:rsidRPr="004600AD">
              <w:t xml:space="preserve">Provide health promotion services/information to the client including health education, development of a self-management plan and improving social and community networks promoting healthy lifestyles (smoking cessation, weight loss, and physical activity). </w:t>
            </w:r>
          </w:p>
        </w:tc>
        <w:tc>
          <w:tcPr>
            <w:tcW w:w="1845" w:type="dxa"/>
            <w:shd w:val="clear" w:color="auto" w:fill="auto"/>
            <w:vAlign w:val="center"/>
          </w:tcPr>
          <w:p w14:paraId="64082A6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84F07FC" w14:textId="77777777" w:rsidR="00622997" w:rsidRPr="004600AD" w:rsidRDefault="00622997" w:rsidP="00442473">
            <w:pPr>
              <w:jc w:val="center"/>
              <w:rPr>
                <w:b/>
                <w:sz w:val="26"/>
              </w:rPr>
            </w:pPr>
          </w:p>
        </w:tc>
      </w:tr>
      <w:tr w:rsidR="00622997" w:rsidRPr="004600AD" w14:paraId="748CDEE9" w14:textId="77777777" w:rsidTr="00442473">
        <w:tc>
          <w:tcPr>
            <w:tcW w:w="5755" w:type="dxa"/>
            <w:shd w:val="clear" w:color="auto" w:fill="auto"/>
          </w:tcPr>
          <w:p w14:paraId="3471ED41" w14:textId="77777777" w:rsidR="00622997" w:rsidRPr="004600AD" w:rsidRDefault="00622997" w:rsidP="00442473">
            <w:r w:rsidRPr="004600AD">
              <w:t xml:space="preserve">Identify resources for the client and their family in the community to allow the client to attain their highest level of health and functioning. </w:t>
            </w:r>
          </w:p>
        </w:tc>
        <w:tc>
          <w:tcPr>
            <w:tcW w:w="1845" w:type="dxa"/>
            <w:shd w:val="clear" w:color="auto" w:fill="auto"/>
            <w:vAlign w:val="center"/>
          </w:tcPr>
          <w:p w14:paraId="11A7A0B8"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6CD7EF8" w14:textId="77777777" w:rsidR="00622997" w:rsidRPr="004600AD" w:rsidRDefault="00622997" w:rsidP="00442473">
            <w:pPr>
              <w:jc w:val="center"/>
              <w:rPr>
                <w:b/>
                <w:sz w:val="26"/>
              </w:rPr>
            </w:pPr>
          </w:p>
        </w:tc>
      </w:tr>
      <w:tr w:rsidR="00622997" w:rsidRPr="004600AD" w14:paraId="265CB6EC" w14:textId="77777777" w:rsidTr="00442473">
        <w:tc>
          <w:tcPr>
            <w:tcW w:w="5755" w:type="dxa"/>
            <w:shd w:val="clear" w:color="auto" w:fill="auto"/>
          </w:tcPr>
          <w:p w14:paraId="5B508349" w14:textId="77777777" w:rsidR="00622997" w:rsidRPr="004600AD" w:rsidRDefault="00622997" w:rsidP="00442473">
            <w:r w:rsidRPr="004600AD">
              <w:t xml:space="preserve">Educate family members about disease processes, what to expect, and caregiving skills necessary to assist the client in achieving their HAP goals. </w:t>
            </w:r>
          </w:p>
        </w:tc>
        <w:tc>
          <w:tcPr>
            <w:tcW w:w="1845" w:type="dxa"/>
            <w:shd w:val="clear" w:color="auto" w:fill="auto"/>
            <w:vAlign w:val="center"/>
          </w:tcPr>
          <w:p w14:paraId="3AC95E10"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A2A5DC8" w14:textId="77777777" w:rsidR="00622997" w:rsidRPr="004600AD" w:rsidRDefault="00622997" w:rsidP="00442473">
            <w:pPr>
              <w:jc w:val="center"/>
              <w:rPr>
                <w:b/>
                <w:sz w:val="26"/>
              </w:rPr>
            </w:pPr>
          </w:p>
        </w:tc>
      </w:tr>
    </w:tbl>
    <w:p w14:paraId="4DE2397A" w14:textId="77777777" w:rsidR="009A6754" w:rsidRDefault="009A6754" w:rsidP="009A6754"/>
    <w:p w14:paraId="7AC3CA91" w14:textId="77777777" w:rsidR="009A6754" w:rsidRDefault="004F04A9" w:rsidP="009A6754">
      <w:pPr>
        <w:pStyle w:val="Heading4"/>
      </w:pPr>
      <w:r>
        <w:t>Determining if a client is e</w:t>
      </w:r>
      <w:r w:rsidR="0044709F">
        <w:t>nrolled</w:t>
      </w:r>
      <w:r>
        <w:t xml:space="preserve"> for HH services</w:t>
      </w:r>
    </w:p>
    <w:p w14:paraId="443F274B" w14:textId="77777777" w:rsidR="009A6754" w:rsidRPr="009A6754" w:rsidRDefault="009A6754" w:rsidP="009A6754">
      <w:r w:rsidRPr="009A6754">
        <w:t>There is no notification system to let the HCS/AAA/DDA Case Manager know when a client is part of the HH program.</w:t>
      </w:r>
      <w:r>
        <w:t xml:space="preserve"> Case managers will need to:</w:t>
      </w:r>
      <w:r w:rsidRPr="009A6754">
        <w:t xml:space="preserve">  </w:t>
      </w:r>
    </w:p>
    <w:p w14:paraId="45D34395" w14:textId="77777777" w:rsidR="0076051E" w:rsidRDefault="0076051E" w:rsidP="0076051E">
      <w:pPr>
        <w:pStyle w:val="ListParagraph"/>
        <w:ind w:left="1440"/>
      </w:pPr>
      <w:r w:rsidRPr="009A6754">
        <w:t>Check CARE ProviderOne screen</w:t>
      </w:r>
    </w:p>
    <w:p w14:paraId="54D49514" w14:textId="77777777" w:rsidR="0076051E" w:rsidRPr="009A6754" w:rsidRDefault="0076051E" w:rsidP="0076051E">
      <w:pPr>
        <w:pStyle w:val="ListParagraph"/>
        <w:numPr>
          <w:ilvl w:val="1"/>
          <w:numId w:val="2"/>
        </w:numPr>
        <w:ind w:left="2160"/>
      </w:pPr>
      <w:r w:rsidRPr="009A6754">
        <w:t xml:space="preserve">Click on Managed Care and it may indicate HH program </w:t>
      </w:r>
      <w:r>
        <w:t>and the Lead organization</w:t>
      </w:r>
    </w:p>
    <w:p w14:paraId="7A67F3F5" w14:textId="77777777" w:rsidR="0076051E" w:rsidRDefault="0076051E" w:rsidP="0076051E">
      <w:pPr>
        <w:pStyle w:val="ListParagraph"/>
        <w:ind w:left="1440"/>
      </w:pPr>
      <w:r w:rsidRPr="009A6754">
        <w:t xml:space="preserve">Check ProviderOne </w:t>
      </w:r>
    </w:p>
    <w:p w14:paraId="0106FA17" w14:textId="77777777" w:rsidR="0076051E" w:rsidRDefault="0076051E" w:rsidP="0076051E">
      <w:pPr>
        <w:pStyle w:val="ListParagraph"/>
        <w:numPr>
          <w:ilvl w:val="1"/>
          <w:numId w:val="2"/>
        </w:numPr>
        <w:ind w:left="2160"/>
      </w:pPr>
      <w:r w:rsidRPr="009A6754">
        <w:t>Select client search with ProviderOne ID</w:t>
      </w:r>
    </w:p>
    <w:p w14:paraId="03B4F00B" w14:textId="77777777" w:rsidR="0076051E" w:rsidRPr="00D8012F" w:rsidRDefault="0076051E" w:rsidP="0076051E">
      <w:pPr>
        <w:pStyle w:val="ListParagraph"/>
        <w:numPr>
          <w:ilvl w:val="1"/>
          <w:numId w:val="2"/>
        </w:numPr>
        <w:ind w:left="2160"/>
        <w:rPr>
          <w:bCs/>
        </w:rPr>
      </w:pPr>
      <w:r w:rsidRPr="00D8012F">
        <w:rPr>
          <w:bCs/>
        </w:rPr>
        <w:t>Check if the Health Home Clinical Indicator is populated with current dates</w:t>
      </w:r>
    </w:p>
    <w:p w14:paraId="4F698580" w14:textId="77777777" w:rsidR="0076051E" w:rsidRDefault="0076051E" w:rsidP="0076051E">
      <w:pPr>
        <w:pStyle w:val="ListParagraph"/>
        <w:numPr>
          <w:ilvl w:val="1"/>
          <w:numId w:val="2"/>
        </w:numPr>
        <w:ind w:left="2160"/>
      </w:pPr>
      <w:r w:rsidRPr="009A6754">
        <w:t>Check Managed Care Enrolled screen which may indicate HH and the Lead organization</w:t>
      </w:r>
    </w:p>
    <w:p w14:paraId="1E336AFB" w14:textId="7C714ABC" w:rsidR="0076051E" w:rsidRDefault="0076051E" w:rsidP="0076051E">
      <w:pPr>
        <w:pStyle w:val="ListParagraph"/>
        <w:ind w:left="1440"/>
      </w:pPr>
      <w:r w:rsidRPr="009A6754">
        <w:t xml:space="preserve">Contact the clients Apple Health managed care organization, HH Community Lead in your area, or HCA at </w:t>
      </w:r>
      <w:hyperlink r:id="rId74" w:history="1">
        <w:r w:rsidRPr="009A6754">
          <w:rPr>
            <w:rStyle w:val="Hyperlink"/>
          </w:rPr>
          <w:t>HealthHomes@HCA.WA.GOV</w:t>
        </w:r>
      </w:hyperlink>
      <w:r w:rsidRPr="009A6754">
        <w:t xml:space="preserve"> regarding questions of enrollment or to refer a client </w:t>
      </w:r>
    </w:p>
    <w:p w14:paraId="359BF3DB" w14:textId="4EF1FD56" w:rsidR="0069085A" w:rsidRPr="009A6754" w:rsidRDefault="00A4621B" w:rsidP="0076051E">
      <w:pPr>
        <w:pStyle w:val="ListParagraph"/>
        <w:ind w:left="1440"/>
      </w:pPr>
      <w:r>
        <w:t>F</w:t>
      </w:r>
      <w:r w:rsidR="0069085A">
        <w:t xml:space="preserve">ind the contact information for Health Home Leads at </w:t>
      </w:r>
      <w:hyperlink r:id="rId75" w:history="1">
        <w:r w:rsidR="003D69CC" w:rsidRPr="00045B5C">
          <w:rPr>
            <w:rStyle w:val="Hyperlink"/>
          </w:rPr>
          <w:t>https://www.hca.wa.gov/assets/billers-and-providers/hh-leads-contacts.pdf</w:t>
        </w:r>
      </w:hyperlink>
      <w:r w:rsidR="003D69CC">
        <w:t xml:space="preserve"> </w:t>
      </w:r>
    </w:p>
    <w:p w14:paraId="3AE6D5C7" w14:textId="77777777" w:rsidR="009A6754" w:rsidRDefault="009A6754" w:rsidP="009A6754"/>
    <w:p w14:paraId="44A3F621" w14:textId="77777777" w:rsidR="0076051E" w:rsidRDefault="0076051E" w:rsidP="009A6754"/>
    <w:p w14:paraId="61262ABA" w14:textId="77777777" w:rsidR="00757F8A" w:rsidRDefault="00757F8A" w:rsidP="00757F8A">
      <w:pPr>
        <w:pStyle w:val="Heading2"/>
      </w:pPr>
      <w:bookmarkStart w:id="96" w:name="_Toc72481259"/>
      <w:r>
        <w:t>Resources</w:t>
      </w:r>
      <w:bookmarkEnd w:id="96"/>
    </w:p>
    <w:p w14:paraId="1041FA24" w14:textId="77777777" w:rsidR="00B4104D" w:rsidRDefault="00B4104D" w:rsidP="00757F8A">
      <w:pPr>
        <w:pStyle w:val="Heading3"/>
      </w:pPr>
      <w:bookmarkStart w:id="97" w:name="_Toc72481260"/>
      <w:r>
        <w:t>Related WACs</w:t>
      </w:r>
      <w:r w:rsidR="009D7E87">
        <w:t xml:space="preserve"> &amp; eCFRs</w:t>
      </w:r>
      <w:bookmarkEnd w:id="97"/>
    </w:p>
    <w:p w14:paraId="4E25DF04" w14:textId="77777777" w:rsidR="00C82A84" w:rsidRDefault="003B0FE8" w:rsidP="00B4104D">
      <w:pPr>
        <w:rPr>
          <w:rStyle w:val="Hyperlink"/>
        </w:rPr>
      </w:pPr>
      <w:hyperlink r:id="rId76" w:history="1">
        <w:r w:rsidR="00C82A84" w:rsidRPr="00186506">
          <w:rPr>
            <w:rStyle w:val="Hyperlink"/>
          </w:rPr>
          <w:t>WAC 182-526-0155</w:t>
        </w:r>
      </w:hyperlink>
      <w:r w:rsidR="00186506">
        <w:tab/>
        <w:t>HCA &amp; Appellant’s Representation</w:t>
      </w:r>
    </w:p>
    <w:p w14:paraId="1DE96F2D" w14:textId="77777777" w:rsidR="00B4104D" w:rsidRDefault="003B0FE8" w:rsidP="00B4104D">
      <w:hyperlink r:id="rId77" w:history="1">
        <w:r w:rsidR="00B4104D" w:rsidRPr="00B4104D">
          <w:rPr>
            <w:rStyle w:val="Hyperlink"/>
          </w:rPr>
          <w:t>WAC 182-538</w:t>
        </w:r>
      </w:hyperlink>
      <w:r w:rsidR="00B4104D">
        <w:tab/>
      </w:r>
      <w:r w:rsidR="00557A3A">
        <w:tab/>
      </w:r>
      <w:r w:rsidR="00B4104D">
        <w:t>Washington State Health Care Authority Managed Care</w:t>
      </w:r>
    </w:p>
    <w:p w14:paraId="1F5AD935" w14:textId="77777777" w:rsidR="009D7E87" w:rsidRDefault="003B0FE8" w:rsidP="00B4104D">
      <w:hyperlink r:id="rId78" w:anchor="182-538-130" w:history="1">
        <w:r w:rsidR="00557A3A" w:rsidRPr="00557A3A">
          <w:rPr>
            <w:rStyle w:val="Hyperlink"/>
          </w:rPr>
          <w:t>WAC 182-538-130</w:t>
        </w:r>
      </w:hyperlink>
      <w:r w:rsidR="009D7E87">
        <w:tab/>
        <w:t>Exemption</w:t>
      </w:r>
    </w:p>
    <w:p w14:paraId="7B4B8125" w14:textId="2B43D8CF" w:rsidR="009D7E87" w:rsidRDefault="003B0FE8" w:rsidP="00B4104D">
      <w:hyperlink r:id="rId79" w:history="1">
        <w:r w:rsidR="009D7E87" w:rsidRPr="009D7E87">
          <w:rPr>
            <w:rStyle w:val="Hyperlink"/>
          </w:rPr>
          <w:t>WAC 182-513-1230</w:t>
        </w:r>
      </w:hyperlink>
      <w:r w:rsidR="009D7E87">
        <w:tab/>
        <w:t>PACE (HCA website)</w:t>
      </w:r>
    </w:p>
    <w:p w14:paraId="1AA65FCE" w14:textId="77777777" w:rsidR="009D7E87" w:rsidRDefault="009D7E87" w:rsidP="00B4104D"/>
    <w:p w14:paraId="7BB622F2" w14:textId="77777777" w:rsidR="0026179C" w:rsidRDefault="003B0FE8" w:rsidP="00B4104D">
      <w:hyperlink r:id="rId80" w:history="1">
        <w:r w:rsidR="0026179C" w:rsidRPr="0026179C">
          <w:rPr>
            <w:rStyle w:val="Hyperlink"/>
          </w:rPr>
          <w:t>CFR</w:t>
        </w:r>
        <w:r w:rsidR="0026179C">
          <w:rPr>
            <w:rStyle w:val="Hyperlink"/>
          </w:rPr>
          <w:t xml:space="preserve"> 42-</w:t>
        </w:r>
        <w:r w:rsidR="0026179C" w:rsidRPr="0026179C">
          <w:rPr>
            <w:rStyle w:val="Hyperlink"/>
          </w:rPr>
          <w:t>438</w:t>
        </w:r>
      </w:hyperlink>
      <w:r w:rsidR="009D7E87">
        <w:tab/>
        <w:t>Managed Care</w:t>
      </w:r>
    </w:p>
    <w:p w14:paraId="15679833" w14:textId="77777777" w:rsidR="009D7E87" w:rsidRDefault="003B0FE8" w:rsidP="00B4104D">
      <w:hyperlink r:id="rId81" w:history="1">
        <w:r w:rsidR="009D7E87" w:rsidRPr="009D7E87">
          <w:rPr>
            <w:rStyle w:val="Hyperlink"/>
          </w:rPr>
          <w:t>CFR 42-460</w:t>
        </w:r>
      </w:hyperlink>
      <w:r w:rsidR="009D7E87">
        <w:tab/>
        <w:t>PACE</w:t>
      </w:r>
    </w:p>
    <w:p w14:paraId="4246A0CA" w14:textId="77777777" w:rsidR="0026179C" w:rsidRDefault="0026179C" w:rsidP="00B4104D"/>
    <w:p w14:paraId="2A932B11" w14:textId="77777777" w:rsidR="003765A9" w:rsidRPr="00B4104D" w:rsidRDefault="003765A9" w:rsidP="00B4104D"/>
    <w:p w14:paraId="6AE8022A" w14:textId="77777777" w:rsidR="00757F8A" w:rsidRDefault="00757F8A" w:rsidP="00757F8A">
      <w:pPr>
        <w:pStyle w:val="Heading3"/>
      </w:pPr>
      <w:bookmarkStart w:id="98" w:name="_Toc72481261"/>
      <w:r>
        <w:t>Acronyms</w:t>
      </w:r>
      <w:bookmarkEnd w:id="98"/>
    </w:p>
    <w:p w14:paraId="61A8010A" w14:textId="77777777" w:rsidR="006512F1" w:rsidRDefault="006512F1" w:rsidP="00867E86">
      <w:pPr>
        <w:tabs>
          <w:tab w:val="left" w:pos="1080"/>
        </w:tabs>
      </w:pPr>
      <w:r>
        <w:t>AAA</w:t>
      </w:r>
      <w:r>
        <w:tab/>
        <w:t>Area Agency on Aging</w:t>
      </w:r>
    </w:p>
    <w:p w14:paraId="053CB92C" w14:textId="77777777" w:rsidR="00BC34E6" w:rsidRDefault="00BC34E6" w:rsidP="00867E86">
      <w:pPr>
        <w:tabs>
          <w:tab w:val="left" w:pos="1080"/>
        </w:tabs>
      </w:pPr>
      <w:r>
        <w:t>ACES</w:t>
      </w:r>
      <w:r w:rsidR="004F6AF4">
        <w:tab/>
        <w:t>Automated Client Eligibility System</w:t>
      </w:r>
    </w:p>
    <w:p w14:paraId="05988CFA" w14:textId="77777777" w:rsidR="006512F1" w:rsidRDefault="006512F1" w:rsidP="00867E86">
      <w:pPr>
        <w:tabs>
          <w:tab w:val="left" w:pos="1080"/>
        </w:tabs>
      </w:pPr>
      <w:r>
        <w:t>AHC</w:t>
      </w:r>
      <w:r>
        <w:tab/>
        <w:t>Apple Health Foster Care</w:t>
      </w:r>
    </w:p>
    <w:p w14:paraId="67619B43" w14:textId="77777777" w:rsidR="006512F1" w:rsidRDefault="006512F1" w:rsidP="00867E86">
      <w:pPr>
        <w:tabs>
          <w:tab w:val="left" w:pos="1080"/>
        </w:tabs>
      </w:pPr>
      <w:r>
        <w:t>CC</w:t>
      </w:r>
      <w:r>
        <w:tab/>
        <w:t>Care Coordinator</w:t>
      </w:r>
    </w:p>
    <w:p w14:paraId="268E3FC5" w14:textId="77777777" w:rsidR="006512F1" w:rsidRDefault="006512F1" w:rsidP="00867E86">
      <w:pPr>
        <w:tabs>
          <w:tab w:val="left" w:pos="1080"/>
        </w:tabs>
      </w:pPr>
      <w:r>
        <w:t>CCW</w:t>
      </w:r>
      <w:r>
        <w:tab/>
        <w:t>Coordinated Care of Washington</w:t>
      </w:r>
      <w:r>
        <w:tab/>
      </w:r>
    </w:p>
    <w:p w14:paraId="3A3127A8" w14:textId="77777777" w:rsidR="006512F1" w:rsidRDefault="006512F1" w:rsidP="00867E86">
      <w:pPr>
        <w:tabs>
          <w:tab w:val="left" w:pos="1080"/>
        </w:tabs>
      </w:pPr>
      <w:r>
        <w:t>CFC</w:t>
      </w:r>
      <w:r w:rsidR="004F6AF4">
        <w:tab/>
        <w:t>Community First Choice</w:t>
      </w:r>
    </w:p>
    <w:p w14:paraId="0ACB2FA0" w14:textId="77777777" w:rsidR="006512F1" w:rsidRDefault="006512F1" w:rsidP="00867E86">
      <w:pPr>
        <w:tabs>
          <w:tab w:val="left" w:pos="1080"/>
        </w:tabs>
      </w:pPr>
      <w:r>
        <w:t>CMS</w:t>
      </w:r>
      <w:r>
        <w:tab/>
        <w:t>Centers for Medicare and Medicaid Services</w:t>
      </w:r>
    </w:p>
    <w:p w14:paraId="2FEECD91" w14:textId="77777777" w:rsidR="006512F1" w:rsidRDefault="006512F1" w:rsidP="00867E86">
      <w:pPr>
        <w:tabs>
          <w:tab w:val="left" w:pos="1080"/>
        </w:tabs>
      </w:pPr>
      <w:r>
        <w:t>COPES</w:t>
      </w:r>
      <w:r w:rsidR="004F6AF4">
        <w:tab/>
        <w:t>Community Options Program Entry System</w:t>
      </w:r>
    </w:p>
    <w:p w14:paraId="7750EF3E" w14:textId="77777777" w:rsidR="006512F1" w:rsidRDefault="006512F1" w:rsidP="00867E86">
      <w:pPr>
        <w:tabs>
          <w:tab w:val="left" w:pos="1080"/>
        </w:tabs>
      </w:pPr>
      <w:r>
        <w:t>DDA</w:t>
      </w:r>
      <w:r>
        <w:tab/>
        <w:t>Developmental Disability Administration</w:t>
      </w:r>
    </w:p>
    <w:p w14:paraId="76F706DF" w14:textId="77777777" w:rsidR="006512F1" w:rsidRDefault="006512F1" w:rsidP="00867E86">
      <w:pPr>
        <w:tabs>
          <w:tab w:val="left" w:pos="1080"/>
        </w:tabs>
      </w:pPr>
      <w:r>
        <w:t>DSHS</w:t>
      </w:r>
      <w:r>
        <w:tab/>
        <w:t>Department of Social and Health Services</w:t>
      </w:r>
    </w:p>
    <w:p w14:paraId="7DCF81D5" w14:textId="77777777" w:rsidR="00EF15FD" w:rsidRDefault="00EF15FD" w:rsidP="00867E86">
      <w:pPr>
        <w:tabs>
          <w:tab w:val="left" w:pos="1080"/>
        </w:tabs>
      </w:pPr>
      <w:r>
        <w:t>D-SNP</w:t>
      </w:r>
      <w:r>
        <w:tab/>
        <w:t>Dual Special Needs Plan</w:t>
      </w:r>
    </w:p>
    <w:p w14:paraId="1CB4CD14" w14:textId="77777777" w:rsidR="006512F1" w:rsidRDefault="006512F1" w:rsidP="00867E86">
      <w:pPr>
        <w:tabs>
          <w:tab w:val="left" w:pos="1080"/>
        </w:tabs>
      </w:pPr>
      <w:r>
        <w:t>FFS</w:t>
      </w:r>
      <w:r>
        <w:tab/>
        <w:t>Fee-for-Service</w:t>
      </w:r>
    </w:p>
    <w:p w14:paraId="5F2C461D" w14:textId="77777777" w:rsidR="006512F1" w:rsidRDefault="006512F1" w:rsidP="00867E86">
      <w:pPr>
        <w:tabs>
          <w:tab w:val="left" w:pos="1080"/>
        </w:tabs>
      </w:pPr>
      <w:r>
        <w:t>FIMC</w:t>
      </w:r>
      <w:r>
        <w:tab/>
        <w:t>Fully Integrated Managed Care</w:t>
      </w:r>
    </w:p>
    <w:p w14:paraId="408ABC2C" w14:textId="77777777" w:rsidR="006512F1" w:rsidRDefault="006512F1" w:rsidP="00867E86">
      <w:pPr>
        <w:tabs>
          <w:tab w:val="left" w:pos="1080"/>
        </w:tabs>
      </w:pPr>
      <w:r>
        <w:t>HAP</w:t>
      </w:r>
      <w:r>
        <w:tab/>
        <w:t>Health Action Plan</w:t>
      </w:r>
    </w:p>
    <w:p w14:paraId="2561C492" w14:textId="77777777" w:rsidR="006512F1" w:rsidRDefault="006512F1" w:rsidP="00867E86">
      <w:pPr>
        <w:tabs>
          <w:tab w:val="left" w:pos="1080"/>
        </w:tabs>
      </w:pPr>
      <w:r>
        <w:t>HCA</w:t>
      </w:r>
      <w:r>
        <w:tab/>
        <w:t>Health Care Authority</w:t>
      </w:r>
    </w:p>
    <w:p w14:paraId="32BECDB0" w14:textId="77777777" w:rsidR="006512F1" w:rsidRDefault="006512F1" w:rsidP="00867E86">
      <w:pPr>
        <w:tabs>
          <w:tab w:val="left" w:pos="1080"/>
        </w:tabs>
      </w:pPr>
      <w:r>
        <w:t>HCS</w:t>
      </w:r>
      <w:r>
        <w:tab/>
        <w:t>Home and Community Services</w:t>
      </w:r>
    </w:p>
    <w:p w14:paraId="5CE598B3" w14:textId="77777777" w:rsidR="006512F1" w:rsidRDefault="006512F1" w:rsidP="00867E86">
      <w:pPr>
        <w:tabs>
          <w:tab w:val="left" w:pos="1080"/>
        </w:tabs>
      </w:pPr>
      <w:r>
        <w:t>HH</w:t>
      </w:r>
      <w:r>
        <w:tab/>
        <w:t>Health Home</w:t>
      </w:r>
    </w:p>
    <w:p w14:paraId="6F1FFAF8" w14:textId="77777777" w:rsidR="006512F1" w:rsidRDefault="006512F1" w:rsidP="00867E86">
      <w:pPr>
        <w:tabs>
          <w:tab w:val="left" w:pos="1080"/>
        </w:tabs>
      </w:pPr>
      <w:r>
        <w:t>LTSS</w:t>
      </w:r>
      <w:r>
        <w:tab/>
        <w:t>Long-Term Services and Supports</w:t>
      </w:r>
    </w:p>
    <w:p w14:paraId="38EBE42B" w14:textId="77777777" w:rsidR="006512F1" w:rsidRDefault="00BC34E6" w:rsidP="00867E86">
      <w:pPr>
        <w:tabs>
          <w:tab w:val="left" w:pos="1080"/>
        </w:tabs>
      </w:pPr>
      <w:r>
        <w:t>MAGI</w:t>
      </w:r>
      <w:r w:rsidR="004F6AF4">
        <w:tab/>
        <w:t>Modified Adjusted Gross Income</w:t>
      </w:r>
    </w:p>
    <w:p w14:paraId="4C9D2B00" w14:textId="77777777" w:rsidR="006512F1" w:rsidRDefault="006512F1" w:rsidP="00867E86">
      <w:pPr>
        <w:tabs>
          <w:tab w:val="left" w:pos="1080"/>
        </w:tabs>
      </w:pPr>
      <w:r>
        <w:t>MCO</w:t>
      </w:r>
      <w:r>
        <w:tab/>
        <w:t>Managed Care Organization</w:t>
      </w:r>
    </w:p>
    <w:p w14:paraId="44876F9F" w14:textId="77777777" w:rsidR="006512F1" w:rsidRDefault="006512F1" w:rsidP="00867E86">
      <w:pPr>
        <w:tabs>
          <w:tab w:val="left" w:pos="1080"/>
        </w:tabs>
      </w:pPr>
      <w:r>
        <w:t>NFLOC</w:t>
      </w:r>
      <w:r>
        <w:tab/>
        <w:t>Nursing Facility Level of Care</w:t>
      </w:r>
    </w:p>
    <w:p w14:paraId="1AD211B0" w14:textId="77777777" w:rsidR="006512F1" w:rsidRDefault="006512F1" w:rsidP="006512F1">
      <w:pPr>
        <w:tabs>
          <w:tab w:val="left" w:pos="1080"/>
        </w:tabs>
      </w:pPr>
      <w:r>
        <w:t>PACE</w:t>
      </w:r>
      <w:r>
        <w:tab/>
        <w:t>Program for All Inclusive Care for the Elderly</w:t>
      </w:r>
    </w:p>
    <w:p w14:paraId="07FD4822" w14:textId="77777777" w:rsidR="006512F1" w:rsidRDefault="006512F1" w:rsidP="00867E86">
      <w:pPr>
        <w:tabs>
          <w:tab w:val="left" w:pos="1080"/>
        </w:tabs>
      </w:pPr>
      <w:r>
        <w:t>PCCM</w:t>
      </w:r>
      <w:r>
        <w:tab/>
        <w:t>Primary Care Case Management</w:t>
      </w:r>
    </w:p>
    <w:p w14:paraId="1AC506DD" w14:textId="77777777" w:rsidR="006512F1" w:rsidRDefault="006512F1" w:rsidP="006512F1">
      <w:pPr>
        <w:tabs>
          <w:tab w:val="left" w:pos="1080"/>
        </w:tabs>
      </w:pPr>
      <w:r>
        <w:t>PO</w:t>
      </w:r>
      <w:r>
        <w:tab/>
        <w:t>PACE Organization</w:t>
      </w:r>
      <w:r>
        <w:tab/>
      </w:r>
    </w:p>
    <w:p w14:paraId="13A4FCD7" w14:textId="77777777" w:rsidR="004F6AF4" w:rsidRDefault="006512F1" w:rsidP="004F6AF4">
      <w:pPr>
        <w:tabs>
          <w:tab w:val="left" w:pos="1080"/>
        </w:tabs>
      </w:pPr>
      <w:r>
        <w:t>RSA</w:t>
      </w:r>
      <w:r>
        <w:tab/>
        <w:t>Regional Service Area</w:t>
      </w:r>
    </w:p>
    <w:p w14:paraId="3B84928E" w14:textId="77777777" w:rsidR="006512F1" w:rsidRDefault="006512F1" w:rsidP="004F6AF4">
      <w:pPr>
        <w:tabs>
          <w:tab w:val="left" w:pos="1080"/>
        </w:tabs>
      </w:pPr>
      <w:r>
        <w:t>SSI</w:t>
      </w:r>
      <w:r w:rsidR="004F6AF4">
        <w:tab/>
        <w:t>Supplemental Security Income</w:t>
      </w:r>
    </w:p>
    <w:p w14:paraId="67F7323E" w14:textId="77777777" w:rsidR="006512F1" w:rsidRDefault="006512F1" w:rsidP="00867E86">
      <w:pPr>
        <w:tabs>
          <w:tab w:val="left" w:pos="1080"/>
        </w:tabs>
      </w:pPr>
      <w:r>
        <w:t>TPL</w:t>
      </w:r>
      <w:r>
        <w:tab/>
        <w:t xml:space="preserve">Third Party Liability </w:t>
      </w:r>
    </w:p>
    <w:p w14:paraId="114F5A81" w14:textId="77777777" w:rsidR="00757F8A" w:rsidRDefault="008F46AE" w:rsidP="00757F8A">
      <w:pPr>
        <w:pStyle w:val="Heading3"/>
      </w:pPr>
      <w:bookmarkStart w:id="99" w:name="_Toc72481262"/>
      <w:r>
        <w:t>Glossary</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615"/>
        <w:gridCol w:w="7735"/>
      </w:tblGrid>
      <w:tr w:rsidR="00757F8A" w:rsidRPr="004600AD" w14:paraId="2AE42C44" w14:textId="77777777" w:rsidTr="004600AD">
        <w:tc>
          <w:tcPr>
            <w:tcW w:w="1615" w:type="dxa"/>
            <w:shd w:val="clear" w:color="auto" w:fill="auto"/>
          </w:tcPr>
          <w:p w14:paraId="2C4FC282" w14:textId="77777777" w:rsidR="00757F8A" w:rsidRPr="004600AD" w:rsidRDefault="00757F8A" w:rsidP="008F46AE">
            <w:pPr>
              <w:rPr>
                <w:b/>
              </w:rPr>
            </w:pPr>
            <w:r w:rsidRPr="004600AD">
              <w:rPr>
                <w:b/>
              </w:rPr>
              <w:t xml:space="preserve">Care </w:t>
            </w:r>
            <w:r w:rsidR="008F46AE" w:rsidRPr="004600AD">
              <w:rPr>
                <w:b/>
              </w:rPr>
              <w:t>Coordination</w:t>
            </w:r>
          </w:p>
        </w:tc>
        <w:tc>
          <w:tcPr>
            <w:tcW w:w="7735" w:type="dxa"/>
            <w:shd w:val="clear" w:color="auto" w:fill="auto"/>
          </w:tcPr>
          <w:p w14:paraId="0AE5BF2F" w14:textId="77777777" w:rsidR="00757F8A" w:rsidRPr="004600AD" w:rsidRDefault="00757F8A" w:rsidP="00757F8A">
            <w:r w:rsidRPr="004600AD">
              <w:t xml:space="preserve">An approach to healthcare in which all of a patient’s needs are coordinated with the assistance of a primary point of contact. The point of contact provides information to the patient and the patient’s </w:t>
            </w:r>
            <w:r w:rsidR="00F91AF5" w:rsidRPr="004600AD">
              <w:t>caregivers and</w:t>
            </w:r>
            <w:r w:rsidRPr="004600AD">
              <w:t xml:space="preserve"> works with the patient to make sure that the patient gets the most appropriate treatment, while ensuring that health care is not duplicated.</w:t>
            </w:r>
          </w:p>
        </w:tc>
      </w:tr>
      <w:tr w:rsidR="00757F8A" w:rsidRPr="004600AD" w14:paraId="01AFD85B" w14:textId="77777777" w:rsidTr="004600AD">
        <w:tc>
          <w:tcPr>
            <w:tcW w:w="1615" w:type="dxa"/>
            <w:shd w:val="clear" w:color="auto" w:fill="auto"/>
          </w:tcPr>
          <w:p w14:paraId="0E82FD67" w14:textId="77777777" w:rsidR="00757F8A" w:rsidRPr="004600AD" w:rsidRDefault="00757F8A" w:rsidP="00757F8A">
            <w:pPr>
              <w:rPr>
                <w:b/>
              </w:rPr>
            </w:pPr>
            <w:r w:rsidRPr="004600AD">
              <w:rPr>
                <w:b/>
              </w:rPr>
              <w:t>Disenrollment</w:t>
            </w:r>
          </w:p>
        </w:tc>
        <w:tc>
          <w:tcPr>
            <w:tcW w:w="7735" w:type="dxa"/>
            <w:shd w:val="clear" w:color="auto" w:fill="auto"/>
          </w:tcPr>
          <w:p w14:paraId="524023F2" w14:textId="77777777" w:rsidR="00757F8A" w:rsidRPr="004600AD" w:rsidRDefault="00757F8A" w:rsidP="00757F8A">
            <w:r w:rsidRPr="004600AD">
              <w:t>The process by which an enrollee’s participation in a managed care program is terminated.  Reasons for disenrollment include death, loss of eligibility, or choice not to participate, if applicable.</w:t>
            </w:r>
          </w:p>
        </w:tc>
      </w:tr>
      <w:tr w:rsidR="00757F8A" w:rsidRPr="004600AD" w14:paraId="42354C1B" w14:textId="77777777" w:rsidTr="004600AD">
        <w:tc>
          <w:tcPr>
            <w:tcW w:w="1615" w:type="dxa"/>
            <w:shd w:val="clear" w:color="auto" w:fill="auto"/>
          </w:tcPr>
          <w:p w14:paraId="520BBB94" w14:textId="77777777" w:rsidR="00757F8A" w:rsidRPr="004600AD" w:rsidRDefault="00757F8A" w:rsidP="00757F8A">
            <w:pPr>
              <w:rPr>
                <w:b/>
              </w:rPr>
            </w:pPr>
            <w:r w:rsidRPr="004600AD">
              <w:rPr>
                <w:b/>
              </w:rPr>
              <w:lastRenderedPageBreak/>
              <w:t>Fee-For-Service</w:t>
            </w:r>
          </w:p>
        </w:tc>
        <w:tc>
          <w:tcPr>
            <w:tcW w:w="7735" w:type="dxa"/>
            <w:shd w:val="clear" w:color="auto" w:fill="auto"/>
          </w:tcPr>
          <w:p w14:paraId="2727F02A" w14:textId="77777777" w:rsidR="00757F8A" w:rsidRPr="004600AD" w:rsidRDefault="00757F8A" w:rsidP="00757F8A">
            <w:r w:rsidRPr="004600AD">
              <w:t>A service delivery system where health care providers are paid for each service separately (e.g. an office visit, test, or procedure).</w:t>
            </w:r>
          </w:p>
        </w:tc>
      </w:tr>
      <w:tr w:rsidR="00757F8A" w:rsidRPr="004600AD" w14:paraId="0F88D4C2" w14:textId="77777777" w:rsidTr="004600AD">
        <w:tc>
          <w:tcPr>
            <w:tcW w:w="1615" w:type="dxa"/>
            <w:shd w:val="clear" w:color="auto" w:fill="auto"/>
          </w:tcPr>
          <w:p w14:paraId="11B58147" w14:textId="77777777" w:rsidR="00757F8A" w:rsidRPr="004600AD" w:rsidRDefault="00757F8A" w:rsidP="00757F8A">
            <w:pPr>
              <w:rPr>
                <w:b/>
              </w:rPr>
            </w:pPr>
            <w:r w:rsidRPr="004600AD">
              <w:rPr>
                <w:b/>
              </w:rPr>
              <w:t xml:space="preserve">Long-Term Services and Supports </w:t>
            </w:r>
          </w:p>
        </w:tc>
        <w:tc>
          <w:tcPr>
            <w:tcW w:w="7735" w:type="dxa"/>
            <w:shd w:val="clear" w:color="auto" w:fill="auto"/>
          </w:tcPr>
          <w:p w14:paraId="7B2D2F9F" w14:textId="77777777" w:rsidR="00757F8A" w:rsidRPr="004600AD" w:rsidRDefault="00757F8A" w:rsidP="00757F8A">
            <w:r w:rsidRPr="004600AD">
              <w:t>A wide variety of services and supports that help people with functional impairments meet their daily needs for assistance in qualified settings and attain the highest level of independence possible. LTSS includes both Home and Community-Based Waiver Services and Medicaid Personal Care Services.</w:t>
            </w:r>
          </w:p>
        </w:tc>
      </w:tr>
      <w:tr w:rsidR="00757F8A" w:rsidRPr="004600AD" w14:paraId="697AE0D5" w14:textId="77777777" w:rsidTr="004600AD">
        <w:tc>
          <w:tcPr>
            <w:tcW w:w="1615" w:type="dxa"/>
            <w:shd w:val="clear" w:color="auto" w:fill="auto"/>
          </w:tcPr>
          <w:p w14:paraId="0F56E2D5" w14:textId="77777777" w:rsidR="00757F8A" w:rsidRPr="004600AD" w:rsidRDefault="00757F8A" w:rsidP="00757F8A">
            <w:pPr>
              <w:rPr>
                <w:b/>
              </w:rPr>
            </w:pPr>
            <w:r w:rsidRPr="004600AD">
              <w:rPr>
                <w:b/>
              </w:rPr>
              <w:t>Managed Care</w:t>
            </w:r>
          </w:p>
          <w:p w14:paraId="1348BC61" w14:textId="77777777" w:rsidR="00757F8A" w:rsidRPr="004600AD" w:rsidRDefault="00757F8A" w:rsidP="00757F8A">
            <w:pPr>
              <w:rPr>
                <w:b/>
              </w:rPr>
            </w:pPr>
          </w:p>
        </w:tc>
        <w:tc>
          <w:tcPr>
            <w:tcW w:w="7735" w:type="dxa"/>
            <w:shd w:val="clear" w:color="auto" w:fill="auto"/>
          </w:tcPr>
          <w:p w14:paraId="686F9526" w14:textId="77777777" w:rsidR="00757F8A" w:rsidRPr="004600AD" w:rsidRDefault="00757F8A" w:rsidP="00757F8A">
            <w:r w:rsidRPr="004600AD">
              <w:t>A prepaid, comprehensive system of medical and health care delivery.</w:t>
            </w:r>
          </w:p>
          <w:p w14:paraId="1BB9D0B0" w14:textId="77777777" w:rsidR="00757F8A" w:rsidRPr="004600AD" w:rsidRDefault="00B4104D" w:rsidP="00757F8A">
            <w:r w:rsidRPr="004600AD">
              <w:rPr>
                <w:i/>
              </w:rPr>
              <w:t xml:space="preserve">- </w:t>
            </w:r>
            <w:r w:rsidR="00757F8A" w:rsidRPr="004600AD">
              <w:rPr>
                <w:i/>
              </w:rPr>
              <w:t>Medical</w:t>
            </w:r>
            <w:r w:rsidR="00757F8A" w:rsidRPr="004600AD">
              <w:t>:  Includes preventive, primary, specialty care and ancillary health services</w:t>
            </w:r>
          </w:p>
          <w:p w14:paraId="4287A968" w14:textId="77777777" w:rsidR="00757F8A" w:rsidRPr="004600AD" w:rsidRDefault="00B4104D" w:rsidP="00757F8A">
            <w:r w:rsidRPr="004600AD">
              <w:rPr>
                <w:i/>
              </w:rPr>
              <w:t xml:space="preserve">- </w:t>
            </w:r>
            <w:r w:rsidR="00757F8A" w:rsidRPr="004600AD">
              <w:rPr>
                <w:i/>
              </w:rPr>
              <w:t>Integrated</w:t>
            </w:r>
            <w:r w:rsidR="00757F8A" w:rsidRPr="004600AD">
              <w:rPr>
                <w:b/>
              </w:rPr>
              <w:t>:</w:t>
            </w:r>
            <w:r w:rsidR="00757F8A" w:rsidRPr="004600AD">
              <w:t xml:space="preserve">  Includes Medical services PLUS behavioral health and long term services and supports.</w:t>
            </w:r>
          </w:p>
        </w:tc>
      </w:tr>
      <w:tr w:rsidR="00757F8A" w:rsidRPr="004600AD" w14:paraId="2853ABC2" w14:textId="77777777" w:rsidTr="004600AD">
        <w:tc>
          <w:tcPr>
            <w:tcW w:w="1615" w:type="dxa"/>
            <w:shd w:val="clear" w:color="auto" w:fill="auto"/>
          </w:tcPr>
          <w:p w14:paraId="2A10345B" w14:textId="77777777" w:rsidR="00757F8A" w:rsidRPr="004600AD" w:rsidRDefault="00757F8A" w:rsidP="00757F8A">
            <w:pPr>
              <w:rPr>
                <w:b/>
              </w:rPr>
            </w:pPr>
            <w:r w:rsidRPr="004600AD">
              <w:rPr>
                <w:b/>
              </w:rPr>
              <w:t>Third Party Liability</w:t>
            </w:r>
          </w:p>
        </w:tc>
        <w:tc>
          <w:tcPr>
            <w:tcW w:w="7735" w:type="dxa"/>
            <w:shd w:val="clear" w:color="auto" w:fill="auto"/>
          </w:tcPr>
          <w:p w14:paraId="4AB54CE4" w14:textId="77777777" w:rsidR="00757F8A" w:rsidRPr="004600AD" w:rsidRDefault="00757F8A" w:rsidP="00757F8A">
            <w:r w:rsidRPr="004600AD">
              <w:t>Refers to the legal obligation of third parties (e.g., entities, insurers, or programs) to pay part or all of the expenditures for medical assistance furnished under a state plan. By law, all other available third party resources must meet their legal obligation to pay claims before the Medicaid program pays for the care of an individual eligible for Medicaid. States are required to take all reasonable measures to ascertain the legal liability of third parties to pay for care and services available under the state plan.</w:t>
            </w:r>
          </w:p>
        </w:tc>
      </w:tr>
    </w:tbl>
    <w:p w14:paraId="2CF0FEA7" w14:textId="77777777" w:rsidR="00757F8A" w:rsidRDefault="00757F8A" w:rsidP="00757F8A"/>
    <w:p w14:paraId="346629F4" w14:textId="77777777" w:rsidR="008F46AE" w:rsidRDefault="008F46AE" w:rsidP="007B7770">
      <w:pPr>
        <w:pStyle w:val="Heading2"/>
      </w:pPr>
      <w:bookmarkStart w:id="100" w:name="_Toc72481263"/>
      <w:r>
        <w:t>Revision History</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4950"/>
        <w:gridCol w:w="1615"/>
      </w:tblGrid>
      <w:tr w:rsidR="008F46AE" w:rsidRPr="004600AD" w14:paraId="14F6D8CC" w14:textId="77777777" w:rsidTr="004600AD">
        <w:tc>
          <w:tcPr>
            <w:tcW w:w="985" w:type="dxa"/>
            <w:shd w:val="clear" w:color="auto" w:fill="auto"/>
          </w:tcPr>
          <w:p w14:paraId="4E6454F3" w14:textId="77777777" w:rsidR="008F46AE" w:rsidRPr="004600AD" w:rsidRDefault="008F46AE" w:rsidP="008F46AE">
            <w:pPr>
              <w:rPr>
                <w:b/>
              </w:rPr>
            </w:pPr>
            <w:r w:rsidRPr="004600AD">
              <w:rPr>
                <w:b/>
              </w:rPr>
              <w:t>DATE</w:t>
            </w:r>
          </w:p>
        </w:tc>
        <w:tc>
          <w:tcPr>
            <w:tcW w:w="1800" w:type="dxa"/>
            <w:shd w:val="clear" w:color="auto" w:fill="auto"/>
          </w:tcPr>
          <w:p w14:paraId="7A1BC9E9" w14:textId="77777777" w:rsidR="008F46AE" w:rsidRPr="004600AD" w:rsidRDefault="008F46AE" w:rsidP="008F46AE">
            <w:r w:rsidRPr="004600AD">
              <w:t>MADE BY</w:t>
            </w:r>
          </w:p>
        </w:tc>
        <w:tc>
          <w:tcPr>
            <w:tcW w:w="4950" w:type="dxa"/>
            <w:shd w:val="clear" w:color="auto" w:fill="auto"/>
          </w:tcPr>
          <w:p w14:paraId="171DF578" w14:textId="77777777" w:rsidR="008F46AE" w:rsidRPr="004600AD" w:rsidRDefault="008F46AE" w:rsidP="008F46AE">
            <w:r w:rsidRPr="004600AD">
              <w:t>CHANGE(S)</w:t>
            </w:r>
          </w:p>
        </w:tc>
        <w:tc>
          <w:tcPr>
            <w:tcW w:w="1615" w:type="dxa"/>
            <w:shd w:val="clear" w:color="auto" w:fill="auto"/>
          </w:tcPr>
          <w:p w14:paraId="735EBFF4" w14:textId="77777777" w:rsidR="008F46AE" w:rsidRPr="004600AD" w:rsidRDefault="008F46AE" w:rsidP="008F46AE">
            <w:r w:rsidRPr="004600AD">
              <w:t>MB #</w:t>
            </w:r>
          </w:p>
        </w:tc>
      </w:tr>
      <w:tr w:rsidR="008F46AE" w:rsidRPr="004600AD" w14:paraId="2AEBA97D" w14:textId="77777777" w:rsidTr="004600AD">
        <w:tc>
          <w:tcPr>
            <w:tcW w:w="985" w:type="dxa"/>
            <w:shd w:val="clear" w:color="auto" w:fill="auto"/>
          </w:tcPr>
          <w:p w14:paraId="5CE7C5FA" w14:textId="77777777" w:rsidR="008F46AE" w:rsidRPr="004600AD" w:rsidRDefault="008F46AE" w:rsidP="008F46AE">
            <w:r w:rsidRPr="004600AD">
              <w:t>8/2/19</w:t>
            </w:r>
          </w:p>
        </w:tc>
        <w:tc>
          <w:tcPr>
            <w:tcW w:w="1800" w:type="dxa"/>
            <w:shd w:val="clear" w:color="auto" w:fill="auto"/>
          </w:tcPr>
          <w:p w14:paraId="42A2E6AE" w14:textId="77777777" w:rsidR="008F46AE" w:rsidRPr="004600AD" w:rsidRDefault="008F46AE" w:rsidP="008F46AE">
            <w:r w:rsidRPr="004600AD">
              <w:t>Integration Unit</w:t>
            </w:r>
          </w:p>
        </w:tc>
        <w:tc>
          <w:tcPr>
            <w:tcW w:w="4950" w:type="dxa"/>
            <w:shd w:val="clear" w:color="auto" w:fill="auto"/>
          </w:tcPr>
          <w:p w14:paraId="7E787966" w14:textId="77777777" w:rsidR="008F46AE" w:rsidRPr="004600AD" w:rsidRDefault="008F46AE" w:rsidP="008F46AE">
            <w:r w:rsidRPr="004600AD">
              <w:t>Updated into new template</w:t>
            </w:r>
          </w:p>
        </w:tc>
        <w:tc>
          <w:tcPr>
            <w:tcW w:w="1615" w:type="dxa"/>
            <w:shd w:val="clear" w:color="auto" w:fill="auto"/>
          </w:tcPr>
          <w:p w14:paraId="6ED6363D" w14:textId="77777777" w:rsidR="008F46AE" w:rsidRPr="004600AD" w:rsidRDefault="008F46AE" w:rsidP="008F46AE"/>
        </w:tc>
      </w:tr>
    </w:tbl>
    <w:p w14:paraId="2DD1E678" w14:textId="77777777" w:rsidR="008F46AE" w:rsidRPr="008F46AE" w:rsidRDefault="008F46AE" w:rsidP="008F46AE"/>
    <w:p w14:paraId="68835D10" w14:textId="77777777" w:rsidR="00757F8A" w:rsidRDefault="00483D22" w:rsidP="00557A3A">
      <w:pPr>
        <w:pStyle w:val="Heading3"/>
      </w:pPr>
      <w:bookmarkStart w:id="101" w:name="_Toc72481264"/>
      <w:r>
        <w:t xml:space="preserve">Health Home </w:t>
      </w:r>
      <w:r w:rsidR="00275850">
        <w:t xml:space="preserve">Print </w:t>
      </w:r>
      <w:r w:rsidR="00557A3A">
        <w:t>Resources</w:t>
      </w:r>
      <w:bookmarkEnd w:id="101"/>
    </w:p>
    <w:bookmarkStart w:id="102" w:name="_MON_1561802808"/>
    <w:bookmarkEnd w:id="102"/>
    <w:p w14:paraId="129615FE" w14:textId="47457A8A" w:rsidR="00275850" w:rsidRDefault="004834C6" w:rsidP="00557A3A">
      <w:r w:rsidRPr="006C5431">
        <w:rPr>
          <w:rFonts w:cs="Arial"/>
          <w:sz w:val="24"/>
          <w:szCs w:val="24"/>
        </w:rPr>
        <w:object w:dxaOrig="1539" w:dyaOrig="996" w14:anchorId="1232643F">
          <v:shape id="_x0000_i1027" type="#_x0000_t75" style="width:90.05pt;height:56.95pt" o:ole="">
            <v:imagedata r:id="rId82" o:title=""/>
          </v:shape>
          <o:OLEObject Type="Embed" ProgID="Word.Document.12" ShapeID="_x0000_i1027" DrawAspect="Icon" ObjectID="_1741412417" r:id="rId83">
            <o:FieldCodes>\s</o:FieldCodes>
          </o:OLEObject>
        </w:object>
      </w:r>
      <w:r w:rsidR="00EE54AF">
        <w:rPr>
          <w:rFonts w:ascii="Arial" w:hAnsi="Arial" w:cs="Arial"/>
          <w:sz w:val="24"/>
          <w:szCs w:val="24"/>
        </w:rPr>
        <w:object w:dxaOrig="1454" w:dyaOrig="941" w14:anchorId="323C821B">
          <v:shape id="_x0000_i1028" type="#_x0000_t75" style="width:88.35pt;height:56.5pt" o:ole="">
            <v:imagedata r:id="rId66" o:title="" cropbottom="9025f" cropleft="4543f" cropright="7139f"/>
          </v:shape>
          <o:OLEObject Type="Embed" ProgID="Acrobat.Document.2020" ShapeID="_x0000_i1028" DrawAspect="Icon" ObjectID="_1741412418" r:id="rId84"/>
        </w:object>
      </w:r>
      <w:r w:rsidR="00275850">
        <w:rPr>
          <w:rFonts w:cs="Arial"/>
          <w:sz w:val="24"/>
          <w:szCs w:val="24"/>
        </w:rPr>
        <w:t xml:space="preserve"> </w:t>
      </w:r>
      <w:r w:rsidR="00EE54AF">
        <w:rPr>
          <w:rFonts w:ascii="Arial" w:hAnsi="Arial" w:cs="Arial"/>
          <w:sz w:val="24"/>
          <w:szCs w:val="24"/>
        </w:rPr>
        <w:object w:dxaOrig="1454" w:dyaOrig="941" w14:anchorId="565808A5">
          <v:shape id="_x0000_i1029" type="#_x0000_t75" style="width:93.35pt;height:58.2pt" o:ole="">
            <v:imagedata r:id="rId68" o:title=""/>
          </v:shape>
          <o:OLEObject Type="Embed" ProgID="Acrobat.Document.2020" ShapeID="_x0000_i1029" DrawAspect="Icon" ObjectID="_1741412419" r:id="rId85"/>
        </w:object>
      </w:r>
      <w:r w:rsidR="00275850">
        <w:rPr>
          <w:rFonts w:cs="Arial"/>
          <w:sz w:val="24"/>
          <w:szCs w:val="24"/>
        </w:rPr>
        <w:t xml:space="preserve">  </w:t>
      </w:r>
    </w:p>
    <w:p w14:paraId="22D66952" w14:textId="77777777" w:rsidR="004834C6" w:rsidRDefault="004834C6" w:rsidP="00557A3A"/>
    <w:p w14:paraId="16934389" w14:textId="77777777" w:rsidR="001C293B" w:rsidRDefault="009D7E87" w:rsidP="001C293B">
      <w:pPr>
        <w:pStyle w:val="Heading3"/>
      </w:pPr>
      <w:bookmarkStart w:id="103" w:name="_Web_Resources"/>
      <w:bookmarkStart w:id="104" w:name="_Toc72481265"/>
      <w:bookmarkEnd w:id="103"/>
      <w:r>
        <w:t>Web Resources</w:t>
      </w:r>
      <w:bookmarkEnd w:id="104"/>
      <w:r w:rsidR="00ED17CD">
        <w:t xml:space="preserve"> </w:t>
      </w:r>
    </w:p>
    <w:p w14:paraId="2A92A2F5" w14:textId="3FA7B09C" w:rsidR="00C01635" w:rsidRPr="00C01635" w:rsidRDefault="00C01635" w:rsidP="00254A1F">
      <w:r>
        <w:t xml:space="preserve">Return to </w:t>
      </w:r>
      <w:hyperlink w:anchor="_Identifying_clients_who" w:history="1">
        <w:r w:rsidRPr="00C01635">
          <w:rPr>
            <w:rStyle w:val="Hyperlink"/>
          </w:rPr>
          <w:t>Identifying clients who are enrolled in managed care via ACES Online, Provider One, and CARE</w:t>
        </w:r>
      </w:hyperlink>
    </w:p>
    <w:p w14:paraId="56824FB8" w14:textId="4EC686AA" w:rsidR="00ED17CD" w:rsidRPr="00ED17CD" w:rsidRDefault="00ED17CD" w:rsidP="00254A1F">
      <w:r>
        <w:t xml:space="preserve">Return to </w:t>
      </w:r>
      <w:hyperlink w:anchor="_Integrated_Managed_Care" w:history="1">
        <w:r w:rsidRPr="00ED17CD">
          <w:rPr>
            <w:rStyle w:val="Hyperlink"/>
          </w:rPr>
          <w:t>Integrated Managed Care</w:t>
        </w:r>
      </w:hyperlink>
    </w:p>
    <w:p w14:paraId="603920F4" w14:textId="77777777" w:rsidR="00CB7A52" w:rsidRDefault="00CB7A52" w:rsidP="00CB7A52">
      <w:pPr>
        <w:pStyle w:val="Heading4"/>
      </w:pPr>
      <w:r>
        <w:t>Apple Health &amp; Managed Care</w:t>
      </w:r>
    </w:p>
    <w:p w14:paraId="0AB22C0D" w14:textId="77777777" w:rsidR="005C4F0A" w:rsidRDefault="005C4F0A" w:rsidP="00DF59DF"/>
    <w:bookmarkStart w:id="105" w:name="_MON_1647768490"/>
    <w:bookmarkEnd w:id="105"/>
    <w:p w14:paraId="7050A86A" w14:textId="77777777" w:rsidR="005C4F0A" w:rsidRDefault="005C4F0A" w:rsidP="00DF59DF">
      <w:r>
        <w:rPr>
          <w:rFonts w:cs="Arial"/>
          <w:b/>
        </w:rPr>
        <w:object w:dxaOrig="1518" w:dyaOrig="989" w14:anchorId="0A507CAF">
          <v:shape id="_x0000_i1030" type="#_x0000_t75" style="width:76.6pt;height:49.4pt" o:ole="">
            <v:imagedata r:id="rId86" o:title=""/>
          </v:shape>
          <o:OLEObject Type="Embed" ProgID="Word.Document.12" ShapeID="_x0000_i1030" DrawAspect="Icon" ObjectID="_1741412420" r:id="rId87">
            <o:FieldCodes>\s</o:FieldCodes>
          </o:OLEObject>
        </w:object>
      </w:r>
      <w:r w:rsidR="00CA550D" w:rsidRPr="00CA550D">
        <w:t xml:space="preserve"> </w:t>
      </w:r>
      <w:r w:rsidR="003F49D4">
        <w:object w:dxaOrig="1544" w:dyaOrig="998" w14:anchorId="4CCBF7C7">
          <v:shape id="_x0000_i1031" type="#_x0000_t75" style="width:76.95pt;height:50.25pt" o:ole="">
            <v:imagedata r:id="rId88" o:title=""/>
          </v:shape>
          <o:OLEObject Type="Embed" ProgID="Acrobat.Document.2020" ShapeID="_x0000_i1031" DrawAspect="Icon" ObjectID="_1741412421" r:id="rId89"/>
        </w:object>
      </w:r>
    </w:p>
    <w:p w14:paraId="6159E577" w14:textId="77777777" w:rsidR="005C4F0A" w:rsidRDefault="003F49D4" w:rsidP="00DF59DF">
      <w:r>
        <w:object w:dxaOrig="1614" w:dyaOrig="1044" w14:anchorId="47ED5B98">
          <v:shape id="_x0000_i1032" type="#_x0000_t75" style="width:80.8pt;height:51.9pt" o:ole="">
            <v:imagedata r:id="rId90" o:title=""/>
          </v:shape>
          <o:OLEObject Type="Embed" ProgID="Acrobat.Document.2020" ShapeID="_x0000_i1032" DrawAspect="Icon" ObjectID="_1741412422" r:id="rId91"/>
        </w:object>
      </w:r>
      <w:bookmarkStart w:id="106" w:name="_MON_1705723957"/>
      <w:bookmarkEnd w:id="106"/>
      <w:r w:rsidR="004B198F">
        <w:object w:dxaOrig="1544" w:dyaOrig="998" w14:anchorId="77DFA8F0">
          <v:shape id="_x0000_i1033" type="#_x0000_t75" style="width:76.95pt;height:50.25pt" o:ole="">
            <v:imagedata r:id="rId92" o:title=""/>
          </v:shape>
          <o:OLEObject Type="Embed" ProgID="Word.Document.12" ShapeID="_x0000_i1033" DrawAspect="Icon" ObjectID="_1741412423" r:id="rId93">
            <o:FieldCodes>\s</o:FieldCodes>
          </o:OLEObject>
        </w:object>
      </w:r>
    </w:p>
    <w:p w14:paraId="50C4E2EB" w14:textId="77777777" w:rsidR="00C01635" w:rsidRDefault="00C01635" w:rsidP="00DF59DF"/>
    <w:p w14:paraId="2C421F4C" w14:textId="77777777" w:rsidR="00C01635" w:rsidRPr="005C4F0A" w:rsidRDefault="00C01635" w:rsidP="00DF59DF"/>
    <w:commentRangeStart w:id="107"/>
    <w:commentRangeStart w:id="108"/>
    <w:p w14:paraId="7FB77CD9" w14:textId="6124C3FC" w:rsidR="00D433DB" w:rsidRDefault="0087568B" w:rsidP="00745E13">
      <w:pPr>
        <w:spacing w:line="360" w:lineRule="auto"/>
        <w:ind w:left="720"/>
        <w:rPr>
          <w:rStyle w:val="Hyperlink"/>
        </w:rPr>
      </w:pPr>
      <w:r>
        <w:rPr>
          <w:rStyle w:val="Hyperlink"/>
        </w:rPr>
        <w:fldChar w:fldCharType="begin"/>
      </w:r>
      <w:r w:rsidR="00F944AC" w:rsidRPr="00745E13">
        <w:rPr>
          <w:rStyle w:val="Hyperlink"/>
        </w:rPr>
        <w:instrText>HYPERLINK "https://www.hca.wa.gov/free-or-low-cost-health-care/i-need-medical-dental-or-vision-care/apple-health-managed-care"</w:instrText>
      </w:r>
      <w:r>
        <w:rPr>
          <w:rStyle w:val="Hyperlink"/>
        </w:rPr>
      </w:r>
      <w:r>
        <w:rPr>
          <w:rStyle w:val="Hyperlink"/>
        </w:rPr>
        <w:fldChar w:fldCharType="separate"/>
      </w:r>
      <w:r w:rsidR="004F04A9" w:rsidRPr="004F04A9">
        <w:rPr>
          <w:rStyle w:val="Hyperlink"/>
        </w:rPr>
        <w:t>HCA Managed Care webpage</w:t>
      </w:r>
      <w:r>
        <w:rPr>
          <w:rStyle w:val="Hyperlink"/>
        </w:rPr>
        <w:fldChar w:fldCharType="end"/>
      </w:r>
      <w:commentRangeEnd w:id="107"/>
      <w:r w:rsidR="003F49D4" w:rsidRPr="00745E13">
        <w:rPr>
          <w:rStyle w:val="Hyperlink"/>
        </w:rPr>
        <w:commentReference w:id="107"/>
      </w:r>
      <w:commentRangeEnd w:id="108"/>
      <w:r w:rsidR="00F944AC" w:rsidRPr="00745E13">
        <w:rPr>
          <w:rStyle w:val="Hyperlink"/>
        </w:rPr>
        <w:commentReference w:id="108"/>
      </w:r>
    </w:p>
    <w:p w14:paraId="3D3D93A8" w14:textId="77777777" w:rsidR="00D433DB" w:rsidRPr="004F04A9" w:rsidRDefault="00D433DB" w:rsidP="00745E13">
      <w:pPr>
        <w:spacing w:line="360" w:lineRule="auto"/>
        <w:ind w:left="720"/>
      </w:pPr>
      <w:r>
        <w:rPr>
          <w:rStyle w:val="Hyperlink"/>
        </w:rPr>
        <w:t>Fee-For-Service (FFS)/Apple Health Coverage without managed care</w:t>
      </w:r>
    </w:p>
    <w:p w14:paraId="7E567390" w14:textId="77777777" w:rsidR="001C293B" w:rsidRPr="00D433DB" w:rsidRDefault="00D433DB" w:rsidP="00CB7A52">
      <w:pPr>
        <w:spacing w:line="360" w:lineRule="auto"/>
        <w:ind w:left="720"/>
        <w:rPr>
          <w:rStyle w:val="Hyperlink"/>
        </w:rPr>
      </w:pPr>
      <w:r>
        <w:fldChar w:fldCharType="begin"/>
      </w:r>
      <w:r>
        <w:instrText xml:space="preserve"> HYPERLINK "https://fortress.wa.gov/hca/p1findaprovider/" </w:instrText>
      </w:r>
      <w:r>
        <w:fldChar w:fldCharType="separate"/>
      </w:r>
      <w:r w:rsidR="004F6AF4" w:rsidRPr="00D433DB">
        <w:rPr>
          <w:rStyle w:val="Hyperlink"/>
        </w:rPr>
        <w:t xml:space="preserve">ProviderOne </w:t>
      </w:r>
      <w:r w:rsidR="001C293B" w:rsidRPr="00D433DB">
        <w:rPr>
          <w:rStyle w:val="Hyperlink"/>
        </w:rPr>
        <w:t>Find a Provider List</w:t>
      </w:r>
      <w:r w:rsidR="004F6AF4" w:rsidRPr="00D433DB">
        <w:rPr>
          <w:rStyle w:val="Hyperlink"/>
        </w:rPr>
        <w:tab/>
      </w:r>
      <w:r w:rsidRPr="00D433DB">
        <w:rPr>
          <w:rStyle w:val="Hyperlink"/>
        </w:rPr>
        <w:t xml:space="preserve"> for FFS</w:t>
      </w:r>
    </w:p>
    <w:p w14:paraId="559C4BDB" w14:textId="598A02FE" w:rsidR="001C293B" w:rsidRDefault="00D433DB" w:rsidP="00CB7A52">
      <w:pPr>
        <w:spacing w:line="360" w:lineRule="auto"/>
        <w:ind w:left="720"/>
      </w:pPr>
      <w:r>
        <w:fldChar w:fldCharType="end"/>
      </w:r>
      <w:hyperlink r:id="rId94" w:history="1">
        <w:r w:rsidR="001C293B" w:rsidRPr="004F6AF4">
          <w:rPr>
            <w:rStyle w:val="Hyperlink"/>
          </w:rPr>
          <w:t>Washington Healthplan</w:t>
        </w:r>
        <w:r w:rsidR="008818E0">
          <w:rPr>
            <w:rStyle w:val="Hyperlink"/>
          </w:rPr>
          <w:t>f</w:t>
        </w:r>
        <w:r w:rsidR="001C293B" w:rsidRPr="004F6AF4">
          <w:rPr>
            <w:rStyle w:val="Hyperlink"/>
          </w:rPr>
          <w:t>inder</w:t>
        </w:r>
      </w:hyperlink>
      <w:r w:rsidR="004F6AF4">
        <w:t xml:space="preserve"> </w:t>
      </w:r>
    </w:p>
    <w:p w14:paraId="6816E3CD" w14:textId="2A5984E6" w:rsidR="001C293B" w:rsidRDefault="003B0FE8" w:rsidP="00CB7A52">
      <w:pPr>
        <w:spacing w:line="360" w:lineRule="auto"/>
        <w:ind w:left="720"/>
        <w:rPr>
          <w:rStyle w:val="Hyperlink"/>
        </w:rPr>
      </w:pPr>
      <w:hyperlink r:id="rId95" w:history="1">
        <w:r w:rsidR="00CB7A52" w:rsidRPr="00CB7A52">
          <w:rPr>
            <w:rStyle w:val="Hyperlink"/>
          </w:rPr>
          <w:t>“Welcome to Washington Apple Health</w:t>
        </w:r>
        <w:r w:rsidR="00D433DB">
          <w:rPr>
            <w:rStyle w:val="Hyperlink"/>
          </w:rPr>
          <w:t>: Managed Care</w:t>
        </w:r>
        <w:r w:rsidR="00CB7A52" w:rsidRPr="00CB7A52">
          <w:rPr>
            <w:rStyle w:val="Hyperlink"/>
          </w:rPr>
          <w:t>” benefits book</w:t>
        </w:r>
      </w:hyperlink>
    </w:p>
    <w:p w14:paraId="512E281B" w14:textId="77777777" w:rsidR="00D433DB" w:rsidRDefault="005D4807" w:rsidP="00CB7A52">
      <w:pPr>
        <w:spacing w:line="360" w:lineRule="auto"/>
        <w:ind w:left="720"/>
        <w:rPr>
          <w:rStyle w:val="Hyperlink"/>
        </w:rPr>
      </w:pPr>
      <w:r>
        <w:rPr>
          <w:rStyle w:val="Hyperlink"/>
        </w:rPr>
        <w:t>“Welcome to Washington Apple Health: Behavioral Health Services Only" benefits book</w:t>
      </w:r>
    </w:p>
    <w:p w14:paraId="1D95EDC0" w14:textId="5AEB1D3B" w:rsidR="001C293B" w:rsidRDefault="003B0FE8" w:rsidP="00CB7A52">
      <w:pPr>
        <w:spacing w:line="360" w:lineRule="auto"/>
        <w:ind w:left="720"/>
        <w:rPr>
          <w:rStyle w:val="Hyperlink"/>
        </w:rPr>
      </w:pPr>
      <w:hyperlink r:id="rId96" w:history="1">
        <w:r w:rsidR="00D433DB" w:rsidRPr="00D433DB">
          <w:rPr>
            <w:rStyle w:val="Hyperlink"/>
          </w:rPr>
          <w:t>“Welcome to Washington Apple Health: Coverage without a managed care plan” benefits book</w:t>
        </w:r>
      </w:hyperlink>
      <w:r w:rsidR="005D4807">
        <w:t xml:space="preserve"> </w:t>
      </w:r>
      <w:commentRangeStart w:id="109"/>
      <w:commentRangeStart w:id="110"/>
      <w:r w:rsidR="0087568B">
        <w:fldChar w:fldCharType="begin"/>
      </w:r>
      <w:r w:rsidR="00F944AC">
        <w:instrText>HYPERLINK "https://www.hca.wa.gov/assets/free-or-low-cost/13-862.pdf"</w:instrText>
      </w:r>
      <w:r w:rsidR="0087568B">
        <w:fldChar w:fldCharType="separate"/>
      </w:r>
      <w:r w:rsidR="00CB7A52" w:rsidRPr="00CB7A52">
        <w:rPr>
          <w:rStyle w:val="Hyperlink"/>
        </w:rPr>
        <w:t xml:space="preserve">Apple Health </w:t>
      </w:r>
      <w:r w:rsidR="001C293B" w:rsidRPr="00CB7A52">
        <w:rPr>
          <w:rStyle w:val="Hyperlink"/>
        </w:rPr>
        <w:t>Enrollment Form</w:t>
      </w:r>
      <w:r w:rsidR="0087568B">
        <w:rPr>
          <w:rStyle w:val="Hyperlink"/>
        </w:rPr>
        <w:fldChar w:fldCharType="end"/>
      </w:r>
      <w:commentRangeEnd w:id="109"/>
      <w:r w:rsidR="003F49D4">
        <w:rPr>
          <w:rStyle w:val="CommentReference"/>
        </w:rPr>
        <w:commentReference w:id="109"/>
      </w:r>
      <w:commentRangeEnd w:id="110"/>
      <w:r w:rsidR="00F944AC">
        <w:rPr>
          <w:rStyle w:val="CommentReference"/>
        </w:rPr>
        <w:commentReference w:id="110"/>
      </w:r>
    </w:p>
    <w:p w14:paraId="1BCEAD81" w14:textId="77777777" w:rsidR="00DF3157" w:rsidRPr="00C42F7F" w:rsidRDefault="00C42F7F" w:rsidP="00CB7A52">
      <w:pPr>
        <w:spacing w:line="360" w:lineRule="auto"/>
        <w:ind w:left="720"/>
        <w:rPr>
          <w:rStyle w:val="Hyperlink"/>
        </w:rPr>
      </w:pPr>
      <w:r>
        <w:rPr>
          <w:rStyle w:val="Hyperlink"/>
        </w:rPr>
        <w:fldChar w:fldCharType="begin"/>
      </w:r>
      <w:r>
        <w:rPr>
          <w:rStyle w:val="Hyperlink"/>
        </w:rPr>
        <w:instrText xml:space="preserve"> HYPERLINK "https://www.hca.wa.gov/health-care-services-and-supports/apple-health-medicaid-coverage/dual-eligible-special-needs-plan-d" </w:instrText>
      </w:r>
      <w:r>
        <w:rPr>
          <w:rStyle w:val="Hyperlink"/>
        </w:rPr>
      </w:r>
      <w:r>
        <w:rPr>
          <w:rStyle w:val="Hyperlink"/>
        </w:rPr>
        <w:fldChar w:fldCharType="separate"/>
      </w:r>
      <w:r w:rsidRPr="00C42F7F">
        <w:rPr>
          <w:rStyle w:val="Hyperlink"/>
        </w:rPr>
        <w:t>HCA Dual-Eligible Special Needs Plan (D-SNP) Website</w:t>
      </w:r>
    </w:p>
    <w:p w14:paraId="62E2DDAA" w14:textId="77777777" w:rsidR="00CB7A52" w:rsidRDefault="00C42F7F" w:rsidP="00CB7A52">
      <w:pPr>
        <w:pStyle w:val="Heading4"/>
      </w:pPr>
      <w:r>
        <w:rPr>
          <w:rStyle w:val="Hyperlink"/>
          <w:rFonts w:ascii="Calibri" w:eastAsia="Calibri" w:hAnsi="Calibri"/>
          <w:b w:val="0"/>
          <w:i w:val="0"/>
          <w:iCs w:val="0"/>
          <w:sz w:val="22"/>
        </w:rPr>
        <w:fldChar w:fldCharType="end"/>
      </w:r>
      <w:r w:rsidR="00CB7A52">
        <w:t>PACE</w:t>
      </w:r>
    </w:p>
    <w:p w14:paraId="345EBE9E" w14:textId="77777777" w:rsidR="009D7E87" w:rsidRPr="00F944AC" w:rsidRDefault="00F944AC" w:rsidP="00CB7A52">
      <w:pPr>
        <w:ind w:firstLine="720"/>
        <w:rPr>
          <w:rStyle w:val="Hyperlink"/>
        </w:rPr>
      </w:pPr>
      <w:r>
        <w:rPr>
          <w:rStyle w:val="Hyperlink"/>
        </w:rPr>
        <w:fldChar w:fldCharType="begin"/>
      </w:r>
      <w:r>
        <w:rPr>
          <w:rStyle w:val="Hyperlink"/>
        </w:rPr>
        <w:instrText xml:space="preserve"> HYPERLINK "https://www.dshs.wa.gov/altsa/program-all-inclusive-care-elderly-pace" </w:instrText>
      </w:r>
      <w:r>
        <w:rPr>
          <w:rStyle w:val="Hyperlink"/>
        </w:rPr>
      </w:r>
      <w:r>
        <w:rPr>
          <w:rStyle w:val="Hyperlink"/>
        </w:rPr>
        <w:fldChar w:fldCharType="separate"/>
      </w:r>
      <w:r w:rsidR="004F04A9" w:rsidRPr="00F944AC">
        <w:rPr>
          <w:rStyle w:val="Hyperlink"/>
        </w:rPr>
        <w:t xml:space="preserve">DSHS </w:t>
      </w:r>
      <w:r w:rsidR="00A33BF1">
        <w:rPr>
          <w:rStyle w:val="Hyperlink"/>
        </w:rPr>
        <w:t>–</w:t>
      </w:r>
      <w:r w:rsidR="004F04A9" w:rsidRPr="00F944AC">
        <w:rPr>
          <w:rStyle w:val="Hyperlink"/>
        </w:rPr>
        <w:t xml:space="preserve"> PACE webpage</w:t>
      </w:r>
    </w:p>
    <w:p w14:paraId="31C3708B" w14:textId="77777777" w:rsidR="00CB7A52" w:rsidRDefault="00F944AC" w:rsidP="00745E13">
      <w:pPr>
        <w:ind w:firstLine="720"/>
        <w:rPr>
          <w:rStyle w:val="Hyperlink"/>
        </w:rPr>
      </w:pPr>
      <w:r>
        <w:rPr>
          <w:rStyle w:val="Hyperlink"/>
        </w:rPr>
        <w:fldChar w:fldCharType="end"/>
      </w:r>
      <w:hyperlink r:id="rId97" w:history="1">
        <w:r w:rsidR="00A33BF1" w:rsidRPr="00A33BF1">
          <w:rPr>
            <w:rStyle w:val="Hyperlink"/>
          </w:rPr>
          <w:t>HCA – PACE webpage</w:t>
        </w:r>
      </w:hyperlink>
    </w:p>
    <w:p w14:paraId="31C1405D" w14:textId="77777777" w:rsidR="00CB7A52" w:rsidRDefault="00CB7A52" w:rsidP="00CB7A52">
      <w:pPr>
        <w:pStyle w:val="Heading4"/>
      </w:pPr>
      <w:r>
        <w:t>Health Home</w:t>
      </w:r>
    </w:p>
    <w:p w14:paraId="5DCF0EA5" w14:textId="77777777" w:rsidR="004F04A9" w:rsidRDefault="00FA4A15" w:rsidP="004F04A9">
      <w:pPr>
        <w:ind w:firstLine="720"/>
      </w:pPr>
      <w:r>
        <w:rPr>
          <w:rStyle w:val="Hyperlink"/>
        </w:rPr>
        <w:t xml:space="preserve"> </w:t>
      </w:r>
      <w:hyperlink r:id="rId98" w:history="1">
        <w:r w:rsidR="008818E0" w:rsidRPr="008818E0">
          <w:rPr>
            <w:rStyle w:val="Hyperlink"/>
          </w:rPr>
          <w:t>Health Home | Department of Social and Health Services</w:t>
        </w:r>
      </w:hyperlink>
      <w:r w:rsidR="008818E0">
        <w:rPr>
          <w:rStyle w:val="Hyperlink"/>
        </w:rPr>
        <w:t xml:space="preserve"> </w:t>
      </w:r>
    </w:p>
    <w:p w14:paraId="6B71A821" w14:textId="77777777" w:rsidR="004F04A9" w:rsidRPr="004F04A9" w:rsidRDefault="00FA4A15" w:rsidP="004F04A9">
      <w:pPr>
        <w:ind w:firstLine="720"/>
      </w:pPr>
      <w:r>
        <w:rPr>
          <w:rStyle w:val="Hyperlink"/>
        </w:rPr>
        <w:t xml:space="preserve"> </w:t>
      </w:r>
      <w:hyperlink r:id="rId99" w:history="1">
        <w:r w:rsidRPr="00FA4A15">
          <w:rPr>
            <w:rStyle w:val="Hyperlink"/>
          </w:rPr>
          <w:t>Health Home | Washington State Health Care Authority</w:t>
        </w:r>
      </w:hyperlink>
    </w:p>
    <w:commentRangeStart w:id="111"/>
    <w:p w14:paraId="024BF22D" w14:textId="27AD717A" w:rsidR="00FA4A15" w:rsidRDefault="00EE54AF" w:rsidP="00745E13">
      <w:pPr>
        <w:ind w:left="720"/>
        <w:rPr>
          <w:rStyle w:val="Hyperlink"/>
        </w:rPr>
      </w:pPr>
      <w:r>
        <w:rPr>
          <w:rStyle w:val="Hyperlink"/>
        </w:rPr>
        <w:fldChar w:fldCharType="begin"/>
      </w:r>
      <w:r>
        <w:rPr>
          <w:rStyle w:val="Hyperlink"/>
        </w:rPr>
        <w:instrText xml:space="preserve"> HYPERLINK "https://www.medicaid.gov/Medicaid/spa/downloads/WA-20-0031.pdf" </w:instrText>
      </w:r>
      <w:r>
        <w:rPr>
          <w:rStyle w:val="Hyperlink"/>
        </w:rPr>
      </w:r>
      <w:r>
        <w:rPr>
          <w:rStyle w:val="Hyperlink"/>
        </w:rPr>
        <w:fldChar w:fldCharType="separate"/>
      </w:r>
      <w:r w:rsidR="00FA4A15" w:rsidRPr="00EE54AF">
        <w:rPr>
          <w:rStyle w:val="Hyperlink"/>
        </w:rPr>
        <w:t>Health Home – Washington’s State Plan Amendment</w:t>
      </w:r>
      <w:r>
        <w:rPr>
          <w:rStyle w:val="Hyperlink"/>
        </w:rPr>
        <w:fldChar w:fldCharType="end"/>
      </w:r>
      <w:commentRangeEnd w:id="111"/>
      <w:r>
        <w:rPr>
          <w:rStyle w:val="CommentReference"/>
        </w:rPr>
        <w:commentReference w:id="111"/>
      </w:r>
      <w:r w:rsidR="006E4C8C">
        <w:rPr>
          <w:rStyle w:val="Hyperlink"/>
        </w:rPr>
        <w:t xml:space="preserve"> </w:t>
      </w:r>
    </w:p>
    <w:p w14:paraId="36966950" w14:textId="08CD5866" w:rsidR="00CB7A52" w:rsidRDefault="00CB7A52" w:rsidP="008818E0">
      <w:pPr>
        <w:ind w:firstLine="720"/>
        <w:rPr>
          <w:rStyle w:val="Hyperlink"/>
        </w:rPr>
      </w:pPr>
    </w:p>
    <w:p w14:paraId="4352E80C" w14:textId="77777777" w:rsidR="0026711E" w:rsidRDefault="0026711E" w:rsidP="008818E0">
      <w:pPr>
        <w:ind w:firstLine="720"/>
        <w:rPr>
          <w:rStyle w:val="Hyperlink"/>
        </w:rPr>
      </w:pPr>
      <w:r>
        <w:rPr>
          <w:rStyle w:val="Hyperlink"/>
        </w:rPr>
        <w:t>Health Home – Washington Signed Demonstration Agreement</w:t>
      </w:r>
    </w:p>
    <w:p w14:paraId="5E9CF7DD" w14:textId="73C514F0" w:rsidR="0026711E" w:rsidRPr="00CB7A52" w:rsidRDefault="006E4C8C" w:rsidP="008818E0">
      <w:pPr>
        <w:ind w:firstLine="720"/>
        <w:rPr>
          <w:rStyle w:val="Hyperlink"/>
        </w:rPr>
      </w:pPr>
      <w:r w:rsidRPr="006E4C8C">
        <w:t xml:space="preserve"> </w:t>
      </w:r>
      <w:r w:rsidR="00EE54AF">
        <w:object w:dxaOrig="1508" w:dyaOrig="984" w14:anchorId="5A60ED68">
          <v:shape id="_x0000_i1034" type="#_x0000_t75" style="width:75.8pt;height:49pt" o:ole="">
            <v:imagedata r:id="rId100" o:title=""/>
          </v:shape>
          <o:OLEObject Type="Embed" ProgID="Acrobat.Document.2020" ShapeID="_x0000_i1034" DrawAspect="Icon" ObjectID="_1741412424" r:id="rId101"/>
        </w:object>
      </w:r>
    </w:p>
    <w:sectPr w:rsidR="0026711E" w:rsidRPr="00CB7A52" w:rsidSect="00471F01">
      <w:headerReference w:type="default" r:id="rId102"/>
      <w:footerReference w:type="default" r:id="rId103"/>
      <w:pgSz w:w="12240" w:h="15840"/>
      <w:pgMar w:top="1440" w:right="1440" w:bottom="1224" w:left="1440" w:header="504"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Visintainer, Brendy (DSHS/ALTSA/HCS)" w:date="2023-02-08T09:23:00Z" w:initials="VB(">
    <w:p w14:paraId="634B0FE2" w14:textId="77777777" w:rsidR="00EE54AF" w:rsidRDefault="00EE54AF" w:rsidP="00E66B60">
      <w:pPr>
        <w:pStyle w:val="CommentText"/>
      </w:pPr>
      <w:r>
        <w:rPr>
          <w:rStyle w:val="CommentReference"/>
        </w:rPr>
        <w:annotationRef/>
      </w:r>
      <w:r>
        <w:t>Updated link</w:t>
      </w:r>
    </w:p>
  </w:comment>
  <w:comment w:id="107" w:author="Visintainer, Brendy (DSHS/ALTSA/HCS)" w:date="2022-11-04T07:17:00Z" w:initials="VB(">
    <w:p w14:paraId="69A4F18F" w14:textId="682E795C" w:rsidR="003F49D4" w:rsidRDefault="003F49D4" w:rsidP="00532351">
      <w:pPr>
        <w:pStyle w:val="CommentText"/>
      </w:pPr>
      <w:r>
        <w:rPr>
          <w:rStyle w:val="CommentReference"/>
        </w:rPr>
        <w:annotationRef/>
      </w:r>
      <w:r>
        <w:t>This link needs updated as "Page not found"</w:t>
      </w:r>
    </w:p>
  </w:comment>
  <w:comment w:id="108" w:author="Leon, Ethan R (DSHS/ALTSA/HCS)" w:date="2022-11-07T07:19:00Z" w:initials="LER(">
    <w:p w14:paraId="77D3E38C" w14:textId="77777777" w:rsidR="00F944AC" w:rsidRDefault="00F944AC" w:rsidP="00AD6BB0">
      <w:pPr>
        <w:pStyle w:val="CommentText"/>
      </w:pPr>
      <w:r>
        <w:rPr>
          <w:rStyle w:val="CommentReference"/>
        </w:rPr>
        <w:annotationRef/>
      </w:r>
      <w:r>
        <w:t>Done</w:t>
      </w:r>
    </w:p>
  </w:comment>
  <w:comment w:id="109" w:author="Visintainer, Brendy (DSHS/ALTSA/HCS)" w:date="2022-11-04T07:17:00Z" w:initials="VB(">
    <w:p w14:paraId="16CD6195" w14:textId="77777777" w:rsidR="003F49D4" w:rsidRDefault="003F49D4" w:rsidP="00532351">
      <w:pPr>
        <w:pStyle w:val="CommentText"/>
      </w:pPr>
      <w:r>
        <w:rPr>
          <w:rStyle w:val="CommentReference"/>
        </w:rPr>
        <w:annotationRef/>
      </w:r>
      <w:r>
        <w:t>Check this link</w:t>
      </w:r>
    </w:p>
  </w:comment>
  <w:comment w:id="110" w:author="Leon, Ethan R (DSHS/ALTSA/HCS)" w:date="2022-11-07T07:20:00Z" w:initials="LER(">
    <w:p w14:paraId="60253E02" w14:textId="77777777" w:rsidR="00F944AC" w:rsidRDefault="00F944AC" w:rsidP="00AD6BB0">
      <w:pPr>
        <w:pStyle w:val="CommentText"/>
      </w:pPr>
      <w:r>
        <w:rPr>
          <w:rStyle w:val="CommentReference"/>
        </w:rPr>
        <w:annotationRef/>
      </w:r>
      <w:r>
        <w:t>Done</w:t>
      </w:r>
    </w:p>
  </w:comment>
  <w:comment w:id="111" w:author="Visintainer, Brendy (DSHS/ALTSA/HCS)" w:date="2023-02-08T09:22:00Z" w:initials="VB(">
    <w:p w14:paraId="3547730F" w14:textId="77777777" w:rsidR="00EE54AF" w:rsidRDefault="00EE54AF" w:rsidP="00786266">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4B0FE2" w15:done="0"/>
  <w15:commentEx w15:paraId="69A4F18F" w15:done="0"/>
  <w15:commentEx w15:paraId="77D3E38C" w15:paraIdParent="69A4F18F" w15:done="0"/>
  <w15:commentEx w15:paraId="16CD6195" w15:done="0"/>
  <w15:commentEx w15:paraId="60253E02" w15:paraIdParent="16CD6195" w15:done="0"/>
  <w15:commentEx w15:paraId="354773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DE87A" w16cex:dateUtc="2023-02-08T17:23:00Z"/>
  <w16cex:commentExtensible w16cex:durableId="278DE847" w16cex:dateUtc="2023-02-08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4B0FE2" w16cid:durableId="278DE87A"/>
  <w16cid:commentId w16cid:paraId="69A4F18F" w16cid:durableId="270F3AF1"/>
  <w16cid:commentId w16cid:paraId="77D3E38C" w16cid:durableId="27132FEF"/>
  <w16cid:commentId w16cid:paraId="16CD6195" w16cid:durableId="270F3B02"/>
  <w16cid:commentId w16cid:paraId="60253E02" w16cid:durableId="2713302C"/>
  <w16cid:commentId w16cid:paraId="3547730F" w16cid:durableId="278DE8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CAF2" w14:textId="77777777" w:rsidR="0073464C" w:rsidRDefault="0073464C" w:rsidP="00471F01">
      <w:r>
        <w:separator/>
      </w:r>
    </w:p>
    <w:p w14:paraId="4875AC43" w14:textId="77777777" w:rsidR="0073464C" w:rsidRDefault="0073464C"/>
  </w:endnote>
  <w:endnote w:type="continuationSeparator" w:id="0">
    <w:p w14:paraId="6ECAEB55" w14:textId="77777777" w:rsidR="0073464C" w:rsidRDefault="0073464C" w:rsidP="00471F01">
      <w:r>
        <w:continuationSeparator/>
      </w:r>
    </w:p>
    <w:p w14:paraId="79B304B3" w14:textId="77777777" w:rsidR="0073464C" w:rsidRDefault="00734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ED1E" w14:textId="77777777" w:rsidR="00E077E0" w:rsidRDefault="00E077E0" w:rsidP="00471F01"/>
  <w:p w14:paraId="6EBE8D63" w14:textId="77777777" w:rsidR="00E077E0" w:rsidRPr="000016C9" w:rsidRDefault="00E077E0" w:rsidP="00471F01">
    <w:pPr>
      <w:pBdr>
        <w:top w:val="single" w:sz="4" w:space="1" w:color="auto"/>
      </w:pBdr>
      <w:tabs>
        <w:tab w:val="left" w:pos="7470"/>
        <w:tab w:val="left" w:pos="8370"/>
      </w:tabs>
      <w:rPr>
        <w:rFonts w:ascii="Cambria" w:hAnsi="Cambria"/>
        <w:caps/>
        <w:sz w:val="10"/>
      </w:rPr>
    </w:pPr>
  </w:p>
  <w:p w14:paraId="1F42F000" w14:textId="1185AF86" w:rsidR="00E077E0" w:rsidRPr="006D7365" w:rsidRDefault="00E077E0" w:rsidP="00471F01">
    <w:pPr>
      <w:rPr>
        <w:sz w:val="16"/>
      </w:rPr>
    </w:pPr>
    <w:r w:rsidRPr="006239A5">
      <w:rPr>
        <w:rFonts w:ascii="Cambria" w:hAnsi="Cambria"/>
        <w:caps/>
      </w:rPr>
      <w:t xml:space="preserve">Page </w:t>
    </w:r>
    <w:r>
      <w:rPr>
        <w:rFonts w:ascii="Cambria" w:hAnsi="Cambria"/>
        <w:caps/>
      </w:rPr>
      <w:t>22</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92FD1">
      <w:rPr>
        <w:rFonts w:ascii="Cambria" w:hAnsi="Cambria"/>
        <w:caps/>
        <w:noProof/>
      </w:rPr>
      <w:t>37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00DF1CA9">
      <w:rPr>
        <w:rFonts w:ascii="Cambria" w:hAnsi="Cambria"/>
        <w:i/>
        <w:sz w:val="18"/>
        <w:szCs w:val="18"/>
      </w:rPr>
      <w:t>02/2023</w:t>
    </w:r>
  </w:p>
  <w:p w14:paraId="65FDEC2A" w14:textId="77777777" w:rsidR="00E077E0" w:rsidRDefault="00E077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2AB7" w14:textId="77777777" w:rsidR="0073464C" w:rsidRDefault="0073464C" w:rsidP="00471F01">
      <w:r>
        <w:separator/>
      </w:r>
    </w:p>
    <w:p w14:paraId="232A6375" w14:textId="77777777" w:rsidR="0073464C" w:rsidRDefault="0073464C"/>
  </w:footnote>
  <w:footnote w:type="continuationSeparator" w:id="0">
    <w:p w14:paraId="38B89D0D" w14:textId="77777777" w:rsidR="0073464C" w:rsidRDefault="0073464C" w:rsidP="00471F01">
      <w:r>
        <w:continuationSeparator/>
      </w:r>
    </w:p>
    <w:p w14:paraId="1D6DD171" w14:textId="77777777" w:rsidR="0073464C" w:rsidRDefault="007346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64"/>
      <w:gridCol w:w="2196"/>
    </w:tblGrid>
    <w:tr w:rsidR="00E077E0" w:rsidRPr="004600AD" w14:paraId="09CC0C76" w14:textId="77777777" w:rsidTr="004600AD">
      <w:tc>
        <w:tcPr>
          <w:tcW w:w="7164" w:type="dxa"/>
          <w:shd w:val="clear" w:color="auto" w:fill="auto"/>
        </w:tcPr>
        <w:p w14:paraId="6CFDC818" w14:textId="77777777" w:rsidR="00E077E0" w:rsidRPr="004600AD" w:rsidRDefault="00E077E0" w:rsidP="00471F01">
          <w:pPr>
            <w:pStyle w:val="Header"/>
            <w:rPr>
              <w:rFonts w:ascii="Cambria" w:hAnsi="Cambria"/>
              <w:b/>
              <w:caps/>
              <w:color w:val="0F5EA3"/>
              <w:sz w:val="24"/>
              <w:szCs w:val="24"/>
            </w:rPr>
          </w:pPr>
          <w:r w:rsidRPr="004600AD">
            <w:rPr>
              <w:rFonts w:ascii="Cambria" w:hAnsi="Cambria"/>
              <w:b/>
              <w:caps/>
              <w:color w:val="0F5EA3"/>
              <w:sz w:val="24"/>
              <w:szCs w:val="24"/>
            </w:rPr>
            <w:t xml:space="preserve">Chapter </w:t>
          </w:r>
          <w:r w:rsidRPr="004600AD">
            <w:rPr>
              <w:rFonts w:ascii="Cambria" w:hAnsi="Cambria"/>
              <w:color w:val="0F5EA3"/>
              <w:sz w:val="24"/>
            </w:rPr>
            <w:t>22</w:t>
          </w:r>
          <w:r w:rsidRPr="004600AD">
            <w:rPr>
              <w:rFonts w:ascii="Cambria" w:hAnsi="Cambria"/>
              <w:b/>
              <w:caps/>
              <w:color w:val="0F5EA3"/>
              <w:sz w:val="24"/>
              <w:szCs w:val="24"/>
            </w:rPr>
            <w:t xml:space="preserve">:  </w:t>
          </w:r>
          <w:r w:rsidRPr="004600AD">
            <w:rPr>
              <w:rFonts w:ascii="Cambria" w:hAnsi="Cambria"/>
              <w:color w:val="0F5EA3"/>
              <w:sz w:val="24"/>
            </w:rPr>
            <w:t>Managed Care</w:t>
          </w:r>
        </w:p>
        <w:p w14:paraId="5EF22A24" w14:textId="77777777" w:rsidR="00E077E0" w:rsidRPr="004600AD" w:rsidRDefault="00E077E0" w:rsidP="004600AD">
          <w:pPr>
            <w:pStyle w:val="Header"/>
            <w:spacing w:before="60"/>
            <w:rPr>
              <w:rFonts w:ascii="Cambria" w:hAnsi="Cambria"/>
              <w:i/>
              <w:color w:val="000000"/>
            </w:rPr>
          </w:pPr>
          <w:r w:rsidRPr="004600AD">
            <w:rPr>
              <w:rFonts w:ascii="Cambria" w:hAnsi="Cambria"/>
              <w:i/>
              <w:color w:val="000000"/>
            </w:rPr>
            <w:t>ALTSA Long-Term Care Manual</w:t>
          </w:r>
        </w:p>
        <w:p w14:paraId="0B4796CD" w14:textId="77777777" w:rsidR="00E077E0" w:rsidRPr="004600AD" w:rsidRDefault="00E077E0" w:rsidP="00471F01">
          <w:pPr>
            <w:pStyle w:val="Header"/>
            <w:rPr>
              <w:rFonts w:ascii="Cambria" w:hAnsi="Cambria"/>
              <w:b/>
              <w:caps/>
            </w:rPr>
          </w:pPr>
        </w:p>
      </w:tc>
      <w:tc>
        <w:tcPr>
          <w:tcW w:w="2196" w:type="dxa"/>
          <w:shd w:val="clear" w:color="auto" w:fill="auto"/>
        </w:tcPr>
        <w:p w14:paraId="5470E347" w14:textId="62CFB41F" w:rsidR="00E077E0" w:rsidRPr="004600AD" w:rsidRDefault="00027CD6" w:rsidP="00471F01">
          <w:pPr>
            <w:pStyle w:val="Header"/>
            <w:rPr>
              <w:rFonts w:ascii="Cambria" w:hAnsi="Cambria"/>
              <w:b/>
              <w:caps/>
            </w:rPr>
          </w:pPr>
          <w:r>
            <w:rPr>
              <w:rFonts w:ascii="Arial" w:hAnsi="Arial" w:cs="Arial"/>
              <w:noProof/>
              <w:color w:val="FFFFFF"/>
              <w:sz w:val="20"/>
            </w:rPr>
            <w:drawing>
              <wp:inline distT="0" distB="0" distL="0" distR="0" wp14:anchorId="5BF6DC40" wp14:editId="2A2B8666">
                <wp:extent cx="1249680" cy="681355"/>
                <wp:effectExtent l="0" t="0" r="0" b="0"/>
                <wp:docPr id="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355"/>
                        </a:xfrm>
                        <a:prstGeom prst="rect">
                          <a:avLst/>
                        </a:prstGeom>
                        <a:noFill/>
                        <a:ln>
                          <a:noFill/>
                        </a:ln>
                      </pic:spPr>
                    </pic:pic>
                  </a:graphicData>
                </a:graphic>
              </wp:inline>
            </w:drawing>
          </w:r>
        </w:p>
      </w:tc>
    </w:tr>
    <w:tr w:rsidR="00E077E0" w:rsidRPr="004600AD" w14:paraId="44E8C34D" w14:textId="77777777" w:rsidTr="004600AD">
      <w:tc>
        <w:tcPr>
          <w:tcW w:w="9360" w:type="dxa"/>
          <w:gridSpan w:val="2"/>
          <w:shd w:val="clear" w:color="auto" w:fill="E89719"/>
        </w:tcPr>
        <w:p w14:paraId="7406D365" w14:textId="77777777" w:rsidR="00E077E0" w:rsidRPr="004600AD" w:rsidRDefault="00E077E0" w:rsidP="00471F01">
          <w:pPr>
            <w:pStyle w:val="Header"/>
            <w:rPr>
              <w:rFonts w:ascii="Arial" w:hAnsi="Arial" w:cs="Arial"/>
              <w:noProof/>
              <w:color w:val="FFFFFF"/>
              <w:sz w:val="4"/>
              <w:szCs w:val="20"/>
            </w:rPr>
          </w:pPr>
        </w:p>
      </w:tc>
    </w:tr>
  </w:tbl>
  <w:p w14:paraId="30993352" w14:textId="77777777" w:rsidR="00E077E0" w:rsidRDefault="00E07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CC0"/>
    <w:multiLevelType w:val="hybridMultilevel"/>
    <w:tmpl w:val="1046C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58"/>
    <w:multiLevelType w:val="hybridMultilevel"/>
    <w:tmpl w:val="02B08628"/>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 w15:restartNumberingAfterBreak="0">
    <w:nsid w:val="0A726D71"/>
    <w:multiLevelType w:val="hybridMultilevel"/>
    <w:tmpl w:val="AA5888D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 w15:restartNumberingAfterBreak="0">
    <w:nsid w:val="10A542B8"/>
    <w:multiLevelType w:val="hybridMultilevel"/>
    <w:tmpl w:val="A2BA22C4"/>
    <w:lvl w:ilvl="0" w:tplc="0409000F">
      <w:start w:val="1"/>
      <w:numFmt w:val="decimal"/>
      <w:lvlText w:val="%1."/>
      <w:lvlJc w:val="left"/>
      <w:pPr>
        <w:ind w:left="450" w:hanging="360"/>
      </w:pPr>
      <w:rPr>
        <w:rFonts w:hint="default"/>
      </w:rPr>
    </w:lvl>
    <w:lvl w:ilvl="1" w:tplc="7CEAADB8">
      <w:start w:val="1"/>
      <w:numFmt w:val="lowerLetter"/>
      <w:lvlText w:val="%2."/>
      <w:lvlJc w:val="left"/>
      <w:pPr>
        <w:ind w:left="1170" w:hanging="360"/>
      </w:pPr>
      <w:rPr>
        <w:color w:val="auto"/>
      </w:rPr>
    </w:lvl>
    <w:lvl w:ilvl="2" w:tplc="2BC446FA">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502B7A"/>
    <w:multiLevelType w:val="hybridMultilevel"/>
    <w:tmpl w:val="DDC0D2BE"/>
    <w:lvl w:ilvl="0" w:tplc="57C8ECC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61DA7"/>
    <w:multiLevelType w:val="hybridMultilevel"/>
    <w:tmpl w:val="38D0E560"/>
    <w:lvl w:ilvl="0" w:tplc="7AC2E20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15B56713"/>
    <w:multiLevelType w:val="hybridMultilevel"/>
    <w:tmpl w:val="3CA875F6"/>
    <w:lvl w:ilvl="0" w:tplc="D54A27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A489B"/>
    <w:multiLevelType w:val="hybridMultilevel"/>
    <w:tmpl w:val="2AF6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A2A74"/>
    <w:multiLevelType w:val="hybridMultilevel"/>
    <w:tmpl w:val="B694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D5971"/>
    <w:multiLevelType w:val="hybridMultilevel"/>
    <w:tmpl w:val="541C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BDA2052"/>
    <w:multiLevelType w:val="hybridMultilevel"/>
    <w:tmpl w:val="B26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60DA1"/>
    <w:multiLevelType w:val="hybridMultilevel"/>
    <w:tmpl w:val="F8C093BE"/>
    <w:lvl w:ilvl="0" w:tplc="04090003">
      <w:start w:val="1"/>
      <w:numFmt w:val="bullet"/>
      <w:lvlText w:val="o"/>
      <w:lvlJc w:val="left"/>
      <w:pPr>
        <w:ind w:left="2088" w:hanging="360"/>
      </w:pPr>
      <w:rPr>
        <w:rFonts w:ascii="Courier New" w:hAnsi="Courier New" w:cs="Courier New"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2"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642782C"/>
    <w:multiLevelType w:val="hybridMultilevel"/>
    <w:tmpl w:val="A1BE63C2"/>
    <w:lvl w:ilvl="0" w:tplc="4EE878B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E5C66"/>
    <w:multiLevelType w:val="multilevel"/>
    <w:tmpl w:val="DD74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D1916"/>
    <w:multiLevelType w:val="hybridMultilevel"/>
    <w:tmpl w:val="456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77E4B"/>
    <w:multiLevelType w:val="hybridMultilevel"/>
    <w:tmpl w:val="B28A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3002C"/>
    <w:multiLevelType w:val="hybridMultilevel"/>
    <w:tmpl w:val="6D524A80"/>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394D06B0"/>
    <w:multiLevelType w:val="hybridMultilevel"/>
    <w:tmpl w:val="358C8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111B3"/>
    <w:multiLevelType w:val="hybridMultilevel"/>
    <w:tmpl w:val="3D6A8EFC"/>
    <w:lvl w:ilvl="0" w:tplc="DDFCBCDA">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BF56AE4"/>
    <w:multiLevelType w:val="hybridMultilevel"/>
    <w:tmpl w:val="105C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15BCE"/>
    <w:multiLevelType w:val="hybridMultilevel"/>
    <w:tmpl w:val="875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77A18"/>
    <w:multiLevelType w:val="hybridMultilevel"/>
    <w:tmpl w:val="7CBC9874"/>
    <w:lvl w:ilvl="0" w:tplc="4AA637CE">
      <w:start w:val="1"/>
      <w:numFmt w:val="bullet"/>
      <w:lvlText w:val="•"/>
      <w:lvlJc w:val="left"/>
      <w:pPr>
        <w:tabs>
          <w:tab w:val="num" w:pos="720"/>
        </w:tabs>
        <w:ind w:left="720" w:hanging="360"/>
      </w:pPr>
      <w:rPr>
        <w:rFonts w:ascii="Arial" w:hAnsi="Arial" w:hint="default"/>
      </w:rPr>
    </w:lvl>
    <w:lvl w:ilvl="1" w:tplc="5648A42A">
      <w:numFmt w:val="bullet"/>
      <w:lvlText w:val="•"/>
      <w:lvlJc w:val="left"/>
      <w:pPr>
        <w:tabs>
          <w:tab w:val="num" w:pos="1440"/>
        </w:tabs>
        <w:ind w:left="1440" w:hanging="360"/>
      </w:pPr>
      <w:rPr>
        <w:rFonts w:ascii="Arial" w:hAnsi="Arial" w:hint="default"/>
      </w:rPr>
    </w:lvl>
    <w:lvl w:ilvl="2" w:tplc="554E0428" w:tentative="1">
      <w:start w:val="1"/>
      <w:numFmt w:val="bullet"/>
      <w:lvlText w:val="•"/>
      <w:lvlJc w:val="left"/>
      <w:pPr>
        <w:tabs>
          <w:tab w:val="num" w:pos="2160"/>
        </w:tabs>
        <w:ind w:left="2160" w:hanging="360"/>
      </w:pPr>
      <w:rPr>
        <w:rFonts w:ascii="Arial" w:hAnsi="Arial" w:hint="default"/>
      </w:rPr>
    </w:lvl>
    <w:lvl w:ilvl="3" w:tplc="B052D01C" w:tentative="1">
      <w:start w:val="1"/>
      <w:numFmt w:val="bullet"/>
      <w:lvlText w:val="•"/>
      <w:lvlJc w:val="left"/>
      <w:pPr>
        <w:tabs>
          <w:tab w:val="num" w:pos="2880"/>
        </w:tabs>
        <w:ind w:left="2880" w:hanging="360"/>
      </w:pPr>
      <w:rPr>
        <w:rFonts w:ascii="Arial" w:hAnsi="Arial" w:hint="default"/>
      </w:rPr>
    </w:lvl>
    <w:lvl w:ilvl="4" w:tplc="40B00CEC" w:tentative="1">
      <w:start w:val="1"/>
      <w:numFmt w:val="bullet"/>
      <w:lvlText w:val="•"/>
      <w:lvlJc w:val="left"/>
      <w:pPr>
        <w:tabs>
          <w:tab w:val="num" w:pos="3600"/>
        </w:tabs>
        <w:ind w:left="3600" w:hanging="360"/>
      </w:pPr>
      <w:rPr>
        <w:rFonts w:ascii="Arial" w:hAnsi="Arial" w:hint="default"/>
      </w:rPr>
    </w:lvl>
    <w:lvl w:ilvl="5" w:tplc="0CCEA818" w:tentative="1">
      <w:start w:val="1"/>
      <w:numFmt w:val="bullet"/>
      <w:lvlText w:val="•"/>
      <w:lvlJc w:val="left"/>
      <w:pPr>
        <w:tabs>
          <w:tab w:val="num" w:pos="4320"/>
        </w:tabs>
        <w:ind w:left="4320" w:hanging="360"/>
      </w:pPr>
      <w:rPr>
        <w:rFonts w:ascii="Arial" w:hAnsi="Arial" w:hint="default"/>
      </w:rPr>
    </w:lvl>
    <w:lvl w:ilvl="6" w:tplc="40CC214A" w:tentative="1">
      <w:start w:val="1"/>
      <w:numFmt w:val="bullet"/>
      <w:lvlText w:val="•"/>
      <w:lvlJc w:val="left"/>
      <w:pPr>
        <w:tabs>
          <w:tab w:val="num" w:pos="5040"/>
        </w:tabs>
        <w:ind w:left="5040" w:hanging="360"/>
      </w:pPr>
      <w:rPr>
        <w:rFonts w:ascii="Arial" w:hAnsi="Arial" w:hint="default"/>
      </w:rPr>
    </w:lvl>
    <w:lvl w:ilvl="7" w:tplc="7D8C040E" w:tentative="1">
      <w:start w:val="1"/>
      <w:numFmt w:val="bullet"/>
      <w:lvlText w:val="•"/>
      <w:lvlJc w:val="left"/>
      <w:pPr>
        <w:tabs>
          <w:tab w:val="num" w:pos="5760"/>
        </w:tabs>
        <w:ind w:left="5760" w:hanging="360"/>
      </w:pPr>
      <w:rPr>
        <w:rFonts w:ascii="Arial" w:hAnsi="Arial" w:hint="default"/>
      </w:rPr>
    </w:lvl>
    <w:lvl w:ilvl="8" w:tplc="CF3CD6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D4CE3"/>
    <w:multiLevelType w:val="hybridMultilevel"/>
    <w:tmpl w:val="E888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A3253"/>
    <w:multiLevelType w:val="hybridMultilevel"/>
    <w:tmpl w:val="EEB66ECC"/>
    <w:lvl w:ilvl="0" w:tplc="E208E97E">
      <w:start w:val="1"/>
      <w:numFmt w:val="decimal"/>
      <w:lvlText w:val="%1."/>
      <w:lvlJc w:val="left"/>
      <w:pPr>
        <w:ind w:left="720" w:hanging="360"/>
      </w:pPr>
      <w:rPr>
        <w:rFonts w:ascii="Calibri" w:eastAsia="Calibri" w:hAnsi="Calibri"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3C6AD1"/>
    <w:multiLevelType w:val="hybridMultilevel"/>
    <w:tmpl w:val="7C902BF2"/>
    <w:lvl w:ilvl="0" w:tplc="4A4243AE">
      <w:start w:val="1"/>
      <w:numFmt w:val="decimal"/>
      <w:pStyle w:val="Numbering"/>
      <w:lvlText w:val="%1."/>
      <w:lvlJc w:val="righ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4658713D"/>
    <w:multiLevelType w:val="hybridMultilevel"/>
    <w:tmpl w:val="11B81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A647B"/>
    <w:multiLevelType w:val="hybridMultilevel"/>
    <w:tmpl w:val="43B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6489E"/>
    <w:multiLevelType w:val="hybridMultilevel"/>
    <w:tmpl w:val="1F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44EE9"/>
    <w:multiLevelType w:val="hybridMultilevel"/>
    <w:tmpl w:val="0F581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D43401"/>
    <w:multiLevelType w:val="hybridMultilevel"/>
    <w:tmpl w:val="0AF4B4F0"/>
    <w:lvl w:ilvl="0" w:tplc="04090001">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43700"/>
    <w:multiLevelType w:val="hybridMultilevel"/>
    <w:tmpl w:val="977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F5A45"/>
    <w:multiLevelType w:val="hybridMultilevel"/>
    <w:tmpl w:val="2092020E"/>
    <w:lvl w:ilvl="0" w:tplc="FFFFFFFF">
      <w:start w:val="1"/>
      <w:numFmt w:val="decimal"/>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64E2038B"/>
    <w:multiLevelType w:val="hybridMultilevel"/>
    <w:tmpl w:val="470E5418"/>
    <w:lvl w:ilvl="0" w:tplc="4A18D218">
      <w:start w:val="1"/>
      <w:numFmt w:val="bullet"/>
      <w:pStyle w:val="ListParagraph"/>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6" w15:restartNumberingAfterBreak="0">
    <w:nsid w:val="67FF63C6"/>
    <w:multiLevelType w:val="hybridMultilevel"/>
    <w:tmpl w:val="A5F0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D2E89"/>
    <w:multiLevelType w:val="hybridMultilevel"/>
    <w:tmpl w:val="9548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2F4B99"/>
    <w:multiLevelType w:val="hybridMultilevel"/>
    <w:tmpl w:val="DF1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A56A9D"/>
    <w:multiLevelType w:val="hybridMultilevel"/>
    <w:tmpl w:val="D140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55DEF"/>
    <w:multiLevelType w:val="hybridMultilevel"/>
    <w:tmpl w:val="B5CA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D7238"/>
    <w:multiLevelType w:val="hybridMultilevel"/>
    <w:tmpl w:val="B6767CB8"/>
    <w:lvl w:ilvl="0" w:tplc="0409000F">
      <w:start w:val="1"/>
      <w:numFmt w:val="decimal"/>
      <w:lvlText w:val="%1."/>
      <w:lvlJc w:val="left"/>
      <w:pPr>
        <w:ind w:left="450" w:hanging="360"/>
      </w:pPr>
      <w:rPr>
        <w:rFonts w:hint="default"/>
      </w:rPr>
    </w:lvl>
    <w:lvl w:ilvl="1" w:tplc="1E86680E">
      <w:start w:val="1"/>
      <w:numFmt w:val="lowerLetter"/>
      <w:lvlText w:val="%2."/>
      <w:lvlJc w:val="left"/>
      <w:pPr>
        <w:ind w:left="1170" w:hanging="360"/>
      </w:pPr>
      <w:rPr>
        <w:color w:val="auto"/>
      </w:rPr>
    </w:lvl>
    <w:lvl w:ilvl="2" w:tplc="3E7C870C">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9822FFB"/>
    <w:multiLevelType w:val="hybridMultilevel"/>
    <w:tmpl w:val="FFA4E33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D5A3665"/>
    <w:multiLevelType w:val="hybridMultilevel"/>
    <w:tmpl w:val="21A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453618">
    <w:abstractNumId w:val="32"/>
  </w:num>
  <w:num w:numId="2" w16cid:durableId="1307783408">
    <w:abstractNumId w:val="35"/>
  </w:num>
  <w:num w:numId="3" w16cid:durableId="534581904">
    <w:abstractNumId w:val="20"/>
  </w:num>
  <w:num w:numId="4" w16cid:durableId="1229001168">
    <w:abstractNumId w:val="27"/>
  </w:num>
  <w:num w:numId="5" w16cid:durableId="60956282">
    <w:abstractNumId w:val="26"/>
  </w:num>
  <w:num w:numId="6" w16cid:durableId="1787893463">
    <w:abstractNumId w:val="12"/>
  </w:num>
  <w:num w:numId="7" w16cid:durableId="1532181434">
    <w:abstractNumId w:val="34"/>
  </w:num>
  <w:num w:numId="8" w16cid:durableId="325208402">
    <w:abstractNumId w:val="6"/>
  </w:num>
  <w:num w:numId="9" w16cid:durableId="549802571">
    <w:abstractNumId w:val="18"/>
  </w:num>
  <w:num w:numId="10" w16cid:durableId="1297031517">
    <w:abstractNumId w:val="24"/>
  </w:num>
  <w:num w:numId="11" w16cid:durableId="917402169">
    <w:abstractNumId w:val="8"/>
  </w:num>
  <w:num w:numId="12" w16cid:durableId="1241911068">
    <w:abstractNumId w:val="5"/>
  </w:num>
  <w:num w:numId="13" w16cid:durableId="1201553538">
    <w:abstractNumId w:val="37"/>
  </w:num>
  <w:num w:numId="14" w16cid:durableId="2027558378">
    <w:abstractNumId w:val="15"/>
  </w:num>
  <w:num w:numId="15" w16cid:durableId="17424124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310495">
    <w:abstractNumId w:val="4"/>
  </w:num>
  <w:num w:numId="17" w16cid:durableId="720910851">
    <w:abstractNumId w:val="25"/>
  </w:num>
  <w:num w:numId="18" w16cid:durableId="1182668049">
    <w:abstractNumId w:val="31"/>
  </w:num>
  <w:num w:numId="19" w16cid:durableId="1945533708">
    <w:abstractNumId w:val="7"/>
  </w:num>
  <w:num w:numId="20" w16cid:durableId="229000656">
    <w:abstractNumId w:val="36"/>
  </w:num>
  <w:num w:numId="21" w16cid:durableId="2048485645">
    <w:abstractNumId w:val="16"/>
  </w:num>
  <w:num w:numId="22" w16cid:durableId="1759475111">
    <w:abstractNumId w:val="30"/>
  </w:num>
  <w:num w:numId="23" w16cid:durableId="1723095730">
    <w:abstractNumId w:val="40"/>
  </w:num>
  <w:num w:numId="24" w16cid:durableId="447818045">
    <w:abstractNumId w:val="10"/>
  </w:num>
  <w:num w:numId="25" w16cid:durableId="1187131618">
    <w:abstractNumId w:val="35"/>
  </w:num>
  <w:num w:numId="26" w16cid:durableId="147282944">
    <w:abstractNumId w:val="39"/>
  </w:num>
  <w:num w:numId="27" w16cid:durableId="942152229">
    <w:abstractNumId w:val="27"/>
  </w:num>
  <w:num w:numId="28" w16cid:durableId="845754281">
    <w:abstractNumId w:val="9"/>
  </w:num>
  <w:num w:numId="29" w16cid:durableId="454374873">
    <w:abstractNumId w:val="13"/>
  </w:num>
  <w:num w:numId="30" w16cid:durableId="162277761">
    <w:abstractNumId w:val="43"/>
  </w:num>
  <w:num w:numId="31" w16cid:durableId="88740717">
    <w:abstractNumId w:val="0"/>
  </w:num>
  <w:num w:numId="32" w16cid:durableId="1805000023">
    <w:abstractNumId w:val="29"/>
  </w:num>
  <w:num w:numId="33" w16cid:durableId="1037700977">
    <w:abstractNumId w:val="22"/>
  </w:num>
  <w:num w:numId="34" w16cid:durableId="554853903">
    <w:abstractNumId w:val="21"/>
  </w:num>
  <w:num w:numId="35" w16cid:durableId="192697370">
    <w:abstractNumId w:val="35"/>
  </w:num>
  <w:num w:numId="36" w16cid:durableId="837309999">
    <w:abstractNumId w:val="41"/>
  </w:num>
  <w:num w:numId="37" w16cid:durableId="198006746">
    <w:abstractNumId w:val="35"/>
  </w:num>
  <w:num w:numId="38" w16cid:durableId="248972083">
    <w:abstractNumId w:val="35"/>
  </w:num>
  <w:num w:numId="39" w16cid:durableId="1532185749">
    <w:abstractNumId w:val="35"/>
  </w:num>
  <w:num w:numId="40" w16cid:durableId="1160536828">
    <w:abstractNumId w:val="35"/>
  </w:num>
  <w:num w:numId="41" w16cid:durableId="981932884">
    <w:abstractNumId w:val="35"/>
  </w:num>
  <w:num w:numId="42" w16cid:durableId="224337721">
    <w:abstractNumId w:val="35"/>
  </w:num>
  <w:num w:numId="43" w16cid:durableId="1928422785">
    <w:abstractNumId w:val="35"/>
  </w:num>
  <w:num w:numId="44" w16cid:durableId="1072196712">
    <w:abstractNumId w:val="35"/>
  </w:num>
  <w:num w:numId="45" w16cid:durableId="433288640">
    <w:abstractNumId w:val="35"/>
  </w:num>
  <w:num w:numId="46" w16cid:durableId="196312452">
    <w:abstractNumId w:val="35"/>
  </w:num>
  <w:num w:numId="47" w16cid:durableId="2061853995">
    <w:abstractNumId w:val="35"/>
  </w:num>
  <w:num w:numId="48" w16cid:durableId="1767843558">
    <w:abstractNumId w:val="35"/>
  </w:num>
  <w:num w:numId="49" w16cid:durableId="1941526104">
    <w:abstractNumId w:val="28"/>
  </w:num>
  <w:num w:numId="50" w16cid:durableId="912858395">
    <w:abstractNumId w:val="35"/>
  </w:num>
  <w:num w:numId="51" w16cid:durableId="1286622842">
    <w:abstractNumId w:val="35"/>
  </w:num>
  <w:num w:numId="52" w16cid:durableId="1619488306">
    <w:abstractNumId w:val="35"/>
  </w:num>
  <w:num w:numId="53" w16cid:durableId="1035037939">
    <w:abstractNumId w:val="35"/>
  </w:num>
  <w:num w:numId="54" w16cid:durableId="2006088559">
    <w:abstractNumId w:val="35"/>
  </w:num>
  <w:num w:numId="55" w16cid:durableId="791752646">
    <w:abstractNumId w:val="35"/>
  </w:num>
  <w:num w:numId="56" w16cid:durableId="1880974885">
    <w:abstractNumId w:val="35"/>
  </w:num>
  <w:num w:numId="57" w16cid:durableId="1687518050">
    <w:abstractNumId w:val="3"/>
  </w:num>
  <w:num w:numId="58" w16cid:durableId="605188911">
    <w:abstractNumId w:val="38"/>
  </w:num>
  <w:num w:numId="59" w16cid:durableId="802040034">
    <w:abstractNumId w:val="1"/>
  </w:num>
  <w:num w:numId="60" w16cid:durableId="816531603">
    <w:abstractNumId w:val="11"/>
  </w:num>
  <w:num w:numId="61" w16cid:durableId="7685321">
    <w:abstractNumId w:val="42"/>
  </w:num>
  <w:num w:numId="62" w16cid:durableId="411897233">
    <w:abstractNumId w:val="17"/>
  </w:num>
  <w:num w:numId="63" w16cid:durableId="855579097">
    <w:abstractNumId w:val="2"/>
  </w:num>
  <w:num w:numId="64" w16cid:durableId="1620380930">
    <w:abstractNumId w:val="35"/>
  </w:num>
  <w:num w:numId="65" w16cid:durableId="949893094">
    <w:abstractNumId w:val="33"/>
  </w:num>
  <w:num w:numId="66" w16cid:durableId="909383567">
    <w:abstractNumId w:val="14"/>
  </w:num>
  <w:num w:numId="67" w16cid:durableId="1974288949">
    <w:abstractNumId w:val="2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sintainer, Brendy (DSHS/ALTSA/HCS)">
    <w15:presenceInfo w15:providerId="AD" w15:userId="S::Brendy.Visintainer@dshs.wa.gov::ab95d39b-018f-483d-93b5-f6eaa05e9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E6"/>
    <w:rsid w:val="0000094D"/>
    <w:rsid w:val="00003422"/>
    <w:rsid w:val="00005219"/>
    <w:rsid w:val="00012190"/>
    <w:rsid w:val="00015C78"/>
    <w:rsid w:val="000163A4"/>
    <w:rsid w:val="00016E1B"/>
    <w:rsid w:val="000212C3"/>
    <w:rsid w:val="00027CD6"/>
    <w:rsid w:val="00027F0E"/>
    <w:rsid w:val="00027F63"/>
    <w:rsid w:val="00030FD4"/>
    <w:rsid w:val="00036D74"/>
    <w:rsid w:val="000441DA"/>
    <w:rsid w:val="00053F69"/>
    <w:rsid w:val="0005718F"/>
    <w:rsid w:val="0006125F"/>
    <w:rsid w:val="00090016"/>
    <w:rsid w:val="0009148B"/>
    <w:rsid w:val="000B3142"/>
    <w:rsid w:val="000B450A"/>
    <w:rsid w:val="000C28FD"/>
    <w:rsid w:val="000C5A5F"/>
    <w:rsid w:val="000E03D5"/>
    <w:rsid w:val="000E1263"/>
    <w:rsid w:val="0010458C"/>
    <w:rsid w:val="001224F5"/>
    <w:rsid w:val="0012696B"/>
    <w:rsid w:val="00126B58"/>
    <w:rsid w:val="00135261"/>
    <w:rsid w:val="0014230A"/>
    <w:rsid w:val="00143E1D"/>
    <w:rsid w:val="00144537"/>
    <w:rsid w:val="00150302"/>
    <w:rsid w:val="001559AE"/>
    <w:rsid w:val="00167B5C"/>
    <w:rsid w:val="001753A3"/>
    <w:rsid w:val="00177621"/>
    <w:rsid w:val="00177BFC"/>
    <w:rsid w:val="00182F1B"/>
    <w:rsid w:val="00184ED5"/>
    <w:rsid w:val="00186506"/>
    <w:rsid w:val="001875F6"/>
    <w:rsid w:val="0019013D"/>
    <w:rsid w:val="001A1B2F"/>
    <w:rsid w:val="001B5884"/>
    <w:rsid w:val="001B6ECC"/>
    <w:rsid w:val="001B7700"/>
    <w:rsid w:val="001C0BBB"/>
    <w:rsid w:val="001C0F62"/>
    <w:rsid w:val="001C133B"/>
    <w:rsid w:val="001C293B"/>
    <w:rsid w:val="001C4CE9"/>
    <w:rsid w:val="001D32E9"/>
    <w:rsid w:val="001F3B13"/>
    <w:rsid w:val="001F3BE4"/>
    <w:rsid w:val="00201C1A"/>
    <w:rsid w:val="00206DD9"/>
    <w:rsid w:val="00207D2F"/>
    <w:rsid w:val="00214E3A"/>
    <w:rsid w:val="00214F73"/>
    <w:rsid w:val="002150CE"/>
    <w:rsid w:val="00222B3F"/>
    <w:rsid w:val="00225AEF"/>
    <w:rsid w:val="00226A32"/>
    <w:rsid w:val="00227B47"/>
    <w:rsid w:val="00230976"/>
    <w:rsid w:val="0023277F"/>
    <w:rsid w:val="00245BE4"/>
    <w:rsid w:val="002467DD"/>
    <w:rsid w:val="00254A1F"/>
    <w:rsid w:val="0026179C"/>
    <w:rsid w:val="0026711E"/>
    <w:rsid w:val="002674B2"/>
    <w:rsid w:val="0027019B"/>
    <w:rsid w:val="002723A7"/>
    <w:rsid w:val="00275850"/>
    <w:rsid w:val="00292981"/>
    <w:rsid w:val="00293F8D"/>
    <w:rsid w:val="00294F7D"/>
    <w:rsid w:val="002977C5"/>
    <w:rsid w:val="002A3D16"/>
    <w:rsid w:val="002A6521"/>
    <w:rsid w:val="002B3A40"/>
    <w:rsid w:val="002C35A1"/>
    <w:rsid w:val="002C402A"/>
    <w:rsid w:val="002D023B"/>
    <w:rsid w:val="002F396A"/>
    <w:rsid w:val="002F539E"/>
    <w:rsid w:val="003072E6"/>
    <w:rsid w:val="0031073D"/>
    <w:rsid w:val="00311EAA"/>
    <w:rsid w:val="0031474F"/>
    <w:rsid w:val="00314CA2"/>
    <w:rsid w:val="003203B7"/>
    <w:rsid w:val="003207A6"/>
    <w:rsid w:val="00320B15"/>
    <w:rsid w:val="00320FC8"/>
    <w:rsid w:val="003226F6"/>
    <w:rsid w:val="00326C6A"/>
    <w:rsid w:val="00341402"/>
    <w:rsid w:val="00342231"/>
    <w:rsid w:val="00370BE8"/>
    <w:rsid w:val="003765A9"/>
    <w:rsid w:val="00382457"/>
    <w:rsid w:val="003836E4"/>
    <w:rsid w:val="00383F83"/>
    <w:rsid w:val="003856DD"/>
    <w:rsid w:val="00390041"/>
    <w:rsid w:val="00393661"/>
    <w:rsid w:val="00394A8E"/>
    <w:rsid w:val="003B0FE8"/>
    <w:rsid w:val="003B2B4F"/>
    <w:rsid w:val="003C2D20"/>
    <w:rsid w:val="003D69CC"/>
    <w:rsid w:val="003E4DF1"/>
    <w:rsid w:val="003F0FC8"/>
    <w:rsid w:val="003F49D4"/>
    <w:rsid w:val="00405BD7"/>
    <w:rsid w:val="00410E98"/>
    <w:rsid w:val="0041657F"/>
    <w:rsid w:val="004236C7"/>
    <w:rsid w:val="00424D85"/>
    <w:rsid w:val="00425DB4"/>
    <w:rsid w:val="0043487D"/>
    <w:rsid w:val="00436928"/>
    <w:rsid w:val="00442473"/>
    <w:rsid w:val="00445303"/>
    <w:rsid w:val="0044709F"/>
    <w:rsid w:val="004600AD"/>
    <w:rsid w:val="00464DFE"/>
    <w:rsid w:val="00466311"/>
    <w:rsid w:val="00467CDB"/>
    <w:rsid w:val="0047116E"/>
    <w:rsid w:val="00471DAD"/>
    <w:rsid w:val="00471DBE"/>
    <w:rsid w:val="00471F01"/>
    <w:rsid w:val="0048182E"/>
    <w:rsid w:val="00482125"/>
    <w:rsid w:val="004834C6"/>
    <w:rsid w:val="00483D22"/>
    <w:rsid w:val="004B0822"/>
    <w:rsid w:val="004B198F"/>
    <w:rsid w:val="004B5299"/>
    <w:rsid w:val="004C4175"/>
    <w:rsid w:val="004C4672"/>
    <w:rsid w:val="004C65B5"/>
    <w:rsid w:val="004D21C4"/>
    <w:rsid w:val="004D551E"/>
    <w:rsid w:val="004E023B"/>
    <w:rsid w:val="004E15BB"/>
    <w:rsid w:val="004E3D40"/>
    <w:rsid w:val="004E7717"/>
    <w:rsid w:val="004F04A9"/>
    <w:rsid w:val="004F57EB"/>
    <w:rsid w:val="004F6AF4"/>
    <w:rsid w:val="00507BBA"/>
    <w:rsid w:val="005160D5"/>
    <w:rsid w:val="0052153B"/>
    <w:rsid w:val="00530D3B"/>
    <w:rsid w:val="00532351"/>
    <w:rsid w:val="00535CCD"/>
    <w:rsid w:val="00551E67"/>
    <w:rsid w:val="0055341C"/>
    <w:rsid w:val="00557A3A"/>
    <w:rsid w:val="005808FD"/>
    <w:rsid w:val="00580D26"/>
    <w:rsid w:val="00580F2D"/>
    <w:rsid w:val="00591B5B"/>
    <w:rsid w:val="00595D0E"/>
    <w:rsid w:val="005B0757"/>
    <w:rsid w:val="005B5175"/>
    <w:rsid w:val="005B5D6E"/>
    <w:rsid w:val="005B7A15"/>
    <w:rsid w:val="005C4F0A"/>
    <w:rsid w:val="005C6C5E"/>
    <w:rsid w:val="005D1A78"/>
    <w:rsid w:val="005D4807"/>
    <w:rsid w:val="005F45B5"/>
    <w:rsid w:val="005F61BC"/>
    <w:rsid w:val="005F7917"/>
    <w:rsid w:val="00604D6D"/>
    <w:rsid w:val="00612A13"/>
    <w:rsid w:val="006130BD"/>
    <w:rsid w:val="006145F8"/>
    <w:rsid w:val="0061711B"/>
    <w:rsid w:val="00620715"/>
    <w:rsid w:val="00622997"/>
    <w:rsid w:val="00630BE1"/>
    <w:rsid w:val="00635281"/>
    <w:rsid w:val="0063574C"/>
    <w:rsid w:val="00640555"/>
    <w:rsid w:val="006512F1"/>
    <w:rsid w:val="006524D4"/>
    <w:rsid w:val="00660D3D"/>
    <w:rsid w:val="006643AE"/>
    <w:rsid w:val="00664C06"/>
    <w:rsid w:val="006664A2"/>
    <w:rsid w:val="0067168F"/>
    <w:rsid w:val="00680E52"/>
    <w:rsid w:val="0068458D"/>
    <w:rsid w:val="0069085A"/>
    <w:rsid w:val="006B2A3A"/>
    <w:rsid w:val="006C5B37"/>
    <w:rsid w:val="006C5DF4"/>
    <w:rsid w:val="006D5F3F"/>
    <w:rsid w:val="006D69B5"/>
    <w:rsid w:val="006E4C8C"/>
    <w:rsid w:val="006E6FB2"/>
    <w:rsid w:val="006F2A37"/>
    <w:rsid w:val="006F7A7B"/>
    <w:rsid w:val="0070084F"/>
    <w:rsid w:val="00706A04"/>
    <w:rsid w:val="00715423"/>
    <w:rsid w:val="00722998"/>
    <w:rsid w:val="00723225"/>
    <w:rsid w:val="0073464C"/>
    <w:rsid w:val="00735064"/>
    <w:rsid w:val="00742C3F"/>
    <w:rsid w:val="0074378A"/>
    <w:rsid w:val="00745E13"/>
    <w:rsid w:val="00754B6C"/>
    <w:rsid w:val="00757857"/>
    <w:rsid w:val="00757F8A"/>
    <w:rsid w:val="0076051E"/>
    <w:rsid w:val="00771460"/>
    <w:rsid w:val="00773384"/>
    <w:rsid w:val="007916F6"/>
    <w:rsid w:val="007B6A6D"/>
    <w:rsid w:val="007B7770"/>
    <w:rsid w:val="007C6079"/>
    <w:rsid w:val="007C6B45"/>
    <w:rsid w:val="007C7FB6"/>
    <w:rsid w:val="007D3A78"/>
    <w:rsid w:val="007E62CD"/>
    <w:rsid w:val="007F1B38"/>
    <w:rsid w:val="00801A8A"/>
    <w:rsid w:val="0080317A"/>
    <w:rsid w:val="00814440"/>
    <w:rsid w:val="00814CF8"/>
    <w:rsid w:val="00831F08"/>
    <w:rsid w:val="00835E6D"/>
    <w:rsid w:val="0083745F"/>
    <w:rsid w:val="00837725"/>
    <w:rsid w:val="00841089"/>
    <w:rsid w:val="008441C4"/>
    <w:rsid w:val="00854EB3"/>
    <w:rsid w:val="00862375"/>
    <w:rsid w:val="00867E86"/>
    <w:rsid w:val="0087568B"/>
    <w:rsid w:val="00881481"/>
    <w:rsid w:val="008818E0"/>
    <w:rsid w:val="008974DF"/>
    <w:rsid w:val="008A3DDB"/>
    <w:rsid w:val="008A49D2"/>
    <w:rsid w:val="008B4A37"/>
    <w:rsid w:val="008B694E"/>
    <w:rsid w:val="008C2456"/>
    <w:rsid w:val="008C69BB"/>
    <w:rsid w:val="008C6E69"/>
    <w:rsid w:val="008D4765"/>
    <w:rsid w:val="008D5532"/>
    <w:rsid w:val="008E0ADA"/>
    <w:rsid w:val="008E124C"/>
    <w:rsid w:val="008E2085"/>
    <w:rsid w:val="008E7214"/>
    <w:rsid w:val="008F46AE"/>
    <w:rsid w:val="008F76F8"/>
    <w:rsid w:val="00900D3B"/>
    <w:rsid w:val="00906DD1"/>
    <w:rsid w:val="00912C00"/>
    <w:rsid w:val="00915FED"/>
    <w:rsid w:val="0092064E"/>
    <w:rsid w:val="00923DAF"/>
    <w:rsid w:val="00926672"/>
    <w:rsid w:val="00947624"/>
    <w:rsid w:val="00955B81"/>
    <w:rsid w:val="00971C97"/>
    <w:rsid w:val="00976659"/>
    <w:rsid w:val="00985074"/>
    <w:rsid w:val="00985122"/>
    <w:rsid w:val="009907AE"/>
    <w:rsid w:val="00991810"/>
    <w:rsid w:val="0099554E"/>
    <w:rsid w:val="009A1121"/>
    <w:rsid w:val="009A6754"/>
    <w:rsid w:val="009B21D2"/>
    <w:rsid w:val="009B5CA8"/>
    <w:rsid w:val="009C4143"/>
    <w:rsid w:val="009C7BE5"/>
    <w:rsid w:val="009D631C"/>
    <w:rsid w:val="009D7E87"/>
    <w:rsid w:val="009E7E89"/>
    <w:rsid w:val="009F63AD"/>
    <w:rsid w:val="00A110FB"/>
    <w:rsid w:val="00A1127B"/>
    <w:rsid w:val="00A14A95"/>
    <w:rsid w:val="00A17642"/>
    <w:rsid w:val="00A17D76"/>
    <w:rsid w:val="00A251F6"/>
    <w:rsid w:val="00A33BF1"/>
    <w:rsid w:val="00A33C98"/>
    <w:rsid w:val="00A352B7"/>
    <w:rsid w:val="00A35CD7"/>
    <w:rsid w:val="00A44618"/>
    <w:rsid w:val="00A4621B"/>
    <w:rsid w:val="00A473DF"/>
    <w:rsid w:val="00A47EA2"/>
    <w:rsid w:val="00A6224F"/>
    <w:rsid w:val="00A63DEC"/>
    <w:rsid w:val="00A65BDC"/>
    <w:rsid w:val="00A66497"/>
    <w:rsid w:val="00A67B8E"/>
    <w:rsid w:val="00A83121"/>
    <w:rsid w:val="00A8413A"/>
    <w:rsid w:val="00A91A70"/>
    <w:rsid w:val="00A928D2"/>
    <w:rsid w:val="00A93144"/>
    <w:rsid w:val="00A96AAB"/>
    <w:rsid w:val="00A97509"/>
    <w:rsid w:val="00A9782D"/>
    <w:rsid w:val="00AC084D"/>
    <w:rsid w:val="00AC252B"/>
    <w:rsid w:val="00AD2895"/>
    <w:rsid w:val="00AD6BB0"/>
    <w:rsid w:val="00AE7C44"/>
    <w:rsid w:val="00AF42CC"/>
    <w:rsid w:val="00AF4DBD"/>
    <w:rsid w:val="00AF56DF"/>
    <w:rsid w:val="00B04E40"/>
    <w:rsid w:val="00B06B10"/>
    <w:rsid w:val="00B07F6E"/>
    <w:rsid w:val="00B17F26"/>
    <w:rsid w:val="00B36DD9"/>
    <w:rsid w:val="00B4104D"/>
    <w:rsid w:val="00B45FF4"/>
    <w:rsid w:val="00B547AE"/>
    <w:rsid w:val="00B5633E"/>
    <w:rsid w:val="00B601F8"/>
    <w:rsid w:val="00B83047"/>
    <w:rsid w:val="00B85322"/>
    <w:rsid w:val="00B86236"/>
    <w:rsid w:val="00B86A39"/>
    <w:rsid w:val="00B86A69"/>
    <w:rsid w:val="00B9292D"/>
    <w:rsid w:val="00B93794"/>
    <w:rsid w:val="00B95B67"/>
    <w:rsid w:val="00B968E9"/>
    <w:rsid w:val="00BA36A0"/>
    <w:rsid w:val="00BB1196"/>
    <w:rsid w:val="00BC34E6"/>
    <w:rsid w:val="00BE0745"/>
    <w:rsid w:val="00BE0CFF"/>
    <w:rsid w:val="00BF5E1F"/>
    <w:rsid w:val="00C0118A"/>
    <w:rsid w:val="00C01635"/>
    <w:rsid w:val="00C01A4F"/>
    <w:rsid w:val="00C029F3"/>
    <w:rsid w:val="00C0601C"/>
    <w:rsid w:val="00C060E9"/>
    <w:rsid w:val="00C11A0A"/>
    <w:rsid w:val="00C16A41"/>
    <w:rsid w:val="00C25D69"/>
    <w:rsid w:val="00C32451"/>
    <w:rsid w:val="00C37AAA"/>
    <w:rsid w:val="00C42F7F"/>
    <w:rsid w:val="00C64E5C"/>
    <w:rsid w:val="00C822ED"/>
    <w:rsid w:val="00C82A84"/>
    <w:rsid w:val="00C92FD1"/>
    <w:rsid w:val="00CA06B8"/>
    <w:rsid w:val="00CA2480"/>
    <w:rsid w:val="00CA550D"/>
    <w:rsid w:val="00CB5B19"/>
    <w:rsid w:val="00CB7A52"/>
    <w:rsid w:val="00CD0A3B"/>
    <w:rsid w:val="00CE1DC0"/>
    <w:rsid w:val="00CE3E53"/>
    <w:rsid w:val="00CE5A0D"/>
    <w:rsid w:val="00CF356A"/>
    <w:rsid w:val="00D07184"/>
    <w:rsid w:val="00D240B1"/>
    <w:rsid w:val="00D314F3"/>
    <w:rsid w:val="00D34889"/>
    <w:rsid w:val="00D35045"/>
    <w:rsid w:val="00D37935"/>
    <w:rsid w:val="00D43028"/>
    <w:rsid w:val="00D433DB"/>
    <w:rsid w:val="00D5261F"/>
    <w:rsid w:val="00D541C2"/>
    <w:rsid w:val="00D55230"/>
    <w:rsid w:val="00D61213"/>
    <w:rsid w:val="00D70547"/>
    <w:rsid w:val="00D726DD"/>
    <w:rsid w:val="00DA597B"/>
    <w:rsid w:val="00DB6F4E"/>
    <w:rsid w:val="00DC2501"/>
    <w:rsid w:val="00DC4B25"/>
    <w:rsid w:val="00DD0D74"/>
    <w:rsid w:val="00DE40DD"/>
    <w:rsid w:val="00DE4F0A"/>
    <w:rsid w:val="00DF1CA9"/>
    <w:rsid w:val="00DF3157"/>
    <w:rsid w:val="00DF3FC7"/>
    <w:rsid w:val="00DF47D7"/>
    <w:rsid w:val="00DF59DF"/>
    <w:rsid w:val="00E050B0"/>
    <w:rsid w:val="00E077E0"/>
    <w:rsid w:val="00E13C8C"/>
    <w:rsid w:val="00E14AA1"/>
    <w:rsid w:val="00E16BC0"/>
    <w:rsid w:val="00E22649"/>
    <w:rsid w:val="00E23CAE"/>
    <w:rsid w:val="00E2655A"/>
    <w:rsid w:val="00E30102"/>
    <w:rsid w:val="00E30A99"/>
    <w:rsid w:val="00E312FF"/>
    <w:rsid w:val="00E37E9C"/>
    <w:rsid w:val="00E4753A"/>
    <w:rsid w:val="00E53B78"/>
    <w:rsid w:val="00E54E96"/>
    <w:rsid w:val="00E62430"/>
    <w:rsid w:val="00E62920"/>
    <w:rsid w:val="00E64377"/>
    <w:rsid w:val="00E674F3"/>
    <w:rsid w:val="00E77426"/>
    <w:rsid w:val="00E77B08"/>
    <w:rsid w:val="00E80F4E"/>
    <w:rsid w:val="00E827DA"/>
    <w:rsid w:val="00E916C5"/>
    <w:rsid w:val="00EA0C09"/>
    <w:rsid w:val="00EB0A10"/>
    <w:rsid w:val="00EB15F5"/>
    <w:rsid w:val="00EB17AB"/>
    <w:rsid w:val="00EB7262"/>
    <w:rsid w:val="00EC42BD"/>
    <w:rsid w:val="00ED17CD"/>
    <w:rsid w:val="00ED334F"/>
    <w:rsid w:val="00ED3744"/>
    <w:rsid w:val="00EE48BB"/>
    <w:rsid w:val="00EE54AF"/>
    <w:rsid w:val="00EF15FD"/>
    <w:rsid w:val="00EF77D4"/>
    <w:rsid w:val="00F019D6"/>
    <w:rsid w:val="00F04844"/>
    <w:rsid w:val="00F1017E"/>
    <w:rsid w:val="00F10DD6"/>
    <w:rsid w:val="00F16DAE"/>
    <w:rsid w:val="00F212C0"/>
    <w:rsid w:val="00F303EC"/>
    <w:rsid w:val="00F327A5"/>
    <w:rsid w:val="00F32DB4"/>
    <w:rsid w:val="00F3428F"/>
    <w:rsid w:val="00F46047"/>
    <w:rsid w:val="00F52DBD"/>
    <w:rsid w:val="00F548D3"/>
    <w:rsid w:val="00F5558A"/>
    <w:rsid w:val="00F632B1"/>
    <w:rsid w:val="00F646B9"/>
    <w:rsid w:val="00F70828"/>
    <w:rsid w:val="00F72487"/>
    <w:rsid w:val="00F76EE6"/>
    <w:rsid w:val="00F80818"/>
    <w:rsid w:val="00F903DB"/>
    <w:rsid w:val="00F91AF5"/>
    <w:rsid w:val="00F944AC"/>
    <w:rsid w:val="00FA275F"/>
    <w:rsid w:val="00FA4A15"/>
    <w:rsid w:val="00FA4AD5"/>
    <w:rsid w:val="00FB6BEF"/>
    <w:rsid w:val="00FD5B69"/>
    <w:rsid w:val="00FE3278"/>
    <w:rsid w:val="00FE34E8"/>
    <w:rsid w:val="00FE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6A166B0"/>
  <w15:chartTrackingRefBased/>
  <w15:docId w15:val="{02D742FA-A146-43CF-ABA5-99638432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uiPriority w:val="9"/>
    <w:qFormat/>
    <w:rsid w:val="00CA06B8"/>
    <w:pPr>
      <w:keepNext/>
      <w:keepLines/>
      <w:spacing w:after="360"/>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31073D"/>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CA06B8"/>
    <w:rPr>
      <w:rFonts w:ascii="Arial" w:eastAsia="Times New Roman" w:hAnsi="Arial"/>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autoRedefine/>
    <w:qFormat/>
    <w:rsid w:val="00EF15FD"/>
    <w:pPr>
      <w:numPr>
        <w:numId w:val="4"/>
      </w:numPr>
    </w:pPr>
    <w:rPr>
      <w:b/>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customStyle="1" w:styleId="AlphaList">
    <w:name w:val="Alpha List"/>
    <w:basedOn w:val="Normal"/>
    <w:rsid w:val="00862375"/>
    <w:pPr>
      <w:numPr>
        <w:ilvl w:val="1"/>
        <w:numId w:val="7"/>
      </w:numPr>
      <w:tabs>
        <w:tab w:val="clear" w:pos="1800"/>
        <w:tab w:val="num" w:pos="1440"/>
      </w:tabs>
      <w:overflowPunct w:val="0"/>
      <w:autoSpaceDE w:val="0"/>
      <w:autoSpaceDN w:val="0"/>
      <w:adjustRightInd w:val="0"/>
      <w:spacing w:before="120" w:after="120" w:line="220" w:lineRule="atLeast"/>
      <w:ind w:left="1440"/>
      <w:textAlignment w:val="baseline"/>
    </w:pPr>
    <w:rPr>
      <w:rFonts w:ascii="Times New Roman" w:eastAsia="Times New Roman" w:hAnsi="Times New Roman"/>
      <w:bCs/>
      <w:sz w:val="24"/>
      <w:szCs w:val="20"/>
    </w:rPr>
  </w:style>
  <w:style w:type="paragraph" w:customStyle="1" w:styleId="AlphaList2">
    <w:name w:val="Alpha List 2"/>
    <w:basedOn w:val="Normal"/>
    <w:rsid w:val="00862375"/>
    <w:pPr>
      <w:numPr>
        <w:ilvl w:val="2"/>
        <w:numId w:val="7"/>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character" w:styleId="FollowedHyperlink">
    <w:name w:val="FollowedHyperlink"/>
    <w:uiPriority w:val="99"/>
    <w:semiHidden/>
    <w:unhideWhenUsed/>
    <w:rsid w:val="00F76EE6"/>
    <w:rPr>
      <w:color w:val="954F72"/>
      <w:u w:val="single"/>
    </w:rPr>
  </w:style>
  <w:style w:type="paragraph" w:styleId="TOC1">
    <w:name w:val="toc 1"/>
    <w:basedOn w:val="Normal"/>
    <w:next w:val="Normal"/>
    <w:autoRedefine/>
    <w:uiPriority w:val="39"/>
    <w:unhideWhenUsed/>
    <w:rsid w:val="00557A3A"/>
    <w:pPr>
      <w:spacing w:after="100"/>
    </w:pPr>
  </w:style>
  <w:style w:type="paragraph" w:styleId="TOC2">
    <w:name w:val="toc 2"/>
    <w:basedOn w:val="Normal"/>
    <w:next w:val="Normal"/>
    <w:autoRedefine/>
    <w:uiPriority w:val="39"/>
    <w:unhideWhenUsed/>
    <w:rsid w:val="00E30A99"/>
    <w:pPr>
      <w:tabs>
        <w:tab w:val="right" w:leader="dot" w:pos="9350"/>
      </w:tabs>
      <w:spacing w:after="100"/>
      <w:ind w:left="220"/>
    </w:pPr>
    <w:rPr>
      <w:b/>
      <w:noProof/>
    </w:rPr>
  </w:style>
  <w:style w:type="paragraph" w:styleId="TOC3">
    <w:name w:val="toc 3"/>
    <w:basedOn w:val="Normal"/>
    <w:next w:val="Normal"/>
    <w:autoRedefine/>
    <w:uiPriority w:val="39"/>
    <w:unhideWhenUsed/>
    <w:rsid w:val="00557A3A"/>
    <w:pPr>
      <w:spacing w:after="100"/>
      <w:ind w:left="440"/>
    </w:pPr>
  </w:style>
  <w:style w:type="character" w:styleId="CommentReference">
    <w:name w:val="annotation reference"/>
    <w:uiPriority w:val="99"/>
    <w:unhideWhenUsed/>
    <w:rsid w:val="00B547AE"/>
    <w:rPr>
      <w:sz w:val="16"/>
      <w:szCs w:val="16"/>
    </w:rPr>
  </w:style>
  <w:style w:type="paragraph" w:styleId="CommentText">
    <w:name w:val="annotation text"/>
    <w:basedOn w:val="Normal"/>
    <w:link w:val="CommentTextChar"/>
    <w:uiPriority w:val="99"/>
    <w:unhideWhenUsed/>
    <w:rsid w:val="00B547AE"/>
    <w:rPr>
      <w:sz w:val="20"/>
      <w:szCs w:val="20"/>
    </w:rPr>
  </w:style>
  <w:style w:type="character" w:customStyle="1" w:styleId="CommentTextChar">
    <w:name w:val="Comment Text Char"/>
    <w:link w:val="CommentText"/>
    <w:uiPriority w:val="99"/>
    <w:rsid w:val="00B547AE"/>
    <w:rPr>
      <w:sz w:val="20"/>
      <w:szCs w:val="20"/>
    </w:rPr>
  </w:style>
  <w:style w:type="paragraph" w:styleId="CommentSubject">
    <w:name w:val="annotation subject"/>
    <w:basedOn w:val="CommentText"/>
    <w:next w:val="CommentText"/>
    <w:link w:val="CommentSubjectChar"/>
    <w:uiPriority w:val="99"/>
    <w:semiHidden/>
    <w:unhideWhenUsed/>
    <w:rsid w:val="00B547AE"/>
    <w:rPr>
      <w:b/>
      <w:bCs/>
    </w:rPr>
  </w:style>
  <w:style w:type="character" w:customStyle="1" w:styleId="CommentSubjectChar">
    <w:name w:val="Comment Subject Char"/>
    <w:link w:val="CommentSubject"/>
    <w:uiPriority w:val="99"/>
    <w:semiHidden/>
    <w:rsid w:val="00B547AE"/>
    <w:rPr>
      <w:b/>
      <w:bCs/>
      <w:sz w:val="20"/>
      <w:szCs w:val="20"/>
    </w:rPr>
  </w:style>
  <w:style w:type="character" w:customStyle="1" w:styleId="Heading6Char">
    <w:name w:val="Heading 6 Char"/>
    <w:link w:val="Heading6"/>
    <w:uiPriority w:val="9"/>
    <w:rsid w:val="0031073D"/>
    <w:rPr>
      <w:rFonts w:ascii="Calibri Light" w:eastAsia="Times New Roman" w:hAnsi="Calibri Light" w:cs="Times New Roman"/>
      <w:color w:val="1F4D78"/>
    </w:rPr>
  </w:style>
  <w:style w:type="paragraph" w:styleId="Revision">
    <w:name w:val="Revision"/>
    <w:hidden/>
    <w:uiPriority w:val="99"/>
    <w:semiHidden/>
    <w:rsid w:val="001C133B"/>
    <w:rPr>
      <w:sz w:val="22"/>
      <w:szCs w:val="22"/>
    </w:rPr>
  </w:style>
  <w:style w:type="paragraph" w:customStyle="1" w:styleId="Default">
    <w:name w:val="Default"/>
    <w:rsid w:val="002674B2"/>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4E3D40"/>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47116E"/>
    <w:rPr>
      <w:b/>
      <w:bCs/>
    </w:rPr>
  </w:style>
  <w:style w:type="character" w:styleId="UnresolvedMention">
    <w:name w:val="Unresolved Mention"/>
    <w:uiPriority w:val="99"/>
    <w:semiHidden/>
    <w:unhideWhenUsed/>
    <w:rsid w:val="00DF3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2620">
      <w:bodyDiv w:val="1"/>
      <w:marLeft w:val="0"/>
      <w:marRight w:val="0"/>
      <w:marTop w:val="0"/>
      <w:marBottom w:val="0"/>
      <w:divBdr>
        <w:top w:val="none" w:sz="0" w:space="0" w:color="auto"/>
        <w:left w:val="none" w:sz="0" w:space="0" w:color="auto"/>
        <w:bottom w:val="none" w:sz="0" w:space="0" w:color="auto"/>
        <w:right w:val="none" w:sz="0" w:space="0" w:color="auto"/>
      </w:divBdr>
    </w:div>
    <w:div w:id="928582396">
      <w:bodyDiv w:val="1"/>
      <w:marLeft w:val="0"/>
      <w:marRight w:val="0"/>
      <w:marTop w:val="0"/>
      <w:marBottom w:val="0"/>
      <w:divBdr>
        <w:top w:val="none" w:sz="0" w:space="0" w:color="auto"/>
        <w:left w:val="none" w:sz="0" w:space="0" w:color="auto"/>
        <w:bottom w:val="none" w:sz="0" w:space="0" w:color="auto"/>
        <w:right w:val="none" w:sz="0" w:space="0" w:color="auto"/>
      </w:divBdr>
    </w:div>
    <w:div w:id="1039860415">
      <w:bodyDiv w:val="1"/>
      <w:marLeft w:val="0"/>
      <w:marRight w:val="0"/>
      <w:marTop w:val="0"/>
      <w:marBottom w:val="0"/>
      <w:divBdr>
        <w:top w:val="none" w:sz="0" w:space="0" w:color="auto"/>
        <w:left w:val="none" w:sz="0" w:space="0" w:color="auto"/>
        <w:bottom w:val="none" w:sz="0" w:space="0" w:color="auto"/>
        <w:right w:val="none" w:sz="0" w:space="0" w:color="auto"/>
      </w:divBdr>
      <w:divsChild>
        <w:div w:id="476649333">
          <w:marLeft w:val="360"/>
          <w:marRight w:val="0"/>
          <w:marTop w:val="267"/>
          <w:marBottom w:val="0"/>
          <w:divBdr>
            <w:top w:val="none" w:sz="0" w:space="0" w:color="auto"/>
            <w:left w:val="none" w:sz="0" w:space="0" w:color="auto"/>
            <w:bottom w:val="none" w:sz="0" w:space="0" w:color="auto"/>
            <w:right w:val="none" w:sz="0" w:space="0" w:color="auto"/>
          </w:divBdr>
        </w:div>
        <w:div w:id="1283270392">
          <w:marLeft w:val="360"/>
          <w:marRight w:val="0"/>
          <w:marTop w:val="267"/>
          <w:marBottom w:val="0"/>
          <w:divBdr>
            <w:top w:val="none" w:sz="0" w:space="0" w:color="auto"/>
            <w:left w:val="none" w:sz="0" w:space="0" w:color="auto"/>
            <w:bottom w:val="none" w:sz="0" w:space="0" w:color="auto"/>
            <w:right w:val="none" w:sz="0" w:space="0" w:color="auto"/>
          </w:divBdr>
        </w:div>
        <w:div w:id="1299191848">
          <w:marLeft w:val="360"/>
          <w:marRight w:val="0"/>
          <w:marTop w:val="267"/>
          <w:marBottom w:val="0"/>
          <w:divBdr>
            <w:top w:val="none" w:sz="0" w:space="0" w:color="auto"/>
            <w:left w:val="none" w:sz="0" w:space="0" w:color="auto"/>
            <w:bottom w:val="none" w:sz="0" w:space="0" w:color="auto"/>
            <w:right w:val="none" w:sz="0" w:space="0" w:color="auto"/>
          </w:divBdr>
        </w:div>
        <w:div w:id="1338464664">
          <w:marLeft w:val="994"/>
          <w:marRight w:val="0"/>
          <w:marTop w:val="133"/>
          <w:marBottom w:val="0"/>
          <w:divBdr>
            <w:top w:val="none" w:sz="0" w:space="0" w:color="auto"/>
            <w:left w:val="none" w:sz="0" w:space="0" w:color="auto"/>
            <w:bottom w:val="none" w:sz="0" w:space="0" w:color="auto"/>
            <w:right w:val="none" w:sz="0" w:space="0" w:color="auto"/>
          </w:divBdr>
        </w:div>
      </w:divsChild>
    </w:div>
    <w:div w:id="1495223198">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hca.wa.gov/assets/free-or-low-cost/service_area_map.pdf" TargetMode="External"/><Relationship Id="rId42" Type="http://schemas.openxmlformats.org/officeDocument/2006/relationships/hyperlink" Target="https://www.hca.wa.gov/health-care-services-and-supports/apple-health-medicaid-coverage/dual-eligible-special-needs-plan-d" TargetMode="External"/><Relationship Id="rId47" Type="http://schemas.openxmlformats.org/officeDocument/2006/relationships/hyperlink" Target="mailto:Discharges_Amerigroup@Anthem.com" TargetMode="External"/><Relationship Id="rId63" Type="http://schemas.openxmlformats.org/officeDocument/2006/relationships/hyperlink" Target="https://app.leg.wa.gov/WAC/default.aspx?cite=182-515-1505" TargetMode="External"/><Relationship Id="rId68" Type="http://schemas.openxmlformats.org/officeDocument/2006/relationships/image" Target="media/image9.emf"/><Relationship Id="rId84" Type="http://schemas.openxmlformats.org/officeDocument/2006/relationships/oleObject" Target="embeddings/oleObject3.bin"/><Relationship Id="rId89" Type="http://schemas.openxmlformats.org/officeDocument/2006/relationships/oleObject" Target="embeddings/oleObject5.bin"/><Relationship Id="rId16" Type="http://schemas.openxmlformats.org/officeDocument/2006/relationships/hyperlink" Target="https://www.hca.wa.gov/billers-providers-partners/programs-and-services/program-benefit-packages-and-scope-services" TargetMode="External"/><Relationship Id="rId11" Type="http://schemas.openxmlformats.org/officeDocument/2006/relationships/hyperlink" Target="mailto:Brendy.Visintainer@dshs.wa.gov" TargetMode="External"/><Relationship Id="rId32" Type="http://schemas.openxmlformats.org/officeDocument/2006/relationships/image" Target="media/image5.png"/><Relationship Id="rId37" Type="http://schemas.openxmlformats.org/officeDocument/2006/relationships/hyperlink" Target="http://www.uhcprovider.com/en/health-plans-by-state/washington-health-plans/wa-comm-plan-home.html" TargetMode="External"/><Relationship Id="rId53" Type="http://schemas.openxmlformats.org/officeDocument/2006/relationships/hyperlink" Target="mailto:complexcare_dtd@uhc.com" TargetMode="External"/><Relationship Id="rId58" Type="http://schemas.openxmlformats.org/officeDocument/2006/relationships/hyperlink" Target="http://intra.altsa.dshs.wa.gov/hcs/" TargetMode="External"/><Relationship Id="rId74" Type="http://schemas.openxmlformats.org/officeDocument/2006/relationships/hyperlink" Target="mailto:HealthHomes@HCA.WA.GOV" TargetMode="External"/><Relationship Id="rId79" Type="http://schemas.openxmlformats.org/officeDocument/2006/relationships/hyperlink" Target="https://www.hca.wa.gov/free-or-low-cost-health-care/i-help-others-apply-and-access-apple-health/program-all-inclusive-care-elderly-pace"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hyperlink" Target="https://www.hca.wa.gov/assets/free-or-low-cost/22-1298.pdf" TargetMode="External"/><Relationship Id="rId22" Type="http://schemas.openxmlformats.org/officeDocument/2006/relationships/image" Target="media/image1.png"/><Relationship Id="rId27" Type="http://schemas.openxmlformats.org/officeDocument/2006/relationships/hyperlink" Target="http://www.chpw.org" TargetMode="External"/><Relationship Id="rId43" Type="http://schemas.openxmlformats.org/officeDocument/2006/relationships/image" Target="media/image7.png"/><Relationship Id="rId48" Type="http://schemas.openxmlformats.org/officeDocument/2006/relationships/hyperlink" Target="mailto:Caremgmtreferrals@chpw.org" TargetMode="External"/><Relationship Id="rId64" Type="http://schemas.openxmlformats.org/officeDocument/2006/relationships/hyperlink" Target="https://www.dshs.wa.gov/altsa/washington-health-home-program" TargetMode="External"/><Relationship Id="rId69" Type="http://schemas.openxmlformats.org/officeDocument/2006/relationships/oleObject" Target="embeddings/oleObject2.bin"/><Relationship Id="rId80" Type="http://schemas.openxmlformats.org/officeDocument/2006/relationships/hyperlink" Target="https://www.ecfr.gov/cgi-bin/text-idx?c=ecfr&amp;sid=17a59e566cbe374c613e6f21c488f0c8&amp;tpl=/ecfrbrowse/Title42/42cfr438_main_02.tpl" TargetMode="External"/><Relationship Id="rId85" Type="http://schemas.openxmlformats.org/officeDocument/2006/relationships/oleObject" Target="embeddings/oleObject4.bin"/><Relationship Id="rId12" Type="http://schemas.openxmlformats.org/officeDocument/2006/relationships/hyperlink" Target="mailto:Kerri.Hummel@dshs.wa.gov" TargetMode="External"/><Relationship Id="rId17" Type="http://schemas.openxmlformats.org/officeDocument/2006/relationships/hyperlink" Target="http://www.wahealthplanfinder.org/" TargetMode="External"/><Relationship Id="rId33" Type="http://schemas.openxmlformats.org/officeDocument/2006/relationships/hyperlink" Target="http://www.molinahealthcare.com" TargetMode="External"/><Relationship Id="rId38" Type="http://schemas.openxmlformats.org/officeDocument/2006/relationships/hyperlink" Target="http://www.waproviderone.org/client" TargetMode="External"/><Relationship Id="rId59" Type="http://schemas.openxmlformats.org/officeDocument/2006/relationships/hyperlink" Target="mailto:Ethan.Leon@dshs.wa.gov" TargetMode="External"/><Relationship Id="rId103" Type="http://schemas.openxmlformats.org/officeDocument/2006/relationships/footer" Target="footer1.xml"/><Relationship Id="rId20" Type="http://schemas.openxmlformats.org/officeDocument/2006/relationships/hyperlink" Target="https://www.hca.wa.gov/health-care-services-and-supports/program-administration/wac-182-503-0535-washington-apple-health" TargetMode="External"/><Relationship Id="rId41" Type="http://schemas.openxmlformats.org/officeDocument/2006/relationships/hyperlink" Target="http://intra.altsa.dshs.wa.gov/hcs/" TargetMode="External"/><Relationship Id="rId54" Type="http://schemas.openxmlformats.org/officeDocument/2006/relationships/hyperlink" Target="mailto:WA_CareCoordinationRequests@uhc.com" TargetMode="External"/><Relationship Id="rId62" Type="http://schemas.openxmlformats.org/officeDocument/2006/relationships/hyperlink" Target="https://app.leg.wa.gov/WAC/default.aspx?cite=388-106-0355" TargetMode="External"/><Relationship Id="rId70" Type="http://schemas.openxmlformats.org/officeDocument/2006/relationships/comments" Target="comments.xml"/><Relationship Id="rId75" Type="http://schemas.openxmlformats.org/officeDocument/2006/relationships/hyperlink" Target="https://www.hca.wa.gov/assets/billers-and-providers/hh-leads-contacts.pdf" TargetMode="External"/><Relationship Id="rId83" Type="http://schemas.openxmlformats.org/officeDocument/2006/relationships/package" Target="embeddings/Microsoft_Word_Document.docx"/><Relationship Id="rId88" Type="http://schemas.openxmlformats.org/officeDocument/2006/relationships/image" Target="media/image12.emf"/><Relationship Id="rId91" Type="http://schemas.openxmlformats.org/officeDocument/2006/relationships/oleObject" Target="embeddings/oleObject6.bin"/><Relationship Id="rId96" Type="http://schemas.openxmlformats.org/officeDocument/2006/relationships/hyperlink" Target="https://www.hca.wa.gov/assets/free-or-low-cost/19-06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ca.wa.gov/assets/free-or-low-cost/19-065.pdf" TargetMode="External"/><Relationship Id="rId23" Type="http://schemas.openxmlformats.org/officeDocument/2006/relationships/image" Target="media/image2.png"/><Relationship Id="rId28" Type="http://schemas.openxmlformats.org/officeDocument/2006/relationships/hyperlink" Target="http://www.chpw.org/for-providers" TargetMode="External"/><Relationship Id="rId36" Type="http://schemas.openxmlformats.org/officeDocument/2006/relationships/hyperlink" Target="http://www.uhccommunityplan.com" TargetMode="External"/><Relationship Id="rId49" Type="http://schemas.openxmlformats.org/officeDocument/2006/relationships/hyperlink" Target="mailto:complexdischargeplanning@coordinatedcarehealth.com" TargetMode="External"/><Relationship Id="rId57" Type="http://schemas.openxmlformats.org/officeDocument/2006/relationships/hyperlink" Target="http://intra.altsa.dshs.wa.gov/hcs/" TargetMode="External"/><Relationship Id="rId106" Type="http://schemas.openxmlformats.org/officeDocument/2006/relationships/theme" Target="theme/theme1.xml"/><Relationship Id="rId10" Type="http://schemas.openxmlformats.org/officeDocument/2006/relationships/hyperlink" Target="mailto:Kathryn.Pittelkau@dshs.wa.gov" TargetMode="External"/><Relationship Id="rId31" Type="http://schemas.openxmlformats.org/officeDocument/2006/relationships/hyperlink" Target="https://www.coordinatedcarehealth.com/providers.html" TargetMode="External"/><Relationship Id="rId44" Type="http://schemas.openxmlformats.org/officeDocument/2006/relationships/hyperlink" Target="https://www.hca.wa.gov/billers-providers/claims-and-billing/professional-rates-and-billing-guides" TargetMode="External"/><Relationship Id="rId52" Type="http://schemas.openxmlformats.org/officeDocument/2006/relationships/hyperlink" Target="mailto:MHWCMReferrals@molinahealthcare.com" TargetMode="External"/><Relationship Id="rId60" Type="http://schemas.openxmlformats.org/officeDocument/2006/relationships/hyperlink" Target="mailto:Ethan.Leon@dshs.wa.gov" TargetMode="External"/><Relationship Id="rId65" Type="http://schemas.openxmlformats.org/officeDocument/2006/relationships/hyperlink" Target="https://www.hca.wa.gov/billers-providers-partners/programs-and-services/health-homes" TargetMode="External"/><Relationship Id="rId73" Type="http://schemas.microsoft.com/office/2018/08/relationships/commentsExtensible" Target="commentsExtensible.xml"/><Relationship Id="rId78" Type="http://schemas.openxmlformats.org/officeDocument/2006/relationships/hyperlink" Target="http://apps.leg.wa.gov/WAC/default.aspx?cite=182-538&amp;full=true" TargetMode="External"/><Relationship Id="rId81" Type="http://schemas.openxmlformats.org/officeDocument/2006/relationships/hyperlink" Target="https://www.ecfr.gov/cgi-bin/text-idx?c=ecfr&amp;sid=17a59e566cbe374c613e6f21c488f0c8&amp;tpl=/ecfrbrowse/Title42/42cfr460_main_02.tpl" TargetMode="External"/><Relationship Id="rId86" Type="http://schemas.openxmlformats.org/officeDocument/2006/relationships/image" Target="media/image11.emf"/><Relationship Id="rId94" Type="http://schemas.openxmlformats.org/officeDocument/2006/relationships/hyperlink" Target="https://www.wahealthplanfinder.org/_content/Homepage.html" TargetMode="External"/><Relationship Id="rId99" Type="http://schemas.openxmlformats.org/officeDocument/2006/relationships/hyperlink" Target="https://www.hca.wa.gov/billers-providers-partners/programs-and-services/health-homes" TargetMode="External"/><Relationship Id="rId10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mailto:Ethan.Leon@dshs.wa.gov" TargetMode="External"/><Relationship Id="rId13" Type="http://schemas.openxmlformats.org/officeDocument/2006/relationships/hyperlink" Target="http://apps.leg.wa.gov/WAC/default.aspx?cite=182-538&amp;full=true" TargetMode="External"/><Relationship Id="rId18" Type="http://schemas.openxmlformats.org/officeDocument/2006/relationships/hyperlink" Target="https://www.washingtonconnection.org/home/home.gowww.washingtonconnection.org" TargetMode="External"/><Relationship Id="rId39" Type="http://schemas.openxmlformats.org/officeDocument/2006/relationships/hyperlink" Target="http://www.wahealthplanfinder.org/" TargetMode="External"/><Relationship Id="rId34" Type="http://schemas.openxmlformats.org/officeDocument/2006/relationships/hyperlink" Target="https://www.molinahealthcare.com/providers/wa/medicaid/pages/home.aspx" TargetMode="External"/><Relationship Id="rId50" Type="http://schemas.openxmlformats.org/officeDocument/2006/relationships/hyperlink" Target="mailto:caremanagement@coordinatedcarehealth.com" TargetMode="External"/><Relationship Id="rId55" Type="http://schemas.openxmlformats.org/officeDocument/2006/relationships/hyperlink" Target="mailto:Ethan.Leon@dshs.wa.gov" TargetMode="External"/><Relationship Id="rId76" Type="http://schemas.openxmlformats.org/officeDocument/2006/relationships/hyperlink" Target="http://apps.leg.wa.gov/wac/default.aspx?cite=182-526-0155" TargetMode="External"/><Relationship Id="rId97" Type="http://schemas.openxmlformats.org/officeDocument/2006/relationships/hyperlink" Target="https://www.hca.wa.gov/free-or-low-cost-health-care/i-help-others-apply-and-access-apple-health/program-all-inclusive-care-elderly-pace" TargetMode="External"/><Relationship Id="rId104" Type="http://schemas.openxmlformats.org/officeDocument/2006/relationships/fontTable" Target="fontTable.xml"/><Relationship Id="rId7" Type="http://schemas.openxmlformats.org/officeDocument/2006/relationships/endnotes" Target="endnotes.xml"/><Relationship Id="rId71" Type="http://schemas.microsoft.com/office/2011/relationships/commentsExtended" Target="commentsExtended.xml"/><Relationship Id="rId92" Type="http://schemas.openxmlformats.org/officeDocument/2006/relationships/image" Target="media/image14.emf"/><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amerigroup.com" TargetMode="External"/><Relationship Id="rId40" Type="http://schemas.openxmlformats.org/officeDocument/2006/relationships/hyperlink" Target="https://www.dshs.wa.gov/sites/default/files/ALTSA/hcs/documents/LTCManual/Chapter%207h.docx" TargetMode="External"/><Relationship Id="rId45" Type="http://schemas.openxmlformats.org/officeDocument/2006/relationships/hyperlink" Target="https://www.hca.wa.gov/billers-providers/claims-and-billing/professional-rates-and-billing-guides" TargetMode="External"/><Relationship Id="rId66" Type="http://schemas.openxmlformats.org/officeDocument/2006/relationships/image" Target="media/image8.emf"/><Relationship Id="rId87" Type="http://schemas.openxmlformats.org/officeDocument/2006/relationships/package" Target="embeddings/Microsoft_Word_Document1.docx"/><Relationship Id="rId61" Type="http://schemas.openxmlformats.org/officeDocument/2006/relationships/hyperlink" Target="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 TargetMode="External"/><Relationship Id="rId82" Type="http://schemas.openxmlformats.org/officeDocument/2006/relationships/image" Target="media/image10.emf"/><Relationship Id="rId19" Type="http://schemas.openxmlformats.org/officeDocument/2006/relationships/hyperlink" Target="https://app.leg.wa.gov/wac/default.aspx?cite=182-503-0535" TargetMode="External"/><Relationship Id="rId14" Type="http://schemas.openxmlformats.org/officeDocument/2006/relationships/hyperlink" Target="https://www.hca.wa.gov/assets/free-or-low-cost/22-1298.pdf" TargetMode="External"/><Relationship Id="rId30" Type="http://schemas.openxmlformats.org/officeDocument/2006/relationships/hyperlink" Target="http://www.coordinatedcarehealth.com" TargetMode="External"/><Relationship Id="rId35" Type="http://schemas.openxmlformats.org/officeDocument/2006/relationships/image" Target="media/image6.png"/><Relationship Id="rId56" Type="http://schemas.openxmlformats.org/officeDocument/2006/relationships/hyperlink" Target="http://intra.altsa.dshs.wa.gov/docufind/LTCManual/documents/Chapter%2010.docx" TargetMode="External"/><Relationship Id="rId77" Type="http://schemas.openxmlformats.org/officeDocument/2006/relationships/hyperlink" Target="http://apps.leg.wa.gov/WAC/default.aspx?cite=182-538&amp;full=true" TargetMode="External"/><Relationship Id="rId100" Type="http://schemas.openxmlformats.org/officeDocument/2006/relationships/image" Target="media/image15.emf"/><Relationship Id="rId105" Type="http://schemas.microsoft.com/office/2011/relationships/people" Target="people.xml"/><Relationship Id="rId8" Type="http://schemas.openxmlformats.org/officeDocument/2006/relationships/hyperlink" Target="mailto:Kelli.Emans@dshs.wa.gov" TargetMode="External"/><Relationship Id="rId51" Type="http://schemas.openxmlformats.org/officeDocument/2006/relationships/hyperlink" Target="mailto:MHW_TOC_Referrals@molinahealthcare.com" TargetMode="External"/><Relationship Id="rId72" Type="http://schemas.microsoft.com/office/2016/09/relationships/commentsIds" Target="commentsIds.xml"/><Relationship Id="rId93" Type="http://schemas.openxmlformats.org/officeDocument/2006/relationships/package" Target="embeddings/Microsoft_Word_Document2.docx"/><Relationship Id="rId98" Type="http://schemas.openxmlformats.org/officeDocument/2006/relationships/hyperlink" Target="https://www.dshs.wa.gov/altsa/washington-health-home-program" TargetMode="External"/><Relationship Id="rId3" Type="http://schemas.openxmlformats.org/officeDocument/2006/relationships/styles" Target="styles.xml"/><Relationship Id="rId25" Type="http://schemas.openxmlformats.org/officeDocument/2006/relationships/hyperlink" Target="http://washington.joinagp.com/" TargetMode="External"/><Relationship Id="rId46" Type="http://schemas.openxmlformats.org/officeDocument/2006/relationships/hyperlink" Target="mailto:cmrefwash@amerigroup.com" TargetMode="External"/><Relationship Id="rId67"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62-8974-4D91-8639-B04A3B17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11851</Words>
  <Characters>67551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79244</CharactersWithSpaces>
  <SharedDoc>false</SharedDoc>
  <HLinks>
    <vt:vector size="726" baseType="variant">
      <vt:variant>
        <vt:i4>3407981</vt:i4>
      </vt:variant>
      <vt:variant>
        <vt:i4>519</vt:i4>
      </vt:variant>
      <vt:variant>
        <vt:i4>0</vt:i4>
      </vt:variant>
      <vt:variant>
        <vt:i4>5</vt:i4>
      </vt:variant>
      <vt:variant>
        <vt:lpwstr>https://macpro.cms.gov/suite/tempo/records/item/lUBGxuxnAYNcw8V (medicaid.gov)</vt:lpwstr>
      </vt:variant>
      <vt:variant>
        <vt:lpwstr/>
      </vt:variant>
      <vt:variant>
        <vt:i4>720897</vt:i4>
      </vt:variant>
      <vt:variant>
        <vt:i4>516</vt:i4>
      </vt:variant>
      <vt:variant>
        <vt:i4>0</vt:i4>
      </vt:variant>
      <vt:variant>
        <vt:i4>5</vt:i4>
      </vt:variant>
      <vt:variant>
        <vt:lpwstr>https://www.hca.wa.gov/billers-providers-partners/programs-and-services/health-homes</vt:lpwstr>
      </vt:variant>
      <vt:variant>
        <vt:lpwstr/>
      </vt:variant>
      <vt:variant>
        <vt:i4>4587539</vt:i4>
      </vt:variant>
      <vt:variant>
        <vt:i4>513</vt:i4>
      </vt:variant>
      <vt:variant>
        <vt:i4>0</vt:i4>
      </vt:variant>
      <vt:variant>
        <vt:i4>5</vt:i4>
      </vt:variant>
      <vt:variant>
        <vt:lpwstr>https://www.dshs.wa.gov/altsa/washington-health-home-program</vt:lpwstr>
      </vt:variant>
      <vt:variant>
        <vt:lpwstr/>
      </vt:variant>
      <vt:variant>
        <vt:i4>4063264</vt:i4>
      </vt:variant>
      <vt:variant>
        <vt:i4>510</vt:i4>
      </vt:variant>
      <vt:variant>
        <vt:i4>0</vt:i4>
      </vt:variant>
      <vt:variant>
        <vt:i4>5</vt:i4>
      </vt:variant>
      <vt:variant>
        <vt:lpwstr>https://www.hca.wa.gov/free-or-low-cost-health-care/i-help-others-apply-and-access-apple-health/program-all-inclusive-care-elderly-pace</vt:lpwstr>
      </vt:variant>
      <vt:variant>
        <vt:lpwstr/>
      </vt:variant>
      <vt:variant>
        <vt:i4>5111821</vt:i4>
      </vt:variant>
      <vt:variant>
        <vt:i4>507</vt:i4>
      </vt:variant>
      <vt:variant>
        <vt:i4>0</vt:i4>
      </vt:variant>
      <vt:variant>
        <vt:i4>5</vt:i4>
      </vt:variant>
      <vt:variant>
        <vt:lpwstr>https://www.dshs.wa.gov/altsa/program-all-inclusive-care-elderly-pace</vt:lpwstr>
      </vt:variant>
      <vt:variant>
        <vt:lpwstr/>
      </vt:variant>
      <vt:variant>
        <vt:i4>7077951</vt:i4>
      </vt:variant>
      <vt:variant>
        <vt:i4>504</vt:i4>
      </vt:variant>
      <vt:variant>
        <vt:i4>0</vt:i4>
      </vt:variant>
      <vt:variant>
        <vt:i4>5</vt:i4>
      </vt:variant>
      <vt:variant>
        <vt:lpwstr>https://www.hca.wa.gov/health-care-services-and-supports/apple-health-medicaid-coverage/dual-eligible-special-needs-plan-d</vt:lpwstr>
      </vt:variant>
      <vt:variant>
        <vt:lpwstr/>
      </vt:variant>
      <vt:variant>
        <vt:i4>5242884</vt:i4>
      </vt:variant>
      <vt:variant>
        <vt:i4>501</vt:i4>
      </vt:variant>
      <vt:variant>
        <vt:i4>0</vt:i4>
      </vt:variant>
      <vt:variant>
        <vt:i4>5</vt:i4>
      </vt:variant>
      <vt:variant>
        <vt:lpwstr>https://www.hca.wa.gov/assets/free-or-low-cost/13-862.pdf</vt:lpwstr>
      </vt:variant>
      <vt:variant>
        <vt:lpwstr/>
      </vt:variant>
      <vt:variant>
        <vt:i4>5242881</vt:i4>
      </vt:variant>
      <vt:variant>
        <vt:i4>498</vt:i4>
      </vt:variant>
      <vt:variant>
        <vt:i4>0</vt:i4>
      </vt:variant>
      <vt:variant>
        <vt:i4>5</vt:i4>
      </vt:variant>
      <vt:variant>
        <vt:lpwstr>https://www.hca.wa.gov/assets/free-or-low-cost/19-065.pdf</vt:lpwstr>
      </vt:variant>
      <vt:variant>
        <vt:lpwstr/>
      </vt:variant>
      <vt:variant>
        <vt:i4>3342397</vt:i4>
      </vt:variant>
      <vt:variant>
        <vt:i4>495</vt:i4>
      </vt:variant>
      <vt:variant>
        <vt:i4>0</vt:i4>
      </vt:variant>
      <vt:variant>
        <vt:i4>5</vt:i4>
      </vt:variant>
      <vt:variant>
        <vt:lpwstr>https://www.hca.wa.gov/assets/free-or-low-cost/22-1298.pdf</vt:lpwstr>
      </vt:variant>
      <vt:variant>
        <vt:lpwstr/>
      </vt:variant>
      <vt:variant>
        <vt:i4>3342353</vt:i4>
      </vt:variant>
      <vt:variant>
        <vt:i4>492</vt:i4>
      </vt:variant>
      <vt:variant>
        <vt:i4>0</vt:i4>
      </vt:variant>
      <vt:variant>
        <vt:i4>5</vt:i4>
      </vt:variant>
      <vt:variant>
        <vt:lpwstr>https://www.wahealthplanfinder.org/_content/Homepage.html</vt:lpwstr>
      </vt:variant>
      <vt:variant>
        <vt:lpwstr/>
      </vt:variant>
      <vt:variant>
        <vt:i4>4784137</vt:i4>
      </vt:variant>
      <vt:variant>
        <vt:i4>489</vt:i4>
      </vt:variant>
      <vt:variant>
        <vt:i4>0</vt:i4>
      </vt:variant>
      <vt:variant>
        <vt:i4>5</vt:i4>
      </vt:variant>
      <vt:variant>
        <vt:lpwstr>https://fortress.wa.gov/hca/p1findaprovider/</vt:lpwstr>
      </vt:variant>
      <vt:variant>
        <vt:lpwstr/>
      </vt:variant>
      <vt:variant>
        <vt:i4>6619177</vt:i4>
      </vt:variant>
      <vt:variant>
        <vt:i4>486</vt:i4>
      </vt:variant>
      <vt:variant>
        <vt:i4>0</vt:i4>
      </vt:variant>
      <vt:variant>
        <vt:i4>5</vt:i4>
      </vt:variant>
      <vt:variant>
        <vt:lpwstr>https://www.hca.wa.gov/free-or-low-cost-health-care/i-need-medical-dental-or-vision-care/apple-health-managed-care</vt:lpwstr>
      </vt:variant>
      <vt:variant>
        <vt:lpwstr/>
      </vt:variant>
      <vt:variant>
        <vt:i4>2031655</vt:i4>
      </vt:variant>
      <vt:variant>
        <vt:i4>471</vt:i4>
      </vt:variant>
      <vt:variant>
        <vt:i4>0</vt:i4>
      </vt:variant>
      <vt:variant>
        <vt:i4>5</vt:i4>
      </vt:variant>
      <vt:variant>
        <vt:lpwstr/>
      </vt:variant>
      <vt:variant>
        <vt:lpwstr>_Integrated_Managed_Care</vt:lpwstr>
      </vt:variant>
      <vt:variant>
        <vt:i4>2031678</vt:i4>
      </vt:variant>
      <vt:variant>
        <vt:i4>468</vt:i4>
      </vt:variant>
      <vt:variant>
        <vt:i4>0</vt:i4>
      </vt:variant>
      <vt:variant>
        <vt:i4>5</vt:i4>
      </vt:variant>
      <vt:variant>
        <vt:lpwstr/>
      </vt:variant>
      <vt:variant>
        <vt:lpwstr>_Identifying_clients_who</vt:lpwstr>
      </vt:variant>
      <vt:variant>
        <vt:i4>5832715</vt:i4>
      </vt:variant>
      <vt:variant>
        <vt:i4>456</vt:i4>
      </vt:variant>
      <vt:variant>
        <vt:i4>0</vt:i4>
      </vt:variant>
      <vt:variant>
        <vt:i4>5</vt:i4>
      </vt:variant>
      <vt:variant>
        <vt:lpwstr>https://www.ecfr.gov/cgi-bin/text-idx?c=ecfr&amp;sid=17a59e566cbe374c613e6f21c488f0c8&amp;tpl=/ecfrbrowse/Title42/42cfr460_main_02.tpl</vt:lpwstr>
      </vt:variant>
      <vt:variant>
        <vt:lpwstr/>
      </vt:variant>
      <vt:variant>
        <vt:i4>5308430</vt:i4>
      </vt:variant>
      <vt:variant>
        <vt:i4>453</vt:i4>
      </vt:variant>
      <vt:variant>
        <vt:i4>0</vt:i4>
      </vt:variant>
      <vt:variant>
        <vt:i4>5</vt:i4>
      </vt:variant>
      <vt:variant>
        <vt:lpwstr>https://www.ecfr.gov/cgi-bin/text-idx?c=ecfr&amp;sid=17a59e566cbe374c613e6f21c488f0c8&amp;tpl=/ecfrbrowse/Title42/42cfr438_main_02.tpl</vt:lpwstr>
      </vt:variant>
      <vt:variant>
        <vt:lpwstr/>
      </vt:variant>
      <vt:variant>
        <vt:i4>4063264</vt:i4>
      </vt:variant>
      <vt:variant>
        <vt:i4>450</vt:i4>
      </vt:variant>
      <vt:variant>
        <vt:i4>0</vt:i4>
      </vt:variant>
      <vt:variant>
        <vt:i4>5</vt:i4>
      </vt:variant>
      <vt:variant>
        <vt:lpwstr>https://www.hca.wa.gov/free-or-low-cost-health-care/i-help-others-apply-and-access-apple-health/program-all-inclusive-care-elderly-pace</vt:lpwstr>
      </vt:variant>
      <vt:variant>
        <vt:lpwstr/>
      </vt:variant>
      <vt:variant>
        <vt:i4>786454</vt:i4>
      </vt:variant>
      <vt:variant>
        <vt:i4>447</vt:i4>
      </vt:variant>
      <vt:variant>
        <vt:i4>0</vt:i4>
      </vt:variant>
      <vt:variant>
        <vt:i4>5</vt:i4>
      </vt:variant>
      <vt:variant>
        <vt:lpwstr>http://apps.leg.wa.gov/WAC/default.aspx?cite=182-538&amp;full=true</vt:lpwstr>
      </vt:variant>
      <vt:variant>
        <vt:lpwstr>182-538-130</vt:lpwstr>
      </vt:variant>
      <vt:variant>
        <vt:i4>3407913</vt:i4>
      </vt:variant>
      <vt:variant>
        <vt:i4>444</vt:i4>
      </vt:variant>
      <vt:variant>
        <vt:i4>0</vt:i4>
      </vt:variant>
      <vt:variant>
        <vt:i4>5</vt:i4>
      </vt:variant>
      <vt:variant>
        <vt:lpwstr>http://apps.leg.wa.gov/WAC/default.aspx?cite=182-538&amp;full=true</vt:lpwstr>
      </vt:variant>
      <vt:variant>
        <vt:lpwstr/>
      </vt:variant>
      <vt:variant>
        <vt:i4>2031626</vt:i4>
      </vt:variant>
      <vt:variant>
        <vt:i4>441</vt:i4>
      </vt:variant>
      <vt:variant>
        <vt:i4>0</vt:i4>
      </vt:variant>
      <vt:variant>
        <vt:i4>5</vt:i4>
      </vt:variant>
      <vt:variant>
        <vt:lpwstr>http://apps.leg.wa.gov/wac/default.aspx?cite=182-526-0155</vt:lpwstr>
      </vt:variant>
      <vt:variant>
        <vt:lpwstr/>
      </vt:variant>
      <vt:variant>
        <vt:i4>5636138</vt:i4>
      </vt:variant>
      <vt:variant>
        <vt:i4>438</vt:i4>
      </vt:variant>
      <vt:variant>
        <vt:i4>0</vt:i4>
      </vt:variant>
      <vt:variant>
        <vt:i4>5</vt:i4>
      </vt:variant>
      <vt:variant>
        <vt:lpwstr>mailto:HealthHomes@HCA.WA.GOV</vt:lpwstr>
      </vt:variant>
      <vt:variant>
        <vt:lpwstr/>
      </vt:variant>
      <vt:variant>
        <vt:i4>720897</vt:i4>
      </vt:variant>
      <vt:variant>
        <vt:i4>426</vt:i4>
      </vt:variant>
      <vt:variant>
        <vt:i4>0</vt:i4>
      </vt:variant>
      <vt:variant>
        <vt:i4>5</vt:i4>
      </vt:variant>
      <vt:variant>
        <vt:lpwstr>https://www.hca.wa.gov/billers-providers-partners/programs-and-services/health-homes</vt:lpwstr>
      </vt:variant>
      <vt:variant>
        <vt:lpwstr/>
      </vt:variant>
      <vt:variant>
        <vt:i4>4587539</vt:i4>
      </vt:variant>
      <vt:variant>
        <vt:i4>423</vt:i4>
      </vt:variant>
      <vt:variant>
        <vt:i4>0</vt:i4>
      </vt:variant>
      <vt:variant>
        <vt:i4>5</vt:i4>
      </vt:variant>
      <vt:variant>
        <vt:lpwstr>https://www.dshs.wa.gov/altsa/washington-health-home-program</vt:lpwstr>
      </vt:variant>
      <vt:variant>
        <vt:lpwstr/>
      </vt:variant>
      <vt:variant>
        <vt:i4>4390998</vt:i4>
      </vt:variant>
      <vt:variant>
        <vt:i4>420</vt:i4>
      </vt:variant>
      <vt:variant>
        <vt:i4>0</vt:i4>
      </vt:variant>
      <vt:variant>
        <vt:i4>5</vt:i4>
      </vt:variant>
      <vt:variant>
        <vt:lpwstr>https://app.leg.wa.gov/WAC/default.aspx?cite=182-515-1505</vt:lpwstr>
      </vt:variant>
      <vt:variant>
        <vt:lpwstr/>
      </vt:variant>
      <vt:variant>
        <vt:i4>4718673</vt:i4>
      </vt:variant>
      <vt:variant>
        <vt:i4>417</vt:i4>
      </vt:variant>
      <vt:variant>
        <vt:i4>0</vt:i4>
      </vt:variant>
      <vt:variant>
        <vt:i4>5</vt:i4>
      </vt:variant>
      <vt:variant>
        <vt:lpwstr>https://app.leg.wa.gov/WAC/default.aspx?cite=388-106-0355</vt:lpwstr>
      </vt:variant>
      <vt:variant>
        <vt:lpwstr/>
      </vt:variant>
      <vt:variant>
        <vt:i4>3407905</vt:i4>
      </vt:variant>
      <vt:variant>
        <vt:i4>414</vt:i4>
      </vt:variant>
      <vt:variant>
        <vt:i4>0</vt:i4>
      </vt:variant>
      <vt:variant>
        <vt:i4>5</vt:i4>
      </vt:variant>
      <vt:variant>
        <vt:lpwstr>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vt:lpwstr>
      </vt:variant>
      <vt:variant>
        <vt:lpwstr/>
      </vt:variant>
      <vt:variant>
        <vt:i4>7602270</vt:i4>
      </vt:variant>
      <vt:variant>
        <vt:i4>411</vt:i4>
      </vt:variant>
      <vt:variant>
        <vt:i4>0</vt:i4>
      </vt:variant>
      <vt:variant>
        <vt:i4>5</vt:i4>
      </vt:variant>
      <vt:variant>
        <vt:lpwstr>mailto:Ethan.Leon@dshs.wa.gov</vt:lpwstr>
      </vt:variant>
      <vt:variant>
        <vt:lpwstr/>
      </vt:variant>
      <vt:variant>
        <vt:i4>7602270</vt:i4>
      </vt:variant>
      <vt:variant>
        <vt:i4>408</vt:i4>
      </vt:variant>
      <vt:variant>
        <vt:i4>0</vt:i4>
      </vt:variant>
      <vt:variant>
        <vt:i4>5</vt:i4>
      </vt:variant>
      <vt:variant>
        <vt:lpwstr>mailto:Ethan.Leon@dshs.wa.gov</vt:lpwstr>
      </vt:variant>
      <vt:variant>
        <vt:lpwstr/>
      </vt:variant>
      <vt:variant>
        <vt:i4>7733342</vt:i4>
      </vt:variant>
      <vt:variant>
        <vt:i4>405</vt:i4>
      </vt:variant>
      <vt:variant>
        <vt:i4>0</vt:i4>
      </vt:variant>
      <vt:variant>
        <vt:i4>5</vt:i4>
      </vt:variant>
      <vt:variant>
        <vt:lpwstr/>
      </vt:variant>
      <vt:variant>
        <vt:lpwstr>_Dual_Special_needs</vt:lpwstr>
      </vt:variant>
      <vt:variant>
        <vt:i4>6946928</vt:i4>
      </vt:variant>
      <vt:variant>
        <vt:i4>402</vt:i4>
      </vt:variant>
      <vt:variant>
        <vt:i4>0</vt:i4>
      </vt:variant>
      <vt:variant>
        <vt:i4>5</vt:i4>
      </vt:variant>
      <vt:variant>
        <vt:lpwstr>http://intra.altsa.dshs.wa.gov/hcs/</vt:lpwstr>
      </vt:variant>
      <vt:variant>
        <vt:lpwstr/>
      </vt:variant>
      <vt:variant>
        <vt:i4>6946928</vt:i4>
      </vt:variant>
      <vt:variant>
        <vt:i4>399</vt:i4>
      </vt:variant>
      <vt:variant>
        <vt:i4>0</vt:i4>
      </vt:variant>
      <vt:variant>
        <vt:i4>5</vt:i4>
      </vt:variant>
      <vt:variant>
        <vt:lpwstr>http://intra.altsa.dshs.wa.gov/hcs/</vt:lpwstr>
      </vt:variant>
      <vt:variant>
        <vt:lpwstr/>
      </vt:variant>
      <vt:variant>
        <vt:i4>2490480</vt:i4>
      </vt:variant>
      <vt:variant>
        <vt:i4>396</vt:i4>
      </vt:variant>
      <vt:variant>
        <vt:i4>0</vt:i4>
      </vt:variant>
      <vt:variant>
        <vt:i4>5</vt:i4>
      </vt:variant>
      <vt:variant>
        <vt:lpwstr>http://intra.altsa.dshs.wa.gov/docufind/LTCManual/documents/Chapter 10.docx</vt:lpwstr>
      </vt:variant>
      <vt:variant>
        <vt:lpwstr/>
      </vt:variant>
      <vt:variant>
        <vt:i4>7602270</vt:i4>
      </vt:variant>
      <vt:variant>
        <vt:i4>393</vt:i4>
      </vt:variant>
      <vt:variant>
        <vt:i4>0</vt:i4>
      </vt:variant>
      <vt:variant>
        <vt:i4>5</vt:i4>
      </vt:variant>
      <vt:variant>
        <vt:lpwstr>mailto:Ethan.Leon@dshs.wa.gov</vt:lpwstr>
      </vt:variant>
      <vt:variant>
        <vt:lpwstr/>
      </vt:variant>
      <vt:variant>
        <vt:i4>5505116</vt:i4>
      </vt:variant>
      <vt:variant>
        <vt:i4>390</vt:i4>
      </vt:variant>
      <vt:variant>
        <vt:i4>0</vt:i4>
      </vt:variant>
      <vt:variant>
        <vt:i4>5</vt:i4>
      </vt:variant>
      <vt:variant>
        <vt:lpwstr>mailto:WA_CareCoordinationRequests@uhc.com</vt:lpwstr>
      </vt:variant>
      <vt:variant>
        <vt:lpwstr/>
      </vt:variant>
      <vt:variant>
        <vt:i4>6553699</vt:i4>
      </vt:variant>
      <vt:variant>
        <vt:i4>387</vt:i4>
      </vt:variant>
      <vt:variant>
        <vt:i4>0</vt:i4>
      </vt:variant>
      <vt:variant>
        <vt:i4>5</vt:i4>
      </vt:variant>
      <vt:variant>
        <vt:lpwstr>mailto:complexcare_dtd@uhc.com</vt:lpwstr>
      </vt:variant>
      <vt:variant>
        <vt:lpwstr/>
      </vt:variant>
      <vt:variant>
        <vt:i4>4653175</vt:i4>
      </vt:variant>
      <vt:variant>
        <vt:i4>384</vt:i4>
      </vt:variant>
      <vt:variant>
        <vt:i4>0</vt:i4>
      </vt:variant>
      <vt:variant>
        <vt:i4>5</vt:i4>
      </vt:variant>
      <vt:variant>
        <vt:lpwstr>mailto:MHWCMReferrals@molinahealthcare.com</vt:lpwstr>
      </vt:variant>
      <vt:variant>
        <vt:lpwstr/>
      </vt:variant>
      <vt:variant>
        <vt:i4>5832818</vt:i4>
      </vt:variant>
      <vt:variant>
        <vt:i4>381</vt:i4>
      </vt:variant>
      <vt:variant>
        <vt:i4>0</vt:i4>
      </vt:variant>
      <vt:variant>
        <vt:i4>5</vt:i4>
      </vt:variant>
      <vt:variant>
        <vt:lpwstr>mailto:MHW_TOC_Referrals@molinahealthcare.com</vt:lpwstr>
      </vt:variant>
      <vt:variant>
        <vt:lpwstr/>
      </vt:variant>
      <vt:variant>
        <vt:i4>589866</vt:i4>
      </vt:variant>
      <vt:variant>
        <vt:i4>378</vt:i4>
      </vt:variant>
      <vt:variant>
        <vt:i4>0</vt:i4>
      </vt:variant>
      <vt:variant>
        <vt:i4>5</vt:i4>
      </vt:variant>
      <vt:variant>
        <vt:lpwstr>mailto:caremanagement@coordinatedcarehealth.com</vt:lpwstr>
      </vt:variant>
      <vt:variant>
        <vt:lpwstr/>
      </vt:variant>
      <vt:variant>
        <vt:i4>7864388</vt:i4>
      </vt:variant>
      <vt:variant>
        <vt:i4>375</vt:i4>
      </vt:variant>
      <vt:variant>
        <vt:i4>0</vt:i4>
      </vt:variant>
      <vt:variant>
        <vt:i4>5</vt:i4>
      </vt:variant>
      <vt:variant>
        <vt:lpwstr>mailto:complexdischargeplanning@coordinatedcarehealth.com</vt:lpwstr>
      </vt:variant>
      <vt:variant>
        <vt:lpwstr/>
      </vt:variant>
      <vt:variant>
        <vt:i4>4718707</vt:i4>
      </vt:variant>
      <vt:variant>
        <vt:i4>372</vt:i4>
      </vt:variant>
      <vt:variant>
        <vt:i4>0</vt:i4>
      </vt:variant>
      <vt:variant>
        <vt:i4>5</vt:i4>
      </vt:variant>
      <vt:variant>
        <vt:lpwstr>mailto:Caremgmtreferrals@chpw.org</vt:lpwstr>
      </vt:variant>
      <vt:variant>
        <vt:lpwstr/>
      </vt:variant>
      <vt:variant>
        <vt:i4>196631</vt:i4>
      </vt:variant>
      <vt:variant>
        <vt:i4>369</vt:i4>
      </vt:variant>
      <vt:variant>
        <vt:i4>0</vt:i4>
      </vt:variant>
      <vt:variant>
        <vt:i4>5</vt:i4>
      </vt:variant>
      <vt:variant>
        <vt:lpwstr>mailto:Discharges_Amerigroup@Anthem.com</vt:lpwstr>
      </vt:variant>
      <vt:variant>
        <vt:lpwstr/>
      </vt:variant>
      <vt:variant>
        <vt:i4>3604482</vt:i4>
      </vt:variant>
      <vt:variant>
        <vt:i4>366</vt:i4>
      </vt:variant>
      <vt:variant>
        <vt:i4>0</vt:i4>
      </vt:variant>
      <vt:variant>
        <vt:i4>5</vt:i4>
      </vt:variant>
      <vt:variant>
        <vt:lpwstr>mailto:cmrefwash@amerigroup.com</vt:lpwstr>
      </vt:variant>
      <vt:variant>
        <vt:lpwstr/>
      </vt:variant>
      <vt:variant>
        <vt:i4>7077951</vt:i4>
      </vt:variant>
      <vt:variant>
        <vt:i4>363</vt:i4>
      </vt:variant>
      <vt:variant>
        <vt:i4>0</vt:i4>
      </vt:variant>
      <vt:variant>
        <vt:i4>5</vt:i4>
      </vt:variant>
      <vt:variant>
        <vt:lpwstr>https://www.hca.wa.gov/health-care-services-and-supports/apple-health-medicaid-coverage/dual-eligible-special-needs-plan-d</vt:lpwstr>
      </vt:variant>
      <vt:variant>
        <vt:lpwstr/>
      </vt:variant>
      <vt:variant>
        <vt:i4>6946928</vt:i4>
      </vt:variant>
      <vt:variant>
        <vt:i4>360</vt:i4>
      </vt:variant>
      <vt:variant>
        <vt:i4>0</vt:i4>
      </vt:variant>
      <vt:variant>
        <vt:i4>5</vt:i4>
      </vt:variant>
      <vt:variant>
        <vt:lpwstr>http://intra.altsa.dshs.wa.gov/hcs/</vt:lpwstr>
      </vt:variant>
      <vt:variant>
        <vt:lpwstr/>
      </vt:variant>
      <vt:variant>
        <vt:i4>4521985</vt:i4>
      </vt:variant>
      <vt:variant>
        <vt:i4>357</vt:i4>
      </vt:variant>
      <vt:variant>
        <vt:i4>0</vt:i4>
      </vt:variant>
      <vt:variant>
        <vt:i4>5</vt:i4>
      </vt:variant>
      <vt:variant>
        <vt:lpwstr>https://www.dshs.wa.gov/sites/default/files/ALTSA/hcs/documents/LTCManual/Chapter 7h.docx</vt:lpwstr>
      </vt:variant>
      <vt:variant>
        <vt:lpwstr/>
      </vt:variant>
      <vt:variant>
        <vt:i4>3014693</vt:i4>
      </vt:variant>
      <vt:variant>
        <vt:i4>354</vt:i4>
      </vt:variant>
      <vt:variant>
        <vt:i4>0</vt:i4>
      </vt:variant>
      <vt:variant>
        <vt:i4>5</vt:i4>
      </vt:variant>
      <vt:variant>
        <vt:lpwstr>http://www.wahealthplanfinder.org/</vt:lpwstr>
      </vt:variant>
      <vt:variant>
        <vt:lpwstr/>
      </vt:variant>
      <vt:variant>
        <vt:i4>2687031</vt:i4>
      </vt:variant>
      <vt:variant>
        <vt:i4>351</vt:i4>
      </vt:variant>
      <vt:variant>
        <vt:i4>0</vt:i4>
      </vt:variant>
      <vt:variant>
        <vt:i4>5</vt:i4>
      </vt:variant>
      <vt:variant>
        <vt:lpwstr>http://www.waproviderone.org/client</vt:lpwstr>
      </vt:variant>
      <vt:variant>
        <vt:lpwstr/>
      </vt:variant>
      <vt:variant>
        <vt:i4>8061050</vt:i4>
      </vt:variant>
      <vt:variant>
        <vt:i4>348</vt:i4>
      </vt:variant>
      <vt:variant>
        <vt:i4>0</vt:i4>
      </vt:variant>
      <vt:variant>
        <vt:i4>5</vt:i4>
      </vt:variant>
      <vt:variant>
        <vt:lpwstr>http://www.uhcprovider.com/en/health-plans-by-state/washington-health-plans/wa-comm-plan-home.html</vt:lpwstr>
      </vt:variant>
      <vt:variant>
        <vt:lpwstr/>
      </vt:variant>
      <vt:variant>
        <vt:i4>5898335</vt:i4>
      </vt:variant>
      <vt:variant>
        <vt:i4>345</vt:i4>
      </vt:variant>
      <vt:variant>
        <vt:i4>0</vt:i4>
      </vt:variant>
      <vt:variant>
        <vt:i4>5</vt:i4>
      </vt:variant>
      <vt:variant>
        <vt:lpwstr>http://www.uhccommunityplan.com/</vt:lpwstr>
      </vt:variant>
      <vt:variant>
        <vt:lpwstr/>
      </vt:variant>
      <vt:variant>
        <vt:i4>3211373</vt:i4>
      </vt:variant>
      <vt:variant>
        <vt:i4>342</vt:i4>
      </vt:variant>
      <vt:variant>
        <vt:i4>0</vt:i4>
      </vt:variant>
      <vt:variant>
        <vt:i4>5</vt:i4>
      </vt:variant>
      <vt:variant>
        <vt:lpwstr>https://www.molinahealthcare.com/providers/wa/medicaid/pages/home.aspx</vt:lpwstr>
      </vt:variant>
      <vt:variant>
        <vt:lpwstr/>
      </vt:variant>
      <vt:variant>
        <vt:i4>4587612</vt:i4>
      </vt:variant>
      <vt:variant>
        <vt:i4>339</vt:i4>
      </vt:variant>
      <vt:variant>
        <vt:i4>0</vt:i4>
      </vt:variant>
      <vt:variant>
        <vt:i4>5</vt:i4>
      </vt:variant>
      <vt:variant>
        <vt:lpwstr>http://www.molinahealthcare.com/</vt:lpwstr>
      </vt:variant>
      <vt:variant>
        <vt:lpwstr/>
      </vt:variant>
      <vt:variant>
        <vt:i4>1966168</vt:i4>
      </vt:variant>
      <vt:variant>
        <vt:i4>336</vt:i4>
      </vt:variant>
      <vt:variant>
        <vt:i4>0</vt:i4>
      </vt:variant>
      <vt:variant>
        <vt:i4>5</vt:i4>
      </vt:variant>
      <vt:variant>
        <vt:lpwstr>https://www.coordinatedcarehealth.com/providers.html</vt:lpwstr>
      </vt:variant>
      <vt:variant>
        <vt:lpwstr/>
      </vt:variant>
      <vt:variant>
        <vt:i4>5636109</vt:i4>
      </vt:variant>
      <vt:variant>
        <vt:i4>333</vt:i4>
      </vt:variant>
      <vt:variant>
        <vt:i4>0</vt:i4>
      </vt:variant>
      <vt:variant>
        <vt:i4>5</vt:i4>
      </vt:variant>
      <vt:variant>
        <vt:lpwstr>http://www.coordinatedcarehealth.com/</vt:lpwstr>
      </vt:variant>
      <vt:variant>
        <vt:lpwstr/>
      </vt:variant>
      <vt:variant>
        <vt:i4>1769536</vt:i4>
      </vt:variant>
      <vt:variant>
        <vt:i4>330</vt:i4>
      </vt:variant>
      <vt:variant>
        <vt:i4>0</vt:i4>
      </vt:variant>
      <vt:variant>
        <vt:i4>5</vt:i4>
      </vt:variant>
      <vt:variant>
        <vt:lpwstr>http://www.chpw.org/for-providers</vt:lpwstr>
      </vt:variant>
      <vt:variant>
        <vt:lpwstr/>
      </vt:variant>
      <vt:variant>
        <vt:i4>4915271</vt:i4>
      </vt:variant>
      <vt:variant>
        <vt:i4>327</vt:i4>
      </vt:variant>
      <vt:variant>
        <vt:i4>0</vt:i4>
      </vt:variant>
      <vt:variant>
        <vt:i4>5</vt:i4>
      </vt:variant>
      <vt:variant>
        <vt:lpwstr>http://www.chpw.org/</vt:lpwstr>
      </vt:variant>
      <vt:variant>
        <vt:lpwstr/>
      </vt:variant>
      <vt:variant>
        <vt:i4>6815848</vt:i4>
      </vt:variant>
      <vt:variant>
        <vt:i4>324</vt:i4>
      </vt:variant>
      <vt:variant>
        <vt:i4>0</vt:i4>
      </vt:variant>
      <vt:variant>
        <vt:i4>5</vt:i4>
      </vt:variant>
      <vt:variant>
        <vt:lpwstr>http://washington.joinagp.com/</vt:lpwstr>
      </vt:variant>
      <vt:variant>
        <vt:lpwstr/>
      </vt:variant>
      <vt:variant>
        <vt:i4>3080249</vt:i4>
      </vt:variant>
      <vt:variant>
        <vt:i4>321</vt:i4>
      </vt:variant>
      <vt:variant>
        <vt:i4>0</vt:i4>
      </vt:variant>
      <vt:variant>
        <vt:i4>5</vt:i4>
      </vt:variant>
      <vt:variant>
        <vt:lpwstr>http://www.amerigroup.com/</vt:lpwstr>
      </vt:variant>
      <vt:variant>
        <vt:lpwstr/>
      </vt:variant>
      <vt:variant>
        <vt:i4>5046300</vt:i4>
      </vt:variant>
      <vt:variant>
        <vt:i4>318</vt:i4>
      </vt:variant>
      <vt:variant>
        <vt:i4>0</vt:i4>
      </vt:variant>
      <vt:variant>
        <vt:i4>5</vt:i4>
      </vt:variant>
      <vt:variant>
        <vt:lpwstr>https://www.hca.wa.gov/assets/free-or-low-cost/service_area_map.pdf</vt:lpwstr>
      </vt:variant>
      <vt:variant>
        <vt:lpwstr/>
      </vt:variant>
      <vt:variant>
        <vt:i4>3342361</vt:i4>
      </vt:variant>
      <vt:variant>
        <vt:i4>315</vt:i4>
      </vt:variant>
      <vt:variant>
        <vt:i4>0</vt:i4>
      </vt:variant>
      <vt:variant>
        <vt:i4>5</vt:i4>
      </vt:variant>
      <vt:variant>
        <vt:lpwstr/>
      </vt:variant>
      <vt:variant>
        <vt:lpwstr>_Apple_Health_Managed</vt:lpwstr>
      </vt:variant>
      <vt:variant>
        <vt:i4>5046360</vt:i4>
      </vt:variant>
      <vt:variant>
        <vt:i4>312</vt:i4>
      </vt:variant>
      <vt:variant>
        <vt:i4>0</vt:i4>
      </vt:variant>
      <vt:variant>
        <vt:i4>5</vt:i4>
      </vt:variant>
      <vt:variant>
        <vt:lpwstr>https://www.hca.wa.gov/health-care-services-and-supports/program-administration/wac-182-503-0535-washington-apple-health</vt:lpwstr>
      </vt:variant>
      <vt:variant>
        <vt:lpwstr/>
      </vt:variant>
      <vt:variant>
        <vt:i4>4653143</vt:i4>
      </vt:variant>
      <vt:variant>
        <vt:i4>309</vt:i4>
      </vt:variant>
      <vt:variant>
        <vt:i4>0</vt:i4>
      </vt:variant>
      <vt:variant>
        <vt:i4>5</vt:i4>
      </vt:variant>
      <vt:variant>
        <vt:lpwstr>https://app.leg.wa.gov/wac/default.aspx?cite=182-503-0535</vt:lpwstr>
      </vt:variant>
      <vt:variant>
        <vt:lpwstr/>
      </vt:variant>
      <vt:variant>
        <vt:i4>5570629</vt:i4>
      </vt:variant>
      <vt:variant>
        <vt:i4>306</vt:i4>
      </vt:variant>
      <vt:variant>
        <vt:i4>0</vt:i4>
      </vt:variant>
      <vt:variant>
        <vt:i4>5</vt:i4>
      </vt:variant>
      <vt:variant>
        <vt:lpwstr>https://www.washingtonconnection.org/home/home.gowww.washingtonconnection.org</vt:lpwstr>
      </vt:variant>
      <vt:variant>
        <vt:lpwstr/>
      </vt:variant>
      <vt:variant>
        <vt:i4>3014693</vt:i4>
      </vt:variant>
      <vt:variant>
        <vt:i4>303</vt:i4>
      </vt:variant>
      <vt:variant>
        <vt:i4>0</vt:i4>
      </vt:variant>
      <vt:variant>
        <vt:i4>5</vt:i4>
      </vt:variant>
      <vt:variant>
        <vt:lpwstr>http://www.wahealthplanfinder.org/</vt:lpwstr>
      </vt:variant>
      <vt:variant>
        <vt:lpwstr/>
      </vt:variant>
      <vt:variant>
        <vt:i4>7209074</vt:i4>
      </vt:variant>
      <vt:variant>
        <vt:i4>300</vt:i4>
      </vt:variant>
      <vt:variant>
        <vt:i4>0</vt:i4>
      </vt:variant>
      <vt:variant>
        <vt:i4>5</vt:i4>
      </vt:variant>
      <vt:variant>
        <vt:lpwstr>https://www.hca.wa.gov/billers-providers-partners/programs-and-services/program-benefit-packages-and-scope-services</vt:lpwstr>
      </vt:variant>
      <vt:variant>
        <vt:lpwstr/>
      </vt:variant>
      <vt:variant>
        <vt:i4>7405688</vt:i4>
      </vt:variant>
      <vt:variant>
        <vt:i4>297</vt:i4>
      </vt:variant>
      <vt:variant>
        <vt:i4>0</vt:i4>
      </vt:variant>
      <vt:variant>
        <vt:i4>5</vt:i4>
      </vt:variant>
      <vt:variant>
        <vt:lpwstr/>
      </vt:variant>
      <vt:variant>
        <vt:lpwstr>_Web_Resources</vt:lpwstr>
      </vt:variant>
      <vt:variant>
        <vt:i4>7405688</vt:i4>
      </vt:variant>
      <vt:variant>
        <vt:i4>294</vt:i4>
      </vt:variant>
      <vt:variant>
        <vt:i4>0</vt:i4>
      </vt:variant>
      <vt:variant>
        <vt:i4>5</vt:i4>
      </vt:variant>
      <vt:variant>
        <vt:lpwstr/>
      </vt:variant>
      <vt:variant>
        <vt:lpwstr>_Web_Resources</vt:lpwstr>
      </vt:variant>
      <vt:variant>
        <vt:i4>1507342</vt:i4>
      </vt:variant>
      <vt:variant>
        <vt:i4>291</vt:i4>
      </vt:variant>
      <vt:variant>
        <vt:i4>0</vt:i4>
      </vt:variant>
      <vt:variant>
        <vt:i4>5</vt:i4>
      </vt:variant>
      <vt:variant>
        <vt:lpwstr/>
      </vt:variant>
      <vt:variant>
        <vt:lpwstr>_Special_Populations</vt:lpwstr>
      </vt:variant>
      <vt:variant>
        <vt:i4>1507342</vt:i4>
      </vt:variant>
      <vt:variant>
        <vt:i4>288</vt:i4>
      </vt:variant>
      <vt:variant>
        <vt:i4>0</vt:i4>
      </vt:variant>
      <vt:variant>
        <vt:i4>5</vt:i4>
      </vt:variant>
      <vt:variant>
        <vt:lpwstr/>
      </vt:variant>
      <vt:variant>
        <vt:lpwstr>_Special_Populations</vt:lpwstr>
      </vt:variant>
      <vt:variant>
        <vt:i4>5242881</vt:i4>
      </vt:variant>
      <vt:variant>
        <vt:i4>285</vt:i4>
      </vt:variant>
      <vt:variant>
        <vt:i4>0</vt:i4>
      </vt:variant>
      <vt:variant>
        <vt:i4>5</vt:i4>
      </vt:variant>
      <vt:variant>
        <vt:lpwstr>https://www.hca.wa.gov/assets/free-or-low-cost/19-065.pdf</vt:lpwstr>
      </vt:variant>
      <vt:variant>
        <vt:lpwstr/>
      </vt:variant>
      <vt:variant>
        <vt:i4>1507342</vt:i4>
      </vt:variant>
      <vt:variant>
        <vt:i4>282</vt:i4>
      </vt:variant>
      <vt:variant>
        <vt:i4>0</vt:i4>
      </vt:variant>
      <vt:variant>
        <vt:i4>5</vt:i4>
      </vt:variant>
      <vt:variant>
        <vt:lpwstr/>
      </vt:variant>
      <vt:variant>
        <vt:lpwstr>_Special_Populations</vt:lpwstr>
      </vt:variant>
      <vt:variant>
        <vt:i4>3342397</vt:i4>
      </vt:variant>
      <vt:variant>
        <vt:i4>279</vt:i4>
      </vt:variant>
      <vt:variant>
        <vt:i4>0</vt:i4>
      </vt:variant>
      <vt:variant>
        <vt:i4>5</vt:i4>
      </vt:variant>
      <vt:variant>
        <vt:lpwstr>https://www.hca.wa.gov/assets/free-or-low-cost/22-1298.pdf</vt:lpwstr>
      </vt:variant>
      <vt:variant>
        <vt:lpwstr/>
      </vt:variant>
      <vt:variant>
        <vt:i4>3407913</vt:i4>
      </vt:variant>
      <vt:variant>
        <vt:i4>276</vt:i4>
      </vt:variant>
      <vt:variant>
        <vt:i4>0</vt:i4>
      </vt:variant>
      <vt:variant>
        <vt:i4>5</vt:i4>
      </vt:variant>
      <vt:variant>
        <vt:lpwstr>http://apps.leg.wa.gov/WAC/default.aspx?cite=182-538&amp;full=true</vt:lpwstr>
      </vt:variant>
      <vt:variant>
        <vt:lpwstr/>
      </vt:variant>
      <vt:variant>
        <vt:i4>1703988</vt:i4>
      </vt:variant>
      <vt:variant>
        <vt:i4>269</vt:i4>
      </vt:variant>
      <vt:variant>
        <vt:i4>0</vt:i4>
      </vt:variant>
      <vt:variant>
        <vt:i4>5</vt:i4>
      </vt:variant>
      <vt:variant>
        <vt:lpwstr/>
      </vt:variant>
      <vt:variant>
        <vt:lpwstr>_Toc72481265</vt:lpwstr>
      </vt:variant>
      <vt:variant>
        <vt:i4>1769524</vt:i4>
      </vt:variant>
      <vt:variant>
        <vt:i4>263</vt:i4>
      </vt:variant>
      <vt:variant>
        <vt:i4>0</vt:i4>
      </vt:variant>
      <vt:variant>
        <vt:i4>5</vt:i4>
      </vt:variant>
      <vt:variant>
        <vt:lpwstr/>
      </vt:variant>
      <vt:variant>
        <vt:lpwstr>_Toc72481264</vt:lpwstr>
      </vt:variant>
      <vt:variant>
        <vt:i4>1835060</vt:i4>
      </vt:variant>
      <vt:variant>
        <vt:i4>257</vt:i4>
      </vt:variant>
      <vt:variant>
        <vt:i4>0</vt:i4>
      </vt:variant>
      <vt:variant>
        <vt:i4>5</vt:i4>
      </vt:variant>
      <vt:variant>
        <vt:lpwstr/>
      </vt:variant>
      <vt:variant>
        <vt:lpwstr>_Toc72481263</vt:lpwstr>
      </vt:variant>
      <vt:variant>
        <vt:i4>1900596</vt:i4>
      </vt:variant>
      <vt:variant>
        <vt:i4>251</vt:i4>
      </vt:variant>
      <vt:variant>
        <vt:i4>0</vt:i4>
      </vt:variant>
      <vt:variant>
        <vt:i4>5</vt:i4>
      </vt:variant>
      <vt:variant>
        <vt:lpwstr/>
      </vt:variant>
      <vt:variant>
        <vt:lpwstr>_Toc72481262</vt:lpwstr>
      </vt:variant>
      <vt:variant>
        <vt:i4>1966132</vt:i4>
      </vt:variant>
      <vt:variant>
        <vt:i4>245</vt:i4>
      </vt:variant>
      <vt:variant>
        <vt:i4>0</vt:i4>
      </vt:variant>
      <vt:variant>
        <vt:i4>5</vt:i4>
      </vt:variant>
      <vt:variant>
        <vt:lpwstr/>
      </vt:variant>
      <vt:variant>
        <vt:lpwstr>_Toc72481261</vt:lpwstr>
      </vt:variant>
      <vt:variant>
        <vt:i4>2031668</vt:i4>
      </vt:variant>
      <vt:variant>
        <vt:i4>239</vt:i4>
      </vt:variant>
      <vt:variant>
        <vt:i4>0</vt:i4>
      </vt:variant>
      <vt:variant>
        <vt:i4>5</vt:i4>
      </vt:variant>
      <vt:variant>
        <vt:lpwstr/>
      </vt:variant>
      <vt:variant>
        <vt:lpwstr>_Toc72481260</vt:lpwstr>
      </vt:variant>
      <vt:variant>
        <vt:i4>1441847</vt:i4>
      </vt:variant>
      <vt:variant>
        <vt:i4>233</vt:i4>
      </vt:variant>
      <vt:variant>
        <vt:i4>0</vt:i4>
      </vt:variant>
      <vt:variant>
        <vt:i4>5</vt:i4>
      </vt:variant>
      <vt:variant>
        <vt:lpwstr/>
      </vt:variant>
      <vt:variant>
        <vt:lpwstr>_Toc72481259</vt:lpwstr>
      </vt:variant>
      <vt:variant>
        <vt:i4>1507383</vt:i4>
      </vt:variant>
      <vt:variant>
        <vt:i4>227</vt:i4>
      </vt:variant>
      <vt:variant>
        <vt:i4>0</vt:i4>
      </vt:variant>
      <vt:variant>
        <vt:i4>5</vt:i4>
      </vt:variant>
      <vt:variant>
        <vt:lpwstr/>
      </vt:variant>
      <vt:variant>
        <vt:lpwstr>_Toc72481258</vt:lpwstr>
      </vt:variant>
      <vt:variant>
        <vt:i4>1572919</vt:i4>
      </vt:variant>
      <vt:variant>
        <vt:i4>221</vt:i4>
      </vt:variant>
      <vt:variant>
        <vt:i4>0</vt:i4>
      </vt:variant>
      <vt:variant>
        <vt:i4>5</vt:i4>
      </vt:variant>
      <vt:variant>
        <vt:lpwstr/>
      </vt:variant>
      <vt:variant>
        <vt:lpwstr>_Toc72481257</vt:lpwstr>
      </vt:variant>
      <vt:variant>
        <vt:i4>1638455</vt:i4>
      </vt:variant>
      <vt:variant>
        <vt:i4>215</vt:i4>
      </vt:variant>
      <vt:variant>
        <vt:i4>0</vt:i4>
      </vt:variant>
      <vt:variant>
        <vt:i4>5</vt:i4>
      </vt:variant>
      <vt:variant>
        <vt:lpwstr/>
      </vt:variant>
      <vt:variant>
        <vt:lpwstr>_Toc72481256</vt:lpwstr>
      </vt:variant>
      <vt:variant>
        <vt:i4>1703991</vt:i4>
      </vt:variant>
      <vt:variant>
        <vt:i4>209</vt:i4>
      </vt:variant>
      <vt:variant>
        <vt:i4>0</vt:i4>
      </vt:variant>
      <vt:variant>
        <vt:i4>5</vt:i4>
      </vt:variant>
      <vt:variant>
        <vt:lpwstr/>
      </vt:variant>
      <vt:variant>
        <vt:lpwstr>_Toc72481255</vt:lpwstr>
      </vt:variant>
      <vt:variant>
        <vt:i4>1769527</vt:i4>
      </vt:variant>
      <vt:variant>
        <vt:i4>203</vt:i4>
      </vt:variant>
      <vt:variant>
        <vt:i4>0</vt:i4>
      </vt:variant>
      <vt:variant>
        <vt:i4>5</vt:i4>
      </vt:variant>
      <vt:variant>
        <vt:lpwstr/>
      </vt:variant>
      <vt:variant>
        <vt:lpwstr>_Toc72481254</vt:lpwstr>
      </vt:variant>
      <vt:variant>
        <vt:i4>1835063</vt:i4>
      </vt:variant>
      <vt:variant>
        <vt:i4>197</vt:i4>
      </vt:variant>
      <vt:variant>
        <vt:i4>0</vt:i4>
      </vt:variant>
      <vt:variant>
        <vt:i4>5</vt:i4>
      </vt:variant>
      <vt:variant>
        <vt:lpwstr/>
      </vt:variant>
      <vt:variant>
        <vt:lpwstr>_Toc72481253</vt:lpwstr>
      </vt:variant>
      <vt:variant>
        <vt:i4>1900599</vt:i4>
      </vt:variant>
      <vt:variant>
        <vt:i4>191</vt:i4>
      </vt:variant>
      <vt:variant>
        <vt:i4>0</vt:i4>
      </vt:variant>
      <vt:variant>
        <vt:i4>5</vt:i4>
      </vt:variant>
      <vt:variant>
        <vt:lpwstr/>
      </vt:variant>
      <vt:variant>
        <vt:lpwstr>_Toc72481252</vt:lpwstr>
      </vt:variant>
      <vt:variant>
        <vt:i4>1966135</vt:i4>
      </vt:variant>
      <vt:variant>
        <vt:i4>185</vt:i4>
      </vt:variant>
      <vt:variant>
        <vt:i4>0</vt:i4>
      </vt:variant>
      <vt:variant>
        <vt:i4>5</vt:i4>
      </vt:variant>
      <vt:variant>
        <vt:lpwstr/>
      </vt:variant>
      <vt:variant>
        <vt:lpwstr>_Toc72481251</vt:lpwstr>
      </vt:variant>
      <vt:variant>
        <vt:i4>2031671</vt:i4>
      </vt:variant>
      <vt:variant>
        <vt:i4>179</vt:i4>
      </vt:variant>
      <vt:variant>
        <vt:i4>0</vt:i4>
      </vt:variant>
      <vt:variant>
        <vt:i4>5</vt:i4>
      </vt:variant>
      <vt:variant>
        <vt:lpwstr/>
      </vt:variant>
      <vt:variant>
        <vt:lpwstr>_Toc72481250</vt:lpwstr>
      </vt:variant>
      <vt:variant>
        <vt:i4>1441846</vt:i4>
      </vt:variant>
      <vt:variant>
        <vt:i4>173</vt:i4>
      </vt:variant>
      <vt:variant>
        <vt:i4>0</vt:i4>
      </vt:variant>
      <vt:variant>
        <vt:i4>5</vt:i4>
      </vt:variant>
      <vt:variant>
        <vt:lpwstr/>
      </vt:variant>
      <vt:variant>
        <vt:lpwstr>_Toc72481249</vt:lpwstr>
      </vt:variant>
      <vt:variant>
        <vt:i4>1507382</vt:i4>
      </vt:variant>
      <vt:variant>
        <vt:i4>167</vt:i4>
      </vt:variant>
      <vt:variant>
        <vt:i4>0</vt:i4>
      </vt:variant>
      <vt:variant>
        <vt:i4>5</vt:i4>
      </vt:variant>
      <vt:variant>
        <vt:lpwstr/>
      </vt:variant>
      <vt:variant>
        <vt:lpwstr>_Toc72481248</vt:lpwstr>
      </vt:variant>
      <vt:variant>
        <vt:i4>1572918</vt:i4>
      </vt:variant>
      <vt:variant>
        <vt:i4>161</vt:i4>
      </vt:variant>
      <vt:variant>
        <vt:i4>0</vt:i4>
      </vt:variant>
      <vt:variant>
        <vt:i4>5</vt:i4>
      </vt:variant>
      <vt:variant>
        <vt:lpwstr/>
      </vt:variant>
      <vt:variant>
        <vt:lpwstr>_Toc72481247</vt:lpwstr>
      </vt:variant>
      <vt:variant>
        <vt:i4>1638454</vt:i4>
      </vt:variant>
      <vt:variant>
        <vt:i4>155</vt:i4>
      </vt:variant>
      <vt:variant>
        <vt:i4>0</vt:i4>
      </vt:variant>
      <vt:variant>
        <vt:i4>5</vt:i4>
      </vt:variant>
      <vt:variant>
        <vt:lpwstr/>
      </vt:variant>
      <vt:variant>
        <vt:lpwstr>_Toc72481246</vt:lpwstr>
      </vt:variant>
      <vt:variant>
        <vt:i4>1703990</vt:i4>
      </vt:variant>
      <vt:variant>
        <vt:i4>149</vt:i4>
      </vt:variant>
      <vt:variant>
        <vt:i4>0</vt:i4>
      </vt:variant>
      <vt:variant>
        <vt:i4>5</vt:i4>
      </vt:variant>
      <vt:variant>
        <vt:lpwstr/>
      </vt:variant>
      <vt:variant>
        <vt:lpwstr>_Toc72481245</vt:lpwstr>
      </vt:variant>
      <vt:variant>
        <vt:i4>1769526</vt:i4>
      </vt:variant>
      <vt:variant>
        <vt:i4>143</vt:i4>
      </vt:variant>
      <vt:variant>
        <vt:i4>0</vt:i4>
      </vt:variant>
      <vt:variant>
        <vt:i4>5</vt:i4>
      </vt:variant>
      <vt:variant>
        <vt:lpwstr/>
      </vt:variant>
      <vt:variant>
        <vt:lpwstr>_Toc72481244</vt:lpwstr>
      </vt:variant>
      <vt:variant>
        <vt:i4>1835062</vt:i4>
      </vt:variant>
      <vt:variant>
        <vt:i4>137</vt:i4>
      </vt:variant>
      <vt:variant>
        <vt:i4>0</vt:i4>
      </vt:variant>
      <vt:variant>
        <vt:i4>5</vt:i4>
      </vt:variant>
      <vt:variant>
        <vt:lpwstr/>
      </vt:variant>
      <vt:variant>
        <vt:lpwstr>_Toc72481243</vt:lpwstr>
      </vt:variant>
      <vt:variant>
        <vt:i4>1900598</vt:i4>
      </vt:variant>
      <vt:variant>
        <vt:i4>131</vt:i4>
      </vt:variant>
      <vt:variant>
        <vt:i4>0</vt:i4>
      </vt:variant>
      <vt:variant>
        <vt:i4>5</vt:i4>
      </vt:variant>
      <vt:variant>
        <vt:lpwstr/>
      </vt:variant>
      <vt:variant>
        <vt:lpwstr>_Toc72481242</vt:lpwstr>
      </vt:variant>
      <vt:variant>
        <vt:i4>1966134</vt:i4>
      </vt:variant>
      <vt:variant>
        <vt:i4>125</vt:i4>
      </vt:variant>
      <vt:variant>
        <vt:i4>0</vt:i4>
      </vt:variant>
      <vt:variant>
        <vt:i4>5</vt:i4>
      </vt:variant>
      <vt:variant>
        <vt:lpwstr/>
      </vt:variant>
      <vt:variant>
        <vt:lpwstr>_Toc72481241</vt:lpwstr>
      </vt:variant>
      <vt:variant>
        <vt:i4>2031670</vt:i4>
      </vt:variant>
      <vt:variant>
        <vt:i4>119</vt:i4>
      </vt:variant>
      <vt:variant>
        <vt:i4>0</vt:i4>
      </vt:variant>
      <vt:variant>
        <vt:i4>5</vt:i4>
      </vt:variant>
      <vt:variant>
        <vt:lpwstr/>
      </vt:variant>
      <vt:variant>
        <vt:lpwstr>_Toc72481240</vt:lpwstr>
      </vt:variant>
      <vt:variant>
        <vt:i4>1441841</vt:i4>
      </vt:variant>
      <vt:variant>
        <vt:i4>113</vt:i4>
      </vt:variant>
      <vt:variant>
        <vt:i4>0</vt:i4>
      </vt:variant>
      <vt:variant>
        <vt:i4>5</vt:i4>
      </vt:variant>
      <vt:variant>
        <vt:lpwstr/>
      </vt:variant>
      <vt:variant>
        <vt:lpwstr>_Toc72481239</vt:lpwstr>
      </vt:variant>
      <vt:variant>
        <vt:i4>1507377</vt:i4>
      </vt:variant>
      <vt:variant>
        <vt:i4>107</vt:i4>
      </vt:variant>
      <vt:variant>
        <vt:i4>0</vt:i4>
      </vt:variant>
      <vt:variant>
        <vt:i4>5</vt:i4>
      </vt:variant>
      <vt:variant>
        <vt:lpwstr/>
      </vt:variant>
      <vt:variant>
        <vt:lpwstr>_Toc72481238</vt:lpwstr>
      </vt:variant>
      <vt:variant>
        <vt:i4>1572913</vt:i4>
      </vt:variant>
      <vt:variant>
        <vt:i4>101</vt:i4>
      </vt:variant>
      <vt:variant>
        <vt:i4>0</vt:i4>
      </vt:variant>
      <vt:variant>
        <vt:i4>5</vt:i4>
      </vt:variant>
      <vt:variant>
        <vt:lpwstr/>
      </vt:variant>
      <vt:variant>
        <vt:lpwstr>_Toc72481237</vt:lpwstr>
      </vt:variant>
      <vt:variant>
        <vt:i4>1638449</vt:i4>
      </vt:variant>
      <vt:variant>
        <vt:i4>95</vt:i4>
      </vt:variant>
      <vt:variant>
        <vt:i4>0</vt:i4>
      </vt:variant>
      <vt:variant>
        <vt:i4>5</vt:i4>
      </vt:variant>
      <vt:variant>
        <vt:lpwstr/>
      </vt:variant>
      <vt:variant>
        <vt:lpwstr>_Toc72481236</vt:lpwstr>
      </vt:variant>
      <vt:variant>
        <vt:i4>1703985</vt:i4>
      </vt:variant>
      <vt:variant>
        <vt:i4>89</vt:i4>
      </vt:variant>
      <vt:variant>
        <vt:i4>0</vt:i4>
      </vt:variant>
      <vt:variant>
        <vt:i4>5</vt:i4>
      </vt:variant>
      <vt:variant>
        <vt:lpwstr/>
      </vt:variant>
      <vt:variant>
        <vt:lpwstr>_Toc72481235</vt:lpwstr>
      </vt:variant>
      <vt:variant>
        <vt:i4>1769521</vt:i4>
      </vt:variant>
      <vt:variant>
        <vt:i4>83</vt:i4>
      </vt:variant>
      <vt:variant>
        <vt:i4>0</vt:i4>
      </vt:variant>
      <vt:variant>
        <vt:i4>5</vt:i4>
      </vt:variant>
      <vt:variant>
        <vt:lpwstr/>
      </vt:variant>
      <vt:variant>
        <vt:lpwstr>_Toc72481234</vt:lpwstr>
      </vt:variant>
      <vt:variant>
        <vt:i4>1835057</vt:i4>
      </vt:variant>
      <vt:variant>
        <vt:i4>77</vt:i4>
      </vt:variant>
      <vt:variant>
        <vt:i4>0</vt:i4>
      </vt:variant>
      <vt:variant>
        <vt:i4>5</vt:i4>
      </vt:variant>
      <vt:variant>
        <vt:lpwstr/>
      </vt:variant>
      <vt:variant>
        <vt:lpwstr>_Toc72481233</vt:lpwstr>
      </vt:variant>
      <vt:variant>
        <vt:i4>1900593</vt:i4>
      </vt:variant>
      <vt:variant>
        <vt:i4>71</vt:i4>
      </vt:variant>
      <vt:variant>
        <vt:i4>0</vt:i4>
      </vt:variant>
      <vt:variant>
        <vt:i4>5</vt:i4>
      </vt:variant>
      <vt:variant>
        <vt:lpwstr/>
      </vt:variant>
      <vt:variant>
        <vt:lpwstr>_Toc72481232</vt:lpwstr>
      </vt:variant>
      <vt:variant>
        <vt:i4>1966129</vt:i4>
      </vt:variant>
      <vt:variant>
        <vt:i4>65</vt:i4>
      </vt:variant>
      <vt:variant>
        <vt:i4>0</vt:i4>
      </vt:variant>
      <vt:variant>
        <vt:i4>5</vt:i4>
      </vt:variant>
      <vt:variant>
        <vt:lpwstr/>
      </vt:variant>
      <vt:variant>
        <vt:lpwstr>_Toc72481231</vt:lpwstr>
      </vt:variant>
      <vt:variant>
        <vt:i4>2031665</vt:i4>
      </vt:variant>
      <vt:variant>
        <vt:i4>59</vt:i4>
      </vt:variant>
      <vt:variant>
        <vt:i4>0</vt:i4>
      </vt:variant>
      <vt:variant>
        <vt:i4>5</vt:i4>
      </vt:variant>
      <vt:variant>
        <vt:lpwstr/>
      </vt:variant>
      <vt:variant>
        <vt:lpwstr>_Toc72481230</vt:lpwstr>
      </vt:variant>
      <vt:variant>
        <vt:i4>1441840</vt:i4>
      </vt:variant>
      <vt:variant>
        <vt:i4>53</vt:i4>
      </vt:variant>
      <vt:variant>
        <vt:i4>0</vt:i4>
      </vt:variant>
      <vt:variant>
        <vt:i4>5</vt:i4>
      </vt:variant>
      <vt:variant>
        <vt:lpwstr/>
      </vt:variant>
      <vt:variant>
        <vt:lpwstr>_Toc72481229</vt:lpwstr>
      </vt:variant>
      <vt:variant>
        <vt:i4>1507376</vt:i4>
      </vt:variant>
      <vt:variant>
        <vt:i4>47</vt:i4>
      </vt:variant>
      <vt:variant>
        <vt:i4>0</vt:i4>
      </vt:variant>
      <vt:variant>
        <vt:i4>5</vt:i4>
      </vt:variant>
      <vt:variant>
        <vt:lpwstr/>
      </vt:variant>
      <vt:variant>
        <vt:lpwstr>_Toc72481228</vt:lpwstr>
      </vt:variant>
      <vt:variant>
        <vt:i4>1572912</vt:i4>
      </vt:variant>
      <vt:variant>
        <vt:i4>41</vt:i4>
      </vt:variant>
      <vt:variant>
        <vt:i4>0</vt:i4>
      </vt:variant>
      <vt:variant>
        <vt:i4>5</vt:i4>
      </vt:variant>
      <vt:variant>
        <vt:lpwstr/>
      </vt:variant>
      <vt:variant>
        <vt:lpwstr>_Toc72481227</vt:lpwstr>
      </vt:variant>
      <vt:variant>
        <vt:i4>1638448</vt:i4>
      </vt:variant>
      <vt:variant>
        <vt:i4>35</vt:i4>
      </vt:variant>
      <vt:variant>
        <vt:i4>0</vt:i4>
      </vt:variant>
      <vt:variant>
        <vt:i4>5</vt:i4>
      </vt:variant>
      <vt:variant>
        <vt:lpwstr/>
      </vt:variant>
      <vt:variant>
        <vt:lpwstr>_Toc72481226</vt:lpwstr>
      </vt:variant>
      <vt:variant>
        <vt:i4>1703984</vt:i4>
      </vt:variant>
      <vt:variant>
        <vt:i4>29</vt:i4>
      </vt:variant>
      <vt:variant>
        <vt:i4>0</vt:i4>
      </vt:variant>
      <vt:variant>
        <vt:i4>5</vt:i4>
      </vt:variant>
      <vt:variant>
        <vt:lpwstr/>
      </vt:variant>
      <vt:variant>
        <vt:lpwstr>_Toc72481225</vt:lpwstr>
      </vt:variant>
      <vt:variant>
        <vt:i4>1769520</vt:i4>
      </vt:variant>
      <vt:variant>
        <vt:i4>23</vt:i4>
      </vt:variant>
      <vt:variant>
        <vt:i4>0</vt:i4>
      </vt:variant>
      <vt:variant>
        <vt:i4>5</vt:i4>
      </vt:variant>
      <vt:variant>
        <vt:lpwstr/>
      </vt:variant>
      <vt:variant>
        <vt:lpwstr>_Toc72481224</vt:lpwstr>
      </vt:variant>
      <vt:variant>
        <vt:i4>1835056</vt:i4>
      </vt:variant>
      <vt:variant>
        <vt:i4>17</vt:i4>
      </vt:variant>
      <vt:variant>
        <vt:i4>0</vt:i4>
      </vt:variant>
      <vt:variant>
        <vt:i4>5</vt:i4>
      </vt:variant>
      <vt:variant>
        <vt:lpwstr/>
      </vt:variant>
      <vt:variant>
        <vt:lpwstr>_Toc72481223</vt:lpwstr>
      </vt:variant>
      <vt:variant>
        <vt:i4>262179</vt:i4>
      </vt:variant>
      <vt:variant>
        <vt:i4>12</vt:i4>
      </vt:variant>
      <vt:variant>
        <vt:i4>0</vt:i4>
      </vt:variant>
      <vt:variant>
        <vt:i4>5</vt:i4>
      </vt:variant>
      <vt:variant>
        <vt:lpwstr>mailto:Kerri.Hummel@dshs.wa.gov</vt:lpwstr>
      </vt:variant>
      <vt:variant>
        <vt:lpwstr/>
      </vt:variant>
      <vt:variant>
        <vt:i4>2162717</vt:i4>
      </vt:variant>
      <vt:variant>
        <vt:i4>9</vt:i4>
      </vt:variant>
      <vt:variant>
        <vt:i4>0</vt:i4>
      </vt:variant>
      <vt:variant>
        <vt:i4>5</vt:i4>
      </vt:variant>
      <vt:variant>
        <vt:lpwstr>mailto:Brendy.Visintainer@dshs.wa.gov</vt:lpwstr>
      </vt:variant>
      <vt:variant>
        <vt:lpwstr/>
      </vt:variant>
      <vt:variant>
        <vt:i4>4980850</vt:i4>
      </vt:variant>
      <vt:variant>
        <vt:i4>6</vt:i4>
      </vt:variant>
      <vt:variant>
        <vt:i4>0</vt:i4>
      </vt:variant>
      <vt:variant>
        <vt:i4>5</vt:i4>
      </vt:variant>
      <vt:variant>
        <vt:lpwstr>mailto:Kathryn.Pittelkau@dshs.wa.gov</vt:lpwstr>
      </vt:variant>
      <vt:variant>
        <vt:lpwstr/>
      </vt:variant>
      <vt:variant>
        <vt:i4>7602270</vt:i4>
      </vt:variant>
      <vt:variant>
        <vt:i4>3</vt:i4>
      </vt:variant>
      <vt:variant>
        <vt:i4>0</vt:i4>
      </vt:variant>
      <vt:variant>
        <vt:i4>5</vt:i4>
      </vt:variant>
      <vt:variant>
        <vt:lpwstr>mailto:Ethan.Leon@dshs.wa.gov</vt:lpwstr>
      </vt:variant>
      <vt:variant>
        <vt:lpwstr/>
      </vt:variant>
      <vt:variant>
        <vt:i4>2687000</vt:i4>
      </vt:variant>
      <vt:variant>
        <vt:i4>0</vt:i4>
      </vt:variant>
      <vt:variant>
        <vt:i4>0</vt:i4>
      </vt:variant>
      <vt:variant>
        <vt:i4>5</vt:i4>
      </vt:variant>
      <vt:variant>
        <vt:lpwstr>mailto:kelli.emans@dshs.wa.gov</vt:lpwstr>
      </vt:variant>
      <vt:variant>
        <vt:lpwstr/>
      </vt:variant>
      <vt:variant>
        <vt:i4>6226003</vt:i4>
      </vt:variant>
      <vt:variant>
        <vt:i4>0</vt:i4>
      </vt:variant>
      <vt:variant>
        <vt:i4>0</vt:i4>
      </vt:variant>
      <vt:variant>
        <vt:i4>5</vt:i4>
      </vt:variant>
      <vt:variant>
        <vt:lpwstr>https://www.hca.wa.gov/billers-providers/claims-and-billing/professional-rates-and-billing-guides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Sanchez, Jovi A (DSHS/ALTSA/HCS)</cp:lastModifiedBy>
  <cp:revision>3</cp:revision>
  <dcterms:created xsi:type="dcterms:W3CDTF">2023-03-27T15:53:00Z</dcterms:created>
  <dcterms:modified xsi:type="dcterms:W3CDTF">2023-03-27T15:54:00Z</dcterms:modified>
  <cp:contentStatus/>
</cp:coreProperties>
</file>