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6C39" w14:textId="3E0656F2" w:rsidR="00BC3BBC" w:rsidRDefault="005709C9" w:rsidP="005709C9">
      <w:pPr>
        <w:jc w:val="center"/>
        <w:rPr>
          <w:b/>
          <w:bCs/>
          <w:sz w:val="32"/>
          <w:szCs w:val="32"/>
        </w:rPr>
      </w:pPr>
      <w:r w:rsidRPr="005709C9">
        <w:rPr>
          <w:b/>
          <w:bCs/>
          <w:sz w:val="32"/>
          <w:szCs w:val="32"/>
        </w:rPr>
        <w:t xml:space="preserve">Nurse Delegation Meeting </w:t>
      </w:r>
      <w:r w:rsidR="006162CB">
        <w:rPr>
          <w:b/>
          <w:bCs/>
          <w:sz w:val="32"/>
          <w:szCs w:val="32"/>
        </w:rPr>
        <w:t>12</w:t>
      </w:r>
      <w:r w:rsidR="004A2C48">
        <w:rPr>
          <w:b/>
          <w:bCs/>
          <w:sz w:val="32"/>
          <w:szCs w:val="32"/>
        </w:rPr>
        <w:t>/</w:t>
      </w:r>
      <w:r w:rsidR="006162CB">
        <w:rPr>
          <w:b/>
          <w:bCs/>
          <w:sz w:val="32"/>
          <w:szCs w:val="32"/>
        </w:rPr>
        <w:t>13</w:t>
      </w:r>
      <w:r w:rsidR="004A2C48">
        <w:rPr>
          <w:b/>
          <w:bCs/>
          <w:sz w:val="32"/>
          <w:szCs w:val="32"/>
        </w:rPr>
        <w:t>/202</w:t>
      </w:r>
      <w:r w:rsidR="006162CB">
        <w:rPr>
          <w:b/>
          <w:bCs/>
          <w:sz w:val="32"/>
          <w:szCs w:val="32"/>
        </w:rPr>
        <w:t>3</w:t>
      </w:r>
      <w:r w:rsidR="00BC3BBC">
        <w:rPr>
          <w:b/>
          <w:bCs/>
          <w:sz w:val="32"/>
          <w:szCs w:val="32"/>
        </w:rPr>
        <w:t xml:space="preserve"> </w:t>
      </w:r>
    </w:p>
    <w:p w14:paraId="319A4096" w14:textId="78249049" w:rsidR="00132D2A" w:rsidRDefault="001A4A16" w:rsidP="001A4A16">
      <w:pPr>
        <w:jc w:val="center"/>
        <w:rPr>
          <w:b/>
          <w:bCs/>
          <w:sz w:val="28"/>
          <w:szCs w:val="28"/>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and Notes</w:t>
      </w:r>
    </w:p>
    <w:p w14:paraId="6A039D05" w14:textId="7F3769B5" w:rsidR="00FE2F62" w:rsidRDefault="00FE2F62" w:rsidP="00FE2F62">
      <w:pPr>
        <w:pBdr>
          <w:bottom w:val="single" w:sz="6" w:space="1" w:color="auto"/>
        </w:pBdr>
        <w:rPr>
          <w:b/>
          <w:bCs/>
          <w:sz w:val="24"/>
          <w:szCs w:val="24"/>
        </w:rPr>
      </w:pPr>
      <w:r w:rsidRPr="00A269C5">
        <w:rPr>
          <w:b/>
          <w:bCs/>
          <w:sz w:val="24"/>
          <w:szCs w:val="24"/>
          <w:highlight w:val="yellow"/>
        </w:rPr>
        <w:t xml:space="preserve">** Please remember that the information shared and discussed in the contract meeting </w:t>
      </w:r>
      <w:r w:rsidR="000A02FE" w:rsidRPr="00A269C5">
        <w:rPr>
          <w:b/>
          <w:bCs/>
          <w:sz w:val="24"/>
          <w:szCs w:val="24"/>
          <w:highlight w:val="yellow"/>
        </w:rPr>
        <w:t>is information</w:t>
      </w:r>
      <w:r w:rsidRPr="00A269C5">
        <w:rPr>
          <w:b/>
          <w:bCs/>
          <w:sz w:val="24"/>
          <w:szCs w:val="24"/>
          <w:highlight w:val="yellow"/>
        </w:rPr>
        <w:t xml:space="preserve"> as it pertains to the DSHS contracted RNs. It is offered as information for nurse delegation in general however, the information provided should not be considered or solely relied upon as an official position of DSHS.  Responses do not constitute legal opinions.</w:t>
      </w:r>
    </w:p>
    <w:p w14:paraId="0D28D655" w14:textId="77777777" w:rsidR="007F20F7" w:rsidRDefault="007F20F7" w:rsidP="00FE2F62">
      <w:pPr>
        <w:pBdr>
          <w:bottom w:val="single" w:sz="6" w:space="1" w:color="auto"/>
        </w:pBdr>
        <w:rPr>
          <w:b/>
          <w:bCs/>
          <w:sz w:val="24"/>
          <w:szCs w:val="24"/>
        </w:rPr>
      </w:pPr>
    </w:p>
    <w:p w14:paraId="356DC7F7" w14:textId="2C9CD172" w:rsidR="00132D2A" w:rsidRDefault="00132D2A" w:rsidP="00132D2A">
      <w:r w:rsidRPr="000A02FE">
        <w:rPr>
          <w:b/>
          <w:bCs/>
          <w:sz w:val="24"/>
          <w:szCs w:val="24"/>
          <w:u w:val="single"/>
        </w:rPr>
        <w:t xml:space="preserve">ALTSA Community Nurse Delegation </w:t>
      </w:r>
      <w:r w:rsidR="00F357A7" w:rsidRPr="000A02FE">
        <w:rPr>
          <w:b/>
          <w:bCs/>
          <w:sz w:val="24"/>
          <w:szCs w:val="24"/>
          <w:u w:val="single"/>
        </w:rPr>
        <w:t>W</w:t>
      </w:r>
      <w:r w:rsidRPr="000A02FE">
        <w:rPr>
          <w:b/>
          <w:bCs/>
          <w:sz w:val="24"/>
          <w:szCs w:val="24"/>
          <w:u w:val="single"/>
        </w:rPr>
        <w:t>ebsite</w:t>
      </w:r>
      <w:r w:rsidRPr="005709C9">
        <w:rPr>
          <w:b/>
          <w:bCs/>
        </w:rPr>
        <w:t>:</w:t>
      </w:r>
      <w:r>
        <w:rPr>
          <w:b/>
          <w:bCs/>
        </w:rPr>
        <w:t xml:space="preserve"> </w:t>
      </w:r>
      <w:bookmarkStart w:id="0" w:name="_Hlk127372870"/>
      <w:r w:rsidR="00692EE9">
        <w:fldChar w:fldCharType="begin"/>
      </w:r>
      <w:r w:rsidR="00692EE9">
        <w:instrText>HYPERLINK "https://www.dshs.wa.gov/altsa/residential-care-services/nurse-delegation-program"</w:instrText>
      </w:r>
      <w:r w:rsidR="00692EE9">
        <w:fldChar w:fldCharType="separate"/>
      </w:r>
      <w:r w:rsidRPr="00C63E5C">
        <w:rPr>
          <w:rStyle w:val="Hyperlink"/>
        </w:rPr>
        <w:t>https://www.dshs.wa.gov/altsa/residential-care-services/nurse-delegation-program</w:t>
      </w:r>
      <w:r w:rsidR="00692EE9">
        <w:rPr>
          <w:rStyle w:val="Hyperlink"/>
        </w:rPr>
        <w:fldChar w:fldCharType="end"/>
      </w:r>
      <w:r w:rsidRPr="00C63E5C">
        <w:t xml:space="preserve"> </w:t>
      </w:r>
    </w:p>
    <w:bookmarkEnd w:id="0"/>
    <w:p w14:paraId="14BFC5D5" w14:textId="19C3D7B9" w:rsidR="006D0830" w:rsidRPr="00805CF2" w:rsidRDefault="0085063B">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196B8CBD" w:rsidR="0085063B" w:rsidRDefault="006D0830">
      <w:pPr>
        <w:rPr>
          <w:b/>
          <w:bCs/>
          <w:u w:val="single"/>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8" w:history="1">
        <w:r w:rsidR="00D873E5" w:rsidRPr="002B60C8">
          <w:rPr>
            <w:rStyle w:val="Hyperlink"/>
          </w:rPr>
          <w:t>nursedelegation@dshs.wa.gov</w:t>
        </w:r>
      </w:hyperlink>
    </w:p>
    <w:p w14:paraId="785407EB" w14:textId="50C59216"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9" w:history="1">
        <w:r w:rsidRPr="00F01655">
          <w:rPr>
            <w:rStyle w:val="Hyperlink"/>
          </w:rPr>
          <w:t>janet.wakefield@dshs.wa.gov</w:t>
        </w:r>
      </w:hyperlink>
      <w:r>
        <w:t xml:space="preserve"> </w:t>
      </w:r>
    </w:p>
    <w:p w14:paraId="37DB4422" w14:textId="7FC5240C" w:rsidR="006162CB" w:rsidRPr="0085063B" w:rsidRDefault="0085063B">
      <w:pPr>
        <w:pBdr>
          <w:bottom w:val="single" w:sz="6" w:space="1" w:color="auto"/>
        </w:pBdr>
      </w:pPr>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10" w:history="1">
        <w:r w:rsidR="004A0431" w:rsidRPr="00421211">
          <w:rPr>
            <w:rStyle w:val="Hyperlink"/>
          </w:rPr>
          <w:t>erika.parada@dshs.wa.gov</w:t>
        </w:r>
      </w:hyperlink>
      <w:r>
        <w:t xml:space="preserve"> </w:t>
      </w:r>
    </w:p>
    <w:p w14:paraId="0CB2E9D9" w14:textId="35589631" w:rsidR="00C545A7" w:rsidRDefault="006162CB" w:rsidP="000C3CC5">
      <w:r>
        <w:rPr>
          <w:b/>
          <w:bCs/>
          <w:u w:val="single"/>
        </w:rPr>
        <w:t>Skin Observation Protocol</w:t>
      </w:r>
      <w:r w:rsidRPr="006162CB">
        <w:rPr>
          <w:b/>
          <w:bCs/>
          <w:u w:val="single"/>
        </w:rPr>
        <w:t>:</w:t>
      </w:r>
      <w:r w:rsidR="00C545A7" w:rsidRPr="00C545A7">
        <w:t xml:space="preserve"> </w:t>
      </w:r>
    </w:p>
    <w:p w14:paraId="68368193" w14:textId="58C46F96" w:rsidR="00F30AD6" w:rsidRDefault="00F30AD6" w:rsidP="000C3CC5">
      <w:pPr>
        <w:rPr>
          <w:b/>
          <w:bCs/>
          <w:u w:val="single"/>
        </w:rPr>
      </w:pPr>
      <w:r>
        <w:t>Susan can be used as a resource for review on wound staging and other SOP related topics.</w:t>
      </w:r>
      <w:r w:rsidR="004A0431">
        <w:t xml:space="preserve"> Please see the information handout attached for review.</w:t>
      </w:r>
    </w:p>
    <w:p w14:paraId="7E83A087" w14:textId="159B9514" w:rsidR="006162CB" w:rsidRDefault="006162CB" w:rsidP="000C3CC5">
      <w:r w:rsidRPr="00F30AD6">
        <w:rPr>
          <w:b/>
          <w:bCs/>
        </w:rPr>
        <w:t>Susan Worthington</w:t>
      </w:r>
      <w:r w:rsidR="00C545A7" w:rsidRPr="00F30AD6">
        <w:rPr>
          <w:b/>
          <w:bCs/>
        </w:rPr>
        <w:t xml:space="preserve">, </w:t>
      </w:r>
      <w:r w:rsidRPr="00F30AD6">
        <w:rPr>
          <w:b/>
          <w:bCs/>
        </w:rPr>
        <w:t>RN</w:t>
      </w:r>
      <w:r>
        <w:t xml:space="preserve"> – Nursing Services Program Manager</w:t>
      </w:r>
      <w:r w:rsidR="00C545A7">
        <w:t xml:space="preserve"> – </w:t>
      </w:r>
      <w:hyperlink r:id="rId11" w:history="1">
        <w:r w:rsidR="00C545A7" w:rsidRPr="0066073A">
          <w:rPr>
            <w:rStyle w:val="Hyperlink"/>
          </w:rPr>
          <w:t>susan.worthington@dshs.wa.gov</w:t>
        </w:r>
      </w:hyperlink>
      <w:r w:rsidR="00C545A7">
        <w:t xml:space="preserve"> </w:t>
      </w:r>
    </w:p>
    <w:p w14:paraId="0463370E" w14:textId="205C48E9" w:rsidR="00C545A7" w:rsidRPr="00C545A7" w:rsidRDefault="00C545A7" w:rsidP="00C545A7">
      <w:pPr>
        <w:rPr>
          <w:u w:val="single"/>
        </w:rPr>
      </w:pPr>
      <w:r>
        <w:rPr>
          <w:u w:val="single"/>
        </w:rPr>
        <w:t>HCS</w:t>
      </w:r>
      <w:r w:rsidRPr="00C545A7">
        <w:rPr>
          <w:u w:val="single"/>
        </w:rPr>
        <w:t xml:space="preserve"> Timeline</w:t>
      </w:r>
      <w:r w:rsidR="00A269C5">
        <w:rPr>
          <w:u w:val="single"/>
        </w:rPr>
        <w:t xml:space="preserve"> </w:t>
      </w:r>
    </w:p>
    <w:p w14:paraId="7E6AAD28" w14:textId="77777777" w:rsidR="00A269C5" w:rsidRDefault="00A269C5" w:rsidP="00A269C5">
      <w:r>
        <w:t>Referral nurse must:</w:t>
      </w:r>
    </w:p>
    <w:p w14:paraId="2486A1DD" w14:textId="033B5301" w:rsidR="00A269C5" w:rsidRDefault="00A269C5" w:rsidP="00A269C5">
      <w:r w:rsidRPr="00A269C5">
        <w:t>1.</w:t>
      </w:r>
      <w:r>
        <w:t xml:space="preserve"> Within 2 business days accept the referral.</w:t>
      </w:r>
    </w:p>
    <w:p w14:paraId="5BFC5A73" w14:textId="25A4B468" w:rsidR="00A269C5" w:rsidRDefault="00A269C5" w:rsidP="00A269C5">
      <w:pPr>
        <w:rPr>
          <w:b/>
          <w:bCs/>
          <w:u w:val="single"/>
        </w:rPr>
      </w:pPr>
      <w:r>
        <w:t xml:space="preserve">2. Within 5 business days, review file and reach out to client, family member(s), or POA/Guardian and make phone contact.  </w:t>
      </w:r>
      <w:r w:rsidRPr="007D23A7">
        <w:t>****</w:t>
      </w:r>
      <w:r w:rsidRPr="00EF1C99">
        <w:rPr>
          <w:b/>
          <w:bCs/>
          <w:u w:val="single"/>
        </w:rPr>
        <w:t xml:space="preserve"> </w:t>
      </w:r>
      <w:r w:rsidRPr="00836AC3">
        <w:rPr>
          <w:b/>
          <w:bCs/>
          <w:u w:val="single"/>
        </w:rPr>
        <w:t xml:space="preserve">If the nurse is unable to make timeline, document all efforts and barriers, inform case manager </w:t>
      </w:r>
      <w:r>
        <w:rPr>
          <w:b/>
          <w:bCs/>
          <w:u w:val="single"/>
        </w:rPr>
        <w:t xml:space="preserve">supervisor, </w:t>
      </w:r>
      <w:r w:rsidRPr="00836AC3">
        <w:rPr>
          <w:b/>
          <w:bCs/>
          <w:u w:val="single"/>
        </w:rPr>
        <w:t>and make contact as soon as possible.</w:t>
      </w:r>
    </w:p>
    <w:p w14:paraId="7B26CC55" w14:textId="41A8DA2B" w:rsidR="00A269C5" w:rsidRDefault="00A269C5" w:rsidP="00A269C5">
      <w:r w:rsidRPr="004A0431">
        <w:t>3. In 20 working days</w:t>
      </w:r>
      <w:r>
        <w:t xml:space="preserve"> make visit if necessary and </w:t>
      </w:r>
      <w:r w:rsidRPr="00A269C5">
        <w:rPr>
          <w:u w:val="single"/>
        </w:rPr>
        <w:t>complete</w:t>
      </w:r>
      <w:r>
        <w:t xml:space="preserve"> and return documentation to CM.</w:t>
      </w:r>
    </w:p>
    <w:p w14:paraId="2C183A69" w14:textId="77777777" w:rsidR="00A269C5" w:rsidRDefault="00A269C5" w:rsidP="000C3CC5">
      <w:pPr>
        <w:rPr>
          <w:u w:val="single"/>
        </w:rPr>
      </w:pPr>
    </w:p>
    <w:p w14:paraId="5EB44507" w14:textId="05C6863B" w:rsidR="00C545A7" w:rsidRPr="00C545A7" w:rsidRDefault="00C545A7" w:rsidP="000C3CC5">
      <w:pPr>
        <w:rPr>
          <w:u w:val="single"/>
        </w:rPr>
      </w:pPr>
      <w:r w:rsidRPr="00C545A7">
        <w:rPr>
          <w:u w:val="single"/>
        </w:rPr>
        <w:t>DDA Timeline</w:t>
      </w:r>
    </w:p>
    <w:p w14:paraId="0997F2EA" w14:textId="77777777" w:rsidR="00A269C5" w:rsidRPr="00A269C5" w:rsidRDefault="00C545A7" w:rsidP="00A269C5">
      <w:r w:rsidRPr="00A269C5">
        <w:t>The referral nurse must:</w:t>
      </w:r>
    </w:p>
    <w:p w14:paraId="5B151B12" w14:textId="77777777" w:rsidR="00A269C5" w:rsidRDefault="00C545A7" w:rsidP="00A269C5">
      <w:r w:rsidRPr="00A269C5">
        <w:t>1. Accept the SOP referral within one business day</w:t>
      </w:r>
    </w:p>
    <w:p w14:paraId="07800FBB" w14:textId="6D406950" w:rsidR="00C545A7" w:rsidRPr="00A269C5" w:rsidRDefault="00C545A7" w:rsidP="00A269C5">
      <w:r w:rsidRPr="00A269C5">
        <w:t>2. Schedule a skin observation protocol assessment within two business days</w:t>
      </w:r>
    </w:p>
    <w:p w14:paraId="6A8F10AC" w14:textId="77777777" w:rsidR="00C545A7" w:rsidRPr="00A269C5" w:rsidRDefault="00C545A7" w:rsidP="00A269C5">
      <w:r w:rsidRPr="00A269C5">
        <w:t>3. Complete the in-person SOP assessment within two business days</w:t>
      </w:r>
    </w:p>
    <w:p w14:paraId="028E9268" w14:textId="77777777" w:rsidR="00C545A7" w:rsidRPr="00A269C5" w:rsidRDefault="00C545A7" w:rsidP="00A269C5">
      <w:r w:rsidRPr="00A269C5">
        <w:lastRenderedPageBreak/>
        <w:t>4. Complete the forms below and send to the CRM no more than five business days after the assessment</w:t>
      </w:r>
    </w:p>
    <w:p w14:paraId="45A61640" w14:textId="77777777" w:rsidR="00C545A7" w:rsidRDefault="00C545A7" w:rsidP="00C545A7">
      <w:pPr>
        <w:ind w:firstLine="720"/>
        <w:rPr>
          <w:rStyle w:val="ui-provider"/>
        </w:rPr>
      </w:pPr>
      <w:r>
        <w:rPr>
          <w:rStyle w:val="ui-provider"/>
        </w:rPr>
        <w:t>a. DSHS 13-780, Nursing Services Basic Skin Assessment; and</w:t>
      </w:r>
    </w:p>
    <w:p w14:paraId="6317A586" w14:textId="6C31C2FF" w:rsidR="00C545A7" w:rsidRPr="006162CB" w:rsidRDefault="00C545A7" w:rsidP="00C545A7">
      <w:pPr>
        <w:ind w:firstLine="720"/>
      </w:pPr>
      <w:r>
        <w:rPr>
          <w:rStyle w:val="ui-provider"/>
        </w:rPr>
        <w:t>b. DSHS 13-783, Pressure Injury Assessment and Documentation if there is a current pressure injury; and **As a mandatory reporter, notify Adult Protective Services (APS) or Child Protective Services (CPS) if there are suspicions of abuse or neglect.</w:t>
      </w:r>
    </w:p>
    <w:p w14:paraId="1C3ED9E1" w14:textId="77777777" w:rsidR="00A269C5" w:rsidRDefault="00A269C5" w:rsidP="000C3CC5">
      <w:pPr>
        <w:rPr>
          <w:b/>
          <w:bCs/>
          <w:u w:val="single"/>
        </w:rPr>
      </w:pPr>
    </w:p>
    <w:p w14:paraId="7D7016D1" w14:textId="53F5EAD5" w:rsidR="006162CB" w:rsidRDefault="006162CB" w:rsidP="000C3CC5">
      <w:pPr>
        <w:rPr>
          <w:b/>
          <w:bCs/>
          <w:u w:val="single"/>
        </w:rPr>
      </w:pPr>
      <w:r>
        <w:rPr>
          <w:b/>
          <w:bCs/>
          <w:u w:val="single"/>
        </w:rPr>
        <w:t xml:space="preserve">Secure Messaging for Client Information: </w:t>
      </w:r>
    </w:p>
    <w:p w14:paraId="209D7749" w14:textId="755E0F01" w:rsidR="00A269C5" w:rsidRDefault="00A269C5" w:rsidP="000C3CC5">
      <w:r>
        <w:t>If you as the contractor is sending HIPAA information to DSHS staff, then it is secure on our end. As a provider it is your responsibility following guidelines and contract to protect all personal data of your clients. Please review PowerPoint for information.</w:t>
      </w:r>
    </w:p>
    <w:p w14:paraId="7A6C17D7" w14:textId="77777777" w:rsidR="00C545A7" w:rsidRPr="006162CB" w:rsidRDefault="00C545A7" w:rsidP="000C3CC5"/>
    <w:p w14:paraId="060B9D4B" w14:textId="02F9BEB6" w:rsidR="00C545A7" w:rsidRPr="00C545A7" w:rsidRDefault="006162CB" w:rsidP="000C3CC5">
      <w:r>
        <w:rPr>
          <w:b/>
          <w:bCs/>
          <w:u w:val="single"/>
        </w:rPr>
        <w:t>Billing:</w:t>
      </w:r>
      <w:r w:rsidR="00C545A7">
        <w:rPr>
          <w:b/>
          <w:bCs/>
          <w:u w:val="single"/>
        </w:rPr>
        <w:t xml:space="preserve"> </w:t>
      </w:r>
    </w:p>
    <w:p w14:paraId="56996C02" w14:textId="2611837F" w:rsidR="004A0431" w:rsidRDefault="006162CB" w:rsidP="004A0431">
      <w:pPr>
        <w:rPr>
          <w:b/>
          <w:bCs/>
          <w:u w:val="single"/>
        </w:rPr>
      </w:pPr>
      <w:r w:rsidRPr="006162CB">
        <w:t>There is a new Billing form for you to use. It is not currently mandatory but highly encouraged. It includes all the elements for you to support your billing for Medicaid payments and audits. You can find it on the Forms Page</w:t>
      </w:r>
      <w:r w:rsidR="004A0431">
        <w:t xml:space="preserve">: </w:t>
      </w:r>
      <w:hyperlink r:id="rId12" w:history="1">
        <w:r w:rsidR="004A0431" w:rsidRPr="00421211">
          <w:rPr>
            <w:rStyle w:val="Hyperlink"/>
          </w:rPr>
          <w:t>http://www.dshs.wa.gov/altsa/residential-care-services/nurse-delegation-forms</w:t>
        </w:r>
      </w:hyperlink>
    </w:p>
    <w:p w14:paraId="40706D63" w14:textId="56D1706D" w:rsidR="006162CB" w:rsidRDefault="006162CB" w:rsidP="000C3CC5">
      <w:pPr>
        <w:rPr>
          <w:b/>
          <w:bCs/>
          <w:u w:val="single"/>
        </w:rPr>
      </w:pPr>
      <w:r>
        <w:rPr>
          <w:b/>
          <w:bCs/>
          <w:u w:val="single"/>
        </w:rPr>
        <w:t xml:space="preserve">Forms Review: </w:t>
      </w:r>
      <w:r>
        <w:t xml:space="preserve">All DSHS contracted nurse delegators must use DSHS mandatory Nurse Delegation forms. Those can be found here: </w:t>
      </w:r>
      <w:hyperlink r:id="rId13" w:history="1">
        <w:r w:rsidR="004A0431" w:rsidRPr="00421211">
          <w:rPr>
            <w:rStyle w:val="Hyperlink"/>
          </w:rPr>
          <w:t>http://www.dshs.wa.gov/altsa/residential-care-services/nurse-delegation-forms</w:t>
        </w:r>
      </w:hyperlink>
    </w:p>
    <w:p w14:paraId="359235B6" w14:textId="19551737" w:rsidR="006162CB" w:rsidRPr="006162CB" w:rsidRDefault="004A0431" w:rsidP="000C3CC5">
      <w:r>
        <w:t>Per contract, d</w:t>
      </w:r>
      <w:r w:rsidR="006162CB">
        <w:t xml:space="preserve">ocumentation standards are listed in the Special Terms and Conditions begins on </w:t>
      </w:r>
      <w:r w:rsidR="006162CB" w:rsidRPr="00E739FE">
        <w:rPr>
          <w:b/>
          <w:bCs/>
        </w:rPr>
        <w:t>Page 14</w:t>
      </w:r>
      <w:r w:rsidR="006162CB">
        <w:rPr>
          <w:b/>
          <w:bCs/>
        </w:rPr>
        <w:t>.</w:t>
      </w:r>
      <w:r w:rsidR="006162CB">
        <w:t xml:space="preserve"> </w:t>
      </w:r>
    </w:p>
    <w:p w14:paraId="2EAAC4C3" w14:textId="70684782" w:rsidR="00C545A7" w:rsidRDefault="006162CB" w:rsidP="00C545A7">
      <w:pPr>
        <w:rPr>
          <w:b/>
          <w:bCs/>
          <w:u w:val="single"/>
        </w:rPr>
      </w:pPr>
      <w:r>
        <w:rPr>
          <w:b/>
          <w:bCs/>
          <w:u w:val="single"/>
        </w:rPr>
        <w:t xml:space="preserve">Telehealth: </w:t>
      </w:r>
    </w:p>
    <w:p w14:paraId="5A22C82F" w14:textId="28430886" w:rsidR="00C545A7" w:rsidRPr="00C545A7" w:rsidRDefault="00C545A7" w:rsidP="00C545A7">
      <w:r w:rsidRPr="00C545A7">
        <w:t>Per WABON and DSHS</w:t>
      </w:r>
      <w:r>
        <w:t>, i</w:t>
      </w:r>
      <w:r w:rsidRPr="00C545A7">
        <w:t xml:space="preserve">f you practice Telemedicine or Telehealth the training is required, </w:t>
      </w:r>
      <w:r w:rsidRPr="00C545A7">
        <w:rPr>
          <w:b/>
          <w:bCs/>
          <w:u w:val="single"/>
        </w:rPr>
        <w:t>and</w:t>
      </w:r>
      <w:r w:rsidRPr="00C545A7">
        <w:t xml:space="preserve"> it is required you follow all the rules and regulations per WA state and Federal rules. HIPAA is one of the priority factors for your nursing practice and DSHS.</w:t>
      </w:r>
    </w:p>
    <w:p w14:paraId="11691670" w14:textId="45E7432F" w:rsidR="006162CB" w:rsidRPr="00C545A7" w:rsidRDefault="00C545A7" w:rsidP="00C545A7">
      <w:pPr>
        <w:rPr>
          <w:rStyle w:val="Hyperlink"/>
        </w:rPr>
      </w:pPr>
      <w:r>
        <w:fldChar w:fldCharType="begin"/>
      </w:r>
      <w:r>
        <w:instrText>HYPERLINK "https://doh.wa.gov/sites/default/files/legacy/Documents/6000/NCAO25.pdf?uid=631fd271784f9"</w:instrText>
      </w:r>
      <w:r>
        <w:fldChar w:fldCharType="separate"/>
      </w:r>
      <w:r w:rsidRPr="00C545A7">
        <w:rPr>
          <w:rStyle w:val="Hyperlink"/>
        </w:rPr>
        <w:t>WABON Advisory Opinion for Telehealth Training Requirements</w:t>
      </w:r>
    </w:p>
    <w:p w14:paraId="175EE3BC" w14:textId="65540563" w:rsidR="006162CB" w:rsidRDefault="00C545A7" w:rsidP="00F30AD6">
      <w:r>
        <w:fldChar w:fldCharType="end"/>
      </w:r>
      <w:r w:rsidR="006162CB">
        <w:rPr>
          <w:b/>
          <w:bCs/>
          <w:u w:val="single"/>
        </w:rPr>
        <w:t xml:space="preserve">Contractor Meetings for 2024: </w:t>
      </w:r>
      <w:r w:rsidR="00F30AD6" w:rsidRPr="00F30AD6">
        <w:t xml:space="preserve">With the pandemic ending, we are moving towards a </w:t>
      </w:r>
      <w:r w:rsidR="00F30AD6" w:rsidRPr="00F30AD6">
        <w:rPr>
          <w:u w:val="single"/>
        </w:rPr>
        <w:t>hybrid setup</w:t>
      </w:r>
      <w:r w:rsidR="00F30AD6" w:rsidRPr="00F30AD6">
        <w:t xml:space="preserve"> for our contractor meetings in 2024.</w:t>
      </w:r>
      <w:r w:rsidR="00F30AD6">
        <w:t xml:space="preserve"> </w:t>
      </w:r>
      <w:r w:rsidR="00F30AD6" w:rsidRPr="00F30AD6">
        <w:t>Our event calendar</w:t>
      </w:r>
      <w:r w:rsidR="00F30AD6">
        <w:t xml:space="preserve"> is</w:t>
      </w:r>
      <w:r w:rsidR="00F30AD6" w:rsidRPr="00F30AD6">
        <w:t xml:space="preserve"> posted </w:t>
      </w:r>
      <w:r w:rsidR="00F30AD6">
        <w:t>on</w:t>
      </w:r>
      <w:r w:rsidR="00F30AD6" w:rsidRPr="00F30AD6">
        <w:t xml:space="preserve"> the Nurse Delegation webpage with the location of each meeting</w:t>
      </w:r>
      <w:r w:rsidR="00F30AD6">
        <w:t xml:space="preserve"> as well as the end of this meeting’s handout.</w:t>
      </w:r>
    </w:p>
    <w:p w14:paraId="0DAF4B0D" w14:textId="77777777" w:rsidR="00C545A7" w:rsidRPr="008D0273" w:rsidRDefault="00C545A7" w:rsidP="00C545A7">
      <w:pPr>
        <w:rPr>
          <w:b/>
          <w:bCs/>
          <w:u w:val="single"/>
        </w:rPr>
      </w:pPr>
      <w:r w:rsidRPr="000A02FE">
        <w:rPr>
          <w:b/>
          <w:bCs/>
          <w:sz w:val="24"/>
          <w:szCs w:val="24"/>
          <w:u w:val="single"/>
        </w:rPr>
        <w:t>Mentoring</w:t>
      </w:r>
      <w:r w:rsidRPr="000C3CC5">
        <w:rPr>
          <w:b/>
          <w:bCs/>
          <w:u w:val="single"/>
        </w:rPr>
        <w:t>:</w:t>
      </w:r>
      <w:r w:rsidRPr="00F37AE8">
        <w:rPr>
          <w:b/>
          <w:bCs/>
        </w:rPr>
        <w:t xml:space="preserve"> </w:t>
      </w:r>
      <w:r>
        <w:t xml:space="preserve">If you are interested in assisting new RND’s please let us know and what area of the state you work in at </w:t>
      </w:r>
      <w:hyperlink r:id="rId14" w:history="1">
        <w:r w:rsidRPr="001A755F">
          <w:rPr>
            <w:rStyle w:val="Hyperlink"/>
          </w:rPr>
          <w:t>nursedelegation@dshs.wa.gov</w:t>
        </w:r>
      </w:hyperlink>
    </w:p>
    <w:p w14:paraId="18DEEA85" w14:textId="77777777" w:rsidR="00C545A7" w:rsidRDefault="00C545A7" w:rsidP="00C545A7">
      <w:r w:rsidRPr="000A02FE">
        <w:rPr>
          <w:b/>
          <w:bCs/>
          <w:sz w:val="24"/>
          <w:szCs w:val="24"/>
          <w:u w:val="single"/>
        </w:rPr>
        <w:t>Availability</w:t>
      </w:r>
      <w:r w:rsidRPr="00E0098F">
        <w:rPr>
          <w:b/>
          <w:bCs/>
        </w:rPr>
        <w:t>:</w:t>
      </w:r>
      <w:r w:rsidRPr="00F37AE8">
        <w:rPr>
          <w:b/>
          <w:bCs/>
        </w:rPr>
        <w:t xml:space="preserve"> </w:t>
      </w:r>
      <w:r>
        <w:t xml:space="preserve">Please let us know if you are open for new clients, what </w:t>
      </w:r>
      <w:proofErr w:type="gramStart"/>
      <w:r>
        <w:t>area</w:t>
      </w:r>
      <w:proofErr w:type="gramEnd"/>
      <w:r>
        <w:t xml:space="preserve"> and what tasks you are willing to delegate. We are in need to fill some gaps across the state. </w:t>
      </w:r>
      <w:hyperlink r:id="rId15" w:history="1">
        <w:r w:rsidRPr="00B36B5D">
          <w:rPr>
            <w:rStyle w:val="Hyperlink"/>
          </w:rPr>
          <w:t>Nursedelegation@dshs.wa.gov</w:t>
        </w:r>
      </w:hyperlink>
      <w:r>
        <w:t xml:space="preserve"> </w:t>
      </w:r>
    </w:p>
    <w:p w14:paraId="2E7130FB" w14:textId="7CE52DD5" w:rsidR="006162CB" w:rsidRPr="00C545A7" w:rsidRDefault="00C545A7" w:rsidP="000C3CC5">
      <w:pPr>
        <w:rPr>
          <w:b/>
          <w:bCs/>
          <w:u w:val="single"/>
        </w:rPr>
      </w:pPr>
      <w:r>
        <w:t>*If someone other than Janet Wakefield has reached out regarding availability, please also send your availability information to this department.</w:t>
      </w:r>
    </w:p>
    <w:p w14:paraId="05059D3F" w14:textId="29DE58C9" w:rsidR="000C3CC5" w:rsidRDefault="000C3CC5" w:rsidP="00C545A7">
      <w:pPr>
        <w:rPr>
          <w:b/>
          <w:bCs/>
          <w:u w:val="single"/>
        </w:rPr>
      </w:pPr>
    </w:p>
    <w:p w14:paraId="5CD043C4" w14:textId="77777777" w:rsidR="00011DC0" w:rsidRDefault="00011DC0" w:rsidP="000A02FE">
      <w:pPr>
        <w:rPr>
          <w:b/>
          <w:bCs/>
          <w:sz w:val="32"/>
          <w:szCs w:val="32"/>
          <w:u w:val="single"/>
        </w:rPr>
      </w:pPr>
    </w:p>
    <w:p w14:paraId="1D9D4D09" w14:textId="303ADA2A" w:rsidR="009E7FAF" w:rsidRDefault="009E7FAF" w:rsidP="009E7FAF">
      <w:pPr>
        <w:jc w:val="center"/>
      </w:pPr>
      <w:r>
        <w:rPr>
          <w:b/>
          <w:bCs/>
          <w:sz w:val="32"/>
          <w:szCs w:val="32"/>
          <w:u w:val="single"/>
        </w:rPr>
        <w:t>Questions &amp; Answers</w:t>
      </w:r>
    </w:p>
    <w:p w14:paraId="607689A6" w14:textId="77777777" w:rsidR="009E7FAF" w:rsidRPr="00D929AD" w:rsidRDefault="009E7FAF"/>
    <w:tbl>
      <w:tblPr>
        <w:tblStyle w:val="TableGrid"/>
        <w:tblW w:w="10454" w:type="dxa"/>
        <w:tblInd w:w="-455" w:type="dxa"/>
        <w:tblLayout w:type="fixed"/>
        <w:tblLook w:val="04A0" w:firstRow="1" w:lastRow="0" w:firstColumn="1" w:lastColumn="0" w:noHBand="0" w:noVBand="1"/>
      </w:tblPr>
      <w:tblGrid>
        <w:gridCol w:w="2253"/>
        <w:gridCol w:w="8201"/>
      </w:tblGrid>
      <w:tr w:rsidR="00DE504E" w14:paraId="77938ADE" w14:textId="77777777" w:rsidTr="0000706D">
        <w:trPr>
          <w:trHeight w:val="521"/>
        </w:trPr>
        <w:tc>
          <w:tcPr>
            <w:tcW w:w="2253" w:type="dxa"/>
            <w:tcBorders>
              <w:bottom w:val="single" w:sz="4" w:space="0" w:color="auto"/>
            </w:tcBorders>
          </w:tcPr>
          <w:p w14:paraId="5A8BA6CC" w14:textId="4CB0E42F" w:rsidR="00C57D8D" w:rsidRPr="000A02FE" w:rsidRDefault="00FC0E95" w:rsidP="00C57D8D">
            <w:pPr>
              <w:jc w:val="center"/>
              <w:rPr>
                <w:b/>
                <w:bCs/>
                <w:sz w:val="24"/>
                <w:szCs w:val="24"/>
              </w:rPr>
            </w:pPr>
            <w:r w:rsidRPr="000A02FE">
              <w:rPr>
                <w:b/>
                <w:bCs/>
                <w:sz w:val="24"/>
                <w:szCs w:val="24"/>
              </w:rPr>
              <w:t>Q</w:t>
            </w:r>
            <w:r w:rsidR="00C57D8D" w:rsidRPr="000A02FE">
              <w:rPr>
                <w:b/>
                <w:bCs/>
                <w:sz w:val="24"/>
                <w:szCs w:val="24"/>
              </w:rPr>
              <w:t>uestion</w:t>
            </w:r>
          </w:p>
        </w:tc>
        <w:tc>
          <w:tcPr>
            <w:tcW w:w="8201" w:type="dxa"/>
            <w:tcBorders>
              <w:bottom w:val="single" w:sz="4" w:space="0" w:color="auto"/>
            </w:tcBorders>
          </w:tcPr>
          <w:p w14:paraId="3A8ABD78" w14:textId="2BF149EB" w:rsidR="00C57D8D" w:rsidRPr="000A02FE" w:rsidRDefault="00C57D8D" w:rsidP="00C57D8D">
            <w:pPr>
              <w:jc w:val="center"/>
              <w:rPr>
                <w:b/>
                <w:bCs/>
                <w:sz w:val="24"/>
                <w:szCs w:val="24"/>
              </w:rPr>
            </w:pPr>
            <w:r w:rsidRPr="000A02FE">
              <w:rPr>
                <w:b/>
                <w:bCs/>
                <w:sz w:val="24"/>
                <w:szCs w:val="24"/>
              </w:rPr>
              <w:t>Answer</w:t>
            </w:r>
          </w:p>
        </w:tc>
      </w:tr>
      <w:tr w:rsidR="001F5FC1" w14:paraId="2B66D146" w14:textId="77777777" w:rsidTr="0000706D">
        <w:trPr>
          <w:trHeight w:val="624"/>
        </w:trPr>
        <w:tc>
          <w:tcPr>
            <w:tcW w:w="2253" w:type="dxa"/>
          </w:tcPr>
          <w:p w14:paraId="070BCC81" w14:textId="6DE6C6CA" w:rsidR="001F5FC1" w:rsidRPr="000C3CC5" w:rsidRDefault="00F30AD6" w:rsidP="00F805C6">
            <w:pPr>
              <w:spacing w:before="100" w:beforeAutospacing="1" w:after="100" w:afterAutospacing="1"/>
              <w:rPr>
                <w:rFonts w:cstheme="minorHAnsi"/>
              </w:rPr>
            </w:pPr>
            <w:r>
              <w:rPr>
                <w:rFonts w:cstheme="minorHAnsi"/>
              </w:rPr>
              <w:t>I</w:t>
            </w:r>
            <w:r w:rsidRPr="00F30AD6">
              <w:rPr>
                <w:rFonts w:cstheme="minorHAnsi"/>
              </w:rPr>
              <w:t>s the follow up for found pressure injuries</w:t>
            </w:r>
            <w:r>
              <w:rPr>
                <w:rFonts w:cstheme="minorHAnsi"/>
              </w:rPr>
              <w:t xml:space="preserve"> </w:t>
            </w:r>
            <w:r w:rsidRPr="00F30AD6">
              <w:rPr>
                <w:rFonts w:cstheme="minorHAnsi"/>
              </w:rPr>
              <w:t>calling the PCP for orders? Can nurse initiate wound care without a</w:t>
            </w:r>
            <w:r>
              <w:rPr>
                <w:rFonts w:cstheme="minorHAnsi"/>
              </w:rPr>
              <w:t>n</w:t>
            </w:r>
            <w:r w:rsidRPr="00F30AD6">
              <w:rPr>
                <w:rFonts w:cstheme="minorHAnsi"/>
              </w:rPr>
              <w:t xml:space="preserve"> order from PCP?</w:t>
            </w:r>
          </w:p>
        </w:tc>
        <w:tc>
          <w:tcPr>
            <w:tcW w:w="8201" w:type="dxa"/>
          </w:tcPr>
          <w:p w14:paraId="302EB927" w14:textId="635B18A9" w:rsidR="00341275" w:rsidRPr="00341275" w:rsidRDefault="004A0431" w:rsidP="00341275">
            <w:pPr>
              <w:pStyle w:val="Heading3"/>
              <w:shd w:val="clear" w:color="auto" w:fill="FFFFFF"/>
              <w:spacing w:before="75" w:beforeAutospacing="0" w:after="150" w:afterAutospacing="0"/>
              <w:rPr>
                <w:rFonts w:asciiTheme="minorHAnsi" w:hAnsiTheme="minorHAnsi" w:cstheme="minorHAnsi"/>
                <w:b w:val="0"/>
                <w:bCs w:val="0"/>
                <w:color w:val="000000"/>
                <w:sz w:val="22"/>
                <w:szCs w:val="22"/>
              </w:rPr>
            </w:pPr>
            <w:r w:rsidRPr="00341275">
              <w:rPr>
                <w:rFonts w:asciiTheme="minorHAnsi" w:hAnsiTheme="minorHAnsi" w:cstheme="minorHAnsi"/>
                <w:b w:val="0"/>
                <w:bCs w:val="0"/>
                <w:color w:val="000000"/>
                <w:sz w:val="22"/>
                <w:szCs w:val="22"/>
              </w:rPr>
              <w:t xml:space="preserve">If on assessment, a pressure injury is found the primary care provider must be notified or depending on the wound the client may need emergent care.  For delegation you are to follow </w:t>
            </w:r>
            <w:r w:rsidR="00341275">
              <w:rPr>
                <w:rFonts w:asciiTheme="minorHAnsi" w:hAnsiTheme="minorHAnsi" w:cstheme="minorHAnsi"/>
                <w:b w:val="0"/>
                <w:bCs w:val="0"/>
                <w:color w:val="000000"/>
                <w:sz w:val="22"/>
                <w:szCs w:val="22"/>
              </w:rPr>
              <w:t>the rules of RN standards of practice.</w:t>
            </w:r>
            <w:r w:rsidRPr="00341275">
              <w:rPr>
                <w:rFonts w:asciiTheme="minorHAnsi" w:hAnsiTheme="minorHAnsi" w:cstheme="minorHAnsi"/>
                <w:b w:val="0"/>
                <w:bCs w:val="0"/>
                <w:color w:val="000000"/>
                <w:sz w:val="22"/>
                <w:szCs w:val="22"/>
              </w:rPr>
              <w:t xml:space="preserve"> Please refer to </w:t>
            </w:r>
            <w:r w:rsidR="00341275" w:rsidRPr="00341275">
              <w:rPr>
                <w:rFonts w:asciiTheme="minorHAnsi" w:hAnsiTheme="minorHAnsi" w:cstheme="minorHAnsi"/>
                <w:b w:val="0"/>
                <w:bCs w:val="0"/>
                <w:color w:val="000000"/>
                <w:sz w:val="22"/>
                <w:szCs w:val="22"/>
              </w:rPr>
              <w:t>RCW </w:t>
            </w:r>
            <w:hyperlink r:id="rId16" w:history="1">
              <w:r w:rsidR="00341275" w:rsidRPr="00341275">
                <w:rPr>
                  <w:rStyle w:val="Hyperlink"/>
                  <w:rFonts w:asciiTheme="minorHAnsi" w:hAnsiTheme="minorHAnsi" w:cstheme="minorHAnsi"/>
                  <w:b w:val="0"/>
                  <w:bCs w:val="0"/>
                  <w:sz w:val="22"/>
                  <w:szCs w:val="22"/>
                </w:rPr>
                <w:t>18.79.280</w:t>
              </w:r>
            </w:hyperlink>
            <w:r w:rsidR="00341275">
              <w:rPr>
                <w:rFonts w:asciiTheme="minorHAnsi" w:hAnsiTheme="minorHAnsi" w:cstheme="minorHAnsi"/>
                <w:b w:val="0"/>
                <w:bCs w:val="0"/>
                <w:color w:val="000000"/>
                <w:sz w:val="22"/>
                <w:szCs w:val="22"/>
              </w:rPr>
              <w:t xml:space="preserve"> and </w:t>
            </w:r>
            <w:hyperlink r:id="rId17" w:history="1">
              <w:r w:rsidR="00341275" w:rsidRPr="00341275">
                <w:rPr>
                  <w:rStyle w:val="Hyperlink"/>
                  <w:rFonts w:asciiTheme="minorHAnsi" w:hAnsiTheme="minorHAnsi" w:cstheme="minorHAnsi"/>
                  <w:b w:val="0"/>
                  <w:bCs w:val="0"/>
                  <w:sz w:val="22"/>
                  <w:szCs w:val="22"/>
                </w:rPr>
                <w:t>WAC 246-8</w:t>
              </w:r>
              <w:r w:rsidR="00173D99">
                <w:rPr>
                  <w:rStyle w:val="Hyperlink"/>
                  <w:rFonts w:asciiTheme="minorHAnsi" w:hAnsiTheme="minorHAnsi" w:cstheme="minorHAnsi"/>
                  <w:b w:val="0"/>
                  <w:bCs w:val="0"/>
                  <w:sz w:val="22"/>
                  <w:szCs w:val="22"/>
                </w:rPr>
                <w:t>4</w:t>
              </w:r>
              <w:r w:rsidR="00341275" w:rsidRPr="00341275">
                <w:rPr>
                  <w:rStyle w:val="Hyperlink"/>
                  <w:rFonts w:asciiTheme="minorHAnsi" w:hAnsiTheme="minorHAnsi" w:cstheme="minorHAnsi"/>
                  <w:b w:val="0"/>
                  <w:bCs w:val="0"/>
                  <w:sz w:val="22"/>
                  <w:szCs w:val="22"/>
                </w:rPr>
                <w:t>0</w:t>
              </w:r>
            </w:hyperlink>
            <w:r w:rsidR="00341275">
              <w:rPr>
                <w:rFonts w:asciiTheme="minorHAnsi" w:hAnsiTheme="minorHAnsi" w:cstheme="minorHAnsi"/>
                <w:b w:val="0"/>
                <w:bCs w:val="0"/>
                <w:color w:val="000000"/>
                <w:sz w:val="22"/>
                <w:szCs w:val="22"/>
              </w:rPr>
              <w:t xml:space="preserve"> </w:t>
            </w:r>
          </w:p>
          <w:p w14:paraId="6AB135B8" w14:textId="0B81DED8" w:rsidR="008D0273" w:rsidRPr="00D82B28" w:rsidRDefault="008D0273" w:rsidP="00D82B28">
            <w:pPr>
              <w:rPr>
                <w:rFonts w:cstheme="minorHAnsi"/>
                <w:color w:val="000000"/>
              </w:rPr>
            </w:pPr>
          </w:p>
        </w:tc>
      </w:tr>
      <w:tr w:rsidR="000C3CC5" w14:paraId="674D46C8" w14:textId="77777777" w:rsidTr="0000706D">
        <w:trPr>
          <w:trHeight w:val="684"/>
        </w:trPr>
        <w:tc>
          <w:tcPr>
            <w:tcW w:w="2253" w:type="dxa"/>
          </w:tcPr>
          <w:p w14:paraId="429D8CF5" w14:textId="3CF03463" w:rsidR="000C3CC5" w:rsidRPr="00BC78F4" w:rsidRDefault="00F30AD6" w:rsidP="00F805C6">
            <w:pPr>
              <w:spacing w:before="100" w:beforeAutospacing="1" w:after="100" w:afterAutospacing="1"/>
              <w:rPr>
                <w:rStyle w:val="ui-provider"/>
                <w:rFonts w:cstheme="minorHAnsi"/>
              </w:rPr>
            </w:pPr>
            <w:r>
              <w:rPr>
                <w:rStyle w:val="ui-provider"/>
              </w:rPr>
              <w:t>Where do we find all the rules for billing of ND services from Medicaid?</w:t>
            </w:r>
          </w:p>
        </w:tc>
        <w:tc>
          <w:tcPr>
            <w:tcW w:w="8201" w:type="dxa"/>
          </w:tcPr>
          <w:p w14:paraId="31355D69" w14:textId="1429D105" w:rsidR="000C3CC5" w:rsidRPr="00BC78F4" w:rsidRDefault="00341275" w:rsidP="00E36ADB">
            <w:pPr>
              <w:rPr>
                <w:rFonts w:cstheme="minorHAnsi"/>
              </w:rPr>
            </w:pPr>
            <w:r>
              <w:rPr>
                <w:rFonts w:cstheme="minorHAnsi"/>
              </w:rPr>
              <w:t>The nurse delegation contract and Health Care Authority (HCA). HCA will have links to Medicaid and CMS. There are not specific rules for “Nurse Delegation”, but you are providing care under contracted client service. Please ask us for a copy of the contract if you have not kept yours.</w:t>
            </w:r>
          </w:p>
        </w:tc>
      </w:tr>
      <w:tr w:rsidR="001F5FC1" w14:paraId="5DE6B66B" w14:textId="77777777" w:rsidTr="00715CBA">
        <w:trPr>
          <w:trHeight w:val="548"/>
        </w:trPr>
        <w:tc>
          <w:tcPr>
            <w:tcW w:w="2253" w:type="dxa"/>
          </w:tcPr>
          <w:p w14:paraId="0FA8A497" w14:textId="30567CE6" w:rsidR="001F5FC1" w:rsidRPr="00BC78F4" w:rsidRDefault="00F30AD6" w:rsidP="00E739FE">
            <w:pPr>
              <w:spacing w:after="160" w:line="259" w:lineRule="auto"/>
              <w:rPr>
                <w:rFonts w:cstheme="minorHAnsi"/>
              </w:rPr>
            </w:pPr>
            <w:r w:rsidRPr="00F30AD6">
              <w:rPr>
                <w:rFonts w:cstheme="minorHAnsi"/>
              </w:rPr>
              <w:t xml:space="preserve">For NAR, </w:t>
            </w:r>
            <w:r>
              <w:rPr>
                <w:rFonts w:cstheme="minorHAnsi"/>
              </w:rPr>
              <w:t>do I not need the copy of</w:t>
            </w:r>
            <w:r w:rsidRPr="00F30AD6">
              <w:rPr>
                <w:rFonts w:cstheme="minorHAnsi"/>
              </w:rPr>
              <w:t xml:space="preserve"> 75 hours training?</w:t>
            </w:r>
          </w:p>
        </w:tc>
        <w:tc>
          <w:tcPr>
            <w:tcW w:w="8201" w:type="dxa"/>
          </w:tcPr>
          <w:p w14:paraId="234E1C81" w14:textId="77777777" w:rsidR="0059382C" w:rsidRDefault="00341275" w:rsidP="001F5FC1">
            <w:pPr>
              <w:rPr>
                <w:rFonts w:cstheme="minorHAnsi"/>
              </w:rPr>
            </w:pPr>
            <w:r>
              <w:rPr>
                <w:rFonts w:cstheme="minorHAnsi"/>
              </w:rPr>
              <w:t>The NAR must have an active credential, basic core training (certificate or transcript), Nurse Delegation Core training, and if needed for insulin the Special Focus on Diabetes.</w:t>
            </w:r>
          </w:p>
          <w:p w14:paraId="3B326F5F" w14:textId="77777777" w:rsidR="00341275" w:rsidRDefault="00341275" w:rsidP="00341275">
            <w:pPr>
              <w:pStyle w:val="Default"/>
            </w:pPr>
          </w:p>
          <w:p w14:paraId="18E774E4" w14:textId="77777777" w:rsidR="00341275" w:rsidRPr="00341275" w:rsidRDefault="00341275" w:rsidP="00341275">
            <w:pPr>
              <w:pStyle w:val="Default"/>
              <w:rPr>
                <w:sz w:val="22"/>
                <w:szCs w:val="22"/>
              </w:rPr>
            </w:pPr>
            <w:r w:rsidRPr="00341275">
              <w:rPr>
                <w:color w:val="5F542C"/>
                <w:sz w:val="22"/>
                <w:szCs w:val="22"/>
              </w:rPr>
              <w:t xml:space="preserve">RCW 18.88A.210 </w:t>
            </w:r>
            <w:r w:rsidRPr="00341275">
              <w:rPr>
                <w:b/>
                <w:bCs/>
                <w:sz w:val="22"/>
                <w:szCs w:val="22"/>
              </w:rPr>
              <w:t>Delegation—Basic and specialized nurse delegation training requirements.</w:t>
            </w:r>
          </w:p>
          <w:p w14:paraId="027C1F74" w14:textId="77777777" w:rsidR="00341275" w:rsidRPr="00341275" w:rsidRDefault="00341275" w:rsidP="00341275">
            <w:pPr>
              <w:pStyle w:val="Default"/>
              <w:rPr>
                <w:sz w:val="22"/>
                <w:szCs w:val="22"/>
              </w:rPr>
            </w:pPr>
            <w:r w:rsidRPr="00341275">
              <w:rPr>
                <w:color w:val="2997E2"/>
                <w:sz w:val="22"/>
                <w:szCs w:val="22"/>
              </w:rPr>
              <w:t xml:space="preserve">WAC 246-841-405 </w:t>
            </w:r>
            <w:r w:rsidRPr="00341275">
              <w:rPr>
                <w:b/>
                <w:bCs/>
                <w:sz w:val="22"/>
                <w:szCs w:val="22"/>
              </w:rPr>
              <w:t>Nursing Assistant Delegation</w:t>
            </w:r>
          </w:p>
          <w:p w14:paraId="6ECF69B3" w14:textId="77777777" w:rsidR="00341275" w:rsidRPr="00341275" w:rsidRDefault="00341275" w:rsidP="00341275">
            <w:pPr>
              <w:pStyle w:val="Default"/>
              <w:rPr>
                <w:sz w:val="22"/>
                <w:szCs w:val="22"/>
              </w:rPr>
            </w:pPr>
            <w:r w:rsidRPr="00341275">
              <w:rPr>
                <w:color w:val="5F542C"/>
                <w:sz w:val="22"/>
                <w:szCs w:val="22"/>
              </w:rPr>
              <w:t xml:space="preserve">WAC 246-980-025 </w:t>
            </w:r>
            <w:r w:rsidRPr="00341275">
              <w:rPr>
                <w:b/>
                <w:bCs/>
                <w:sz w:val="22"/>
                <w:szCs w:val="22"/>
              </w:rPr>
              <w:t xml:space="preserve">Long-term Care Worker Individuals exempt from obtaining a home care aide </w:t>
            </w:r>
            <w:proofErr w:type="gramStart"/>
            <w:r w:rsidRPr="00341275">
              <w:rPr>
                <w:b/>
                <w:bCs/>
                <w:sz w:val="22"/>
                <w:szCs w:val="22"/>
              </w:rPr>
              <w:t>certification</w:t>
            </w:r>
            <w:proofErr w:type="gramEnd"/>
          </w:p>
          <w:p w14:paraId="2616D997" w14:textId="77777777" w:rsidR="00341275" w:rsidRPr="00341275" w:rsidRDefault="00341275" w:rsidP="00341275">
            <w:pPr>
              <w:pStyle w:val="Default"/>
              <w:rPr>
                <w:sz w:val="22"/>
                <w:szCs w:val="22"/>
              </w:rPr>
            </w:pPr>
            <w:r w:rsidRPr="00341275">
              <w:rPr>
                <w:sz w:val="22"/>
                <w:szCs w:val="22"/>
              </w:rPr>
              <w:t xml:space="preserve">e) An individual employed as a long-term care worker on January 6, 2012, or who was employed as a long-term care worker between January 1, 2011, and January 6, 2012, and who completed </w:t>
            </w:r>
            <w:proofErr w:type="gramStart"/>
            <w:r w:rsidRPr="00341275">
              <w:rPr>
                <w:sz w:val="22"/>
                <w:szCs w:val="22"/>
              </w:rPr>
              <w:t>all of</w:t>
            </w:r>
            <w:proofErr w:type="gramEnd"/>
            <w:r w:rsidRPr="00341275">
              <w:rPr>
                <w:sz w:val="22"/>
                <w:szCs w:val="22"/>
              </w:rPr>
              <w:t xml:space="preserve"> the training requirements in effect as of the date of hire. This exemption</w:t>
            </w:r>
            <w:r>
              <w:rPr>
                <w:sz w:val="40"/>
                <w:szCs w:val="40"/>
              </w:rPr>
              <w:t xml:space="preserve"> </w:t>
            </w:r>
            <w:r w:rsidRPr="00341275">
              <w:rPr>
                <w:sz w:val="22"/>
                <w:szCs w:val="22"/>
              </w:rPr>
              <w:t>expires if the long-term care worker has not provided care for three consecutive years.</w:t>
            </w:r>
          </w:p>
          <w:p w14:paraId="55A62D14" w14:textId="77777777" w:rsidR="00341275" w:rsidRPr="00341275" w:rsidRDefault="00341275" w:rsidP="00341275">
            <w:pPr>
              <w:pStyle w:val="Default"/>
              <w:rPr>
                <w:sz w:val="22"/>
                <w:szCs w:val="22"/>
              </w:rPr>
            </w:pPr>
            <w:r w:rsidRPr="00341275">
              <w:rPr>
                <w:sz w:val="22"/>
                <w:szCs w:val="22"/>
              </w:rPr>
              <w:t>(i) The department may require the exempt long-term care worker who was employed as a long-term care worker between January 1, 2011, and January 6, 2012, to provide proof of that employment. Proof may include a letter or similar documentation from the employer that</w:t>
            </w:r>
            <w:r>
              <w:rPr>
                <w:sz w:val="40"/>
                <w:szCs w:val="40"/>
              </w:rPr>
              <w:t xml:space="preserve"> </w:t>
            </w:r>
            <w:r w:rsidRPr="00341275">
              <w:rPr>
                <w:sz w:val="22"/>
                <w:szCs w:val="22"/>
              </w:rPr>
              <w:t>hired the long-term care worker between January 1, 2011, and January 6, 2012, indicating the first and last day of employment, the job title, a job description, and proof of completing training requirements. Proof of training will also be accepted directly from the approved instructor or training program, if applicable.</w:t>
            </w:r>
          </w:p>
          <w:p w14:paraId="631C2D15" w14:textId="77777777" w:rsidR="00341275" w:rsidRPr="00341275" w:rsidRDefault="00341275" w:rsidP="00341275">
            <w:pPr>
              <w:pStyle w:val="Default"/>
              <w:rPr>
                <w:sz w:val="22"/>
                <w:szCs w:val="22"/>
              </w:rPr>
            </w:pPr>
            <w:r w:rsidRPr="00341275">
              <w:rPr>
                <w:sz w:val="22"/>
                <w:szCs w:val="22"/>
              </w:rPr>
              <w:t>DPA for Training Deadlines</w:t>
            </w:r>
          </w:p>
          <w:p w14:paraId="53BEE868" w14:textId="4AFA7025" w:rsidR="00341275" w:rsidRPr="00BC78F4" w:rsidRDefault="00341275" w:rsidP="00341275">
            <w:pPr>
              <w:rPr>
                <w:rFonts w:cstheme="minorHAnsi"/>
              </w:rPr>
            </w:pPr>
            <w:r w:rsidRPr="00341275">
              <w:rPr>
                <w:color w:val="2997E2"/>
              </w:rPr>
              <w:t>https://www.dshs.wa.gov/sites/default/files/ALTSA/rcs/documents/multiple/023-10-13-1.pdf</w:t>
            </w:r>
          </w:p>
        </w:tc>
      </w:tr>
      <w:tr w:rsidR="00940D8D" w14:paraId="6F42D71B" w14:textId="77777777" w:rsidTr="0000706D">
        <w:trPr>
          <w:trHeight w:val="492"/>
        </w:trPr>
        <w:tc>
          <w:tcPr>
            <w:tcW w:w="2253" w:type="dxa"/>
          </w:tcPr>
          <w:p w14:paraId="172828C6" w14:textId="22CEFDA5" w:rsidR="00940D8D" w:rsidRPr="00BC78F4" w:rsidRDefault="00F30AD6" w:rsidP="00E739FE">
            <w:pPr>
              <w:rPr>
                <w:rStyle w:val="ui-provider"/>
                <w:rFonts w:cstheme="minorHAnsi"/>
              </w:rPr>
            </w:pPr>
            <w:r w:rsidRPr="00F30AD6">
              <w:rPr>
                <w:rStyle w:val="ui-provider"/>
                <w:rFonts w:cstheme="minorHAnsi"/>
              </w:rPr>
              <w:t xml:space="preserve">With the pandemic pay ending on 12/31, any chance we </w:t>
            </w:r>
            <w:proofErr w:type="gramStart"/>
            <w:r w:rsidRPr="00F30AD6">
              <w:rPr>
                <w:rStyle w:val="ui-provider"/>
                <w:rFonts w:cstheme="minorHAnsi"/>
              </w:rPr>
              <w:t>ar</w:t>
            </w:r>
            <w:r w:rsidR="00341275">
              <w:rPr>
                <w:rStyle w:val="ui-provider"/>
                <w:rFonts w:cstheme="minorHAnsi"/>
              </w:rPr>
              <w:t>e  getting</w:t>
            </w:r>
            <w:proofErr w:type="gramEnd"/>
            <w:r w:rsidR="00341275">
              <w:rPr>
                <w:rStyle w:val="ui-provider"/>
                <w:rFonts w:cstheme="minorHAnsi"/>
              </w:rPr>
              <w:t xml:space="preserve"> a raise?</w:t>
            </w:r>
          </w:p>
        </w:tc>
        <w:tc>
          <w:tcPr>
            <w:tcW w:w="8201" w:type="dxa"/>
          </w:tcPr>
          <w:p w14:paraId="737ABA0B" w14:textId="657E5412" w:rsidR="009F1FD2" w:rsidRDefault="009F1FD2" w:rsidP="001F5FC1">
            <w:r>
              <w:t>Pandemic pay has been extended with a decrease. Please see attached.</w:t>
            </w:r>
          </w:p>
          <w:p w14:paraId="7AB0E4B4" w14:textId="6A8E630C" w:rsidR="00940D8D" w:rsidRPr="00BC78F4" w:rsidRDefault="009F1FD2" w:rsidP="001F5FC1">
            <w:pPr>
              <w:rPr>
                <w:rFonts w:cstheme="minorHAnsi"/>
              </w:rPr>
            </w:pPr>
            <w:r>
              <w:object w:dxaOrig="935" w:dyaOrig="605" w14:anchorId="1A898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pt;height:30.5pt" o:ole="">
                  <v:imagedata r:id="rId18" o:title=""/>
                </v:shape>
                <o:OLEObject Type="Embed" ProgID="Word.Document.12" ShapeID="_x0000_i1026" DrawAspect="Icon" ObjectID="_1764613274" r:id="rId19">
                  <o:FieldCodes>\s</o:FieldCodes>
                </o:OLEObject>
              </w:object>
            </w:r>
          </w:p>
        </w:tc>
      </w:tr>
    </w:tbl>
    <w:p w14:paraId="35840256" w14:textId="33FC3472" w:rsidR="00432014" w:rsidRDefault="00432014" w:rsidP="00514816">
      <w:pPr>
        <w:jc w:val="center"/>
        <w:rPr>
          <w:b/>
          <w:bCs/>
          <w:sz w:val="32"/>
          <w:szCs w:val="32"/>
          <w:u w:val="single"/>
        </w:rPr>
      </w:pPr>
      <w:r>
        <w:rPr>
          <w:b/>
          <w:bCs/>
          <w:sz w:val="32"/>
          <w:szCs w:val="32"/>
          <w:u w:val="single"/>
        </w:rPr>
        <w:t>Links</w:t>
      </w:r>
      <w:r w:rsidR="00FF3100">
        <w:rPr>
          <w:b/>
          <w:bCs/>
          <w:sz w:val="32"/>
          <w:szCs w:val="32"/>
          <w:u w:val="single"/>
        </w:rPr>
        <w:t xml:space="preserve"> Page</w:t>
      </w:r>
    </w:p>
    <w:p w14:paraId="7C0728E9" w14:textId="77777777" w:rsidR="00432014" w:rsidRDefault="00432014" w:rsidP="00432014">
      <w:pPr>
        <w:jc w:val="center"/>
      </w:pPr>
    </w:p>
    <w:p w14:paraId="694652C7" w14:textId="7E80ADE5" w:rsidR="00F953A4" w:rsidRDefault="00F953A4" w:rsidP="00F953A4">
      <w:pPr>
        <w:rPr>
          <w:b/>
          <w:bCs/>
          <w:u w:val="single"/>
        </w:rPr>
      </w:pPr>
      <w:r>
        <w:rPr>
          <w:b/>
          <w:bCs/>
          <w:u w:val="single"/>
        </w:rPr>
        <w:t xml:space="preserve">Nurse Delegation Laws and Rules: </w:t>
      </w:r>
    </w:p>
    <w:p w14:paraId="49E28BB6" w14:textId="07F41CA8" w:rsidR="00F953A4" w:rsidRPr="00294140" w:rsidRDefault="000C3CC5" w:rsidP="00F953A4">
      <w:pPr>
        <w:rPr>
          <w:u w:val="single"/>
        </w:rPr>
      </w:pPr>
      <w:r>
        <w:t xml:space="preserve">RCW </w:t>
      </w:r>
      <w:hyperlink r:id="rId20" w:history="1">
        <w:r w:rsidR="00341275" w:rsidRPr="00421211">
          <w:rPr>
            <w:rStyle w:val="Hyperlink"/>
          </w:rPr>
          <w:t>https://app.leg.wa.gov/RCW/default.aspx?cite=18.79.260</w:t>
        </w:r>
      </w:hyperlink>
      <w:r w:rsidR="00F953A4" w:rsidRPr="00294140">
        <w:rPr>
          <w:u w:val="single"/>
        </w:rPr>
        <w:t xml:space="preserve"> </w:t>
      </w:r>
    </w:p>
    <w:p w14:paraId="1316A2C8" w14:textId="340FA02D" w:rsidR="00F953A4" w:rsidRDefault="000C3CC5" w:rsidP="00F953A4">
      <w:pPr>
        <w:rPr>
          <w:rStyle w:val="Hyperlink"/>
        </w:rPr>
      </w:pPr>
      <w:r>
        <w:t xml:space="preserve">WAC </w:t>
      </w:r>
      <w:hyperlink r:id="rId21" w:history="1">
        <w:r w:rsidRPr="00D52058">
          <w:rPr>
            <w:rStyle w:val="Hyperlink"/>
          </w:rPr>
          <w:t>http://apps.leg.wa.gov/WAC/default.aspx?cite=246-840-910-970</w:t>
        </w:r>
      </w:hyperlink>
    </w:p>
    <w:p w14:paraId="5319C599" w14:textId="5771E40B" w:rsidR="0059382C" w:rsidRDefault="0059382C" w:rsidP="00F953A4">
      <w:r w:rsidRPr="0059382C">
        <w:rPr>
          <w:b/>
          <w:bCs/>
        </w:rPr>
        <w:t>Additional resources</w:t>
      </w:r>
      <w:r>
        <w:t xml:space="preserve">: </w:t>
      </w:r>
    </w:p>
    <w:p w14:paraId="474671BB" w14:textId="0F9EEAEF" w:rsidR="0059382C" w:rsidRDefault="00173D99" w:rsidP="00F953A4">
      <w:hyperlink r:id="rId22" w:history="1">
        <w:r w:rsidR="00D43B24">
          <w:rPr>
            <w:rStyle w:val="Hyperlink"/>
          </w:rPr>
          <w:t>https://apps.leg.wa.gov/WAC/default.aspx?cite=246-840-700 – 710</w:t>
        </w:r>
      </w:hyperlink>
    </w:p>
    <w:p w14:paraId="237A18B6" w14:textId="5F201B4A" w:rsidR="000C3CC5" w:rsidRDefault="00173D99" w:rsidP="00F953A4">
      <w:hyperlink r:id="rId23" w:history="1">
        <w:r w:rsidR="000C3CC5" w:rsidRPr="00D52058">
          <w:rPr>
            <w:rStyle w:val="Hyperlink"/>
          </w:rPr>
          <w:t>https://nursing.wa.gov/support-practicing-nurses/practice-information/registered-nurse</w:t>
        </w:r>
      </w:hyperlink>
      <w:r w:rsidR="000C3CC5">
        <w:t xml:space="preserve"> </w:t>
      </w:r>
    </w:p>
    <w:p w14:paraId="78AB2B72" w14:textId="3AF1D33A" w:rsidR="00FE2F62" w:rsidRDefault="00173D99" w:rsidP="0059382C">
      <w:hyperlink r:id="rId24" w:history="1">
        <w:r w:rsidR="000C3CC5" w:rsidRPr="00D52058">
          <w:rPr>
            <w:rStyle w:val="Hyperlink"/>
          </w:rPr>
          <w:t>https://doh.wa.gov/sites/default/files/legacy/Documents/6000//NCAO13.pdf</w:t>
        </w:r>
      </w:hyperlink>
      <w:r w:rsidR="000C3CC5">
        <w:t xml:space="preserve"> </w:t>
      </w:r>
    </w:p>
    <w:p w14:paraId="62C861F1" w14:textId="77777777" w:rsidR="000C3CC5" w:rsidRPr="000C3CC5" w:rsidRDefault="000C3CC5" w:rsidP="0059382C"/>
    <w:p w14:paraId="33A45EFD" w14:textId="1B0B440D" w:rsidR="0059382C" w:rsidRPr="004B6625" w:rsidRDefault="0059382C" w:rsidP="0059382C">
      <w:pPr>
        <w:rPr>
          <w:b/>
          <w:bCs/>
        </w:rPr>
      </w:pPr>
      <w:r w:rsidRPr="004B6625">
        <w:rPr>
          <w:rFonts w:eastAsia="Times New Roman" w:cstheme="minorHAnsi"/>
          <w:b/>
          <w:bCs/>
          <w:color w:val="000000"/>
        </w:rPr>
        <w:t xml:space="preserve">What documentation is required for completion </w:t>
      </w:r>
      <w:r w:rsidR="000C3CC5">
        <w:rPr>
          <w:rFonts w:eastAsia="Times New Roman" w:cstheme="minorHAnsi"/>
          <w:b/>
          <w:bCs/>
          <w:color w:val="000000"/>
        </w:rPr>
        <w:t xml:space="preserve">LTCW </w:t>
      </w:r>
      <w:r w:rsidRPr="004B6625">
        <w:rPr>
          <w:rFonts w:eastAsia="Times New Roman" w:cstheme="minorHAnsi"/>
          <w:b/>
          <w:bCs/>
          <w:color w:val="000000"/>
        </w:rPr>
        <w:t>training:</w:t>
      </w:r>
    </w:p>
    <w:p w14:paraId="0F4ABE48" w14:textId="7C1E5198" w:rsidR="0059382C" w:rsidRDefault="00173D99" w:rsidP="00F953A4">
      <w:hyperlink r:id="rId25" w:history="1">
        <w:r w:rsidR="0059382C" w:rsidRPr="00184C2A">
          <w:rPr>
            <w:rStyle w:val="Hyperlink"/>
          </w:rPr>
          <w:t>https://app.leg.wa.gov/WAC/default.aspx?cite=388-71-0970</w:t>
        </w:r>
      </w:hyperlink>
      <w:r w:rsidR="0059382C">
        <w:t xml:space="preserve"> </w:t>
      </w:r>
    </w:p>
    <w:p w14:paraId="67BAA9CE" w14:textId="5AD7A988" w:rsidR="000C3CC5" w:rsidRPr="0059382C" w:rsidRDefault="000C3CC5" w:rsidP="00F953A4">
      <w:r>
        <w:t xml:space="preserve">LTCW training and certification deadline: </w:t>
      </w:r>
      <w:hyperlink r:id="rId26" w:history="1">
        <w:r w:rsidR="000D6236" w:rsidRPr="00A91694">
          <w:rPr>
            <w:rStyle w:val="Hyperlink"/>
          </w:rPr>
          <w:t>https://fortress.wa.gov/dshs/adsaapps/Professional/MB/HCSMB2023/h23-025%20amended%20basic%20training%20and%20cert%20deadline%20changes%20for%20ltc%20worker%20qualif%20related%20to%20covid-19.docx</w:t>
        </w:r>
      </w:hyperlink>
      <w:r w:rsidR="000D6236">
        <w:t xml:space="preserve"> </w:t>
      </w:r>
    </w:p>
    <w:p w14:paraId="5A9023D8" w14:textId="77777777" w:rsidR="00432014" w:rsidRDefault="00432014" w:rsidP="00432014">
      <w:pPr>
        <w:jc w:val="center"/>
        <w:rPr>
          <w:b/>
          <w:bCs/>
          <w:u w:val="single"/>
        </w:rPr>
      </w:pPr>
    </w:p>
    <w:p w14:paraId="666F8814" w14:textId="71AEF9E8" w:rsidR="00F953A4" w:rsidRPr="00841FE7" w:rsidRDefault="00F953A4" w:rsidP="00432014">
      <w:pPr>
        <w:jc w:val="center"/>
        <w:rPr>
          <w:b/>
          <w:bCs/>
          <w:sz w:val="24"/>
          <w:szCs w:val="24"/>
          <w:u w:val="single"/>
        </w:rPr>
      </w:pPr>
      <w:r w:rsidRPr="00841FE7">
        <w:rPr>
          <w:b/>
          <w:bCs/>
          <w:sz w:val="24"/>
          <w:szCs w:val="24"/>
          <w:u w:val="single"/>
        </w:rPr>
        <w:t xml:space="preserve">Other </w:t>
      </w:r>
      <w:r w:rsidR="00432014" w:rsidRPr="00841FE7">
        <w:rPr>
          <w:b/>
          <w:bCs/>
          <w:sz w:val="24"/>
          <w:szCs w:val="24"/>
          <w:u w:val="single"/>
        </w:rPr>
        <w:t>Links to Applicable Rules for Your Information</w:t>
      </w:r>
    </w:p>
    <w:p w14:paraId="5425AE12" w14:textId="77777777" w:rsidR="00432014" w:rsidRDefault="00432014" w:rsidP="00432014">
      <w:pPr>
        <w:rPr>
          <w:b/>
          <w:bCs/>
          <w:u w:val="single"/>
        </w:rPr>
      </w:pPr>
    </w:p>
    <w:p w14:paraId="5FC454A9" w14:textId="60B63B94" w:rsidR="00F953A4" w:rsidRDefault="00F953A4" w:rsidP="00F953A4">
      <w:pPr>
        <w:rPr>
          <w:b/>
          <w:bCs/>
          <w:u w:val="single"/>
        </w:rPr>
      </w:pPr>
      <w:r w:rsidRPr="00432014">
        <w:rPr>
          <w:b/>
          <w:bCs/>
        </w:rPr>
        <w:t>Home and Community Services and Programs</w:t>
      </w:r>
      <w:r w:rsidRPr="00432014">
        <w:t>:</w:t>
      </w:r>
      <w:r w:rsidRPr="00432014">
        <w:rPr>
          <w:b/>
          <w:bCs/>
        </w:rPr>
        <w:t xml:space="preserve"> </w:t>
      </w:r>
      <w:hyperlink r:id="rId27" w:history="1">
        <w:r w:rsidRPr="00294140">
          <w:rPr>
            <w:rStyle w:val="Hyperlink"/>
          </w:rPr>
          <w:t>https://apps.leg.wa.gov/wac/default.aspx?cite=388-71</w:t>
        </w:r>
      </w:hyperlink>
      <w:r>
        <w:rPr>
          <w:b/>
          <w:bCs/>
          <w:u w:val="single"/>
        </w:rPr>
        <w:t xml:space="preserve"> </w:t>
      </w:r>
    </w:p>
    <w:p w14:paraId="4A18982C" w14:textId="7BA87FAD" w:rsidR="00FE2F62" w:rsidRDefault="00FE2F62" w:rsidP="00F953A4">
      <w:pPr>
        <w:rPr>
          <w:b/>
          <w:bCs/>
          <w:u w:val="single"/>
        </w:rPr>
      </w:pPr>
      <w:r w:rsidRPr="00FE2F62">
        <w:rPr>
          <w:b/>
          <w:bCs/>
        </w:rPr>
        <w:t>DDA Resources</w:t>
      </w:r>
      <w:r>
        <w:rPr>
          <w:b/>
          <w:bCs/>
          <w:u w:val="single"/>
        </w:rPr>
        <w:t xml:space="preserve">: </w:t>
      </w:r>
      <w:hyperlink r:id="rId28" w:history="1">
        <w:r w:rsidRPr="00ED5D48">
          <w:rPr>
            <w:rStyle w:val="Hyperlink"/>
          </w:rPr>
          <w:t>https://www.dshs.wa.gov/dda/policies-and-rules/policy-and-rules</w:t>
        </w:r>
      </w:hyperlink>
      <w:r>
        <w:rPr>
          <w:b/>
          <w:bCs/>
          <w:u w:val="single"/>
        </w:rPr>
        <w:t xml:space="preserve"> </w:t>
      </w:r>
    </w:p>
    <w:p w14:paraId="09F0B8BB" w14:textId="77777777" w:rsidR="00F953A4" w:rsidRDefault="00F953A4" w:rsidP="00F953A4">
      <w:pPr>
        <w:rPr>
          <w:b/>
          <w:bCs/>
          <w:u w:val="single"/>
        </w:rPr>
      </w:pPr>
      <w:r w:rsidRPr="00432014">
        <w:rPr>
          <w:b/>
          <w:bCs/>
        </w:rPr>
        <w:t>Residential Long-Term Care Services Training</w:t>
      </w:r>
      <w:r w:rsidRPr="00432014">
        <w:t>:</w:t>
      </w:r>
      <w:r>
        <w:rPr>
          <w:b/>
          <w:bCs/>
          <w:u w:val="single"/>
        </w:rPr>
        <w:t xml:space="preserve"> </w:t>
      </w:r>
      <w:hyperlink r:id="rId29" w:history="1">
        <w:r w:rsidRPr="00294140">
          <w:rPr>
            <w:rStyle w:val="Hyperlink"/>
          </w:rPr>
          <w:t>https://app.leg.wa.gov/WAC/default.aspx?cite=388-112A</w:t>
        </w:r>
      </w:hyperlink>
      <w:r>
        <w:rPr>
          <w:b/>
          <w:bCs/>
          <w:u w:val="single"/>
        </w:rPr>
        <w:t xml:space="preserve"> </w:t>
      </w:r>
    </w:p>
    <w:p w14:paraId="72EB8F89" w14:textId="6F1A49DB" w:rsidR="00F953A4" w:rsidRPr="00294140" w:rsidRDefault="00F953A4" w:rsidP="00F953A4">
      <w:pPr>
        <w:rPr>
          <w:u w:val="single"/>
        </w:rPr>
      </w:pPr>
      <w:r w:rsidRPr="00432014">
        <w:rPr>
          <w:b/>
          <w:bCs/>
        </w:rPr>
        <w:t>Adult Family Home</w:t>
      </w:r>
      <w:r w:rsidR="00294140" w:rsidRPr="00432014">
        <w:t>:</w:t>
      </w:r>
      <w:r w:rsidRPr="00132D2A">
        <w:rPr>
          <w:u w:val="single"/>
        </w:rPr>
        <w:t xml:space="preserve"> </w:t>
      </w:r>
      <w:hyperlink r:id="rId30" w:history="1">
        <w:r w:rsidRPr="00294140">
          <w:rPr>
            <w:rStyle w:val="Hyperlink"/>
          </w:rPr>
          <w:t>http://app.leg.wa.gov/WAC/default.aspx?cite=388-76</w:t>
        </w:r>
      </w:hyperlink>
      <w:r w:rsidRPr="00294140">
        <w:rPr>
          <w:u w:val="single"/>
        </w:rPr>
        <w:t xml:space="preserve"> </w:t>
      </w:r>
    </w:p>
    <w:p w14:paraId="239C4DF6" w14:textId="551A34A2" w:rsidR="00F953A4" w:rsidRDefault="00F953A4">
      <w:pPr>
        <w:rPr>
          <w:b/>
          <w:bCs/>
        </w:rPr>
      </w:pPr>
      <w:r w:rsidRPr="00432014">
        <w:rPr>
          <w:b/>
          <w:bCs/>
        </w:rPr>
        <w:t xml:space="preserve">Assisted Living </w:t>
      </w:r>
      <w:r w:rsidR="00294140" w:rsidRPr="00432014">
        <w:rPr>
          <w:b/>
          <w:bCs/>
        </w:rPr>
        <w:t>F</w:t>
      </w:r>
      <w:r w:rsidRPr="00432014">
        <w:rPr>
          <w:b/>
          <w:bCs/>
        </w:rPr>
        <w:t>acility</w:t>
      </w:r>
      <w:r w:rsidRPr="00432014">
        <w:t xml:space="preserve">: </w:t>
      </w:r>
      <w:hyperlink r:id="rId31" w:history="1">
        <w:r w:rsidRPr="00294140">
          <w:rPr>
            <w:rStyle w:val="Hyperlink"/>
          </w:rPr>
          <w:t>http://app.leg.wa.gov/WAC/default.aspx?cite=388-78A</w:t>
        </w:r>
      </w:hyperlink>
    </w:p>
    <w:p w14:paraId="73593B17" w14:textId="77777777" w:rsidR="004B6625" w:rsidRPr="004B6625" w:rsidRDefault="00B01740">
      <w:pPr>
        <w:rPr>
          <w:b/>
          <w:bCs/>
          <w:u w:val="single"/>
        </w:rPr>
      </w:pPr>
      <w:r w:rsidRPr="004B6625">
        <w:rPr>
          <w:b/>
          <w:bCs/>
          <w:u w:val="single"/>
        </w:rPr>
        <w:t>GovDelivery</w:t>
      </w:r>
      <w:r w:rsidR="004B6625" w:rsidRPr="004B6625">
        <w:rPr>
          <w:b/>
          <w:bCs/>
          <w:u w:val="single"/>
        </w:rPr>
        <w:t xml:space="preserve"> Links:</w:t>
      </w:r>
    </w:p>
    <w:p w14:paraId="118CF7F9" w14:textId="492CFF88" w:rsidR="00B01740" w:rsidRDefault="004B6625">
      <w:r w:rsidRPr="004B6625">
        <w:rPr>
          <w:b/>
          <w:bCs/>
        </w:rPr>
        <w:t>DDA:</w:t>
      </w:r>
      <w:r w:rsidR="00B01740" w:rsidRPr="004B6625">
        <w:rPr>
          <w:b/>
          <w:bCs/>
        </w:rPr>
        <w:t xml:space="preserve"> </w:t>
      </w:r>
      <w:hyperlink r:id="rId32" w:history="1">
        <w:r w:rsidR="00B01740" w:rsidRPr="004B6625">
          <w:rPr>
            <w:rStyle w:val="Hyperlink"/>
          </w:rPr>
          <w:t>https://public.govdelivery.com/accounts/WADSHSDDA/subscribers/new</w:t>
        </w:r>
      </w:hyperlink>
    </w:p>
    <w:p w14:paraId="76583EB2" w14:textId="744C7BB9" w:rsidR="00B01740" w:rsidRPr="004B6625" w:rsidRDefault="004B6625">
      <w:pPr>
        <w:rPr>
          <w:rStyle w:val="Hyperlink"/>
        </w:rPr>
      </w:pPr>
      <w:r w:rsidRPr="004B6625">
        <w:rPr>
          <w:b/>
          <w:bCs/>
        </w:rPr>
        <w:t>ALTSA:</w:t>
      </w:r>
      <w:r>
        <w:t xml:space="preserve"> </w:t>
      </w:r>
      <w:hyperlink r:id="rId33" w:anchor="tab1" w:history="1">
        <w:r w:rsidRPr="004B6625">
          <w:rPr>
            <w:rStyle w:val="Hyperlink"/>
          </w:rPr>
          <w:t>https://public.govdelivery.com/accounts/WADSHSALTSA/subscriber/new?preferences=true#tab1</w:t>
        </w:r>
      </w:hyperlink>
    </w:p>
    <w:p w14:paraId="082F5722" w14:textId="086AE7B4" w:rsidR="00692EE9" w:rsidRDefault="004B6625">
      <w:r w:rsidRPr="004B6625">
        <w:rPr>
          <w:b/>
          <w:bCs/>
        </w:rPr>
        <w:t>DOH:</w:t>
      </w:r>
      <w:r w:rsidRPr="004B6625">
        <w:t xml:space="preserve"> </w:t>
      </w:r>
      <w:hyperlink r:id="rId34" w:history="1">
        <w:r w:rsidRPr="004B6625">
          <w:rPr>
            <w:rStyle w:val="Hyperlink"/>
          </w:rPr>
          <w:t>https://public.govdelivery.com/accounts/WADOH/subscriber/new?qsp=WADOH_4</w:t>
        </w:r>
      </w:hyperlink>
      <w:r w:rsidR="00692EE9">
        <w:t xml:space="preserve"> </w:t>
      </w:r>
    </w:p>
    <w:p w14:paraId="18B666D5" w14:textId="3B23B171" w:rsidR="00114E94" w:rsidRPr="00173D99" w:rsidRDefault="00114E94" w:rsidP="00055CCB">
      <w:r w:rsidRPr="00432014">
        <w:rPr>
          <w:b/>
          <w:bCs/>
        </w:rPr>
        <w:t>Billing Tutorial</w:t>
      </w:r>
      <w:r w:rsidRPr="00432014">
        <w:t xml:space="preserve">: </w:t>
      </w:r>
      <w:hyperlink r:id="rId35" w:history="1">
        <w:r w:rsidR="00AA731B" w:rsidRPr="001A755F">
          <w:rPr>
            <w:rStyle w:val="Hyperlink"/>
          </w:rPr>
          <w:t>https://www.dshs.wa.gov/sites/default/files/ALTSA/hcs/documents/ND/P1%20Common%20Billing%20Questions.pdf</w:t>
        </w:r>
      </w:hyperlink>
      <w:r w:rsidR="00AA731B">
        <w:t xml:space="preserve">  </w:t>
      </w:r>
      <w:r w:rsidR="00173D99">
        <w:t xml:space="preserve">   </w:t>
      </w:r>
      <w:r w:rsidR="00AA731B" w:rsidRPr="00432014">
        <w:rPr>
          <w:i/>
          <w:iCs/>
        </w:rPr>
        <w:t>S</w:t>
      </w:r>
      <w:r w:rsidR="00294140" w:rsidRPr="00432014">
        <w:rPr>
          <w:i/>
          <w:iCs/>
        </w:rPr>
        <w:t>ee</w:t>
      </w:r>
      <w:r w:rsidR="00AA731B" w:rsidRPr="00432014">
        <w:rPr>
          <w:i/>
          <w:iCs/>
        </w:rPr>
        <w:t xml:space="preserve"> Tutorial Q&amp;A </w:t>
      </w:r>
      <w:r w:rsidR="00294140" w:rsidRPr="00432014">
        <w:rPr>
          <w:i/>
          <w:iCs/>
        </w:rPr>
        <w:t xml:space="preserve">on RND </w:t>
      </w:r>
      <w:r w:rsidR="002A1066" w:rsidRPr="00432014">
        <w:rPr>
          <w:i/>
          <w:iCs/>
        </w:rPr>
        <w:t>website under meetings</w:t>
      </w:r>
      <w:r w:rsidR="00AA731B" w:rsidRPr="00432014">
        <w:rPr>
          <w:i/>
          <w:iCs/>
        </w:rPr>
        <w:t>.</w:t>
      </w:r>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D151" w14:textId="77777777" w:rsidR="00341275" w:rsidRDefault="00341275" w:rsidP="00341275">
      <w:pPr>
        <w:spacing w:after="0" w:line="240" w:lineRule="auto"/>
      </w:pPr>
      <w:r>
        <w:separator/>
      </w:r>
    </w:p>
  </w:endnote>
  <w:endnote w:type="continuationSeparator" w:id="0">
    <w:p w14:paraId="343E3179" w14:textId="77777777" w:rsidR="00341275" w:rsidRDefault="00341275" w:rsidP="0034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EB5C" w14:textId="77777777" w:rsidR="00341275" w:rsidRDefault="00341275" w:rsidP="00341275">
      <w:pPr>
        <w:spacing w:after="0" w:line="240" w:lineRule="auto"/>
      </w:pPr>
      <w:r>
        <w:separator/>
      </w:r>
    </w:p>
  </w:footnote>
  <w:footnote w:type="continuationSeparator" w:id="0">
    <w:p w14:paraId="280C49B0" w14:textId="77777777" w:rsidR="00341275" w:rsidRDefault="00341275" w:rsidP="0034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09B"/>
    <w:multiLevelType w:val="hybridMultilevel"/>
    <w:tmpl w:val="55C4C95C"/>
    <w:lvl w:ilvl="0" w:tplc="0409000B">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04E2"/>
    <w:multiLevelType w:val="hybridMultilevel"/>
    <w:tmpl w:val="DF4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7150"/>
    <w:multiLevelType w:val="hybridMultilevel"/>
    <w:tmpl w:val="9B5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8F66FC"/>
    <w:multiLevelType w:val="hybridMultilevel"/>
    <w:tmpl w:val="4AE4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02323"/>
    <w:multiLevelType w:val="hybridMultilevel"/>
    <w:tmpl w:val="46048E48"/>
    <w:lvl w:ilvl="0" w:tplc="DB32B49A">
      <w:start w:val="1"/>
      <w:numFmt w:val="bullet"/>
      <w:lvlText w:val=""/>
      <w:lvlJc w:val="left"/>
      <w:pPr>
        <w:tabs>
          <w:tab w:val="num" w:pos="720"/>
        </w:tabs>
        <w:ind w:left="720" w:hanging="360"/>
      </w:pPr>
      <w:rPr>
        <w:rFonts w:ascii="Wingdings" w:hAnsi="Wingdings" w:hint="default"/>
      </w:rPr>
    </w:lvl>
    <w:lvl w:ilvl="1" w:tplc="04C8CAD8">
      <w:start w:val="1"/>
      <w:numFmt w:val="bullet"/>
      <w:lvlText w:val=""/>
      <w:lvlJc w:val="left"/>
      <w:pPr>
        <w:tabs>
          <w:tab w:val="num" w:pos="1440"/>
        </w:tabs>
        <w:ind w:left="1440" w:hanging="360"/>
      </w:pPr>
      <w:rPr>
        <w:rFonts w:ascii="Wingdings" w:hAnsi="Wingdings" w:hint="default"/>
      </w:rPr>
    </w:lvl>
    <w:lvl w:ilvl="2" w:tplc="79D44C6A" w:tentative="1">
      <w:start w:val="1"/>
      <w:numFmt w:val="bullet"/>
      <w:lvlText w:val=""/>
      <w:lvlJc w:val="left"/>
      <w:pPr>
        <w:tabs>
          <w:tab w:val="num" w:pos="2160"/>
        </w:tabs>
        <w:ind w:left="2160" w:hanging="360"/>
      </w:pPr>
      <w:rPr>
        <w:rFonts w:ascii="Wingdings" w:hAnsi="Wingdings" w:hint="default"/>
      </w:rPr>
    </w:lvl>
    <w:lvl w:ilvl="3" w:tplc="FBE297A6" w:tentative="1">
      <w:start w:val="1"/>
      <w:numFmt w:val="bullet"/>
      <w:lvlText w:val=""/>
      <w:lvlJc w:val="left"/>
      <w:pPr>
        <w:tabs>
          <w:tab w:val="num" w:pos="2880"/>
        </w:tabs>
        <w:ind w:left="2880" w:hanging="360"/>
      </w:pPr>
      <w:rPr>
        <w:rFonts w:ascii="Wingdings" w:hAnsi="Wingdings" w:hint="default"/>
      </w:rPr>
    </w:lvl>
    <w:lvl w:ilvl="4" w:tplc="447A8F52" w:tentative="1">
      <w:start w:val="1"/>
      <w:numFmt w:val="bullet"/>
      <w:lvlText w:val=""/>
      <w:lvlJc w:val="left"/>
      <w:pPr>
        <w:tabs>
          <w:tab w:val="num" w:pos="3600"/>
        </w:tabs>
        <w:ind w:left="3600" w:hanging="360"/>
      </w:pPr>
      <w:rPr>
        <w:rFonts w:ascii="Wingdings" w:hAnsi="Wingdings" w:hint="default"/>
      </w:rPr>
    </w:lvl>
    <w:lvl w:ilvl="5" w:tplc="D3EA60CA" w:tentative="1">
      <w:start w:val="1"/>
      <w:numFmt w:val="bullet"/>
      <w:lvlText w:val=""/>
      <w:lvlJc w:val="left"/>
      <w:pPr>
        <w:tabs>
          <w:tab w:val="num" w:pos="4320"/>
        </w:tabs>
        <w:ind w:left="4320" w:hanging="360"/>
      </w:pPr>
      <w:rPr>
        <w:rFonts w:ascii="Wingdings" w:hAnsi="Wingdings" w:hint="default"/>
      </w:rPr>
    </w:lvl>
    <w:lvl w:ilvl="6" w:tplc="A05090DC" w:tentative="1">
      <w:start w:val="1"/>
      <w:numFmt w:val="bullet"/>
      <w:lvlText w:val=""/>
      <w:lvlJc w:val="left"/>
      <w:pPr>
        <w:tabs>
          <w:tab w:val="num" w:pos="5040"/>
        </w:tabs>
        <w:ind w:left="5040" w:hanging="360"/>
      </w:pPr>
      <w:rPr>
        <w:rFonts w:ascii="Wingdings" w:hAnsi="Wingdings" w:hint="default"/>
      </w:rPr>
    </w:lvl>
    <w:lvl w:ilvl="7" w:tplc="C7603C68" w:tentative="1">
      <w:start w:val="1"/>
      <w:numFmt w:val="bullet"/>
      <w:lvlText w:val=""/>
      <w:lvlJc w:val="left"/>
      <w:pPr>
        <w:tabs>
          <w:tab w:val="num" w:pos="5760"/>
        </w:tabs>
        <w:ind w:left="5760" w:hanging="360"/>
      </w:pPr>
      <w:rPr>
        <w:rFonts w:ascii="Wingdings" w:hAnsi="Wingdings" w:hint="default"/>
      </w:rPr>
    </w:lvl>
    <w:lvl w:ilvl="8" w:tplc="D1B0C7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011B3"/>
    <w:multiLevelType w:val="hybridMultilevel"/>
    <w:tmpl w:val="78D27B16"/>
    <w:lvl w:ilvl="0" w:tplc="881E487A">
      <w:start w:val="1"/>
      <w:numFmt w:val="bullet"/>
      <w:lvlText w:val=""/>
      <w:lvlJc w:val="left"/>
      <w:pPr>
        <w:tabs>
          <w:tab w:val="num" w:pos="720"/>
        </w:tabs>
        <w:ind w:left="720" w:hanging="360"/>
      </w:pPr>
      <w:rPr>
        <w:rFonts w:ascii="Wingdings" w:hAnsi="Wingdings" w:hint="default"/>
      </w:rPr>
    </w:lvl>
    <w:lvl w:ilvl="1" w:tplc="FE7A5B66" w:tentative="1">
      <w:start w:val="1"/>
      <w:numFmt w:val="bullet"/>
      <w:lvlText w:val=""/>
      <w:lvlJc w:val="left"/>
      <w:pPr>
        <w:tabs>
          <w:tab w:val="num" w:pos="1440"/>
        </w:tabs>
        <w:ind w:left="1440" w:hanging="360"/>
      </w:pPr>
      <w:rPr>
        <w:rFonts w:ascii="Wingdings" w:hAnsi="Wingdings" w:hint="default"/>
      </w:rPr>
    </w:lvl>
    <w:lvl w:ilvl="2" w:tplc="BFE407D0" w:tentative="1">
      <w:start w:val="1"/>
      <w:numFmt w:val="bullet"/>
      <w:lvlText w:val=""/>
      <w:lvlJc w:val="left"/>
      <w:pPr>
        <w:tabs>
          <w:tab w:val="num" w:pos="2160"/>
        </w:tabs>
        <w:ind w:left="2160" w:hanging="360"/>
      </w:pPr>
      <w:rPr>
        <w:rFonts w:ascii="Wingdings" w:hAnsi="Wingdings" w:hint="default"/>
      </w:rPr>
    </w:lvl>
    <w:lvl w:ilvl="3" w:tplc="F822DDDA" w:tentative="1">
      <w:start w:val="1"/>
      <w:numFmt w:val="bullet"/>
      <w:lvlText w:val=""/>
      <w:lvlJc w:val="left"/>
      <w:pPr>
        <w:tabs>
          <w:tab w:val="num" w:pos="2880"/>
        </w:tabs>
        <w:ind w:left="2880" w:hanging="360"/>
      </w:pPr>
      <w:rPr>
        <w:rFonts w:ascii="Wingdings" w:hAnsi="Wingdings" w:hint="default"/>
      </w:rPr>
    </w:lvl>
    <w:lvl w:ilvl="4" w:tplc="AA1468B6" w:tentative="1">
      <w:start w:val="1"/>
      <w:numFmt w:val="bullet"/>
      <w:lvlText w:val=""/>
      <w:lvlJc w:val="left"/>
      <w:pPr>
        <w:tabs>
          <w:tab w:val="num" w:pos="3600"/>
        </w:tabs>
        <w:ind w:left="3600" w:hanging="360"/>
      </w:pPr>
      <w:rPr>
        <w:rFonts w:ascii="Wingdings" w:hAnsi="Wingdings" w:hint="default"/>
      </w:rPr>
    </w:lvl>
    <w:lvl w:ilvl="5" w:tplc="78B08984" w:tentative="1">
      <w:start w:val="1"/>
      <w:numFmt w:val="bullet"/>
      <w:lvlText w:val=""/>
      <w:lvlJc w:val="left"/>
      <w:pPr>
        <w:tabs>
          <w:tab w:val="num" w:pos="4320"/>
        </w:tabs>
        <w:ind w:left="4320" w:hanging="360"/>
      </w:pPr>
      <w:rPr>
        <w:rFonts w:ascii="Wingdings" w:hAnsi="Wingdings" w:hint="default"/>
      </w:rPr>
    </w:lvl>
    <w:lvl w:ilvl="6" w:tplc="07C0B7D0" w:tentative="1">
      <w:start w:val="1"/>
      <w:numFmt w:val="bullet"/>
      <w:lvlText w:val=""/>
      <w:lvlJc w:val="left"/>
      <w:pPr>
        <w:tabs>
          <w:tab w:val="num" w:pos="5040"/>
        </w:tabs>
        <w:ind w:left="5040" w:hanging="360"/>
      </w:pPr>
      <w:rPr>
        <w:rFonts w:ascii="Wingdings" w:hAnsi="Wingdings" w:hint="default"/>
      </w:rPr>
    </w:lvl>
    <w:lvl w:ilvl="7" w:tplc="5FD025DE" w:tentative="1">
      <w:start w:val="1"/>
      <w:numFmt w:val="bullet"/>
      <w:lvlText w:val=""/>
      <w:lvlJc w:val="left"/>
      <w:pPr>
        <w:tabs>
          <w:tab w:val="num" w:pos="5760"/>
        </w:tabs>
        <w:ind w:left="5760" w:hanging="360"/>
      </w:pPr>
      <w:rPr>
        <w:rFonts w:ascii="Wingdings" w:hAnsi="Wingdings" w:hint="default"/>
      </w:rPr>
    </w:lvl>
    <w:lvl w:ilvl="8" w:tplc="112ACA4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194BD9"/>
    <w:multiLevelType w:val="hybridMultilevel"/>
    <w:tmpl w:val="E9365EA6"/>
    <w:lvl w:ilvl="0" w:tplc="00204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80581"/>
    <w:multiLevelType w:val="multilevel"/>
    <w:tmpl w:val="C2D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5A4CA3"/>
    <w:multiLevelType w:val="hybridMultilevel"/>
    <w:tmpl w:val="B248E9E0"/>
    <w:lvl w:ilvl="0" w:tplc="DE52ADD2">
      <w:start w:val="1"/>
      <w:numFmt w:val="bullet"/>
      <w:lvlText w:val=""/>
      <w:lvlJc w:val="left"/>
      <w:pPr>
        <w:tabs>
          <w:tab w:val="num" w:pos="720"/>
        </w:tabs>
        <w:ind w:left="720" w:hanging="360"/>
      </w:pPr>
      <w:rPr>
        <w:rFonts w:ascii="Wingdings" w:hAnsi="Wingdings" w:hint="default"/>
      </w:rPr>
    </w:lvl>
    <w:lvl w:ilvl="1" w:tplc="F8AED23E" w:tentative="1">
      <w:start w:val="1"/>
      <w:numFmt w:val="bullet"/>
      <w:lvlText w:val=""/>
      <w:lvlJc w:val="left"/>
      <w:pPr>
        <w:tabs>
          <w:tab w:val="num" w:pos="1440"/>
        </w:tabs>
        <w:ind w:left="1440" w:hanging="360"/>
      </w:pPr>
      <w:rPr>
        <w:rFonts w:ascii="Wingdings" w:hAnsi="Wingdings" w:hint="default"/>
      </w:rPr>
    </w:lvl>
    <w:lvl w:ilvl="2" w:tplc="10C4AA36" w:tentative="1">
      <w:start w:val="1"/>
      <w:numFmt w:val="bullet"/>
      <w:lvlText w:val=""/>
      <w:lvlJc w:val="left"/>
      <w:pPr>
        <w:tabs>
          <w:tab w:val="num" w:pos="2160"/>
        </w:tabs>
        <w:ind w:left="2160" w:hanging="360"/>
      </w:pPr>
      <w:rPr>
        <w:rFonts w:ascii="Wingdings" w:hAnsi="Wingdings" w:hint="default"/>
      </w:rPr>
    </w:lvl>
    <w:lvl w:ilvl="3" w:tplc="62526E5A" w:tentative="1">
      <w:start w:val="1"/>
      <w:numFmt w:val="bullet"/>
      <w:lvlText w:val=""/>
      <w:lvlJc w:val="left"/>
      <w:pPr>
        <w:tabs>
          <w:tab w:val="num" w:pos="2880"/>
        </w:tabs>
        <w:ind w:left="2880" w:hanging="360"/>
      </w:pPr>
      <w:rPr>
        <w:rFonts w:ascii="Wingdings" w:hAnsi="Wingdings" w:hint="default"/>
      </w:rPr>
    </w:lvl>
    <w:lvl w:ilvl="4" w:tplc="D040C60E" w:tentative="1">
      <w:start w:val="1"/>
      <w:numFmt w:val="bullet"/>
      <w:lvlText w:val=""/>
      <w:lvlJc w:val="left"/>
      <w:pPr>
        <w:tabs>
          <w:tab w:val="num" w:pos="3600"/>
        </w:tabs>
        <w:ind w:left="3600" w:hanging="360"/>
      </w:pPr>
      <w:rPr>
        <w:rFonts w:ascii="Wingdings" w:hAnsi="Wingdings" w:hint="default"/>
      </w:rPr>
    </w:lvl>
    <w:lvl w:ilvl="5" w:tplc="AECEB5C6" w:tentative="1">
      <w:start w:val="1"/>
      <w:numFmt w:val="bullet"/>
      <w:lvlText w:val=""/>
      <w:lvlJc w:val="left"/>
      <w:pPr>
        <w:tabs>
          <w:tab w:val="num" w:pos="4320"/>
        </w:tabs>
        <w:ind w:left="4320" w:hanging="360"/>
      </w:pPr>
      <w:rPr>
        <w:rFonts w:ascii="Wingdings" w:hAnsi="Wingdings" w:hint="default"/>
      </w:rPr>
    </w:lvl>
    <w:lvl w:ilvl="6" w:tplc="07800226" w:tentative="1">
      <w:start w:val="1"/>
      <w:numFmt w:val="bullet"/>
      <w:lvlText w:val=""/>
      <w:lvlJc w:val="left"/>
      <w:pPr>
        <w:tabs>
          <w:tab w:val="num" w:pos="5040"/>
        </w:tabs>
        <w:ind w:left="5040" w:hanging="360"/>
      </w:pPr>
      <w:rPr>
        <w:rFonts w:ascii="Wingdings" w:hAnsi="Wingdings" w:hint="default"/>
      </w:rPr>
    </w:lvl>
    <w:lvl w:ilvl="7" w:tplc="E6A018AE" w:tentative="1">
      <w:start w:val="1"/>
      <w:numFmt w:val="bullet"/>
      <w:lvlText w:val=""/>
      <w:lvlJc w:val="left"/>
      <w:pPr>
        <w:tabs>
          <w:tab w:val="num" w:pos="5760"/>
        </w:tabs>
        <w:ind w:left="5760" w:hanging="360"/>
      </w:pPr>
      <w:rPr>
        <w:rFonts w:ascii="Wingdings" w:hAnsi="Wingdings" w:hint="default"/>
      </w:rPr>
    </w:lvl>
    <w:lvl w:ilvl="8" w:tplc="259E85C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226AC"/>
    <w:multiLevelType w:val="hybridMultilevel"/>
    <w:tmpl w:val="9BE05B32"/>
    <w:lvl w:ilvl="0" w:tplc="E198299E">
      <w:start w:val="1"/>
      <w:numFmt w:val="bullet"/>
      <w:lvlText w:val="•"/>
      <w:lvlJc w:val="left"/>
      <w:pPr>
        <w:tabs>
          <w:tab w:val="num" w:pos="720"/>
        </w:tabs>
        <w:ind w:left="720" w:hanging="360"/>
      </w:pPr>
      <w:rPr>
        <w:rFonts w:ascii="Arial" w:hAnsi="Arial" w:hint="default"/>
      </w:rPr>
    </w:lvl>
    <w:lvl w:ilvl="1" w:tplc="DF266D4A" w:tentative="1">
      <w:start w:val="1"/>
      <w:numFmt w:val="bullet"/>
      <w:lvlText w:val="•"/>
      <w:lvlJc w:val="left"/>
      <w:pPr>
        <w:tabs>
          <w:tab w:val="num" w:pos="1440"/>
        </w:tabs>
        <w:ind w:left="1440" w:hanging="360"/>
      </w:pPr>
      <w:rPr>
        <w:rFonts w:ascii="Arial" w:hAnsi="Arial" w:hint="default"/>
      </w:rPr>
    </w:lvl>
    <w:lvl w:ilvl="2" w:tplc="343065E0" w:tentative="1">
      <w:start w:val="1"/>
      <w:numFmt w:val="bullet"/>
      <w:lvlText w:val="•"/>
      <w:lvlJc w:val="left"/>
      <w:pPr>
        <w:tabs>
          <w:tab w:val="num" w:pos="2160"/>
        </w:tabs>
        <w:ind w:left="2160" w:hanging="360"/>
      </w:pPr>
      <w:rPr>
        <w:rFonts w:ascii="Arial" w:hAnsi="Arial" w:hint="default"/>
      </w:rPr>
    </w:lvl>
    <w:lvl w:ilvl="3" w:tplc="DCC28CEE" w:tentative="1">
      <w:start w:val="1"/>
      <w:numFmt w:val="bullet"/>
      <w:lvlText w:val="•"/>
      <w:lvlJc w:val="left"/>
      <w:pPr>
        <w:tabs>
          <w:tab w:val="num" w:pos="2880"/>
        </w:tabs>
        <w:ind w:left="2880" w:hanging="360"/>
      </w:pPr>
      <w:rPr>
        <w:rFonts w:ascii="Arial" w:hAnsi="Arial" w:hint="default"/>
      </w:rPr>
    </w:lvl>
    <w:lvl w:ilvl="4" w:tplc="093C9DE0" w:tentative="1">
      <w:start w:val="1"/>
      <w:numFmt w:val="bullet"/>
      <w:lvlText w:val="•"/>
      <w:lvlJc w:val="left"/>
      <w:pPr>
        <w:tabs>
          <w:tab w:val="num" w:pos="3600"/>
        </w:tabs>
        <w:ind w:left="3600" w:hanging="360"/>
      </w:pPr>
      <w:rPr>
        <w:rFonts w:ascii="Arial" w:hAnsi="Arial" w:hint="default"/>
      </w:rPr>
    </w:lvl>
    <w:lvl w:ilvl="5" w:tplc="12AE0252" w:tentative="1">
      <w:start w:val="1"/>
      <w:numFmt w:val="bullet"/>
      <w:lvlText w:val="•"/>
      <w:lvlJc w:val="left"/>
      <w:pPr>
        <w:tabs>
          <w:tab w:val="num" w:pos="4320"/>
        </w:tabs>
        <w:ind w:left="4320" w:hanging="360"/>
      </w:pPr>
      <w:rPr>
        <w:rFonts w:ascii="Arial" w:hAnsi="Arial" w:hint="default"/>
      </w:rPr>
    </w:lvl>
    <w:lvl w:ilvl="6" w:tplc="4ADAD9BA" w:tentative="1">
      <w:start w:val="1"/>
      <w:numFmt w:val="bullet"/>
      <w:lvlText w:val="•"/>
      <w:lvlJc w:val="left"/>
      <w:pPr>
        <w:tabs>
          <w:tab w:val="num" w:pos="5040"/>
        </w:tabs>
        <w:ind w:left="5040" w:hanging="360"/>
      </w:pPr>
      <w:rPr>
        <w:rFonts w:ascii="Arial" w:hAnsi="Arial" w:hint="default"/>
      </w:rPr>
    </w:lvl>
    <w:lvl w:ilvl="7" w:tplc="5BA084FA" w:tentative="1">
      <w:start w:val="1"/>
      <w:numFmt w:val="bullet"/>
      <w:lvlText w:val="•"/>
      <w:lvlJc w:val="left"/>
      <w:pPr>
        <w:tabs>
          <w:tab w:val="num" w:pos="5760"/>
        </w:tabs>
        <w:ind w:left="5760" w:hanging="360"/>
      </w:pPr>
      <w:rPr>
        <w:rFonts w:ascii="Arial" w:hAnsi="Arial" w:hint="default"/>
      </w:rPr>
    </w:lvl>
    <w:lvl w:ilvl="8" w:tplc="FA66AA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9F28CF"/>
    <w:multiLevelType w:val="hybridMultilevel"/>
    <w:tmpl w:val="85E4EDEC"/>
    <w:lvl w:ilvl="0" w:tplc="116E09C8">
      <w:start w:val="1"/>
      <w:numFmt w:val="bullet"/>
      <w:lvlText w:val="•"/>
      <w:lvlJc w:val="left"/>
      <w:pPr>
        <w:tabs>
          <w:tab w:val="num" w:pos="720"/>
        </w:tabs>
        <w:ind w:left="720" w:hanging="360"/>
      </w:pPr>
      <w:rPr>
        <w:rFonts w:ascii="Arial" w:hAnsi="Arial" w:hint="default"/>
      </w:rPr>
    </w:lvl>
    <w:lvl w:ilvl="1" w:tplc="BF6E5B80" w:tentative="1">
      <w:start w:val="1"/>
      <w:numFmt w:val="bullet"/>
      <w:lvlText w:val="•"/>
      <w:lvlJc w:val="left"/>
      <w:pPr>
        <w:tabs>
          <w:tab w:val="num" w:pos="1440"/>
        </w:tabs>
        <w:ind w:left="1440" w:hanging="360"/>
      </w:pPr>
      <w:rPr>
        <w:rFonts w:ascii="Arial" w:hAnsi="Arial" w:hint="default"/>
      </w:rPr>
    </w:lvl>
    <w:lvl w:ilvl="2" w:tplc="9342C082" w:tentative="1">
      <w:start w:val="1"/>
      <w:numFmt w:val="bullet"/>
      <w:lvlText w:val="•"/>
      <w:lvlJc w:val="left"/>
      <w:pPr>
        <w:tabs>
          <w:tab w:val="num" w:pos="2160"/>
        </w:tabs>
        <w:ind w:left="2160" w:hanging="360"/>
      </w:pPr>
      <w:rPr>
        <w:rFonts w:ascii="Arial" w:hAnsi="Arial" w:hint="default"/>
      </w:rPr>
    </w:lvl>
    <w:lvl w:ilvl="3" w:tplc="EA5ED71A" w:tentative="1">
      <w:start w:val="1"/>
      <w:numFmt w:val="bullet"/>
      <w:lvlText w:val="•"/>
      <w:lvlJc w:val="left"/>
      <w:pPr>
        <w:tabs>
          <w:tab w:val="num" w:pos="2880"/>
        </w:tabs>
        <w:ind w:left="2880" w:hanging="360"/>
      </w:pPr>
      <w:rPr>
        <w:rFonts w:ascii="Arial" w:hAnsi="Arial" w:hint="default"/>
      </w:rPr>
    </w:lvl>
    <w:lvl w:ilvl="4" w:tplc="AE826642" w:tentative="1">
      <w:start w:val="1"/>
      <w:numFmt w:val="bullet"/>
      <w:lvlText w:val="•"/>
      <w:lvlJc w:val="left"/>
      <w:pPr>
        <w:tabs>
          <w:tab w:val="num" w:pos="3600"/>
        </w:tabs>
        <w:ind w:left="3600" w:hanging="360"/>
      </w:pPr>
      <w:rPr>
        <w:rFonts w:ascii="Arial" w:hAnsi="Arial" w:hint="default"/>
      </w:rPr>
    </w:lvl>
    <w:lvl w:ilvl="5" w:tplc="5614D98E" w:tentative="1">
      <w:start w:val="1"/>
      <w:numFmt w:val="bullet"/>
      <w:lvlText w:val="•"/>
      <w:lvlJc w:val="left"/>
      <w:pPr>
        <w:tabs>
          <w:tab w:val="num" w:pos="4320"/>
        </w:tabs>
        <w:ind w:left="4320" w:hanging="360"/>
      </w:pPr>
      <w:rPr>
        <w:rFonts w:ascii="Arial" w:hAnsi="Arial" w:hint="default"/>
      </w:rPr>
    </w:lvl>
    <w:lvl w:ilvl="6" w:tplc="B4C69D4C" w:tentative="1">
      <w:start w:val="1"/>
      <w:numFmt w:val="bullet"/>
      <w:lvlText w:val="•"/>
      <w:lvlJc w:val="left"/>
      <w:pPr>
        <w:tabs>
          <w:tab w:val="num" w:pos="5040"/>
        </w:tabs>
        <w:ind w:left="5040" w:hanging="360"/>
      </w:pPr>
      <w:rPr>
        <w:rFonts w:ascii="Arial" w:hAnsi="Arial" w:hint="default"/>
      </w:rPr>
    </w:lvl>
    <w:lvl w:ilvl="7" w:tplc="FB3269DE" w:tentative="1">
      <w:start w:val="1"/>
      <w:numFmt w:val="bullet"/>
      <w:lvlText w:val="•"/>
      <w:lvlJc w:val="left"/>
      <w:pPr>
        <w:tabs>
          <w:tab w:val="num" w:pos="5760"/>
        </w:tabs>
        <w:ind w:left="5760" w:hanging="360"/>
      </w:pPr>
      <w:rPr>
        <w:rFonts w:ascii="Arial" w:hAnsi="Arial" w:hint="default"/>
      </w:rPr>
    </w:lvl>
    <w:lvl w:ilvl="8" w:tplc="F320D3E6" w:tentative="1">
      <w:start w:val="1"/>
      <w:numFmt w:val="bullet"/>
      <w:lvlText w:val="•"/>
      <w:lvlJc w:val="left"/>
      <w:pPr>
        <w:tabs>
          <w:tab w:val="num" w:pos="6480"/>
        </w:tabs>
        <w:ind w:left="6480" w:hanging="360"/>
      </w:pPr>
      <w:rPr>
        <w:rFonts w:ascii="Arial" w:hAnsi="Arial" w:hint="default"/>
      </w:rPr>
    </w:lvl>
  </w:abstractNum>
  <w:num w:numId="1" w16cid:durableId="879976469">
    <w:abstractNumId w:val="14"/>
  </w:num>
  <w:num w:numId="2" w16cid:durableId="1394498627">
    <w:abstractNumId w:val="3"/>
  </w:num>
  <w:num w:numId="3" w16cid:durableId="1536625431">
    <w:abstractNumId w:val="4"/>
  </w:num>
  <w:num w:numId="4" w16cid:durableId="407119979">
    <w:abstractNumId w:val="5"/>
  </w:num>
  <w:num w:numId="5" w16cid:durableId="1034576031">
    <w:abstractNumId w:val="6"/>
  </w:num>
  <w:num w:numId="6" w16cid:durableId="1783767249">
    <w:abstractNumId w:val="10"/>
  </w:num>
  <w:num w:numId="7" w16cid:durableId="1217621056">
    <w:abstractNumId w:val="7"/>
  </w:num>
  <w:num w:numId="8" w16cid:durableId="190841905">
    <w:abstractNumId w:val="1"/>
  </w:num>
  <w:num w:numId="9" w16cid:durableId="2051028156">
    <w:abstractNumId w:val="8"/>
  </w:num>
  <w:num w:numId="10" w16cid:durableId="36054328">
    <w:abstractNumId w:val="13"/>
  </w:num>
  <w:num w:numId="11" w16cid:durableId="550531348">
    <w:abstractNumId w:val="9"/>
  </w:num>
  <w:num w:numId="12" w16cid:durableId="1886795020">
    <w:abstractNumId w:val="12"/>
  </w:num>
  <w:num w:numId="13" w16cid:durableId="1268460697">
    <w:abstractNumId w:val="16"/>
  </w:num>
  <w:num w:numId="14" w16cid:durableId="1308974117">
    <w:abstractNumId w:val="15"/>
  </w:num>
  <w:num w:numId="15" w16cid:durableId="395708256">
    <w:abstractNumId w:val="2"/>
  </w:num>
  <w:num w:numId="16" w16cid:durableId="123155520">
    <w:abstractNumId w:val="0"/>
  </w:num>
  <w:num w:numId="17" w16cid:durableId="2031879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03B5B"/>
    <w:rsid w:val="0000706D"/>
    <w:rsid w:val="00011DC0"/>
    <w:rsid w:val="000124A3"/>
    <w:rsid w:val="0002433A"/>
    <w:rsid w:val="000243F8"/>
    <w:rsid w:val="00031C7C"/>
    <w:rsid w:val="00042ACB"/>
    <w:rsid w:val="000452FD"/>
    <w:rsid w:val="00055CCB"/>
    <w:rsid w:val="00083FD2"/>
    <w:rsid w:val="00097AE3"/>
    <w:rsid w:val="000A02FE"/>
    <w:rsid w:val="000A16CF"/>
    <w:rsid w:val="000A7289"/>
    <w:rsid w:val="000C3CC5"/>
    <w:rsid w:val="000D6236"/>
    <w:rsid w:val="000F3E3C"/>
    <w:rsid w:val="00114E94"/>
    <w:rsid w:val="0012758A"/>
    <w:rsid w:val="00132D2A"/>
    <w:rsid w:val="00143282"/>
    <w:rsid w:val="00143840"/>
    <w:rsid w:val="0014534F"/>
    <w:rsid w:val="0014569C"/>
    <w:rsid w:val="0015011D"/>
    <w:rsid w:val="001572D1"/>
    <w:rsid w:val="00162550"/>
    <w:rsid w:val="00173D99"/>
    <w:rsid w:val="0018473D"/>
    <w:rsid w:val="00184CF6"/>
    <w:rsid w:val="00191F91"/>
    <w:rsid w:val="00195B5E"/>
    <w:rsid w:val="001970F4"/>
    <w:rsid w:val="0019733B"/>
    <w:rsid w:val="001A4A16"/>
    <w:rsid w:val="001B0BBE"/>
    <w:rsid w:val="001D3234"/>
    <w:rsid w:val="001E360C"/>
    <w:rsid w:val="001F5FC1"/>
    <w:rsid w:val="0020178C"/>
    <w:rsid w:val="00203120"/>
    <w:rsid w:val="0020646E"/>
    <w:rsid w:val="002317E8"/>
    <w:rsid w:val="00241338"/>
    <w:rsid w:val="00242EC5"/>
    <w:rsid w:val="00260A88"/>
    <w:rsid w:val="00292828"/>
    <w:rsid w:val="00294140"/>
    <w:rsid w:val="002A1066"/>
    <w:rsid w:val="002B2E31"/>
    <w:rsid w:val="002B71B8"/>
    <w:rsid w:val="002E178B"/>
    <w:rsid w:val="002E38C7"/>
    <w:rsid w:val="002E3EBE"/>
    <w:rsid w:val="002F0573"/>
    <w:rsid w:val="002F56C6"/>
    <w:rsid w:val="003008CD"/>
    <w:rsid w:val="00315135"/>
    <w:rsid w:val="00324D1B"/>
    <w:rsid w:val="00341275"/>
    <w:rsid w:val="00341ACF"/>
    <w:rsid w:val="00362346"/>
    <w:rsid w:val="00370CC9"/>
    <w:rsid w:val="00374C5A"/>
    <w:rsid w:val="003907C6"/>
    <w:rsid w:val="00394CE3"/>
    <w:rsid w:val="00394D7A"/>
    <w:rsid w:val="003B4E6F"/>
    <w:rsid w:val="003B6B06"/>
    <w:rsid w:val="003C48CF"/>
    <w:rsid w:val="003E2FEF"/>
    <w:rsid w:val="004123EA"/>
    <w:rsid w:val="00432014"/>
    <w:rsid w:val="00474C86"/>
    <w:rsid w:val="00481222"/>
    <w:rsid w:val="00495B6D"/>
    <w:rsid w:val="004A0431"/>
    <w:rsid w:val="004A10CB"/>
    <w:rsid w:val="004A1103"/>
    <w:rsid w:val="004A2C48"/>
    <w:rsid w:val="004B40D0"/>
    <w:rsid w:val="004B6625"/>
    <w:rsid w:val="004C089A"/>
    <w:rsid w:val="004C0A71"/>
    <w:rsid w:val="004D28D6"/>
    <w:rsid w:val="00503CE3"/>
    <w:rsid w:val="00514816"/>
    <w:rsid w:val="00526B47"/>
    <w:rsid w:val="005276EC"/>
    <w:rsid w:val="00540EB6"/>
    <w:rsid w:val="005543F2"/>
    <w:rsid w:val="00556FF0"/>
    <w:rsid w:val="005709C9"/>
    <w:rsid w:val="0059382C"/>
    <w:rsid w:val="005B3E7D"/>
    <w:rsid w:val="005E1D56"/>
    <w:rsid w:val="005E6719"/>
    <w:rsid w:val="005F351D"/>
    <w:rsid w:val="006075CD"/>
    <w:rsid w:val="006162CB"/>
    <w:rsid w:val="00624268"/>
    <w:rsid w:val="00627499"/>
    <w:rsid w:val="00652B48"/>
    <w:rsid w:val="00661C91"/>
    <w:rsid w:val="00670D8F"/>
    <w:rsid w:val="006750F8"/>
    <w:rsid w:val="00680B09"/>
    <w:rsid w:val="006845F2"/>
    <w:rsid w:val="0068606B"/>
    <w:rsid w:val="00687DED"/>
    <w:rsid w:val="00692EE9"/>
    <w:rsid w:val="006D0830"/>
    <w:rsid w:val="006F3813"/>
    <w:rsid w:val="007042B6"/>
    <w:rsid w:val="00715CBA"/>
    <w:rsid w:val="00723714"/>
    <w:rsid w:val="00723B8D"/>
    <w:rsid w:val="007277BF"/>
    <w:rsid w:val="00773DBA"/>
    <w:rsid w:val="007A3639"/>
    <w:rsid w:val="007A66F6"/>
    <w:rsid w:val="007B3232"/>
    <w:rsid w:val="007C2504"/>
    <w:rsid w:val="007D1AE7"/>
    <w:rsid w:val="007F20F7"/>
    <w:rsid w:val="00800CC8"/>
    <w:rsid w:val="00803849"/>
    <w:rsid w:val="00805611"/>
    <w:rsid w:val="00805CF2"/>
    <w:rsid w:val="00814F85"/>
    <w:rsid w:val="008203FC"/>
    <w:rsid w:val="00831BF2"/>
    <w:rsid w:val="00841FE7"/>
    <w:rsid w:val="0085063B"/>
    <w:rsid w:val="00864699"/>
    <w:rsid w:val="00892EF5"/>
    <w:rsid w:val="00895325"/>
    <w:rsid w:val="008A1860"/>
    <w:rsid w:val="008D0273"/>
    <w:rsid w:val="008D0E8F"/>
    <w:rsid w:val="008E6507"/>
    <w:rsid w:val="00920B41"/>
    <w:rsid w:val="009308B5"/>
    <w:rsid w:val="00934559"/>
    <w:rsid w:val="00937A46"/>
    <w:rsid w:val="00940D8D"/>
    <w:rsid w:val="00946433"/>
    <w:rsid w:val="00967351"/>
    <w:rsid w:val="00977755"/>
    <w:rsid w:val="00983CC8"/>
    <w:rsid w:val="009C3FA2"/>
    <w:rsid w:val="009C76B7"/>
    <w:rsid w:val="009E20D6"/>
    <w:rsid w:val="009E7FAF"/>
    <w:rsid w:val="009F1FD2"/>
    <w:rsid w:val="00A067D0"/>
    <w:rsid w:val="00A269C5"/>
    <w:rsid w:val="00A41500"/>
    <w:rsid w:val="00A423AC"/>
    <w:rsid w:val="00A62DFA"/>
    <w:rsid w:val="00A6443F"/>
    <w:rsid w:val="00A83AD4"/>
    <w:rsid w:val="00AA731B"/>
    <w:rsid w:val="00AF35A6"/>
    <w:rsid w:val="00AF4478"/>
    <w:rsid w:val="00B01740"/>
    <w:rsid w:val="00B03A73"/>
    <w:rsid w:val="00B3528E"/>
    <w:rsid w:val="00B41981"/>
    <w:rsid w:val="00B64C45"/>
    <w:rsid w:val="00B66A98"/>
    <w:rsid w:val="00B71411"/>
    <w:rsid w:val="00B74A10"/>
    <w:rsid w:val="00B8118B"/>
    <w:rsid w:val="00B8645E"/>
    <w:rsid w:val="00B93ACF"/>
    <w:rsid w:val="00BB7CE4"/>
    <w:rsid w:val="00BC3BBC"/>
    <w:rsid w:val="00BC46C3"/>
    <w:rsid w:val="00BC78F4"/>
    <w:rsid w:val="00BE1CBD"/>
    <w:rsid w:val="00BE79ED"/>
    <w:rsid w:val="00BF4D78"/>
    <w:rsid w:val="00C27540"/>
    <w:rsid w:val="00C5119C"/>
    <w:rsid w:val="00C545A7"/>
    <w:rsid w:val="00C57D8D"/>
    <w:rsid w:val="00C63E5C"/>
    <w:rsid w:val="00C843F8"/>
    <w:rsid w:val="00C96D2D"/>
    <w:rsid w:val="00CA7435"/>
    <w:rsid w:val="00CB0EC3"/>
    <w:rsid w:val="00CB4339"/>
    <w:rsid w:val="00CC3C8E"/>
    <w:rsid w:val="00CD76A7"/>
    <w:rsid w:val="00CF6F47"/>
    <w:rsid w:val="00D43B24"/>
    <w:rsid w:val="00D55915"/>
    <w:rsid w:val="00D56E99"/>
    <w:rsid w:val="00D82B28"/>
    <w:rsid w:val="00D873E5"/>
    <w:rsid w:val="00D929AD"/>
    <w:rsid w:val="00D93BDB"/>
    <w:rsid w:val="00DA7DAB"/>
    <w:rsid w:val="00DB04BD"/>
    <w:rsid w:val="00DB7C9E"/>
    <w:rsid w:val="00DC545B"/>
    <w:rsid w:val="00DC7DC3"/>
    <w:rsid w:val="00DD6083"/>
    <w:rsid w:val="00DE504E"/>
    <w:rsid w:val="00E0098F"/>
    <w:rsid w:val="00E03015"/>
    <w:rsid w:val="00E15271"/>
    <w:rsid w:val="00E36ADB"/>
    <w:rsid w:val="00E43795"/>
    <w:rsid w:val="00E739FE"/>
    <w:rsid w:val="00E9442E"/>
    <w:rsid w:val="00ED4AFE"/>
    <w:rsid w:val="00ED54DD"/>
    <w:rsid w:val="00ED6D39"/>
    <w:rsid w:val="00EE0DD0"/>
    <w:rsid w:val="00EE58EE"/>
    <w:rsid w:val="00F1185F"/>
    <w:rsid w:val="00F13207"/>
    <w:rsid w:val="00F30AD6"/>
    <w:rsid w:val="00F325AB"/>
    <w:rsid w:val="00F357A7"/>
    <w:rsid w:val="00F37AE8"/>
    <w:rsid w:val="00F65248"/>
    <w:rsid w:val="00F67608"/>
    <w:rsid w:val="00F805C6"/>
    <w:rsid w:val="00F85F1E"/>
    <w:rsid w:val="00F92D35"/>
    <w:rsid w:val="00F953A4"/>
    <w:rsid w:val="00FC0E95"/>
    <w:rsid w:val="00FD4CBB"/>
    <w:rsid w:val="00FE2738"/>
    <w:rsid w:val="00FE2F62"/>
    <w:rsid w:val="00FE4306"/>
    <w:rsid w:val="00FF2C5B"/>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3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14569C"/>
  </w:style>
  <w:style w:type="character" w:customStyle="1" w:styleId="Heading3Char">
    <w:name w:val="Heading 3 Char"/>
    <w:basedOn w:val="DefaultParagraphFont"/>
    <w:link w:val="Heading3"/>
    <w:uiPriority w:val="9"/>
    <w:rsid w:val="0059382C"/>
    <w:rPr>
      <w:rFonts w:ascii="Times New Roman" w:eastAsia="Times New Roman" w:hAnsi="Times New Roman" w:cs="Times New Roman"/>
      <w:b/>
      <w:bCs/>
      <w:sz w:val="27"/>
      <w:szCs w:val="27"/>
    </w:rPr>
  </w:style>
  <w:style w:type="character" w:customStyle="1" w:styleId="inlineall1">
    <w:name w:val="inlineall1"/>
    <w:basedOn w:val="DefaultParagraphFont"/>
    <w:rsid w:val="00003B5B"/>
  </w:style>
  <w:style w:type="paragraph" w:customStyle="1" w:styleId="Numbering4-bulletlist">
    <w:name w:val="Numbering 4- bullet list"/>
    <w:basedOn w:val="ListParagraph"/>
    <w:qFormat/>
    <w:rsid w:val="00A269C5"/>
    <w:pPr>
      <w:ind w:left="1296" w:hanging="360"/>
    </w:pPr>
  </w:style>
  <w:style w:type="paragraph" w:customStyle="1" w:styleId="Default">
    <w:name w:val="Default"/>
    <w:rsid w:val="0034127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4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75"/>
  </w:style>
  <w:style w:type="paragraph" w:styleId="Footer">
    <w:name w:val="footer"/>
    <w:basedOn w:val="Normal"/>
    <w:link w:val="FooterChar"/>
    <w:uiPriority w:val="99"/>
    <w:unhideWhenUsed/>
    <w:rsid w:val="0034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900">
      <w:bodyDiv w:val="1"/>
      <w:marLeft w:val="0"/>
      <w:marRight w:val="0"/>
      <w:marTop w:val="0"/>
      <w:marBottom w:val="0"/>
      <w:divBdr>
        <w:top w:val="none" w:sz="0" w:space="0" w:color="auto"/>
        <w:left w:val="none" w:sz="0" w:space="0" w:color="auto"/>
        <w:bottom w:val="none" w:sz="0" w:space="0" w:color="auto"/>
        <w:right w:val="none" w:sz="0" w:space="0" w:color="auto"/>
      </w:divBdr>
    </w:div>
    <w:div w:id="215245173">
      <w:bodyDiv w:val="1"/>
      <w:marLeft w:val="0"/>
      <w:marRight w:val="0"/>
      <w:marTop w:val="0"/>
      <w:marBottom w:val="0"/>
      <w:divBdr>
        <w:top w:val="none" w:sz="0" w:space="0" w:color="auto"/>
        <w:left w:val="none" w:sz="0" w:space="0" w:color="auto"/>
        <w:bottom w:val="none" w:sz="0" w:space="0" w:color="auto"/>
        <w:right w:val="none" w:sz="0" w:space="0" w:color="auto"/>
      </w:divBdr>
      <w:divsChild>
        <w:div w:id="1922635841">
          <w:marLeft w:val="1080"/>
          <w:marRight w:val="0"/>
          <w:marTop w:val="100"/>
          <w:marBottom w:val="0"/>
          <w:divBdr>
            <w:top w:val="none" w:sz="0" w:space="0" w:color="auto"/>
            <w:left w:val="none" w:sz="0" w:space="0" w:color="auto"/>
            <w:bottom w:val="none" w:sz="0" w:space="0" w:color="auto"/>
            <w:right w:val="none" w:sz="0" w:space="0" w:color="auto"/>
          </w:divBdr>
        </w:div>
      </w:divsChild>
    </w:div>
    <w:div w:id="217322850">
      <w:bodyDiv w:val="1"/>
      <w:marLeft w:val="0"/>
      <w:marRight w:val="0"/>
      <w:marTop w:val="0"/>
      <w:marBottom w:val="0"/>
      <w:divBdr>
        <w:top w:val="none" w:sz="0" w:space="0" w:color="auto"/>
        <w:left w:val="none" w:sz="0" w:space="0" w:color="auto"/>
        <w:bottom w:val="none" w:sz="0" w:space="0" w:color="auto"/>
        <w:right w:val="none" w:sz="0" w:space="0" w:color="auto"/>
      </w:divBdr>
      <w:divsChild>
        <w:div w:id="676350868">
          <w:marLeft w:val="360"/>
          <w:marRight w:val="0"/>
          <w:marTop w:val="200"/>
          <w:marBottom w:val="0"/>
          <w:divBdr>
            <w:top w:val="none" w:sz="0" w:space="0" w:color="auto"/>
            <w:left w:val="none" w:sz="0" w:space="0" w:color="auto"/>
            <w:bottom w:val="none" w:sz="0" w:space="0" w:color="auto"/>
            <w:right w:val="none" w:sz="0" w:space="0" w:color="auto"/>
          </w:divBdr>
        </w:div>
      </w:divsChild>
    </w:div>
    <w:div w:id="302346167">
      <w:bodyDiv w:val="1"/>
      <w:marLeft w:val="0"/>
      <w:marRight w:val="0"/>
      <w:marTop w:val="0"/>
      <w:marBottom w:val="0"/>
      <w:divBdr>
        <w:top w:val="none" w:sz="0" w:space="0" w:color="auto"/>
        <w:left w:val="none" w:sz="0" w:space="0" w:color="auto"/>
        <w:bottom w:val="none" w:sz="0" w:space="0" w:color="auto"/>
        <w:right w:val="none" w:sz="0" w:space="0" w:color="auto"/>
      </w:divBdr>
    </w:div>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546989961">
      <w:bodyDiv w:val="1"/>
      <w:marLeft w:val="0"/>
      <w:marRight w:val="0"/>
      <w:marTop w:val="0"/>
      <w:marBottom w:val="0"/>
      <w:divBdr>
        <w:top w:val="none" w:sz="0" w:space="0" w:color="auto"/>
        <w:left w:val="none" w:sz="0" w:space="0" w:color="auto"/>
        <w:bottom w:val="none" w:sz="0" w:space="0" w:color="auto"/>
        <w:right w:val="none" w:sz="0" w:space="0" w:color="auto"/>
      </w:divBdr>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82315642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36">
          <w:marLeft w:val="0"/>
          <w:marRight w:val="0"/>
          <w:marTop w:val="0"/>
          <w:marBottom w:val="0"/>
          <w:divBdr>
            <w:top w:val="none" w:sz="0" w:space="0" w:color="auto"/>
            <w:left w:val="none" w:sz="0" w:space="0" w:color="auto"/>
            <w:bottom w:val="none" w:sz="0" w:space="0" w:color="auto"/>
            <w:right w:val="none" w:sz="0" w:space="0" w:color="auto"/>
          </w:divBdr>
        </w:div>
      </w:divsChild>
    </w:div>
    <w:div w:id="832914664">
      <w:bodyDiv w:val="1"/>
      <w:marLeft w:val="0"/>
      <w:marRight w:val="0"/>
      <w:marTop w:val="0"/>
      <w:marBottom w:val="0"/>
      <w:divBdr>
        <w:top w:val="none" w:sz="0" w:space="0" w:color="auto"/>
        <w:left w:val="none" w:sz="0" w:space="0" w:color="auto"/>
        <w:bottom w:val="none" w:sz="0" w:space="0" w:color="auto"/>
        <w:right w:val="none" w:sz="0" w:space="0" w:color="auto"/>
      </w:divBdr>
      <w:divsChild>
        <w:div w:id="1035810800">
          <w:marLeft w:val="0"/>
          <w:marRight w:val="0"/>
          <w:marTop w:val="90"/>
          <w:marBottom w:val="0"/>
          <w:divBdr>
            <w:top w:val="none" w:sz="0" w:space="0" w:color="auto"/>
            <w:left w:val="none" w:sz="0" w:space="0" w:color="auto"/>
            <w:bottom w:val="none" w:sz="0" w:space="0" w:color="auto"/>
            <w:right w:val="none" w:sz="0" w:space="0" w:color="auto"/>
          </w:divBdr>
        </w:div>
        <w:div w:id="2118021733">
          <w:marLeft w:val="0"/>
          <w:marRight w:val="0"/>
          <w:marTop w:val="0"/>
          <w:marBottom w:val="0"/>
          <w:divBdr>
            <w:top w:val="none" w:sz="0" w:space="0" w:color="auto"/>
            <w:left w:val="none" w:sz="0" w:space="0" w:color="auto"/>
            <w:bottom w:val="none" w:sz="0" w:space="0" w:color="auto"/>
            <w:right w:val="none" w:sz="0" w:space="0" w:color="auto"/>
          </w:divBdr>
        </w:div>
        <w:div w:id="1003049222">
          <w:marLeft w:val="0"/>
          <w:marRight w:val="0"/>
          <w:marTop w:val="0"/>
          <w:marBottom w:val="0"/>
          <w:divBdr>
            <w:top w:val="none" w:sz="0" w:space="0" w:color="auto"/>
            <w:left w:val="none" w:sz="0" w:space="0" w:color="auto"/>
            <w:bottom w:val="none" w:sz="0" w:space="0" w:color="auto"/>
            <w:right w:val="none" w:sz="0" w:space="0" w:color="auto"/>
          </w:divBdr>
        </w:div>
        <w:div w:id="1999653334">
          <w:marLeft w:val="0"/>
          <w:marRight w:val="0"/>
          <w:marTop w:val="0"/>
          <w:marBottom w:val="0"/>
          <w:divBdr>
            <w:top w:val="none" w:sz="0" w:space="0" w:color="auto"/>
            <w:left w:val="none" w:sz="0" w:space="0" w:color="auto"/>
            <w:bottom w:val="none" w:sz="0" w:space="0" w:color="auto"/>
            <w:right w:val="none" w:sz="0" w:space="0" w:color="auto"/>
          </w:divBdr>
        </w:div>
        <w:div w:id="1186409191">
          <w:marLeft w:val="0"/>
          <w:marRight w:val="0"/>
          <w:marTop w:val="0"/>
          <w:marBottom w:val="0"/>
          <w:divBdr>
            <w:top w:val="none" w:sz="0" w:space="0" w:color="auto"/>
            <w:left w:val="none" w:sz="0" w:space="0" w:color="auto"/>
            <w:bottom w:val="none" w:sz="0" w:space="0" w:color="auto"/>
            <w:right w:val="none" w:sz="0" w:space="0" w:color="auto"/>
          </w:divBdr>
        </w:div>
        <w:div w:id="2082823942">
          <w:marLeft w:val="0"/>
          <w:marRight w:val="0"/>
          <w:marTop w:val="0"/>
          <w:marBottom w:val="0"/>
          <w:divBdr>
            <w:top w:val="none" w:sz="0" w:space="0" w:color="auto"/>
            <w:left w:val="none" w:sz="0" w:space="0" w:color="auto"/>
            <w:bottom w:val="none" w:sz="0" w:space="0" w:color="auto"/>
            <w:right w:val="none" w:sz="0" w:space="0" w:color="auto"/>
          </w:divBdr>
        </w:div>
        <w:div w:id="125514070">
          <w:marLeft w:val="0"/>
          <w:marRight w:val="0"/>
          <w:marTop w:val="0"/>
          <w:marBottom w:val="0"/>
          <w:divBdr>
            <w:top w:val="none" w:sz="0" w:space="0" w:color="auto"/>
            <w:left w:val="none" w:sz="0" w:space="0" w:color="auto"/>
            <w:bottom w:val="none" w:sz="0" w:space="0" w:color="auto"/>
            <w:right w:val="none" w:sz="0" w:space="0" w:color="auto"/>
          </w:divBdr>
        </w:div>
        <w:div w:id="1133138925">
          <w:marLeft w:val="0"/>
          <w:marRight w:val="0"/>
          <w:marTop w:val="0"/>
          <w:marBottom w:val="0"/>
          <w:divBdr>
            <w:top w:val="none" w:sz="0" w:space="0" w:color="auto"/>
            <w:left w:val="none" w:sz="0" w:space="0" w:color="auto"/>
            <w:bottom w:val="none" w:sz="0" w:space="0" w:color="auto"/>
            <w:right w:val="none" w:sz="0" w:space="0" w:color="auto"/>
          </w:divBdr>
        </w:div>
        <w:div w:id="1585913080">
          <w:marLeft w:val="0"/>
          <w:marRight w:val="0"/>
          <w:marTop w:val="0"/>
          <w:marBottom w:val="0"/>
          <w:divBdr>
            <w:top w:val="none" w:sz="0" w:space="0" w:color="auto"/>
            <w:left w:val="none" w:sz="0" w:space="0" w:color="auto"/>
            <w:bottom w:val="none" w:sz="0" w:space="0" w:color="auto"/>
            <w:right w:val="none" w:sz="0" w:space="0" w:color="auto"/>
          </w:divBdr>
        </w:div>
        <w:div w:id="2024941932">
          <w:marLeft w:val="0"/>
          <w:marRight w:val="0"/>
          <w:marTop w:val="0"/>
          <w:marBottom w:val="0"/>
          <w:divBdr>
            <w:top w:val="none" w:sz="0" w:space="0" w:color="auto"/>
            <w:left w:val="none" w:sz="0" w:space="0" w:color="auto"/>
            <w:bottom w:val="none" w:sz="0" w:space="0" w:color="auto"/>
            <w:right w:val="none" w:sz="0" w:space="0" w:color="auto"/>
          </w:divBdr>
        </w:div>
        <w:div w:id="598831961">
          <w:marLeft w:val="0"/>
          <w:marRight w:val="0"/>
          <w:marTop w:val="0"/>
          <w:marBottom w:val="0"/>
          <w:divBdr>
            <w:top w:val="none" w:sz="0" w:space="0" w:color="auto"/>
            <w:left w:val="none" w:sz="0" w:space="0" w:color="auto"/>
            <w:bottom w:val="none" w:sz="0" w:space="0" w:color="auto"/>
            <w:right w:val="none" w:sz="0" w:space="0" w:color="auto"/>
          </w:divBdr>
        </w:div>
        <w:div w:id="1365714879">
          <w:marLeft w:val="0"/>
          <w:marRight w:val="0"/>
          <w:marTop w:val="0"/>
          <w:marBottom w:val="0"/>
          <w:divBdr>
            <w:top w:val="none" w:sz="0" w:space="0" w:color="auto"/>
            <w:left w:val="none" w:sz="0" w:space="0" w:color="auto"/>
            <w:bottom w:val="none" w:sz="0" w:space="0" w:color="auto"/>
            <w:right w:val="none" w:sz="0" w:space="0" w:color="auto"/>
          </w:divBdr>
        </w:div>
        <w:div w:id="1503010093">
          <w:marLeft w:val="0"/>
          <w:marRight w:val="0"/>
          <w:marTop w:val="0"/>
          <w:marBottom w:val="0"/>
          <w:divBdr>
            <w:top w:val="none" w:sz="0" w:space="0" w:color="auto"/>
            <w:left w:val="none" w:sz="0" w:space="0" w:color="auto"/>
            <w:bottom w:val="none" w:sz="0" w:space="0" w:color="auto"/>
            <w:right w:val="none" w:sz="0" w:space="0" w:color="auto"/>
          </w:divBdr>
        </w:div>
        <w:div w:id="1251619051">
          <w:marLeft w:val="0"/>
          <w:marRight w:val="0"/>
          <w:marTop w:val="0"/>
          <w:marBottom w:val="0"/>
          <w:divBdr>
            <w:top w:val="none" w:sz="0" w:space="0" w:color="auto"/>
            <w:left w:val="none" w:sz="0" w:space="0" w:color="auto"/>
            <w:bottom w:val="none" w:sz="0" w:space="0" w:color="auto"/>
            <w:right w:val="none" w:sz="0" w:space="0" w:color="auto"/>
          </w:divBdr>
        </w:div>
        <w:div w:id="1156262295">
          <w:marLeft w:val="0"/>
          <w:marRight w:val="0"/>
          <w:marTop w:val="0"/>
          <w:marBottom w:val="0"/>
          <w:divBdr>
            <w:top w:val="none" w:sz="0" w:space="0" w:color="auto"/>
            <w:left w:val="none" w:sz="0" w:space="0" w:color="auto"/>
            <w:bottom w:val="none" w:sz="0" w:space="0" w:color="auto"/>
            <w:right w:val="none" w:sz="0" w:space="0" w:color="auto"/>
          </w:divBdr>
        </w:div>
        <w:div w:id="548610236">
          <w:marLeft w:val="0"/>
          <w:marRight w:val="0"/>
          <w:marTop w:val="0"/>
          <w:marBottom w:val="0"/>
          <w:divBdr>
            <w:top w:val="none" w:sz="0" w:space="0" w:color="auto"/>
            <w:left w:val="none" w:sz="0" w:space="0" w:color="auto"/>
            <w:bottom w:val="none" w:sz="0" w:space="0" w:color="auto"/>
            <w:right w:val="none" w:sz="0" w:space="0" w:color="auto"/>
          </w:divBdr>
        </w:div>
        <w:div w:id="1654215051">
          <w:marLeft w:val="0"/>
          <w:marRight w:val="0"/>
          <w:marTop w:val="0"/>
          <w:marBottom w:val="0"/>
          <w:divBdr>
            <w:top w:val="none" w:sz="0" w:space="0" w:color="auto"/>
            <w:left w:val="none" w:sz="0" w:space="0" w:color="auto"/>
            <w:bottom w:val="none" w:sz="0" w:space="0" w:color="auto"/>
            <w:right w:val="none" w:sz="0" w:space="0" w:color="auto"/>
          </w:divBdr>
        </w:div>
        <w:div w:id="1351642216">
          <w:marLeft w:val="0"/>
          <w:marRight w:val="0"/>
          <w:marTop w:val="0"/>
          <w:marBottom w:val="0"/>
          <w:divBdr>
            <w:top w:val="none" w:sz="0" w:space="0" w:color="auto"/>
            <w:left w:val="none" w:sz="0" w:space="0" w:color="auto"/>
            <w:bottom w:val="none" w:sz="0" w:space="0" w:color="auto"/>
            <w:right w:val="none" w:sz="0" w:space="0" w:color="auto"/>
          </w:divBdr>
        </w:div>
        <w:div w:id="1867671977">
          <w:marLeft w:val="0"/>
          <w:marRight w:val="0"/>
          <w:marTop w:val="0"/>
          <w:marBottom w:val="0"/>
          <w:divBdr>
            <w:top w:val="none" w:sz="0" w:space="0" w:color="auto"/>
            <w:left w:val="none" w:sz="0" w:space="0" w:color="auto"/>
            <w:bottom w:val="none" w:sz="0" w:space="0" w:color="auto"/>
            <w:right w:val="none" w:sz="0" w:space="0" w:color="auto"/>
          </w:divBdr>
        </w:div>
      </w:divsChild>
    </w:div>
    <w:div w:id="892275516">
      <w:bodyDiv w:val="1"/>
      <w:marLeft w:val="0"/>
      <w:marRight w:val="0"/>
      <w:marTop w:val="0"/>
      <w:marBottom w:val="0"/>
      <w:divBdr>
        <w:top w:val="none" w:sz="0" w:space="0" w:color="auto"/>
        <w:left w:val="none" w:sz="0" w:space="0" w:color="auto"/>
        <w:bottom w:val="none" w:sz="0" w:space="0" w:color="auto"/>
        <w:right w:val="none" w:sz="0" w:space="0" w:color="auto"/>
      </w:divBdr>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996424725">
      <w:bodyDiv w:val="1"/>
      <w:marLeft w:val="0"/>
      <w:marRight w:val="0"/>
      <w:marTop w:val="0"/>
      <w:marBottom w:val="0"/>
      <w:divBdr>
        <w:top w:val="none" w:sz="0" w:space="0" w:color="auto"/>
        <w:left w:val="none" w:sz="0" w:space="0" w:color="auto"/>
        <w:bottom w:val="none" w:sz="0" w:space="0" w:color="auto"/>
        <w:right w:val="none" w:sz="0" w:space="0" w:color="auto"/>
      </w:divBdr>
    </w:div>
    <w:div w:id="1194730998">
      <w:bodyDiv w:val="1"/>
      <w:marLeft w:val="0"/>
      <w:marRight w:val="0"/>
      <w:marTop w:val="0"/>
      <w:marBottom w:val="0"/>
      <w:divBdr>
        <w:top w:val="none" w:sz="0" w:space="0" w:color="auto"/>
        <w:left w:val="none" w:sz="0" w:space="0" w:color="auto"/>
        <w:bottom w:val="none" w:sz="0" w:space="0" w:color="auto"/>
        <w:right w:val="none" w:sz="0" w:space="0" w:color="auto"/>
      </w:divBdr>
      <w:divsChild>
        <w:div w:id="713583812">
          <w:marLeft w:val="360"/>
          <w:marRight w:val="0"/>
          <w:marTop w:val="200"/>
          <w:marBottom w:val="0"/>
          <w:divBdr>
            <w:top w:val="none" w:sz="0" w:space="0" w:color="auto"/>
            <w:left w:val="none" w:sz="0" w:space="0" w:color="auto"/>
            <w:bottom w:val="none" w:sz="0" w:space="0" w:color="auto"/>
            <w:right w:val="none" w:sz="0" w:space="0" w:color="auto"/>
          </w:divBdr>
        </w:div>
      </w:divsChild>
    </w:div>
    <w:div w:id="1285577367">
      <w:bodyDiv w:val="1"/>
      <w:marLeft w:val="0"/>
      <w:marRight w:val="0"/>
      <w:marTop w:val="0"/>
      <w:marBottom w:val="0"/>
      <w:divBdr>
        <w:top w:val="none" w:sz="0" w:space="0" w:color="auto"/>
        <w:left w:val="none" w:sz="0" w:space="0" w:color="auto"/>
        <w:bottom w:val="none" w:sz="0" w:space="0" w:color="auto"/>
        <w:right w:val="none" w:sz="0" w:space="0" w:color="auto"/>
      </w:divBdr>
    </w:div>
    <w:div w:id="1290893487">
      <w:bodyDiv w:val="1"/>
      <w:marLeft w:val="0"/>
      <w:marRight w:val="0"/>
      <w:marTop w:val="0"/>
      <w:marBottom w:val="0"/>
      <w:divBdr>
        <w:top w:val="none" w:sz="0" w:space="0" w:color="auto"/>
        <w:left w:val="none" w:sz="0" w:space="0" w:color="auto"/>
        <w:bottom w:val="none" w:sz="0" w:space="0" w:color="auto"/>
        <w:right w:val="none" w:sz="0" w:space="0" w:color="auto"/>
      </w:divBdr>
    </w:div>
    <w:div w:id="1566527402">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 w:id="1713117030">
      <w:bodyDiv w:val="1"/>
      <w:marLeft w:val="0"/>
      <w:marRight w:val="0"/>
      <w:marTop w:val="0"/>
      <w:marBottom w:val="0"/>
      <w:divBdr>
        <w:top w:val="none" w:sz="0" w:space="0" w:color="auto"/>
        <w:left w:val="none" w:sz="0" w:space="0" w:color="auto"/>
        <w:bottom w:val="none" w:sz="0" w:space="0" w:color="auto"/>
        <w:right w:val="none" w:sz="0" w:space="0" w:color="auto"/>
      </w:divBdr>
      <w:divsChild>
        <w:div w:id="1416366312">
          <w:marLeft w:val="360"/>
          <w:marRight w:val="0"/>
          <w:marTop w:val="200"/>
          <w:marBottom w:val="0"/>
          <w:divBdr>
            <w:top w:val="none" w:sz="0" w:space="0" w:color="auto"/>
            <w:left w:val="none" w:sz="0" w:space="0" w:color="auto"/>
            <w:bottom w:val="none" w:sz="0" w:space="0" w:color="auto"/>
            <w:right w:val="none" w:sz="0" w:space="0" w:color="auto"/>
          </w:divBdr>
        </w:div>
        <w:div w:id="270943963">
          <w:marLeft w:val="360"/>
          <w:marRight w:val="0"/>
          <w:marTop w:val="200"/>
          <w:marBottom w:val="0"/>
          <w:divBdr>
            <w:top w:val="none" w:sz="0" w:space="0" w:color="auto"/>
            <w:left w:val="none" w:sz="0" w:space="0" w:color="auto"/>
            <w:bottom w:val="none" w:sz="0" w:space="0" w:color="auto"/>
            <w:right w:val="none" w:sz="0" w:space="0" w:color="auto"/>
          </w:divBdr>
        </w:div>
      </w:divsChild>
    </w:div>
    <w:div w:id="1826161090">
      <w:bodyDiv w:val="1"/>
      <w:marLeft w:val="0"/>
      <w:marRight w:val="0"/>
      <w:marTop w:val="0"/>
      <w:marBottom w:val="0"/>
      <w:divBdr>
        <w:top w:val="none" w:sz="0" w:space="0" w:color="auto"/>
        <w:left w:val="none" w:sz="0" w:space="0" w:color="auto"/>
        <w:bottom w:val="none" w:sz="0" w:space="0" w:color="auto"/>
        <w:right w:val="none" w:sz="0" w:space="0" w:color="auto"/>
      </w:divBdr>
      <w:divsChild>
        <w:div w:id="736125475">
          <w:marLeft w:val="360"/>
          <w:marRight w:val="0"/>
          <w:marTop w:val="200"/>
          <w:marBottom w:val="0"/>
          <w:divBdr>
            <w:top w:val="none" w:sz="0" w:space="0" w:color="auto"/>
            <w:left w:val="none" w:sz="0" w:space="0" w:color="auto"/>
            <w:bottom w:val="none" w:sz="0" w:space="0" w:color="auto"/>
            <w:right w:val="none" w:sz="0" w:space="0" w:color="auto"/>
          </w:divBdr>
        </w:div>
      </w:divsChild>
    </w:div>
    <w:div w:id="1869642160">
      <w:bodyDiv w:val="1"/>
      <w:marLeft w:val="0"/>
      <w:marRight w:val="0"/>
      <w:marTop w:val="0"/>
      <w:marBottom w:val="0"/>
      <w:divBdr>
        <w:top w:val="none" w:sz="0" w:space="0" w:color="auto"/>
        <w:left w:val="none" w:sz="0" w:space="0" w:color="auto"/>
        <w:bottom w:val="none" w:sz="0" w:space="0" w:color="auto"/>
        <w:right w:val="none" w:sz="0" w:space="0" w:color="auto"/>
      </w:divBdr>
      <w:divsChild>
        <w:div w:id="928273770">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032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shs.wa.gov/altsa/residential-care-services/nurse-delegation-forms" TargetMode="External"/><Relationship Id="rId18" Type="http://schemas.openxmlformats.org/officeDocument/2006/relationships/image" Target="media/image1.emf"/><Relationship Id="rId26" Type="http://schemas.openxmlformats.org/officeDocument/2006/relationships/hyperlink" Target="https://fortress.wa.gov/dshs/adsaapps/Professional/MB/HCSMB2023/h23-025%20amended%20basic%20training%20and%20cert%20deadline%20changes%20for%20ltc%20worker%20qualif%20related%20to%20covid-19.docx" TargetMode="External"/><Relationship Id="rId21" Type="http://schemas.openxmlformats.org/officeDocument/2006/relationships/hyperlink" Target="http://apps.leg.wa.gov/WAC/default.aspx?cite=246-840-910-970" TargetMode="External"/><Relationship Id="rId34" Type="http://schemas.openxmlformats.org/officeDocument/2006/relationships/hyperlink" Target="https://public.govdelivery.com/accounts/WADOH/subscriber/new?qsp=WADOH_4" TargetMode="External"/><Relationship Id="rId7" Type="http://schemas.openxmlformats.org/officeDocument/2006/relationships/endnotes" Target="endnotes.xml"/><Relationship Id="rId12" Type="http://schemas.openxmlformats.org/officeDocument/2006/relationships/hyperlink" Target="http://www.dshs.wa.gov/altsa/residential-care-services/nurse-delegation-forms" TargetMode="External"/><Relationship Id="rId17" Type="http://schemas.openxmlformats.org/officeDocument/2006/relationships/hyperlink" Target="https://app.leg.wa.gov/WAC/default.aspx?cite=246-840" TargetMode="External"/><Relationship Id="rId25" Type="http://schemas.openxmlformats.org/officeDocument/2006/relationships/hyperlink" Target="https://app.leg.wa.gov/WAC/default.aspx?cite=388-71-0970" TargetMode="External"/><Relationship Id="rId33" Type="http://schemas.openxmlformats.org/officeDocument/2006/relationships/hyperlink" Target="https://public.govdelivery.com/accounts/WADSHSALTSA/subscriber/new?preferences=true" TargetMode="External"/><Relationship Id="rId2" Type="http://schemas.openxmlformats.org/officeDocument/2006/relationships/numbering" Target="numbering.xml"/><Relationship Id="rId16" Type="http://schemas.openxmlformats.org/officeDocument/2006/relationships/hyperlink" Target="http://app.leg.wa.gov/RCW/default.aspx?cite=18.79.280" TargetMode="External"/><Relationship Id="rId20" Type="http://schemas.openxmlformats.org/officeDocument/2006/relationships/hyperlink" Target="https://app.leg.wa.gov/RCW/default.aspx?cite=18.79.260" TargetMode="External"/><Relationship Id="rId29" Type="http://schemas.openxmlformats.org/officeDocument/2006/relationships/hyperlink" Target="https://app.leg.wa.gov/WAC/default.aspx?cite=388-112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worthington@dshs.wa.gov" TargetMode="External"/><Relationship Id="rId24" Type="http://schemas.openxmlformats.org/officeDocument/2006/relationships/hyperlink" Target="https://doh.wa.gov/sites/default/files/legacy/Documents/6000//NCAO13.pdf" TargetMode="External"/><Relationship Id="rId32" Type="http://schemas.openxmlformats.org/officeDocument/2006/relationships/hyperlink" Target="https://public.govdelivery.com/accounts/WADSHSDDA/subscribers/n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ursedelegation@dshs.wa.gov" TargetMode="External"/><Relationship Id="rId23" Type="http://schemas.openxmlformats.org/officeDocument/2006/relationships/hyperlink" Target="https://nursing.wa.gov/support-practicing-nurses/practice-information/registered-nurse" TargetMode="External"/><Relationship Id="rId28" Type="http://schemas.openxmlformats.org/officeDocument/2006/relationships/hyperlink" Target="https://www.dshs.wa.gov/dda/policies-and-rules/policy-and-rules" TargetMode="External"/><Relationship Id="rId36" Type="http://schemas.openxmlformats.org/officeDocument/2006/relationships/fontTable" Target="fontTable.xml"/><Relationship Id="rId10" Type="http://schemas.openxmlformats.org/officeDocument/2006/relationships/hyperlink" Target="mailto:erika.parada@dshs.wa.gov" TargetMode="External"/><Relationship Id="rId19" Type="http://schemas.openxmlformats.org/officeDocument/2006/relationships/package" Target="embeddings/Microsoft_Word_Document.docx"/><Relationship Id="rId31" Type="http://schemas.openxmlformats.org/officeDocument/2006/relationships/hyperlink" Target="http://app.leg.wa.gov/WAC/default.aspx?cite=388-78A" TargetMode="External"/><Relationship Id="rId4" Type="http://schemas.openxmlformats.org/officeDocument/2006/relationships/settings" Target="settings.xml"/><Relationship Id="rId9" Type="http://schemas.openxmlformats.org/officeDocument/2006/relationships/hyperlink" Target="mailto:janet.wakefield@dshs.wa.gov" TargetMode="External"/><Relationship Id="rId14" Type="http://schemas.openxmlformats.org/officeDocument/2006/relationships/hyperlink" Target="mailto:nursedelegation@dshs.wa.gov" TargetMode="External"/><Relationship Id="rId22" Type="http://schemas.openxmlformats.org/officeDocument/2006/relationships/hyperlink" Target="https://apps.leg.wa.gov/WAC/default.aspx?cite=246-840-700" TargetMode="External"/><Relationship Id="rId27" Type="http://schemas.openxmlformats.org/officeDocument/2006/relationships/hyperlink" Target="https://apps.leg.wa.gov/wac/default.aspx?cite=388-71" TargetMode="External"/><Relationship Id="rId30" Type="http://schemas.openxmlformats.org/officeDocument/2006/relationships/hyperlink" Target="http://app.leg.wa.gov/WAC/default.aspx?cite=388-76" TargetMode="External"/><Relationship Id="rId35" Type="http://schemas.openxmlformats.org/officeDocument/2006/relationships/hyperlink" Target="https://www.dshs.wa.gov/sites/default/files/ALTSA/hcs/documents/ND/P1%20Common%20Billing%20Questions.pdf" TargetMode="External"/><Relationship Id="rId8" Type="http://schemas.openxmlformats.org/officeDocument/2006/relationships/hyperlink" Target="mailto:nursedelegation@dshs.wa.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027C-4657-46AC-ADF2-2BC9BC0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Wakefield, Janet M (DSHS/ALTSA/HCS)</cp:lastModifiedBy>
  <cp:revision>9</cp:revision>
  <dcterms:created xsi:type="dcterms:W3CDTF">2023-12-19T16:41:00Z</dcterms:created>
  <dcterms:modified xsi:type="dcterms:W3CDTF">2023-12-21T05:34:00Z</dcterms:modified>
</cp:coreProperties>
</file>