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1C" w:rsidRPr="00E4148A" w:rsidRDefault="00EB231C" w:rsidP="00EB231C">
      <w:pPr>
        <w:pStyle w:val="Title"/>
        <w:rPr>
          <w:sz w:val="24"/>
        </w:rPr>
      </w:pPr>
      <w:r w:rsidRPr="00E4148A">
        <w:rPr>
          <w:sz w:val="24"/>
        </w:rPr>
        <w:t>Residential Care Services (RCS)</w:t>
      </w:r>
    </w:p>
    <w:p w:rsidR="00EB231C" w:rsidRPr="00E4148A" w:rsidRDefault="00EB231C" w:rsidP="00EB231C">
      <w:pPr>
        <w:pStyle w:val="Subtitle"/>
        <w:spacing w:before="60" w:after="0"/>
        <w:rPr>
          <w:b/>
        </w:rPr>
      </w:pPr>
      <w:r w:rsidRPr="00E4148A">
        <w:rPr>
          <w:b/>
        </w:rPr>
        <w:t>Operational Principles and Procedures for</w:t>
      </w:r>
    </w:p>
    <w:p w:rsidR="00EB231C" w:rsidRPr="00E4148A" w:rsidRDefault="00EB231C" w:rsidP="00EB231C">
      <w:pPr>
        <w:pStyle w:val="Subtitle"/>
        <w:spacing w:before="60" w:after="0"/>
        <w:ind w:right="-360"/>
      </w:pPr>
      <w:r w:rsidRPr="00E4148A">
        <w:t>Assisted Living Facilities (ALFs)</w:t>
      </w:r>
    </w:p>
    <w:p w:rsidR="00EB231C" w:rsidRPr="00E4148A" w:rsidRDefault="001C3F72" w:rsidP="00A67C0B">
      <w:pPr>
        <w:pStyle w:val="Subtitle"/>
        <w:spacing w:before="120" w:after="0"/>
      </w:pPr>
      <w:r>
        <w:rPr>
          <w:b/>
        </w:rPr>
        <w:t xml:space="preserve">PREOCCUPANCY INITIAL </w:t>
      </w:r>
      <w:r w:rsidR="00F93010">
        <w:rPr>
          <w:b/>
        </w:rPr>
        <w:t xml:space="preserve">LICENSING </w:t>
      </w:r>
      <w:r>
        <w:rPr>
          <w:b/>
        </w:rPr>
        <w:t>INSPECTION</w:t>
      </w:r>
    </w:p>
    <w:p w:rsidR="00F4145D" w:rsidRPr="001967BF" w:rsidRDefault="00F4145D" w:rsidP="00FC4E57">
      <w:pPr>
        <w:rPr>
          <w:sz w:val="20"/>
          <w:szCs w:val="20"/>
        </w:rPr>
      </w:pPr>
    </w:p>
    <w:p w:rsidR="00F4145D" w:rsidRPr="006F3D6D" w:rsidRDefault="00F4145D" w:rsidP="00F4145D">
      <w:pPr>
        <w:pStyle w:val="Heading1"/>
        <w:rPr>
          <w:rFonts w:ascii="Arial Bold" w:hAnsi="Arial Bold"/>
          <w:caps w:val="0"/>
          <w:smallCaps/>
          <w:sz w:val="28"/>
          <w:szCs w:val="28"/>
        </w:rPr>
      </w:pPr>
      <w:bookmarkStart w:id="0" w:name="_Toc367965410"/>
      <w:r w:rsidRPr="006F3D6D">
        <w:rPr>
          <w:rFonts w:ascii="Arial Bold" w:hAnsi="Arial Bold"/>
          <w:caps w:val="0"/>
          <w:smallCaps/>
          <w:sz w:val="28"/>
          <w:szCs w:val="28"/>
        </w:rPr>
        <w:t>E</w:t>
      </w:r>
      <w:r w:rsidR="00FC4E57">
        <w:rPr>
          <w:rFonts w:ascii="Arial Bold" w:hAnsi="Arial Bold"/>
          <w:caps w:val="0"/>
          <w:smallCaps/>
          <w:sz w:val="28"/>
          <w:szCs w:val="28"/>
        </w:rPr>
        <w:t>xit</w:t>
      </w:r>
      <w:bookmarkEnd w:id="0"/>
    </w:p>
    <w:p w:rsidR="00F4145D" w:rsidRPr="00FC4E57" w:rsidRDefault="00F4145D" w:rsidP="00FC4E57"/>
    <w:p w:rsidR="00EB231C" w:rsidRPr="00EB231C" w:rsidRDefault="00EB231C" w:rsidP="00F4145D">
      <w:pPr>
        <w:pStyle w:val="PlainText"/>
        <w:rPr>
          <w:rFonts w:ascii="Arial" w:hAnsi="Arial" w:cs="Arial"/>
          <w:sz w:val="22"/>
          <w:szCs w:val="22"/>
        </w:rPr>
      </w:pPr>
    </w:p>
    <w:p w:rsidR="00C8403D" w:rsidRPr="00C8403D" w:rsidRDefault="00C8403D" w:rsidP="00C9188D">
      <w:pPr>
        <w:pStyle w:val="PlainText"/>
        <w:numPr>
          <w:ilvl w:val="0"/>
          <w:numId w:val="31"/>
        </w:numPr>
        <w:spacing w:before="120"/>
        <w:rPr>
          <w:rFonts w:ascii="Arial" w:hAnsi="Arial" w:cs="Arial"/>
          <w:sz w:val="24"/>
          <w:szCs w:val="24"/>
        </w:rPr>
      </w:pPr>
      <w:r w:rsidRPr="0074338F">
        <w:rPr>
          <w:rFonts w:ascii="Arial" w:hAnsi="Arial" w:cs="Arial"/>
          <w:b/>
          <w:bCs/>
          <w:sz w:val="24"/>
          <w:szCs w:val="24"/>
        </w:rPr>
        <w:t>Purpose</w:t>
      </w:r>
    </w:p>
    <w:p w:rsidR="00C8403D" w:rsidRPr="00DE4776" w:rsidRDefault="00C8403D" w:rsidP="00C8403D">
      <w:pPr>
        <w:pStyle w:val="BodyTextIndent"/>
        <w:spacing w:before="120"/>
        <w:ind w:left="360"/>
      </w:pPr>
      <w:proofErr w:type="gramStart"/>
      <w:r w:rsidRPr="00DE4776">
        <w:t xml:space="preserve">To provide the </w:t>
      </w:r>
      <w:r>
        <w:t>applicant or designee</w:t>
      </w:r>
      <w:r w:rsidRPr="00DE4776">
        <w:t xml:space="preserve"> with information on the results of the inspection, the identified </w:t>
      </w:r>
      <w:r>
        <w:t xml:space="preserve">licensing requirement </w:t>
      </w:r>
      <w:r w:rsidRPr="00DE4776">
        <w:t>deficiencies and findings</w:t>
      </w:r>
      <w:r w:rsidR="001967BF">
        <w:t>;</w:t>
      </w:r>
      <w:r w:rsidRPr="00DE4776">
        <w:t xml:space="preserve"> and to provide the </w:t>
      </w:r>
      <w:r>
        <w:t>applicant</w:t>
      </w:r>
      <w:r w:rsidRPr="00DE4776">
        <w:t xml:space="preserve"> or designee an opportunity to </w:t>
      </w:r>
      <w:r>
        <w:t>present additional information.</w:t>
      </w:r>
      <w:proofErr w:type="gramEnd"/>
    </w:p>
    <w:p w:rsidR="00C8403D" w:rsidRPr="00C8403D" w:rsidRDefault="00C8403D" w:rsidP="001967BF">
      <w:pPr>
        <w:pStyle w:val="PlainText"/>
        <w:numPr>
          <w:ilvl w:val="0"/>
          <w:numId w:val="3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Authority</w:t>
      </w:r>
    </w:p>
    <w:p w:rsidR="00C8403D" w:rsidRPr="00235404" w:rsidRDefault="001226E5" w:rsidP="00C8403D">
      <w:pPr>
        <w:pStyle w:val="PlainText"/>
        <w:tabs>
          <w:tab w:val="left" w:pos="360"/>
        </w:tabs>
        <w:spacing w:before="120"/>
        <w:ind w:left="360"/>
        <w:rPr>
          <w:rFonts w:ascii="Arial" w:hAnsi="Arial" w:cs="Arial"/>
          <w:sz w:val="24"/>
          <w:szCs w:val="24"/>
        </w:rPr>
      </w:pPr>
      <w:hyperlink r:id="rId9" w:history="1">
        <w:r w:rsidR="00C8403D" w:rsidRPr="00B96792">
          <w:rPr>
            <w:rStyle w:val="Hyperlink"/>
            <w:rFonts w:ascii="Arial" w:hAnsi="Arial" w:cs="Arial"/>
            <w:sz w:val="24"/>
            <w:szCs w:val="24"/>
          </w:rPr>
          <w:t>RCW 18.20.110</w:t>
        </w:r>
      </w:hyperlink>
    </w:p>
    <w:p w:rsidR="00C8403D" w:rsidRPr="00DE4776" w:rsidRDefault="001226E5" w:rsidP="00C8403D">
      <w:pPr>
        <w:pStyle w:val="PlainText"/>
        <w:tabs>
          <w:tab w:val="left" w:pos="360"/>
        </w:tabs>
        <w:ind w:left="360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C8403D" w:rsidRPr="00B96792">
          <w:rPr>
            <w:rStyle w:val="Hyperlink"/>
            <w:rFonts w:ascii="Arial" w:hAnsi="Arial" w:cs="Arial"/>
            <w:sz w:val="24"/>
            <w:szCs w:val="24"/>
          </w:rPr>
          <w:t>RCW 18.20.125</w:t>
        </w:r>
      </w:hyperlink>
    </w:p>
    <w:p w:rsidR="00C8403D" w:rsidRDefault="00C8403D" w:rsidP="001967BF">
      <w:pPr>
        <w:pStyle w:val="PlainText"/>
        <w:numPr>
          <w:ilvl w:val="0"/>
          <w:numId w:val="31"/>
        </w:numPr>
        <w:spacing w:before="240"/>
        <w:rPr>
          <w:rFonts w:ascii="Arial" w:hAnsi="Arial" w:cs="Arial"/>
          <w:b/>
          <w:sz w:val="24"/>
          <w:szCs w:val="24"/>
        </w:rPr>
      </w:pPr>
      <w:r w:rsidRPr="00813FE3">
        <w:rPr>
          <w:rFonts w:ascii="Arial" w:hAnsi="Arial" w:cs="Arial"/>
          <w:b/>
          <w:sz w:val="24"/>
          <w:szCs w:val="24"/>
        </w:rPr>
        <w:t>Operational Principles</w:t>
      </w:r>
    </w:p>
    <w:p w:rsidR="00C8403D" w:rsidRPr="00DE4776" w:rsidRDefault="00C8403D" w:rsidP="001967BF">
      <w:pPr>
        <w:pStyle w:val="PlainText"/>
        <w:numPr>
          <w:ilvl w:val="1"/>
          <w:numId w:val="31"/>
        </w:numPr>
        <w:tabs>
          <w:tab w:val="clear" w:pos="1080"/>
          <w:tab w:val="num" w:pos="720"/>
        </w:tabs>
        <w:spacing w:before="120"/>
        <w:rPr>
          <w:rFonts w:ascii="Arial" w:hAnsi="Arial" w:cs="Arial"/>
          <w:sz w:val="24"/>
          <w:szCs w:val="24"/>
        </w:rPr>
      </w:pPr>
      <w:r w:rsidRPr="00DE4776">
        <w:rPr>
          <w:rFonts w:ascii="Arial" w:hAnsi="Arial" w:cs="Arial"/>
          <w:sz w:val="24"/>
          <w:szCs w:val="24"/>
        </w:rPr>
        <w:t xml:space="preserve">The exit conference occurs at the end of the </w:t>
      </w:r>
      <w:r>
        <w:rPr>
          <w:rFonts w:ascii="Arial" w:hAnsi="Arial" w:cs="Arial"/>
          <w:sz w:val="24"/>
          <w:szCs w:val="24"/>
        </w:rPr>
        <w:t>initial</w:t>
      </w:r>
      <w:r w:rsidRPr="00DE4776">
        <w:rPr>
          <w:rFonts w:ascii="Arial" w:hAnsi="Arial" w:cs="Arial"/>
          <w:sz w:val="24"/>
          <w:szCs w:val="24"/>
        </w:rPr>
        <w:t xml:space="preserve"> inspection.</w:t>
      </w:r>
    </w:p>
    <w:p w:rsidR="00C8403D" w:rsidRPr="00DE4776" w:rsidRDefault="00C8403D" w:rsidP="001967BF">
      <w:pPr>
        <w:pStyle w:val="PlainText"/>
        <w:numPr>
          <w:ilvl w:val="1"/>
          <w:numId w:val="31"/>
        </w:numPr>
        <w:tabs>
          <w:tab w:val="clear" w:pos="1080"/>
          <w:tab w:val="num" w:pos="720"/>
        </w:tabs>
        <w:spacing w:before="120"/>
        <w:rPr>
          <w:rFonts w:ascii="Arial" w:hAnsi="Arial" w:cs="Arial"/>
          <w:sz w:val="24"/>
          <w:szCs w:val="24"/>
        </w:rPr>
      </w:pPr>
      <w:r w:rsidRPr="00DE4776">
        <w:rPr>
          <w:rFonts w:ascii="Arial" w:hAnsi="Arial" w:cs="Arial"/>
          <w:sz w:val="24"/>
          <w:szCs w:val="24"/>
        </w:rPr>
        <w:t xml:space="preserve">The exit conference is conducted with the RCS </w:t>
      </w:r>
      <w:r w:rsidR="001967BF">
        <w:rPr>
          <w:rFonts w:ascii="Arial" w:hAnsi="Arial" w:cs="Arial"/>
          <w:sz w:val="24"/>
          <w:szCs w:val="24"/>
        </w:rPr>
        <w:t xml:space="preserve">Initial </w:t>
      </w:r>
      <w:r>
        <w:rPr>
          <w:rFonts w:ascii="Arial" w:hAnsi="Arial" w:cs="Arial"/>
          <w:sz w:val="24"/>
          <w:szCs w:val="24"/>
        </w:rPr>
        <w:t xml:space="preserve">Licensing </w:t>
      </w:r>
      <w:r w:rsidR="00D6423B">
        <w:rPr>
          <w:rFonts w:ascii="Arial" w:hAnsi="Arial" w:cs="Arial"/>
          <w:sz w:val="24"/>
          <w:szCs w:val="24"/>
        </w:rPr>
        <w:t>Program</w:t>
      </w:r>
      <w:r w:rsidR="00D6423B" w:rsidRPr="00DE4776">
        <w:rPr>
          <w:rFonts w:ascii="Arial" w:hAnsi="Arial" w:cs="Arial"/>
          <w:sz w:val="24"/>
          <w:szCs w:val="24"/>
        </w:rPr>
        <w:t xml:space="preserve"> </w:t>
      </w:r>
      <w:r w:rsidRPr="00DE4776">
        <w:rPr>
          <w:rFonts w:ascii="Arial" w:hAnsi="Arial" w:cs="Arial"/>
          <w:sz w:val="24"/>
          <w:szCs w:val="24"/>
        </w:rPr>
        <w:t xml:space="preserve">and the </w:t>
      </w:r>
      <w:r>
        <w:rPr>
          <w:rFonts w:ascii="Arial" w:hAnsi="Arial" w:cs="Arial"/>
          <w:sz w:val="24"/>
          <w:szCs w:val="24"/>
        </w:rPr>
        <w:t>applicant or designee.</w:t>
      </w:r>
    </w:p>
    <w:p w:rsidR="00C8403D" w:rsidRPr="00DE4776" w:rsidRDefault="00D6423B" w:rsidP="001967BF">
      <w:pPr>
        <w:pStyle w:val="PlainText"/>
        <w:numPr>
          <w:ilvl w:val="1"/>
          <w:numId w:val="31"/>
        </w:numPr>
        <w:tabs>
          <w:tab w:val="clear" w:pos="1080"/>
          <w:tab w:val="num" w:pos="720"/>
        </w:tabs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Unmet l</w:t>
      </w:r>
      <w:r w:rsidR="00C8403D">
        <w:rPr>
          <w:rFonts w:ascii="Arial" w:hAnsi="Arial" w:cs="Arial"/>
          <w:sz w:val="24"/>
          <w:szCs w:val="24"/>
        </w:rPr>
        <w:t>icensing requirement</w:t>
      </w:r>
      <w:r>
        <w:rPr>
          <w:rFonts w:ascii="Arial" w:hAnsi="Arial" w:cs="Arial"/>
          <w:sz w:val="24"/>
          <w:szCs w:val="24"/>
        </w:rPr>
        <w:t>s</w:t>
      </w:r>
      <w:r w:rsidR="00C8403D">
        <w:rPr>
          <w:rFonts w:ascii="Arial" w:hAnsi="Arial" w:cs="Arial"/>
          <w:sz w:val="24"/>
          <w:szCs w:val="24"/>
        </w:rPr>
        <w:t xml:space="preserve"> </w:t>
      </w:r>
      <w:r w:rsidR="00C8403D" w:rsidRPr="00DE4776">
        <w:rPr>
          <w:rFonts w:ascii="Arial" w:hAnsi="Arial" w:cs="Arial"/>
          <w:sz w:val="24"/>
          <w:szCs w:val="24"/>
        </w:rPr>
        <w:t xml:space="preserve">identified by </w:t>
      </w:r>
      <w:r>
        <w:rPr>
          <w:rFonts w:ascii="Arial" w:hAnsi="Arial" w:cs="Arial"/>
          <w:sz w:val="24"/>
          <w:szCs w:val="24"/>
        </w:rPr>
        <w:t>the licensor</w:t>
      </w:r>
      <w:r w:rsidR="00C8403D" w:rsidRPr="00DE4776">
        <w:rPr>
          <w:rFonts w:ascii="Arial" w:hAnsi="Arial" w:cs="Arial"/>
          <w:sz w:val="24"/>
          <w:szCs w:val="24"/>
        </w:rPr>
        <w:t xml:space="preserve"> at the exit must be regulatory based.  Because the licensors have communicated with the </w:t>
      </w:r>
      <w:r w:rsidR="00C8403D">
        <w:rPr>
          <w:rFonts w:ascii="Arial" w:hAnsi="Arial" w:cs="Arial"/>
          <w:sz w:val="24"/>
          <w:szCs w:val="24"/>
        </w:rPr>
        <w:t>applicant</w:t>
      </w:r>
      <w:r w:rsidR="00C8403D" w:rsidRPr="00DE4776">
        <w:rPr>
          <w:rFonts w:ascii="Arial" w:hAnsi="Arial" w:cs="Arial"/>
          <w:sz w:val="24"/>
          <w:szCs w:val="24"/>
        </w:rPr>
        <w:t xml:space="preserve"> throughout the inspection, the identified </w:t>
      </w:r>
      <w:r>
        <w:rPr>
          <w:rFonts w:ascii="Arial" w:hAnsi="Arial" w:cs="Arial"/>
          <w:sz w:val="24"/>
          <w:szCs w:val="24"/>
        </w:rPr>
        <w:t>unmet</w:t>
      </w:r>
      <w:r w:rsidRPr="00DE4776">
        <w:rPr>
          <w:rFonts w:ascii="Arial" w:hAnsi="Arial" w:cs="Arial"/>
          <w:sz w:val="24"/>
          <w:szCs w:val="24"/>
        </w:rPr>
        <w:t xml:space="preserve"> </w:t>
      </w:r>
      <w:r w:rsidR="00C8403D">
        <w:rPr>
          <w:rFonts w:ascii="Arial" w:hAnsi="Arial" w:cs="Arial"/>
          <w:sz w:val="24"/>
          <w:szCs w:val="24"/>
        </w:rPr>
        <w:t>licensing requirements</w:t>
      </w:r>
      <w:r w:rsidR="00C8403D" w:rsidRPr="00DE4776">
        <w:rPr>
          <w:rFonts w:ascii="Arial" w:hAnsi="Arial" w:cs="Arial"/>
          <w:sz w:val="24"/>
          <w:szCs w:val="24"/>
        </w:rPr>
        <w:t xml:space="preserve"> should not be a surprise.</w:t>
      </w:r>
    </w:p>
    <w:p w:rsidR="00C8403D" w:rsidRPr="00BC5E6C" w:rsidRDefault="00C8403D" w:rsidP="001967BF">
      <w:pPr>
        <w:pStyle w:val="PlainText"/>
        <w:numPr>
          <w:ilvl w:val="1"/>
          <w:numId w:val="31"/>
        </w:numPr>
        <w:tabs>
          <w:tab w:val="clear" w:pos="1080"/>
          <w:tab w:val="num" w:pos="720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DE4776">
        <w:rPr>
          <w:rFonts w:ascii="Arial" w:hAnsi="Arial" w:cs="Arial"/>
          <w:sz w:val="24"/>
          <w:szCs w:val="24"/>
        </w:rPr>
        <w:t>The exit conference is held in a private setting in the facility, observing confidentiality and encouraging dialogue.</w:t>
      </w:r>
    </w:p>
    <w:p w:rsidR="00C8403D" w:rsidRPr="00AE54C4" w:rsidRDefault="00591DC5" w:rsidP="001967BF">
      <w:pPr>
        <w:pStyle w:val="PlainText"/>
        <w:numPr>
          <w:ilvl w:val="0"/>
          <w:numId w:val="3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Procedures</w:t>
      </w:r>
    </w:p>
    <w:p w:rsidR="00AE54C4" w:rsidRDefault="00AE54C4" w:rsidP="00AE54C4">
      <w:pPr>
        <w:pStyle w:val="PlainText"/>
        <w:spacing w:before="12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Licensor will</w:t>
      </w:r>
    </w:p>
    <w:p w:rsidR="00AE54C4" w:rsidRPr="00DE4776" w:rsidRDefault="00AE54C4" w:rsidP="00C9188D">
      <w:pPr>
        <w:pStyle w:val="PlainText"/>
        <w:numPr>
          <w:ilvl w:val="1"/>
          <w:numId w:val="31"/>
        </w:numPr>
        <w:spacing w:before="120"/>
        <w:rPr>
          <w:rFonts w:ascii="Arial" w:hAnsi="Arial" w:cs="Arial"/>
          <w:iCs/>
          <w:sz w:val="24"/>
          <w:szCs w:val="24"/>
        </w:rPr>
      </w:pPr>
      <w:r w:rsidRPr="00DE4776">
        <w:rPr>
          <w:rFonts w:ascii="Arial" w:hAnsi="Arial" w:cs="Arial"/>
          <w:sz w:val="24"/>
          <w:szCs w:val="24"/>
        </w:rPr>
        <w:t>Be required to discuss specific issues throughout the exit if needed, however the RCS team leader/coordinator will facilitate the exit.</w:t>
      </w:r>
    </w:p>
    <w:p w:rsidR="00AE54C4" w:rsidRDefault="00AE54C4" w:rsidP="00C9188D">
      <w:pPr>
        <w:pStyle w:val="PlainText"/>
        <w:numPr>
          <w:ilvl w:val="1"/>
          <w:numId w:val="31"/>
        </w:numPr>
        <w:spacing w:before="120"/>
        <w:rPr>
          <w:rFonts w:ascii="Arial" w:hAnsi="Arial" w:cs="Arial"/>
          <w:iCs/>
          <w:sz w:val="24"/>
          <w:szCs w:val="24"/>
        </w:rPr>
      </w:pPr>
      <w:r w:rsidRPr="00DE4776">
        <w:rPr>
          <w:rFonts w:ascii="Arial" w:hAnsi="Arial" w:cs="Arial"/>
          <w:iCs/>
          <w:sz w:val="24"/>
          <w:szCs w:val="24"/>
        </w:rPr>
        <w:t>Utilize notes regarding the exit preparation to ensure all issues are addressed at the exit.</w:t>
      </w:r>
    </w:p>
    <w:p w:rsidR="004431D7" w:rsidRPr="004431D7" w:rsidRDefault="004431D7" w:rsidP="00C9188D">
      <w:pPr>
        <w:pStyle w:val="PlainText"/>
        <w:numPr>
          <w:ilvl w:val="1"/>
          <w:numId w:val="31"/>
        </w:numPr>
        <w:spacing w:before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If licensing requirements</w:t>
      </w:r>
      <w:r w:rsidR="001967BF">
        <w:rPr>
          <w:rFonts w:ascii="Arial" w:hAnsi="Arial" w:cs="Arial"/>
          <w:iCs/>
          <w:sz w:val="24"/>
          <w:szCs w:val="24"/>
        </w:rPr>
        <w:t xml:space="preserve"> are met</w:t>
      </w:r>
      <w:r>
        <w:rPr>
          <w:rFonts w:ascii="Arial" w:hAnsi="Arial" w:cs="Arial"/>
          <w:iCs/>
          <w:sz w:val="24"/>
          <w:szCs w:val="24"/>
        </w:rPr>
        <w:t xml:space="preserve">, indicate to applicant </w:t>
      </w:r>
      <w:r w:rsidR="00FC0A57">
        <w:rPr>
          <w:rFonts w:ascii="Arial" w:hAnsi="Arial" w:cs="Arial"/>
          <w:iCs/>
          <w:sz w:val="24"/>
          <w:szCs w:val="24"/>
        </w:rPr>
        <w:t xml:space="preserve">or designee </w:t>
      </w:r>
      <w:r>
        <w:rPr>
          <w:rFonts w:ascii="Arial" w:hAnsi="Arial" w:cs="Arial"/>
          <w:iCs/>
          <w:sz w:val="24"/>
          <w:szCs w:val="24"/>
        </w:rPr>
        <w:t>recommendation for licensor will be processed.</w:t>
      </w:r>
    </w:p>
    <w:p w:rsidR="00BC5E6C" w:rsidRPr="00BC5E6C" w:rsidRDefault="00BC5E6C" w:rsidP="00C9188D">
      <w:pPr>
        <w:pStyle w:val="PlainText"/>
        <w:numPr>
          <w:ilvl w:val="1"/>
          <w:numId w:val="31"/>
        </w:numPr>
        <w:spacing w:before="120"/>
        <w:rPr>
          <w:rFonts w:ascii="Arial" w:hAnsi="Arial" w:cs="Arial"/>
          <w:iCs/>
          <w:sz w:val="24"/>
          <w:szCs w:val="24"/>
        </w:rPr>
      </w:pPr>
      <w:r w:rsidRPr="00DE545D">
        <w:rPr>
          <w:rFonts w:ascii="Arial" w:hAnsi="Arial" w:cs="Arial"/>
          <w:bCs/>
          <w:sz w:val="24"/>
          <w:szCs w:val="24"/>
        </w:rPr>
        <w:t>If, after the exit, licensors make changes or additions to the information presented at the exit, a licensor will contact the applicant with information about the changes prior to sending the approval or denial letter for licensing</w:t>
      </w:r>
      <w:r>
        <w:rPr>
          <w:rFonts w:ascii="Arial" w:hAnsi="Arial" w:cs="Arial"/>
          <w:bCs/>
          <w:sz w:val="24"/>
          <w:szCs w:val="24"/>
        </w:rPr>
        <w:t>.</w:t>
      </w:r>
    </w:p>
    <w:p w:rsidR="00AE54C4" w:rsidRPr="00AE54C4" w:rsidRDefault="00AE54C4" w:rsidP="001967BF">
      <w:pPr>
        <w:pStyle w:val="PlainText"/>
        <w:numPr>
          <w:ilvl w:val="0"/>
          <w:numId w:val="3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and Assistance</w:t>
      </w:r>
    </w:p>
    <w:p w:rsidR="00766ECE" w:rsidRDefault="00D719BD" w:rsidP="001967BF">
      <w:pPr>
        <w:pStyle w:val="PlainText"/>
        <w:numPr>
          <w:ilvl w:val="1"/>
          <w:numId w:val="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b/>
          <w:bCs/>
          <w:sz w:val="24"/>
          <w:szCs w:val="24"/>
        </w:rPr>
      </w:pPr>
      <w:r w:rsidRPr="00DE4776">
        <w:rPr>
          <w:rFonts w:ascii="Arial" w:hAnsi="Arial" w:cs="Arial"/>
          <w:sz w:val="24"/>
          <w:szCs w:val="24"/>
        </w:rPr>
        <w:t>Communicate the issues and findings in a clear manner using language and examples that are easily understood by those attending the exit.</w:t>
      </w:r>
    </w:p>
    <w:p w:rsidR="00766ECE" w:rsidRPr="00766ECE" w:rsidRDefault="00766ECE" w:rsidP="001967BF">
      <w:pPr>
        <w:pStyle w:val="PlainText"/>
        <w:numPr>
          <w:ilvl w:val="1"/>
          <w:numId w:val="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b/>
          <w:bCs/>
          <w:sz w:val="24"/>
          <w:szCs w:val="24"/>
        </w:rPr>
      </w:pPr>
      <w:r w:rsidRPr="00766ECE">
        <w:rPr>
          <w:rFonts w:ascii="Arial" w:hAnsi="Arial" w:cs="Arial"/>
          <w:iCs/>
          <w:sz w:val="24"/>
          <w:szCs w:val="24"/>
        </w:rPr>
        <w:t>Provide</w:t>
      </w:r>
      <w:r w:rsidRPr="00766ECE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 xml:space="preserve">he information in an organized </w:t>
      </w:r>
      <w:r w:rsidRPr="00766ECE">
        <w:rPr>
          <w:rFonts w:ascii="Arial" w:hAnsi="Arial" w:cs="Arial"/>
          <w:sz w:val="24"/>
          <w:szCs w:val="24"/>
        </w:rPr>
        <w:t>manner</w:t>
      </w:r>
      <w:r w:rsidR="00391CDC">
        <w:rPr>
          <w:rFonts w:ascii="Arial" w:hAnsi="Arial" w:cs="Arial"/>
          <w:sz w:val="24"/>
          <w:szCs w:val="24"/>
        </w:rPr>
        <w:t>.</w:t>
      </w:r>
      <w:r w:rsidRPr="00766ECE">
        <w:rPr>
          <w:rFonts w:ascii="Arial" w:hAnsi="Arial" w:cs="Arial"/>
          <w:sz w:val="24"/>
          <w:szCs w:val="24"/>
        </w:rPr>
        <w:t xml:space="preserve"> </w:t>
      </w:r>
    </w:p>
    <w:p w:rsidR="00D719BD" w:rsidRPr="00DE4776" w:rsidRDefault="00D719BD" w:rsidP="001967BF">
      <w:pPr>
        <w:pStyle w:val="PlainText"/>
        <w:numPr>
          <w:ilvl w:val="1"/>
          <w:numId w:val="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iCs/>
          <w:sz w:val="24"/>
          <w:szCs w:val="24"/>
        </w:rPr>
      </w:pPr>
      <w:r w:rsidRPr="00DE4776">
        <w:rPr>
          <w:rFonts w:ascii="Arial" w:hAnsi="Arial" w:cs="Arial"/>
          <w:iCs/>
          <w:sz w:val="24"/>
          <w:szCs w:val="24"/>
        </w:rPr>
        <w:lastRenderedPageBreak/>
        <w:t xml:space="preserve">Provide the </w:t>
      </w:r>
      <w:r>
        <w:rPr>
          <w:rFonts w:ascii="Arial" w:hAnsi="Arial" w:cs="Arial"/>
          <w:sz w:val="24"/>
          <w:szCs w:val="24"/>
        </w:rPr>
        <w:t>applicant</w:t>
      </w:r>
      <w:r w:rsidRPr="00DE4776">
        <w:rPr>
          <w:rFonts w:ascii="Arial" w:hAnsi="Arial" w:cs="Arial"/>
          <w:sz w:val="24"/>
          <w:szCs w:val="24"/>
        </w:rPr>
        <w:t xml:space="preserve"> or designee an opportunity to discuss, ask questions and present related additional information.</w:t>
      </w:r>
    </w:p>
    <w:p w:rsidR="00D719BD" w:rsidRPr="0038653B" w:rsidRDefault="00D719BD" w:rsidP="001967BF">
      <w:pPr>
        <w:pStyle w:val="PlainText"/>
        <w:numPr>
          <w:ilvl w:val="1"/>
          <w:numId w:val="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iCs/>
          <w:sz w:val="24"/>
          <w:szCs w:val="24"/>
        </w:rPr>
      </w:pPr>
      <w:r w:rsidRPr="0038653B">
        <w:rPr>
          <w:rFonts w:ascii="Arial" w:hAnsi="Arial" w:cs="Arial"/>
          <w:sz w:val="24"/>
          <w:szCs w:val="24"/>
        </w:rPr>
        <w:t>Inform the applicant or designee of the process following the exit and what to expect, including further data collection, approval or denial letter.</w:t>
      </w:r>
    </w:p>
    <w:p w:rsidR="00D719BD" w:rsidRPr="00DE4776" w:rsidRDefault="00D719BD" w:rsidP="001967BF">
      <w:pPr>
        <w:pStyle w:val="PlainText"/>
        <w:numPr>
          <w:ilvl w:val="1"/>
          <w:numId w:val="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iCs/>
          <w:sz w:val="24"/>
          <w:szCs w:val="24"/>
        </w:rPr>
      </w:pPr>
      <w:r w:rsidRPr="00DE4776">
        <w:rPr>
          <w:rFonts w:ascii="Arial" w:hAnsi="Arial" w:cs="Arial"/>
          <w:iCs/>
          <w:sz w:val="24"/>
          <w:szCs w:val="24"/>
        </w:rPr>
        <w:t xml:space="preserve">Clarify that if further information is obtained after the exit, the </w:t>
      </w:r>
      <w:r>
        <w:rPr>
          <w:rFonts w:ascii="Arial" w:hAnsi="Arial" w:cs="Arial"/>
          <w:sz w:val="24"/>
          <w:szCs w:val="24"/>
        </w:rPr>
        <w:t>applicant</w:t>
      </w:r>
      <w:r w:rsidRPr="00DE4776">
        <w:rPr>
          <w:rFonts w:ascii="Arial" w:hAnsi="Arial" w:cs="Arial"/>
          <w:sz w:val="24"/>
          <w:szCs w:val="24"/>
        </w:rPr>
        <w:t xml:space="preserve"> will be contacted by telephone if there will be any additions or significant changes to the deficiencies discussed at the exit.</w:t>
      </w:r>
    </w:p>
    <w:p w:rsidR="00D719BD" w:rsidRPr="00EF3B13" w:rsidRDefault="00D719BD" w:rsidP="001967BF">
      <w:pPr>
        <w:pStyle w:val="PlainText"/>
        <w:numPr>
          <w:ilvl w:val="1"/>
          <w:numId w:val="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iCs/>
          <w:sz w:val="24"/>
          <w:szCs w:val="24"/>
        </w:rPr>
      </w:pPr>
      <w:r w:rsidRPr="00EF3B13">
        <w:rPr>
          <w:rFonts w:ascii="Arial" w:hAnsi="Arial" w:cs="Arial"/>
          <w:iCs/>
          <w:sz w:val="24"/>
          <w:szCs w:val="24"/>
        </w:rPr>
        <w:t>Notify the applicant of any delays in their receipt of the approval or denial letter.</w:t>
      </w:r>
    </w:p>
    <w:p w:rsidR="00D719BD" w:rsidRPr="00DE4776" w:rsidRDefault="00D719BD" w:rsidP="001967BF">
      <w:pPr>
        <w:pStyle w:val="PlainText"/>
        <w:numPr>
          <w:ilvl w:val="1"/>
          <w:numId w:val="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4"/>
          <w:szCs w:val="24"/>
        </w:rPr>
      </w:pPr>
      <w:r w:rsidRPr="00DE4776">
        <w:rPr>
          <w:rFonts w:ascii="Arial" w:hAnsi="Arial" w:cs="Arial"/>
          <w:sz w:val="24"/>
          <w:szCs w:val="24"/>
        </w:rPr>
        <w:t xml:space="preserve">Ensure the </w:t>
      </w:r>
      <w:r>
        <w:rPr>
          <w:rFonts w:ascii="Arial" w:hAnsi="Arial" w:cs="Arial"/>
          <w:sz w:val="24"/>
          <w:szCs w:val="24"/>
        </w:rPr>
        <w:t>applicant</w:t>
      </w:r>
      <w:r w:rsidRPr="00DE4776">
        <w:rPr>
          <w:rFonts w:ascii="Arial" w:hAnsi="Arial" w:cs="Arial"/>
          <w:sz w:val="24"/>
          <w:szCs w:val="24"/>
        </w:rPr>
        <w:t xml:space="preserve"> or designee has a business card and contact phone number for the </w:t>
      </w:r>
      <w:r w:rsidR="007D63CA">
        <w:rPr>
          <w:rFonts w:ascii="Arial" w:hAnsi="Arial" w:cs="Arial"/>
          <w:sz w:val="24"/>
          <w:szCs w:val="24"/>
        </w:rPr>
        <w:t>assigned licensor that completed the inspection</w:t>
      </w:r>
      <w:r w:rsidRPr="00DE4776">
        <w:rPr>
          <w:rFonts w:ascii="Arial" w:hAnsi="Arial" w:cs="Arial"/>
          <w:sz w:val="24"/>
          <w:szCs w:val="24"/>
        </w:rPr>
        <w:t>.</w:t>
      </w:r>
    </w:p>
    <w:p w:rsidR="00D719BD" w:rsidRDefault="00D719BD" w:rsidP="001967BF">
      <w:pPr>
        <w:pStyle w:val="PlainText"/>
        <w:numPr>
          <w:ilvl w:val="1"/>
          <w:numId w:val="8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sz w:val="24"/>
          <w:szCs w:val="24"/>
        </w:rPr>
      </w:pPr>
      <w:r w:rsidRPr="00DE4776">
        <w:rPr>
          <w:rFonts w:ascii="Arial" w:hAnsi="Arial" w:cs="Arial"/>
          <w:sz w:val="24"/>
          <w:szCs w:val="24"/>
        </w:rPr>
        <w:t xml:space="preserve">Thank the </w:t>
      </w:r>
      <w:r>
        <w:rPr>
          <w:rFonts w:ascii="Arial" w:hAnsi="Arial" w:cs="Arial"/>
          <w:sz w:val="24"/>
          <w:szCs w:val="24"/>
        </w:rPr>
        <w:t>applicant</w:t>
      </w:r>
      <w:r w:rsidRPr="00DE4776">
        <w:rPr>
          <w:rFonts w:ascii="Arial" w:hAnsi="Arial" w:cs="Arial"/>
          <w:sz w:val="24"/>
          <w:szCs w:val="24"/>
        </w:rPr>
        <w:t xml:space="preserve"> or designee for their cooperation with the inspection.</w:t>
      </w:r>
    </w:p>
    <w:p w:rsidR="00EB231C" w:rsidRDefault="00EB231C" w:rsidP="00C80D0A">
      <w:pPr>
        <w:pStyle w:val="PlainText"/>
        <w:rPr>
          <w:rFonts w:ascii="Arial" w:hAnsi="Arial" w:cs="Arial"/>
          <w:sz w:val="24"/>
          <w:szCs w:val="24"/>
        </w:rPr>
      </w:pPr>
    </w:p>
    <w:p w:rsidR="001967BF" w:rsidRDefault="001226E5" w:rsidP="00F74C04">
      <w:pPr>
        <w:pStyle w:val="PlainTex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B563FA" wp14:editId="63CA920D">
            <wp:extent cx="5852160" cy="1198567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1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967BF" w:rsidSect="002A1CC7">
      <w:headerReference w:type="default" r:id="rId12"/>
      <w:footerReference w:type="default" r:id="rId13"/>
      <w:footerReference w:type="first" r:id="rId14"/>
      <w:pgSz w:w="12240" w:h="15840" w:code="1"/>
      <w:pgMar w:top="720" w:right="1440" w:bottom="1008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85" w:rsidRDefault="00381385" w:rsidP="00C05DD8">
      <w:r>
        <w:separator/>
      </w:r>
    </w:p>
  </w:endnote>
  <w:endnote w:type="continuationSeparator" w:id="0">
    <w:p w:rsidR="00381385" w:rsidRDefault="00381385" w:rsidP="00C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BF" w:rsidRPr="001967BF" w:rsidRDefault="00F74C04" w:rsidP="001226E5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rPr>
        <w:rFonts w:cs="Arial"/>
        <w:sz w:val="20"/>
      </w:rPr>
    </w:pPr>
    <w:r>
      <w:rPr>
        <w:rFonts w:cs="Arial"/>
        <w:smallCaps/>
        <w:sz w:val="20"/>
      </w:rPr>
      <w:t>April</w:t>
    </w:r>
    <w:r w:rsidR="001967BF">
      <w:rPr>
        <w:rFonts w:cs="Arial"/>
        <w:smallCaps/>
        <w:sz w:val="20"/>
      </w:rPr>
      <w:t xml:space="preserve"> 2014 </w:t>
    </w:r>
    <w:r w:rsidR="001967BF" w:rsidRPr="00212CCA">
      <w:rPr>
        <w:rFonts w:cs="Arial"/>
        <w:sz w:val="20"/>
      </w:rPr>
      <w:tab/>
    </w:r>
    <w:r w:rsidR="001967BF">
      <w:rPr>
        <w:rFonts w:cs="Arial"/>
        <w:sz w:val="20"/>
      </w:rPr>
      <w:tab/>
    </w:r>
    <w:r w:rsidR="001967BF" w:rsidRPr="00212CCA">
      <w:rPr>
        <w:rFonts w:cs="Arial"/>
        <w:sz w:val="20"/>
      </w:rPr>
      <w:tab/>
    </w:r>
    <w:r w:rsidR="001967BF">
      <w:rPr>
        <w:rFonts w:cs="Arial"/>
        <w:sz w:val="20"/>
      </w:rPr>
      <w:tab/>
    </w:r>
    <w:r w:rsidR="001967BF">
      <w:rPr>
        <w:rFonts w:cs="Arial"/>
        <w:sz w:val="20"/>
      </w:rPr>
      <w:tab/>
    </w:r>
    <w:r w:rsidR="001967BF">
      <w:rPr>
        <w:rFonts w:cs="Arial"/>
        <w:sz w:val="20"/>
      </w:rPr>
      <w:tab/>
    </w:r>
    <w:r w:rsidR="001967BF" w:rsidRPr="00212CCA">
      <w:rPr>
        <w:rFonts w:cs="Arial"/>
      </w:rPr>
      <w:tab/>
    </w:r>
    <w:r w:rsidR="001967BF" w:rsidRPr="00212CCA">
      <w:rPr>
        <w:rFonts w:cs="Arial"/>
        <w:smallCaps/>
      </w:rPr>
      <w:tab/>
    </w:r>
    <w:r w:rsidR="001967BF" w:rsidRPr="00212CCA">
      <w:rPr>
        <w:rFonts w:cs="Arial"/>
        <w:smallCaps/>
      </w:rPr>
      <w:tab/>
    </w:r>
    <w:r w:rsidR="001226E5">
      <w:rPr>
        <w:rFonts w:cs="Arial"/>
        <w:smallCaps/>
      </w:rPr>
      <w:tab/>
    </w:r>
    <w:r w:rsidR="001226E5">
      <w:rPr>
        <w:rFonts w:cs="Arial"/>
        <w:smallCaps/>
      </w:rPr>
      <w:tab/>
    </w:r>
    <w:r w:rsidR="001967BF" w:rsidRPr="00212CCA">
      <w:rPr>
        <w:rFonts w:cs="Arial"/>
        <w:smallCaps/>
        <w:sz w:val="20"/>
      </w:rPr>
      <w:t>Page</w:t>
    </w:r>
    <w:r w:rsidR="001967BF" w:rsidRPr="00212CCA">
      <w:rPr>
        <w:rFonts w:cs="Arial"/>
        <w:sz w:val="20"/>
      </w:rPr>
      <w:t xml:space="preserve"> </w:t>
    </w:r>
    <w:r w:rsidR="001967BF" w:rsidRPr="00855326">
      <w:rPr>
        <w:rFonts w:cs="Arial"/>
        <w:b/>
        <w:sz w:val="20"/>
      </w:rPr>
      <w:fldChar w:fldCharType="begin"/>
    </w:r>
    <w:r w:rsidR="001967BF" w:rsidRPr="00855326">
      <w:rPr>
        <w:rFonts w:cs="Arial"/>
        <w:b/>
        <w:sz w:val="20"/>
      </w:rPr>
      <w:instrText xml:space="preserve"> PAGE  \* Arabic  \* MERGEFORMAT </w:instrText>
    </w:r>
    <w:r w:rsidR="001967BF" w:rsidRPr="00855326">
      <w:rPr>
        <w:rFonts w:cs="Arial"/>
        <w:b/>
        <w:sz w:val="20"/>
      </w:rPr>
      <w:fldChar w:fldCharType="separate"/>
    </w:r>
    <w:r w:rsidR="001226E5">
      <w:rPr>
        <w:rFonts w:cs="Arial"/>
        <w:b/>
        <w:noProof/>
        <w:sz w:val="20"/>
      </w:rPr>
      <w:t>2</w:t>
    </w:r>
    <w:r w:rsidR="001967BF" w:rsidRPr="00855326">
      <w:rPr>
        <w:rFonts w:cs="Arial"/>
        <w:b/>
        <w:sz w:val="20"/>
      </w:rPr>
      <w:fldChar w:fldCharType="end"/>
    </w:r>
    <w:r w:rsidR="001967BF" w:rsidRPr="00855326">
      <w:rPr>
        <w:rFonts w:cs="Arial"/>
        <w:sz w:val="20"/>
      </w:rPr>
      <w:t xml:space="preserve"> of </w:t>
    </w:r>
    <w:r w:rsidR="001967BF" w:rsidRPr="00855326">
      <w:rPr>
        <w:rFonts w:cs="Arial"/>
        <w:b/>
        <w:sz w:val="20"/>
      </w:rPr>
      <w:fldChar w:fldCharType="begin"/>
    </w:r>
    <w:r w:rsidR="001967BF" w:rsidRPr="00855326">
      <w:rPr>
        <w:rFonts w:cs="Arial"/>
        <w:b/>
        <w:sz w:val="20"/>
      </w:rPr>
      <w:instrText xml:space="preserve"> NUMPAGES  \* Arabic  \* MERGEFORMAT </w:instrText>
    </w:r>
    <w:r w:rsidR="001967BF" w:rsidRPr="00855326">
      <w:rPr>
        <w:rFonts w:cs="Arial"/>
        <w:b/>
        <w:sz w:val="20"/>
      </w:rPr>
      <w:fldChar w:fldCharType="separate"/>
    </w:r>
    <w:r w:rsidR="001226E5">
      <w:rPr>
        <w:rFonts w:cs="Arial"/>
        <w:b/>
        <w:noProof/>
        <w:sz w:val="20"/>
      </w:rPr>
      <w:t>2</w:t>
    </w:r>
    <w:r w:rsidR="001967BF" w:rsidRPr="00855326">
      <w:rPr>
        <w:rFonts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BF" w:rsidRPr="001967BF" w:rsidRDefault="00F74C04" w:rsidP="001967BF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jc w:val="right"/>
      <w:rPr>
        <w:rFonts w:cs="Arial"/>
        <w:sz w:val="20"/>
      </w:rPr>
    </w:pPr>
    <w:r>
      <w:rPr>
        <w:rFonts w:cs="Arial"/>
        <w:smallCaps/>
        <w:sz w:val="20"/>
      </w:rPr>
      <w:t>April</w:t>
    </w:r>
    <w:r w:rsidR="001967BF">
      <w:rPr>
        <w:rFonts w:cs="Arial"/>
        <w:smallCaps/>
        <w:sz w:val="20"/>
      </w:rPr>
      <w:t xml:space="preserve"> 2014 </w:t>
    </w:r>
    <w:r w:rsidR="001967BF" w:rsidRPr="00212CCA">
      <w:rPr>
        <w:rFonts w:cs="Arial"/>
        <w:sz w:val="20"/>
      </w:rPr>
      <w:tab/>
    </w:r>
    <w:r w:rsidR="001967BF">
      <w:rPr>
        <w:rFonts w:cs="Arial"/>
        <w:sz w:val="20"/>
      </w:rPr>
      <w:tab/>
    </w:r>
    <w:r w:rsidR="001967BF" w:rsidRPr="00212CCA">
      <w:rPr>
        <w:rFonts w:cs="Arial"/>
        <w:sz w:val="20"/>
      </w:rPr>
      <w:tab/>
    </w:r>
    <w:r w:rsidR="001967BF">
      <w:rPr>
        <w:rFonts w:cs="Arial"/>
        <w:sz w:val="20"/>
      </w:rPr>
      <w:tab/>
    </w:r>
    <w:r w:rsidR="001967BF">
      <w:rPr>
        <w:rFonts w:cs="Arial"/>
        <w:sz w:val="20"/>
      </w:rPr>
      <w:tab/>
    </w:r>
    <w:r w:rsidR="001967BF">
      <w:rPr>
        <w:rFonts w:cs="Arial"/>
        <w:sz w:val="20"/>
      </w:rPr>
      <w:tab/>
    </w:r>
    <w:r w:rsidR="001967BF" w:rsidRPr="00212CCA">
      <w:rPr>
        <w:rFonts w:cs="Arial"/>
      </w:rPr>
      <w:tab/>
    </w:r>
    <w:r w:rsidR="001967BF" w:rsidRPr="00212CCA">
      <w:rPr>
        <w:rFonts w:cs="Arial"/>
        <w:smallCaps/>
      </w:rPr>
      <w:tab/>
    </w:r>
    <w:r w:rsidR="001967BF" w:rsidRPr="00212CCA">
      <w:rPr>
        <w:rFonts w:cs="Arial"/>
        <w:smallCaps/>
      </w:rPr>
      <w:tab/>
    </w:r>
    <w:r w:rsidR="001967BF" w:rsidRPr="00212CCA">
      <w:rPr>
        <w:rFonts w:cs="Arial"/>
        <w:smallCaps/>
        <w:sz w:val="20"/>
      </w:rPr>
      <w:t>Page</w:t>
    </w:r>
    <w:r w:rsidR="001967BF" w:rsidRPr="00212CCA">
      <w:rPr>
        <w:rFonts w:cs="Arial"/>
        <w:sz w:val="20"/>
      </w:rPr>
      <w:t xml:space="preserve"> </w:t>
    </w:r>
    <w:r w:rsidR="001967BF" w:rsidRPr="00855326">
      <w:rPr>
        <w:rFonts w:cs="Arial"/>
        <w:b/>
        <w:sz w:val="20"/>
      </w:rPr>
      <w:fldChar w:fldCharType="begin"/>
    </w:r>
    <w:r w:rsidR="001967BF" w:rsidRPr="00855326">
      <w:rPr>
        <w:rFonts w:cs="Arial"/>
        <w:b/>
        <w:sz w:val="20"/>
      </w:rPr>
      <w:instrText xml:space="preserve"> PAGE  \* Arabic  \* MERGEFORMAT </w:instrText>
    </w:r>
    <w:r w:rsidR="001967BF" w:rsidRPr="00855326">
      <w:rPr>
        <w:rFonts w:cs="Arial"/>
        <w:b/>
        <w:sz w:val="20"/>
      </w:rPr>
      <w:fldChar w:fldCharType="separate"/>
    </w:r>
    <w:r w:rsidR="001226E5">
      <w:rPr>
        <w:rFonts w:cs="Arial"/>
        <w:b/>
        <w:noProof/>
        <w:sz w:val="20"/>
      </w:rPr>
      <w:t>1</w:t>
    </w:r>
    <w:r w:rsidR="001967BF" w:rsidRPr="00855326">
      <w:rPr>
        <w:rFonts w:cs="Arial"/>
        <w:b/>
        <w:sz w:val="20"/>
      </w:rPr>
      <w:fldChar w:fldCharType="end"/>
    </w:r>
    <w:r w:rsidR="001967BF" w:rsidRPr="00855326">
      <w:rPr>
        <w:rFonts w:cs="Arial"/>
        <w:sz w:val="20"/>
      </w:rPr>
      <w:t xml:space="preserve"> of </w:t>
    </w:r>
    <w:r w:rsidR="001967BF" w:rsidRPr="00855326">
      <w:rPr>
        <w:rFonts w:cs="Arial"/>
        <w:b/>
        <w:sz w:val="20"/>
      </w:rPr>
      <w:fldChar w:fldCharType="begin"/>
    </w:r>
    <w:r w:rsidR="001967BF" w:rsidRPr="00855326">
      <w:rPr>
        <w:rFonts w:cs="Arial"/>
        <w:b/>
        <w:sz w:val="20"/>
      </w:rPr>
      <w:instrText xml:space="preserve"> NUMPAGES  \* Arabic  \* MERGEFORMAT </w:instrText>
    </w:r>
    <w:r w:rsidR="001967BF" w:rsidRPr="00855326">
      <w:rPr>
        <w:rFonts w:cs="Arial"/>
        <w:b/>
        <w:sz w:val="20"/>
      </w:rPr>
      <w:fldChar w:fldCharType="separate"/>
    </w:r>
    <w:r w:rsidR="001226E5">
      <w:rPr>
        <w:rFonts w:cs="Arial"/>
        <w:b/>
        <w:noProof/>
        <w:sz w:val="20"/>
      </w:rPr>
      <w:t>2</w:t>
    </w:r>
    <w:r w:rsidR="001967BF" w:rsidRPr="00855326">
      <w:rPr>
        <w:rFonts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85" w:rsidRDefault="00381385" w:rsidP="00C05DD8">
      <w:r>
        <w:separator/>
      </w:r>
    </w:p>
  </w:footnote>
  <w:footnote w:type="continuationSeparator" w:id="0">
    <w:p w:rsidR="00381385" w:rsidRDefault="00381385" w:rsidP="00C0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E" w:rsidRPr="00912737" w:rsidRDefault="00FD4A6E" w:rsidP="00B7144B">
    <w:pPr>
      <w:pStyle w:val="Title"/>
      <w:rPr>
        <w:rFonts w:ascii="Arial Bold" w:hAnsi="Arial Bold"/>
        <w:smallCaps/>
        <w:sz w:val="24"/>
      </w:rPr>
    </w:pPr>
    <w:r w:rsidRPr="00912737">
      <w:rPr>
        <w:rFonts w:ascii="Arial Bold" w:hAnsi="Arial Bold"/>
        <w:smallCaps/>
        <w:sz w:val="24"/>
      </w:rPr>
      <w:t xml:space="preserve">RCS OPP for </w:t>
    </w:r>
    <w:r>
      <w:rPr>
        <w:rFonts w:ascii="Arial Bold" w:hAnsi="Arial Bold"/>
        <w:smallCaps/>
        <w:sz w:val="24"/>
      </w:rPr>
      <w:t>ALFs</w:t>
    </w:r>
  </w:p>
  <w:p w:rsidR="00FD4A6E" w:rsidRPr="00B7144B" w:rsidRDefault="00FD4A6E" w:rsidP="00A35D68">
    <w:pPr>
      <w:pStyle w:val="Subtitle"/>
      <w:spacing w:before="60" w:after="0"/>
      <w:rPr>
        <w:sz w:val="16"/>
        <w:szCs w:val="16"/>
      </w:rPr>
    </w:pPr>
    <w:r>
      <w:rPr>
        <w:rFonts w:ascii="Arial Bold" w:hAnsi="Arial Bold"/>
        <w:b/>
        <w:smallCaps/>
      </w:rPr>
      <w:t>Preoccupancy Initial Licensing Inspection</w:t>
    </w:r>
    <w:r w:rsidRPr="00912737">
      <w:rPr>
        <w:rFonts w:ascii="Arial Bold" w:hAnsi="Arial Bold"/>
        <w:b/>
        <w:smallCaps/>
      </w:rPr>
      <w:t xml:space="preserve"> </w:t>
    </w:r>
    <w:r>
      <w:rPr>
        <w:rFonts w:ascii="Arial Bold" w:hAnsi="Arial Bold"/>
        <w:b/>
        <w:smallCaps/>
      </w:rPr>
      <w:t xml:space="preserve">– </w:t>
    </w:r>
    <w:r w:rsidR="001967BF">
      <w:rPr>
        <w:rFonts w:ascii="Arial Bold" w:hAnsi="Arial Bold"/>
        <w:b/>
        <w:smallCaps/>
      </w:rPr>
      <w:t>Exit</w:t>
    </w:r>
  </w:p>
  <w:p w:rsidR="00FD4A6E" w:rsidRDefault="00FD4A6E" w:rsidP="00B7144B">
    <w:pPr>
      <w:pStyle w:val="Header"/>
      <w:rPr>
        <w:sz w:val="16"/>
        <w:szCs w:val="16"/>
      </w:rPr>
    </w:pPr>
  </w:p>
  <w:p w:rsidR="001967BF" w:rsidRPr="00B7144B" w:rsidRDefault="001967BF" w:rsidP="00B7144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DA"/>
    <w:multiLevelType w:val="multilevel"/>
    <w:tmpl w:val="507629D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">
    <w:nsid w:val="05B8132C"/>
    <w:multiLevelType w:val="multilevel"/>
    <w:tmpl w:val="D8BE8BF8"/>
    <w:numStyleLink w:val="Style1"/>
  </w:abstractNum>
  <w:abstractNum w:abstractNumId="2">
    <w:nsid w:val="08F31279"/>
    <w:multiLevelType w:val="multilevel"/>
    <w:tmpl w:val="ADCC085C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3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0B5B5D68"/>
    <w:multiLevelType w:val="multilevel"/>
    <w:tmpl w:val="D8BE8BF8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104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>
    <w:nsid w:val="0EA03050"/>
    <w:multiLevelType w:val="multilevel"/>
    <w:tmpl w:val="D8BE8BF8"/>
    <w:numStyleLink w:val="Style1"/>
  </w:abstractNum>
  <w:abstractNum w:abstractNumId="6">
    <w:nsid w:val="106D5AC2"/>
    <w:multiLevelType w:val="multilevel"/>
    <w:tmpl w:val="FC2E040A"/>
    <w:lvl w:ilvl="0">
      <w:start w:val="1"/>
      <w:numFmt w:val="upperRoman"/>
      <w:lvlText w:val="%1.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7">
    <w:nsid w:val="10733C66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82044E0"/>
    <w:multiLevelType w:val="multilevel"/>
    <w:tmpl w:val="41D29954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323881"/>
    <w:multiLevelType w:val="hybridMultilevel"/>
    <w:tmpl w:val="BFCA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46FE9"/>
    <w:multiLevelType w:val="multilevel"/>
    <w:tmpl w:val="D8BE8BF8"/>
    <w:numStyleLink w:val="Style1"/>
  </w:abstractNum>
  <w:abstractNum w:abstractNumId="11">
    <w:nsid w:val="1BE734B6"/>
    <w:multiLevelType w:val="multilevel"/>
    <w:tmpl w:val="E5A2F5E6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5F40CE"/>
    <w:multiLevelType w:val="hybridMultilevel"/>
    <w:tmpl w:val="44B0754A"/>
    <w:lvl w:ilvl="0" w:tplc="1024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602C8"/>
    <w:multiLevelType w:val="multilevel"/>
    <w:tmpl w:val="D8BE8BF8"/>
    <w:numStyleLink w:val="Style1"/>
  </w:abstractNum>
  <w:abstractNum w:abstractNumId="14">
    <w:nsid w:val="2E54007A"/>
    <w:multiLevelType w:val="multilevel"/>
    <w:tmpl w:val="D8BE8BF8"/>
    <w:numStyleLink w:val="Style1"/>
  </w:abstractNum>
  <w:abstractNum w:abstractNumId="15">
    <w:nsid w:val="2EBB7CC1"/>
    <w:multiLevelType w:val="multilevel"/>
    <w:tmpl w:val="D8BE8BF8"/>
    <w:numStyleLink w:val="Style1"/>
  </w:abstractNum>
  <w:abstractNum w:abstractNumId="16">
    <w:nsid w:val="2F906E86"/>
    <w:multiLevelType w:val="hybridMultilevel"/>
    <w:tmpl w:val="D4AEAF0A"/>
    <w:lvl w:ilvl="0" w:tplc="93349E2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B83E62"/>
    <w:multiLevelType w:val="multilevel"/>
    <w:tmpl w:val="D8BE8BF8"/>
    <w:numStyleLink w:val="Style1"/>
  </w:abstractNum>
  <w:abstractNum w:abstractNumId="18">
    <w:nsid w:val="37D7044B"/>
    <w:multiLevelType w:val="multilevel"/>
    <w:tmpl w:val="F788CDF0"/>
    <w:numStyleLink w:val="PP"/>
  </w:abstractNum>
  <w:abstractNum w:abstractNumId="19">
    <w:nsid w:val="3BEE5BF4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E2001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FA97DA6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85F43"/>
    <w:multiLevelType w:val="multilevel"/>
    <w:tmpl w:val="C2C207A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403B40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50F5C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5">
    <w:nsid w:val="46DC2162"/>
    <w:multiLevelType w:val="multilevel"/>
    <w:tmpl w:val="D8BE8BF8"/>
    <w:numStyleLink w:val="Style1"/>
  </w:abstractNum>
  <w:abstractNum w:abstractNumId="26">
    <w:nsid w:val="499C257E"/>
    <w:multiLevelType w:val="multilevel"/>
    <w:tmpl w:val="F788CDF0"/>
    <w:styleLink w:val="PP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7">
    <w:nsid w:val="4B443D55"/>
    <w:multiLevelType w:val="hybridMultilevel"/>
    <w:tmpl w:val="F9609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B47ADD"/>
    <w:multiLevelType w:val="multilevel"/>
    <w:tmpl w:val="C756B4F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D16140C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127E0"/>
    <w:multiLevelType w:val="multilevel"/>
    <w:tmpl w:val="B50E4DA8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1A20CEE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6536505"/>
    <w:multiLevelType w:val="hybridMultilevel"/>
    <w:tmpl w:val="A08CA526"/>
    <w:lvl w:ilvl="0" w:tplc="E1785E36">
      <w:start w:val="1"/>
      <w:numFmt w:val="upperLetter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2DDB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6071092C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92DDB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21FB"/>
    <w:multiLevelType w:val="multilevel"/>
    <w:tmpl w:val="94ECC44A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2174CE6"/>
    <w:multiLevelType w:val="multilevel"/>
    <w:tmpl w:val="D8BE8BF8"/>
    <w:numStyleLink w:val="Style1"/>
  </w:abstractNum>
  <w:abstractNum w:abstractNumId="38">
    <w:nsid w:val="65A70051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6F1394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6A0F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71773E11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7768189E"/>
    <w:multiLevelType w:val="multilevel"/>
    <w:tmpl w:val="D8BE8BF8"/>
    <w:numStyleLink w:val="Style1"/>
  </w:abstractNum>
  <w:abstractNum w:abstractNumId="43">
    <w:nsid w:val="7A8A4787"/>
    <w:multiLevelType w:val="multilevel"/>
    <w:tmpl w:val="D8BE8BF8"/>
    <w:numStyleLink w:val="Style1"/>
  </w:abstractNum>
  <w:abstractNum w:abstractNumId="44">
    <w:nsid w:val="7C82677D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749A6"/>
    <w:multiLevelType w:val="hybridMultilevel"/>
    <w:tmpl w:val="6AD87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AA79CE"/>
    <w:multiLevelType w:val="multilevel"/>
    <w:tmpl w:val="BE484E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8"/>
  </w:num>
  <w:num w:numId="6">
    <w:abstractNumId w:val="14"/>
  </w:num>
  <w:num w:numId="7">
    <w:abstractNumId w:val="46"/>
  </w:num>
  <w:num w:numId="8">
    <w:abstractNumId w:val="30"/>
  </w:num>
  <w:num w:numId="9">
    <w:abstractNumId w:val="24"/>
  </w:num>
  <w:num w:numId="10">
    <w:abstractNumId w:val="5"/>
  </w:num>
  <w:num w:numId="11">
    <w:abstractNumId w:val="38"/>
  </w:num>
  <w:num w:numId="12">
    <w:abstractNumId w:val="29"/>
  </w:num>
  <w:num w:numId="13">
    <w:abstractNumId w:val="21"/>
  </w:num>
  <w:num w:numId="14">
    <w:abstractNumId w:val="44"/>
  </w:num>
  <w:num w:numId="15">
    <w:abstractNumId w:val="39"/>
  </w:num>
  <w:num w:numId="16">
    <w:abstractNumId w:val="31"/>
  </w:num>
  <w:num w:numId="17">
    <w:abstractNumId w:val="23"/>
  </w:num>
  <w:num w:numId="18">
    <w:abstractNumId w:val="36"/>
  </w:num>
  <w:num w:numId="19">
    <w:abstractNumId w:val="8"/>
  </w:num>
  <w:num w:numId="20">
    <w:abstractNumId w:val="22"/>
  </w:num>
  <w:num w:numId="21">
    <w:abstractNumId w:val="13"/>
  </w:num>
  <w:num w:numId="22">
    <w:abstractNumId w:val="16"/>
  </w:num>
  <w:num w:numId="23">
    <w:abstractNumId w:val="33"/>
  </w:num>
  <w:num w:numId="24">
    <w:abstractNumId w:val="18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  <w:rPr>
          <w:rFonts w:ascii="Arial" w:hAnsi="Arial"/>
          <w:b/>
          <w:sz w:val="24"/>
        </w:rPr>
      </w:lvl>
    </w:lvlOverride>
  </w:num>
  <w:num w:numId="25">
    <w:abstractNumId w:val="1"/>
  </w:num>
  <w:num w:numId="26">
    <w:abstractNumId w:val="0"/>
  </w:num>
  <w:num w:numId="27">
    <w:abstractNumId w:val="32"/>
  </w:num>
  <w:num w:numId="28">
    <w:abstractNumId w:val="6"/>
  </w:num>
  <w:num w:numId="29">
    <w:abstractNumId w:val="41"/>
  </w:num>
  <w:num w:numId="30">
    <w:abstractNumId w:val="40"/>
  </w:num>
  <w:num w:numId="31">
    <w:abstractNumId w:val="20"/>
  </w:num>
  <w:num w:numId="32">
    <w:abstractNumId w:val="43"/>
  </w:num>
  <w:num w:numId="33">
    <w:abstractNumId w:val="26"/>
  </w:num>
  <w:num w:numId="34">
    <w:abstractNumId w:val="12"/>
  </w:num>
  <w:num w:numId="35">
    <w:abstractNumId w:val="27"/>
  </w:num>
  <w:num w:numId="36">
    <w:abstractNumId w:val="2"/>
  </w:num>
  <w:num w:numId="37">
    <w:abstractNumId w:val="19"/>
  </w:num>
  <w:num w:numId="38">
    <w:abstractNumId w:val="34"/>
  </w:num>
  <w:num w:numId="39">
    <w:abstractNumId w:val="37"/>
  </w:num>
  <w:num w:numId="40">
    <w:abstractNumId w:val="17"/>
  </w:num>
  <w:num w:numId="41">
    <w:abstractNumId w:val="45"/>
  </w:num>
  <w:num w:numId="42">
    <w:abstractNumId w:val="10"/>
  </w:num>
  <w:num w:numId="43">
    <w:abstractNumId w:val="4"/>
  </w:num>
  <w:num w:numId="44">
    <w:abstractNumId w:val="15"/>
  </w:num>
  <w:num w:numId="45">
    <w:abstractNumId w:val="35"/>
  </w:num>
  <w:num w:numId="46">
    <w:abstractNumId w:val="25"/>
  </w:num>
  <w:num w:numId="47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trackedChanges"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4"/>
    <w:rsid w:val="00001431"/>
    <w:rsid w:val="000017B2"/>
    <w:rsid w:val="00002836"/>
    <w:rsid w:val="00002B72"/>
    <w:rsid w:val="000036C7"/>
    <w:rsid w:val="00004735"/>
    <w:rsid w:val="0000499D"/>
    <w:rsid w:val="0000555C"/>
    <w:rsid w:val="0001179B"/>
    <w:rsid w:val="00011A3E"/>
    <w:rsid w:val="0001286B"/>
    <w:rsid w:val="0001374B"/>
    <w:rsid w:val="00013C11"/>
    <w:rsid w:val="00014B24"/>
    <w:rsid w:val="00015962"/>
    <w:rsid w:val="00015E86"/>
    <w:rsid w:val="0001710D"/>
    <w:rsid w:val="00020BA2"/>
    <w:rsid w:val="0002599E"/>
    <w:rsid w:val="00026380"/>
    <w:rsid w:val="000265B7"/>
    <w:rsid w:val="00026870"/>
    <w:rsid w:val="00027022"/>
    <w:rsid w:val="0003023A"/>
    <w:rsid w:val="00031612"/>
    <w:rsid w:val="0003184E"/>
    <w:rsid w:val="00031EEC"/>
    <w:rsid w:val="00032C89"/>
    <w:rsid w:val="00036D8B"/>
    <w:rsid w:val="00037FB8"/>
    <w:rsid w:val="00041161"/>
    <w:rsid w:val="000420DC"/>
    <w:rsid w:val="000439D6"/>
    <w:rsid w:val="00047472"/>
    <w:rsid w:val="00050EB4"/>
    <w:rsid w:val="000512B3"/>
    <w:rsid w:val="000557AF"/>
    <w:rsid w:val="000558C4"/>
    <w:rsid w:val="0005715C"/>
    <w:rsid w:val="000575DE"/>
    <w:rsid w:val="00057A74"/>
    <w:rsid w:val="00060AA5"/>
    <w:rsid w:val="0006194D"/>
    <w:rsid w:val="00061983"/>
    <w:rsid w:val="00061C7E"/>
    <w:rsid w:val="00063D32"/>
    <w:rsid w:val="00063DCB"/>
    <w:rsid w:val="00065440"/>
    <w:rsid w:val="0006759E"/>
    <w:rsid w:val="000675D4"/>
    <w:rsid w:val="00067A38"/>
    <w:rsid w:val="000735A3"/>
    <w:rsid w:val="00074177"/>
    <w:rsid w:val="000753DB"/>
    <w:rsid w:val="00075806"/>
    <w:rsid w:val="000761CB"/>
    <w:rsid w:val="00084348"/>
    <w:rsid w:val="00085115"/>
    <w:rsid w:val="00085BCA"/>
    <w:rsid w:val="000866D5"/>
    <w:rsid w:val="00087043"/>
    <w:rsid w:val="00091005"/>
    <w:rsid w:val="0009140D"/>
    <w:rsid w:val="00092B78"/>
    <w:rsid w:val="00096F7D"/>
    <w:rsid w:val="00097A5A"/>
    <w:rsid w:val="000A1477"/>
    <w:rsid w:val="000A1C43"/>
    <w:rsid w:val="000A425C"/>
    <w:rsid w:val="000A5DC3"/>
    <w:rsid w:val="000B422D"/>
    <w:rsid w:val="000C0C43"/>
    <w:rsid w:val="000C25D4"/>
    <w:rsid w:val="000C48E9"/>
    <w:rsid w:val="000C5E07"/>
    <w:rsid w:val="000C6598"/>
    <w:rsid w:val="000C77D1"/>
    <w:rsid w:val="000D032A"/>
    <w:rsid w:val="000D4880"/>
    <w:rsid w:val="000D7CBE"/>
    <w:rsid w:val="000E40FD"/>
    <w:rsid w:val="000E41DE"/>
    <w:rsid w:val="000E5BF4"/>
    <w:rsid w:val="000E6AFE"/>
    <w:rsid w:val="000F09E8"/>
    <w:rsid w:val="000F3C80"/>
    <w:rsid w:val="000F5D9F"/>
    <w:rsid w:val="000F621F"/>
    <w:rsid w:val="000F6BAC"/>
    <w:rsid w:val="000F6CB5"/>
    <w:rsid w:val="000F7CF9"/>
    <w:rsid w:val="0010004A"/>
    <w:rsid w:val="00100BC4"/>
    <w:rsid w:val="00101462"/>
    <w:rsid w:val="00101BE7"/>
    <w:rsid w:val="00103610"/>
    <w:rsid w:val="00105607"/>
    <w:rsid w:val="00105AC1"/>
    <w:rsid w:val="001069D2"/>
    <w:rsid w:val="00107345"/>
    <w:rsid w:val="001101B1"/>
    <w:rsid w:val="00111634"/>
    <w:rsid w:val="00111A01"/>
    <w:rsid w:val="00111CAA"/>
    <w:rsid w:val="00113B6B"/>
    <w:rsid w:val="001142DE"/>
    <w:rsid w:val="00114879"/>
    <w:rsid w:val="0011499C"/>
    <w:rsid w:val="00115A27"/>
    <w:rsid w:val="001160DB"/>
    <w:rsid w:val="001164EA"/>
    <w:rsid w:val="00116EE0"/>
    <w:rsid w:val="00117CC3"/>
    <w:rsid w:val="00121BA7"/>
    <w:rsid w:val="00122056"/>
    <w:rsid w:val="001226E5"/>
    <w:rsid w:val="0012467B"/>
    <w:rsid w:val="0012633B"/>
    <w:rsid w:val="00126F87"/>
    <w:rsid w:val="0013026C"/>
    <w:rsid w:val="00130CCD"/>
    <w:rsid w:val="00131643"/>
    <w:rsid w:val="001319A4"/>
    <w:rsid w:val="00132728"/>
    <w:rsid w:val="00134A46"/>
    <w:rsid w:val="00136274"/>
    <w:rsid w:val="0013639B"/>
    <w:rsid w:val="00141D7D"/>
    <w:rsid w:val="00141ED1"/>
    <w:rsid w:val="00142D78"/>
    <w:rsid w:val="0014576E"/>
    <w:rsid w:val="00147B4C"/>
    <w:rsid w:val="00147D6B"/>
    <w:rsid w:val="00155B4A"/>
    <w:rsid w:val="00156188"/>
    <w:rsid w:val="0015714C"/>
    <w:rsid w:val="00157F00"/>
    <w:rsid w:val="001608C7"/>
    <w:rsid w:val="00160F1D"/>
    <w:rsid w:val="00161D25"/>
    <w:rsid w:val="00164054"/>
    <w:rsid w:val="00164636"/>
    <w:rsid w:val="0016498F"/>
    <w:rsid w:val="00164A1A"/>
    <w:rsid w:val="00170573"/>
    <w:rsid w:val="00173772"/>
    <w:rsid w:val="001741D6"/>
    <w:rsid w:val="00174A54"/>
    <w:rsid w:val="001751E3"/>
    <w:rsid w:val="001755F6"/>
    <w:rsid w:val="00175C9B"/>
    <w:rsid w:val="00175DCA"/>
    <w:rsid w:val="00177245"/>
    <w:rsid w:val="00182CD7"/>
    <w:rsid w:val="00183462"/>
    <w:rsid w:val="0018416C"/>
    <w:rsid w:val="00187844"/>
    <w:rsid w:val="00190640"/>
    <w:rsid w:val="001929B4"/>
    <w:rsid w:val="001967BF"/>
    <w:rsid w:val="00197A00"/>
    <w:rsid w:val="00197F86"/>
    <w:rsid w:val="001A1677"/>
    <w:rsid w:val="001A1945"/>
    <w:rsid w:val="001A1D1D"/>
    <w:rsid w:val="001A31F4"/>
    <w:rsid w:val="001A565A"/>
    <w:rsid w:val="001A674F"/>
    <w:rsid w:val="001A6D28"/>
    <w:rsid w:val="001A7D78"/>
    <w:rsid w:val="001B00DD"/>
    <w:rsid w:val="001B117A"/>
    <w:rsid w:val="001B6CC6"/>
    <w:rsid w:val="001C0735"/>
    <w:rsid w:val="001C0F0E"/>
    <w:rsid w:val="001C2573"/>
    <w:rsid w:val="001C3BC9"/>
    <w:rsid w:val="001C3F72"/>
    <w:rsid w:val="001C498C"/>
    <w:rsid w:val="001C6B7F"/>
    <w:rsid w:val="001C7340"/>
    <w:rsid w:val="001D0140"/>
    <w:rsid w:val="001D10D5"/>
    <w:rsid w:val="001D12D1"/>
    <w:rsid w:val="001D2182"/>
    <w:rsid w:val="001D4398"/>
    <w:rsid w:val="001D5E6A"/>
    <w:rsid w:val="001D6870"/>
    <w:rsid w:val="001E0F8A"/>
    <w:rsid w:val="001E1548"/>
    <w:rsid w:val="001E18A1"/>
    <w:rsid w:val="001E1B62"/>
    <w:rsid w:val="001E2723"/>
    <w:rsid w:val="001E479A"/>
    <w:rsid w:val="001E5A32"/>
    <w:rsid w:val="001E60CA"/>
    <w:rsid w:val="001E6CA2"/>
    <w:rsid w:val="001E7616"/>
    <w:rsid w:val="001E7B2A"/>
    <w:rsid w:val="001F167F"/>
    <w:rsid w:val="001F29D1"/>
    <w:rsid w:val="001F2E19"/>
    <w:rsid w:val="001F33C4"/>
    <w:rsid w:val="001F3AC7"/>
    <w:rsid w:val="00201522"/>
    <w:rsid w:val="0020490F"/>
    <w:rsid w:val="002057FF"/>
    <w:rsid w:val="002063E7"/>
    <w:rsid w:val="00207877"/>
    <w:rsid w:val="00210D1F"/>
    <w:rsid w:val="002145DC"/>
    <w:rsid w:val="002156A9"/>
    <w:rsid w:val="00217F45"/>
    <w:rsid w:val="00220822"/>
    <w:rsid w:val="00220D86"/>
    <w:rsid w:val="00221B93"/>
    <w:rsid w:val="002223D3"/>
    <w:rsid w:val="00222A41"/>
    <w:rsid w:val="00222BCF"/>
    <w:rsid w:val="0022375A"/>
    <w:rsid w:val="00223BC2"/>
    <w:rsid w:val="002251F1"/>
    <w:rsid w:val="00225FAC"/>
    <w:rsid w:val="00226178"/>
    <w:rsid w:val="00226B58"/>
    <w:rsid w:val="00227FF3"/>
    <w:rsid w:val="00230B20"/>
    <w:rsid w:val="00232AAA"/>
    <w:rsid w:val="00233B8A"/>
    <w:rsid w:val="00233E87"/>
    <w:rsid w:val="00235404"/>
    <w:rsid w:val="00235684"/>
    <w:rsid w:val="002412B5"/>
    <w:rsid w:val="00241B9E"/>
    <w:rsid w:val="00242251"/>
    <w:rsid w:val="00242382"/>
    <w:rsid w:val="0024742E"/>
    <w:rsid w:val="00251323"/>
    <w:rsid w:val="002514F8"/>
    <w:rsid w:val="00251862"/>
    <w:rsid w:val="00253069"/>
    <w:rsid w:val="00253C1C"/>
    <w:rsid w:val="002551AD"/>
    <w:rsid w:val="00255A55"/>
    <w:rsid w:val="00257199"/>
    <w:rsid w:val="00260D50"/>
    <w:rsid w:val="002612DB"/>
    <w:rsid w:val="0026132A"/>
    <w:rsid w:val="00265A6F"/>
    <w:rsid w:val="00267BA6"/>
    <w:rsid w:val="00271B04"/>
    <w:rsid w:val="00276EF9"/>
    <w:rsid w:val="002818CA"/>
    <w:rsid w:val="00281C48"/>
    <w:rsid w:val="00283AA8"/>
    <w:rsid w:val="00284CC9"/>
    <w:rsid w:val="00284F70"/>
    <w:rsid w:val="00285348"/>
    <w:rsid w:val="002866DE"/>
    <w:rsid w:val="002877AA"/>
    <w:rsid w:val="00287CE2"/>
    <w:rsid w:val="00291896"/>
    <w:rsid w:val="0029311E"/>
    <w:rsid w:val="0029782C"/>
    <w:rsid w:val="002A03D5"/>
    <w:rsid w:val="002A073C"/>
    <w:rsid w:val="002A1CC7"/>
    <w:rsid w:val="002A3069"/>
    <w:rsid w:val="002A3211"/>
    <w:rsid w:val="002A5481"/>
    <w:rsid w:val="002A5772"/>
    <w:rsid w:val="002A6530"/>
    <w:rsid w:val="002B24FD"/>
    <w:rsid w:val="002B2E8B"/>
    <w:rsid w:val="002B3C96"/>
    <w:rsid w:val="002B4590"/>
    <w:rsid w:val="002B5381"/>
    <w:rsid w:val="002B5C8F"/>
    <w:rsid w:val="002B78B8"/>
    <w:rsid w:val="002C0AA0"/>
    <w:rsid w:val="002C3656"/>
    <w:rsid w:val="002C4190"/>
    <w:rsid w:val="002C48A0"/>
    <w:rsid w:val="002D2453"/>
    <w:rsid w:val="002D4118"/>
    <w:rsid w:val="002D4267"/>
    <w:rsid w:val="002D46B7"/>
    <w:rsid w:val="002D4D55"/>
    <w:rsid w:val="002D6061"/>
    <w:rsid w:val="002D6E14"/>
    <w:rsid w:val="002E038B"/>
    <w:rsid w:val="002E2AC4"/>
    <w:rsid w:val="002E46CC"/>
    <w:rsid w:val="002E539E"/>
    <w:rsid w:val="002E5827"/>
    <w:rsid w:val="002E63B3"/>
    <w:rsid w:val="002F079A"/>
    <w:rsid w:val="002F1F19"/>
    <w:rsid w:val="002F31A5"/>
    <w:rsid w:val="002F3446"/>
    <w:rsid w:val="002F4DFF"/>
    <w:rsid w:val="002F698A"/>
    <w:rsid w:val="002F698E"/>
    <w:rsid w:val="00300484"/>
    <w:rsid w:val="00300D8D"/>
    <w:rsid w:val="00301440"/>
    <w:rsid w:val="00303934"/>
    <w:rsid w:val="00304507"/>
    <w:rsid w:val="0030599D"/>
    <w:rsid w:val="00306D5D"/>
    <w:rsid w:val="00310884"/>
    <w:rsid w:val="00311A1D"/>
    <w:rsid w:val="00312BFC"/>
    <w:rsid w:val="00321647"/>
    <w:rsid w:val="003218AC"/>
    <w:rsid w:val="00322896"/>
    <w:rsid w:val="0032304B"/>
    <w:rsid w:val="003236E7"/>
    <w:rsid w:val="00325E9E"/>
    <w:rsid w:val="00327E80"/>
    <w:rsid w:val="003312AB"/>
    <w:rsid w:val="00333382"/>
    <w:rsid w:val="003336E2"/>
    <w:rsid w:val="0033435D"/>
    <w:rsid w:val="00335D32"/>
    <w:rsid w:val="00336517"/>
    <w:rsid w:val="00336AB8"/>
    <w:rsid w:val="00336FBC"/>
    <w:rsid w:val="003376A5"/>
    <w:rsid w:val="00340094"/>
    <w:rsid w:val="00342FD3"/>
    <w:rsid w:val="0034380B"/>
    <w:rsid w:val="00346227"/>
    <w:rsid w:val="0034627A"/>
    <w:rsid w:val="003506A8"/>
    <w:rsid w:val="00350977"/>
    <w:rsid w:val="00350B71"/>
    <w:rsid w:val="00350B72"/>
    <w:rsid w:val="003520EE"/>
    <w:rsid w:val="0035435D"/>
    <w:rsid w:val="0035543A"/>
    <w:rsid w:val="0035754A"/>
    <w:rsid w:val="00364592"/>
    <w:rsid w:val="00364B1B"/>
    <w:rsid w:val="00364D88"/>
    <w:rsid w:val="00365EBA"/>
    <w:rsid w:val="003673CA"/>
    <w:rsid w:val="003708C0"/>
    <w:rsid w:val="00372B53"/>
    <w:rsid w:val="00373853"/>
    <w:rsid w:val="003741C6"/>
    <w:rsid w:val="00374CAC"/>
    <w:rsid w:val="003772D7"/>
    <w:rsid w:val="003800CD"/>
    <w:rsid w:val="00381385"/>
    <w:rsid w:val="0038163F"/>
    <w:rsid w:val="00384912"/>
    <w:rsid w:val="00385171"/>
    <w:rsid w:val="00385B46"/>
    <w:rsid w:val="00385F45"/>
    <w:rsid w:val="003879CF"/>
    <w:rsid w:val="00390CC7"/>
    <w:rsid w:val="00391CDC"/>
    <w:rsid w:val="00392B05"/>
    <w:rsid w:val="00393931"/>
    <w:rsid w:val="00394543"/>
    <w:rsid w:val="003955EE"/>
    <w:rsid w:val="00396731"/>
    <w:rsid w:val="003967E4"/>
    <w:rsid w:val="0039769B"/>
    <w:rsid w:val="00397DDB"/>
    <w:rsid w:val="003A1797"/>
    <w:rsid w:val="003A2946"/>
    <w:rsid w:val="003A2AFB"/>
    <w:rsid w:val="003A3E86"/>
    <w:rsid w:val="003A4091"/>
    <w:rsid w:val="003A5699"/>
    <w:rsid w:val="003A64C8"/>
    <w:rsid w:val="003A69B9"/>
    <w:rsid w:val="003B0247"/>
    <w:rsid w:val="003B2329"/>
    <w:rsid w:val="003B2C8A"/>
    <w:rsid w:val="003B350F"/>
    <w:rsid w:val="003B50C4"/>
    <w:rsid w:val="003B5937"/>
    <w:rsid w:val="003B6DCA"/>
    <w:rsid w:val="003B6E22"/>
    <w:rsid w:val="003B7506"/>
    <w:rsid w:val="003B7837"/>
    <w:rsid w:val="003C1506"/>
    <w:rsid w:val="003C1902"/>
    <w:rsid w:val="003C2443"/>
    <w:rsid w:val="003C4E00"/>
    <w:rsid w:val="003C672A"/>
    <w:rsid w:val="003C7BFA"/>
    <w:rsid w:val="003C7EE4"/>
    <w:rsid w:val="003D1AF7"/>
    <w:rsid w:val="003D20FB"/>
    <w:rsid w:val="003D3D9F"/>
    <w:rsid w:val="003D5EE9"/>
    <w:rsid w:val="003D6859"/>
    <w:rsid w:val="003D7014"/>
    <w:rsid w:val="003D7C99"/>
    <w:rsid w:val="003D7DA0"/>
    <w:rsid w:val="003E3A79"/>
    <w:rsid w:val="003E490B"/>
    <w:rsid w:val="003E5002"/>
    <w:rsid w:val="003E5042"/>
    <w:rsid w:val="003E5191"/>
    <w:rsid w:val="003E5901"/>
    <w:rsid w:val="003E632D"/>
    <w:rsid w:val="003F13A3"/>
    <w:rsid w:val="003F1C97"/>
    <w:rsid w:val="003F28BE"/>
    <w:rsid w:val="003F3623"/>
    <w:rsid w:val="003F3798"/>
    <w:rsid w:val="003F42FC"/>
    <w:rsid w:val="003F50A9"/>
    <w:rsid w:val="00400792"/>
    <w:rsid w:val="00400C3C"/>
    <w:rsid w:val="004023AA"/>
    <w:rsid w:val="004064F9"/>
    <w:rsid w:val="00407567"/>
    <w:rsid w:val="004102C1"/>
    <w:rsid w:val="00410517"/>
    <w:rsid w:val="004111D5"/>
    <w:rsid w:val="00411857"/>
    <w:rsid w:val="00413B6B"/>
    <w:rsid w:val="004143D1"/>
    <w:rsid w:val="004144B1"/>
    <w:rsid w:val="0041599A"/>
    <w:rsid w:val="004170AA"/>
    <w:rsid w:val="004171B8"/>
    <w:rsid w:val="004202D1"/>
    <w:rsid w:val="004203F4"/>
    <w:rsid w:val="00420964"/>
    <w:rsid w:val="004228BC"/>
    <w:rsid w:val="00422ACE"/>
    <w:rsid w:val="00423379"/>
    <w:rsid w:val="00426140"/>
    <w:rsid w:val="00427118"/>
    <w:rsid w:val="00431712"/>
    <w:rsid w:val="004319AD"/>
    <w:rsid w:val="00434EE6"/>
    <w:rsid w:val="0043627D"/>
    <w:rsid w:val="004411F1"/>
    <w:rsid w:val="004431C5"/>
    <w:rsid w:val="004431D7"/>
    <w:rsid w:val="00443983"/>
    <w:rsid w:val="00444C25"/>
    <w:rsid w:val="00445181"/>
    <w:rsid w:val="00445D44"/>
    <w:rsid w:val="004461DE"/>
    <w:rsid w:val="0044723A"/>
    <w:rsid w:val="004518B3"/>
    <w:rsid w:val="0045345C"/>
    <w:rsid w:val="00453462"/>
    <w:rsid w:val="00453587"/>
    <w:rsid w:val="00453956"/>
    <w:rsid w:val="00453B55"/>
    <w:rsid w:val="004547A9"/>
    <w:rsid w:val="0045483D"/>
    <w:rsid w:val="00456875"/>
    <w:rsid w:val="00457500"/>
    <w:rsid w:val="0046098D"/>
    <w:rsid w:val="00461B2D"/>
    <w:rsid w:val="00463224"/>
    <w:rsid w:val="0046370D"/>
    <w:rsid w:val="004652EB"/>
    <w:rsid w:val="00465301"/>
    <w:rsid w:val="004656A2"/>
    <w:rsid w:val="00466753"/>
    <w:rsid w:val="00467158"/>
    <w:rsid w:val="0046723C"/>
    <w:rsid w:val="00470CB3"/>
    <w:rsid w:val="0047147F"/>
    <w:rsid w:val="004725C1"/>
    <w:rsid w:val="004730BE"/>
    <w:rsid w:val="004745C2"/>
    <w:rsid w:val="00474638"/>
    <w:rsid w:val="00475816"/>
    <w:rsid w:val="00476DD9"/>
    <w:rsid w:val="00480688"/>
    <w:rsid w:val="00486CB6"/>
    <w:rsid w:val="0049095F"/>
    <w:rsid w:val="004923C5"/>
    <w:rsid w:val="004935EE"/>
    <w:rsid w:val="004939BE"/>
    <w:rsid w:val="00493D5C"/>
    <w:rsid w:val="004941E1"/>
    <w:rsid w:val="00494CE3"/>
    <w:rsid w:val="004958A4"/>
    <w:rsid w:val="00496352"/>
    <w:rsid w:val="004A157C"/>
    <w:rsid w:val="004A364B"/>
    <w:rsid w:val="004A3D2F"/>
    <w:rsid w:val="004A41EA"/>
    <w:rsid w:val="004A53ED"/>
    <w:rsid w:val="004B0508"/>
    <w:rsid w:val="004B0C2A"/>
    <w:rsid w:val="004B1BF0"/>
    <w:rsid w:val="004B25CB"/>
    <w:rsid w:val="004B37A2"/>
    <w:rsid w:val="004B5B0A"/>
    <w:rsid w:val="004B7E58"/>
    <w:rsid w:val="004C003D"/>
    <w:rsid w:val="004C02B3"/>
    <w:rsid w:val="004C09D6"/>
    <w:rsid w:val="004C41C6"/>
    <w:rsid w:val="004C5DEF"/>
    <w:rsid w:val="004C6C53"/>
    <w:rsid w:val="004C7336"/>
    <w:rsid w:val="004D3A3D"/>
    <w:rsid w:val="004D407A"/>
    <w:rsid w:val="004D549B"/>
    <w:rsid w:val="004D7DC6"/>
    <w:rsid w:val="004E008D"/>
    <w:rsid w:val="004E032D"/>
    <w:rsid w:val="004E0B93"/>
    <w:rsid w:val="004E28DD"/>
    <w:rsid w:val="004E40EE"/>
    <w:rsid w:val="004E4F8E"/>
    <w:rsid w:val="004E6A89"/>
    <w:rsid w:val="004E718F"/>
    <w:rsid w:val="004F2798"/>
    <w:rsid w:val="004F3198"/>
    <w:rsid w:val="004F40A1"/>
    <w:rsid w:val="004F49A5"/>
    <w:rsid w:val="004F5859"/>
    <w:rsid w:val="004F64AB"/>
    <w:rsid w:val="004F7665"/>
    <w:rsid w:val="005000DC"/>
    <w:rsid w:val="00500A6F"/>
    <w:rsid w:val="00500FED"/>
    <w:rsid w:val="00501FAF"/>
    <w:rsid w:val="00501FB1"/>
    <w:rsid w:val="00505F6A"/>
    <w:rsid w:val="0050697F"/>
    <w:rsid w:val="005109F5"/>
    <w:rsid w:val="00510EE8"/>
    <w:rsid w:val="0051353C"/>
    <w:rsid w:val="00514BA2"/>
    <w:rsid w:val="00515E19"/>
    <w:rsid w:val="005176A8"/>
    <w:rsid w:val="00521988"/>
    <w:rsid w:val="00523009"/>
    <w:rsid w:val="00523361"/>
    <w:rsid w:val="005238D2"/>
    <w:rsid w:val="00523D68"/>
    <w:rsid w:val="00524B31"/>
    <w:rsid w:val="00526B89"/>
    <w:rsid w:val="00526FA1"/>
    <w:rsid w:val="00530D4D"/>
    <w:rsid w:val="0053170E"/>
    <w:rsid w:val="0053193D"/>
    <w:rsid w:val="00531B20"/>
    <w:rsid w:val="005321E3"/>
    <w:rsid w:val="00533088"/>
    <w:rsid w:val="005336C8"/>
    <w:rsid w:val="00533A79"/>
    <w:rsid w:val="00535F2C"/>
    <w:rsid w:val="00537FC2"/>
    <w:rsid w:val="005418C9"/>
    <w:rsid w:val="00542B4D"/>
    <w:rsid w:val="0054449C"/>
    <w:rsid w:val="00544D28"/>
    <w:rsid w:val="005466E5"/>
    <w:rsid w:val="0055386C"/>
    <w:rsid w:val="00554DC7"/>
    <w:rsid w:val="00555308"/>
    <w:rsid w:val="005573A5"/>
    <w:rsid w:val="00557E9E"/>
    <w:rsid w:val="00560B8B"/>
    <w:rsid w:val="00561076"/>
    <w:rsid w:val="0056160D"/>
    <w:rsid w:val="005631DF"/>
    <w:rsid w:val="00564ADF"/>
    <w:rsid w:val="00566722"/>
    <w:rsid w:val="0056733B"/>
    <w:rsid w:val="00571800"/>
    <w:rsid w:val="005736AE"/>
    <w:rsid w:val="005748B3"/>
    <w:rsid w:val="005755E3"/>
    <w:rsid w:val="00575705"/>
    <w:rsid w:val="00575799"/>
    <w:rsid w:val="00575FA1"/>
    <w:rsid w:val="005768B7"/>
    <w:rsid w:val="00576F5F"/>
    <w:rsid w:val="005833C2"/>
    <w:rsid w:val="0058436D"/>
    <w:rsid w:val="00585E84"/>
    <w:rsid w:val="005913A8"/>
    <w:rsid w:val="00591DC5"/>
    <w:rsid w:val="00592DB9"/>
    <w:rsid w:val="00593B93"/>
    <w:rsid w:val="005941A2"/>
    <w:rsid w:val="00595161"/>
    <w:rsid w:val="005A00C4"/>
    <w:rsid w:val="005A2544"/>
    <w:rsid w:val="005A67A4"/>
    <w:rsid w:val="005A709F"/>
    <w:rsid w:val="005A7186"/>
    <w:rsid w:val="005A7885"/>
    <w:rsid w:val="005B1CE0"/>
    <w:rsid w:val="005B6DD2"/>
    <w:rsid w:val="005B7213"/>
    <w:rsid w:val="005C14F8"/>
    <w:rsid w:val="005C17CF"/>
    <w:rsid w:val="005C2563"/>
    <w:rsid w:val="005C2E65"/>
    <w:rsid w:val="005C46C9"/>
    <w:rsid w:val="005C57B3"/>
    <w:rsid w:val="005D041D"/>
    <w:rsid w:val="005D0F19"/>
    <w:rsid w:val="005D1658"/>
    <w:rsid w:val="005D1784"/>
    <w:rsid w:val="005D2636"/>
    <w:rsid w:val="005D3C64"/>
    <w:rsid w:val="005E18A0"/>
    <w:rsid w:val="005E4AFD"/>
    <w:rsid w:val="005E4FF3"/>
    <w:rsid w:val="005E5C81"/>
    <w:rsid w:val="005E68B9"/>
    <w:rsid w:val="005E7935"/>
    <w:rsid w:val="005F08D5"/>
    <w:rsid w:val="005F0DA3"/>
    <w:rsid w:val="005F2BF4"/>
    <w:rsid w:val="005F4011"/>
    <w:rsid w:val="005F40F0"/>
    <w:rsid w:val="005F576D"/>
    <w:rsid w:val="005F5B42"/>
    <w:rsid w:val="005F6218"/>
    <w:rsid w:val="005F73F7"/>
    <w:rsid w:val="00600DA6"/>
    <w:rsid w:val="0060195A"/>
    <w:rsid w:val="00602E25"/>
    <w:rsid w:val="006037EE"/>
    <w:rsid w:val="00603F53"/>
    <w:rsid w:val="00605075"/>
    <w:rsid w:val="00605A05"/>
    <w:rsid w:val="006077EA"/>
    <w:rsid w:val="00610BB0"/>
    <w:rsid w:val="006113EC"/>
    <w:rsid w:val="006129DB"/>
    <w:rsid w:val="0061344F"/>
    <w:rsid w:val="00614203"/>
    <w:rsid w:val="00615165"/>
    <w:rsid w:val="0061586B"/>
    <w:rsid w:val="00621310"/>
    <w:rsid w:val="006216CB"/>
    <w:rsid w:val="0062296C"/>
    <w:rsid w:val="00622BB7"/>
    <w:rsid w:val="00624751"/>
    <w:rsid w:val="0062499B"/>
    <w:rsid w:val="006254FB"/>
    <w:rsid w:val="0062601C"/>
    <w:rsid w:val="00626367"/>
    <w:rsid w:val="006279B9"/>
    <w:rsid w:val="006303B5"/>
    <w:rsid w:val="00631589"/>
    <w:rsid w:val="00631B17"/>
    <w:rsid w:val="00633E2A"/>
    <w:rsid w:val="00634108"/>
    <w:rsid w:val="00635076"/>
    <w:rsid w:val="00635523"/>
    <w:rsid w:val="00635559"/>
    <w:rsid w:val="00635622"/>
    <w:rsid w:val="00636224"/>
    <w:rsid w:val="00636563"/>
    <w:rsid w:val="006421F9"/>
    <w:rsid w:val="00642E29"/>
    <w:rsid w:val="006433C8"/>
    <w:rsid w:val="006434F7"/>
    <w:rsid w:val="006460F5"/>
    <w:rsid w:val="00646F9F"/>
    <w:rsid w:val="0065354A"/>
    <w:rsid w:val="0065378C"/>
    <w:rsid w:val="00654063"/>
    <w:rsid w:val="00655739"/>
    <w:rsid w:val="0065744D"/>
    <w:rsid w:val="00660C1D"/>
    <w:rsid w:val="00661804"/>
    <w:rsid w:val="00661B85"/>
    <w:rsid w:val="00665953"/>
    <w:rsid w:val="00665B52"/>
    <w:rsid w:val="00667366"/>
    <w:rsid w:val="00667B0B"/>
    <w:rsid w:val="00670233"/>
    <w:rsid w:val="0067097E"/>
    <w:rsid w:val="00671267"/>
    <w:rsid w:val="006719C3"/>
    <w:rsid w:val="00672098"/>
    <w:rsid w:val="0067227D"/>
    <w:rsid w:val="006723A4"/>
    <w:rsid w:val="006742F6"/>
    <w:rsid w:val="00674FE7"/>
    <w:rsid w:val="006757A0"/>
    <w:rsid w:val="006762EA"/>
    <w:rsid w:val="00677292"/>
    <w:rsid w:val="0068031A"/>
    <w:rsid w:val="006828EE"/>
    <w:rsid w:val="00683F67"/>
    <w:rsid w:val="0068615E"/>
    <w:rsid w:val="00690714"/>
    <w:rsid w:val="00690747"/>
    <w:rsid w:val="00691C49"/>
    <w:rsid w:val="00693339"/>
    <w:rsid w:val="00693FE2"/>
    <w:rsid w:val="006957E3"/>
    <w:rsid w:val="00695F47"/>
    <w:rsid w:val="00697EE5"/>
    <w:rsid w:val="006A042F"/>
    <w:rsid w:val="006A0D5C"/>
    <w:rsid w:val="006A178A"/>
    <w:rsid w:val="006A4556"/>
    <w:rsid w:val="006A4754"/>
    <w:rsid w:val="006A4E28"/>
    <w:rsid w:val="006A7A2D"/>
    <w:rsid w:val="006B28BD"/>
    <w:rsid w:val="006B53A3"/>
    <w:rsid w:val="006B63DE"/>
    <w:rsid w:val="006B760F"/>
    <w:rsid w:val="006B79B7"/>
    <w:rsid w:val="006B7C5C"/>
    <w:rsid w:val="006C2A17"/>
    <w:rsid w:val="006C318D"/>
    <w:rsid w:val="006C322B"/>
    <w:rsid w:val="006C3569"/>
    <w:rsid w:val="006C3B02"/>
    <w:rsid w:val="006C4C02"/>
    <w:rsid w:val="006C61C5"/>
    <w:rsid w:val="006D01B2"/>
    <w:rsid w:val="006D0500"/>
    <w:rsid w:val="006D0898"/>
    <w:rsid w:val="006D1C88"/>
    <w:rsid w:val="006D2044"/>
    <w:rsid w:val="006D3133"/>
    <w:rsid w:val="006D475E"/>
    <w:rsid w:val="006D655B"/>
    <w:rsid w:val="006D6791"/>
    <w:rsid w:val="006D6AEA"/>
    <w:rsid w:val="006D6D2F"/>
    <w:rsid w:val="006D7101"/>
    <w:rsid w:val="006E1D0B"/>
    <w:rsid w:val="006E28B9"/>
    <w:rsid w:val="006E2ABF"/>
    <w:rsid w:val="006E2B52"/>
    <w:rsid w:val="006E2CA5"/>
    <w:rsid w:val="006E4581"/>
    <w:rsid w:val="006E4D66"/>
    <w:rsid w:val="006E69E4"/>
    <w:rsid w:val="006E7794"/>
    <w:rsid w:val="006F1884"/>
    <w:rsid w:val="006F3D6D"/>
    <w:rsid w:val="006F6952"/>
    <w:rsid w:val="006F7FCD"/>
    <w:rsid w:val="00700519"/>
    <w:rsid w:val="00700A3D"/>
    <w:rsid w:val="007026FA"/>
    <w:rsid w:val="007063A9"/>
    <w:rsid w:val="00707518"/>
    <w:rsid w:val="0071165A"/>
    <w:rsid w:val="00713014"/>
    <w:rsid w:val="007131C3"/>
    <w:rsid w:val="007139BD"/>
    <w:rsid w:val="007158F2"/>
    <w:rsid w:val="00716560"/>
    <w:rsid w:val="00716AB7"/>
    <w:rsid w:val="00717260"/>
    <w:rsid w:val="0072135B"/>
    <w:rsid w:val="00722722"/>
    <w:rsid w:val="007237EF"/>
    <w:rsid w:val="00723F8E"/>
    <w:rsid w:val="00724B0E"/>
    <w:rsid w:val="007255F3"/>
    <w:rsid w:val="0072771D"/>
    <w:rsid w:val="00727787"/>
    <w:rsid w:val="00727CC6"/>
    <w:rsid w:val="007304A2"/>
    <w:rsid w:val="00730536"/>
    <w:rsid w:val="0073159D"/>
    <w:rsid w:val="00732459"/>
    <w:rsid w:val="007349BE"/>
    <w:rsid w:val="007356C2"/>
    <w:rsid w:val="00736500"/>
    <w:rsid w:val="007405D9"/>
    <w:rsid w:val="00740826"/>
    <w:rsid w:val="00740A1F"/>
    <w:rsid w:val="00740FF8"/>
    <w:rsid w:val="007418E6"/>
    <w:rsid w:val="007423FF"/>
    <w:rsid w:val="00742CC7"/>
    <w:rsid w:val="0074338F"/>
    <w:rsid w:val="00743E2B"/>
    <w:rsid w:val="00744943"/>
    <w:rsid w:val="00744FBB"/>
    <w:rsid w:val="007450DF"/>
    <w:rsid w:val="00745F81"/>
    <w:rsid w:val="007478A5"/>
    <w:rsid w:val="00750993"/>
    <w:rsid w:val="00751234"/>
    <w:rsid w:val="007515C8"/>
    <w:rsid w:val="00762365"/>
    <w:rsid w:val="007624C6"/>
    <w:rsid w:val="00762C91"/>
    <w:rsid w:val="00765A94"/>
    <w:rsid w:val="00766ECE"/>
    <w:rsid w:val="00767528"/>
    <w:rsid w:val="00770DF2"/>
    <w:rsid w:val="00771465"/>
    <w:rsid w:val="007732DA"/>
    <w:rsid w:val="00773BAE"/>
    <w:rsid w:val="0077435C"/>
    <w:rsid w:val="0077510A"/>
    <w:rsid w:val="007751AD"/>
    <w:rsid w:val="00777374"/>
    <w:rsid w:val="0078392A"/>
    <w:rsid w:val="00787EC3"/>
    <w:rsid w:val="00791FFE"/>
    <w:rsid w:val="00795D78"/>
    <w:rsid w:val="007974AD"/>
    <w:rsid w:val="007A0DF2"/>
    <w:rsid w:val="007A0E45"/>
    <w:rsid w:val="007A1660"/>
    <w:rsid w:val="007A207E"/>
    <w:rsid w:val="007A44F6"/>
    <w:rsid w:val="007A5525"/>
    <w:rsid w:val="007A5744"/>
    <w:rsid w:val="007A60CF"/>
    <w:rsid w:val="007A6659"/>
    <w:rsid w:val="007A68D8"/>
    <w:rsid w:val="007B0D94"/>
    <w:rsid w:val="007B195E"/>
    <w:rsid w:val="007B24F6"/>
    <w:rsid w:val="007B35AE"/>
    <w:rsid w:val="007C02B1"/>
    <w:rsid w:val="007C05A7"/>
    <w:rsid w:val="007C0F3E"/>
    <w:rsid w:val="007C1805"/>
    <w:rsid w:val="007C2A48"/>
    <w:rsid w:val="007C2C46"/>
    <w:rsid w:val="007C4636"/>
    <w:rsid w:val="007C47E1"/>
    <w:rsid w:val="007C4DB2"/>
    <w:rsid w:val="007C57CF"/>
    <w:rsid w:val="007C610E"/>
    <w:rsid w:val="007C7123"/>
    <w:rsid w:val="007D020B"/>
    <w:rsid w:val="007D1783"/>
    <w:rsid w:val="007D1873"/>
    <w:rsid w:val="007D2D69"/>
    <w:rsid w:val="007D4F9B"/>
    <w:rsid w:val="007D63CA"/>
    <w:rsid w:val="007D6B59"/>
    <w:rsid w:val="007D75E7"/>
    <w:rsid w:val="007D79FC"/>
    <w:rsid w:val="007E104D"/>
    <w:rsid w:val="007E16E8"/>
    <w:rsid w:val="007E3B38"/>
    <w:rsid w:val="007E45C2"/>
    <w:rsid w:val="007E4C0A"/>
    <w:rsid w:val="007E774F"/>
    <w:rsid w:val="007E7A37"/>
    <w:rsid w:val="007E7FB1"/>
    <w:rsid w:val="007F1898"/>
    <w:rsid w:val="007F2040"/>
    <w:rsid w:val="007F3615"/>
    <w:rsid w:val="007F377C"/>
    <w:rsid w:val="007F4356"/>
    <w:rsid w:val="007F7E1F"/>
    <w:rsid w:val="00802CD6"/>
    <w:rsid w:val="008030A2"/>
    <w:rsid w:val="008031CB"/>
    <w:rsid w:val="008040FB"/>
    <w:rsid w:val="00806FFD"/>
    <w:rsid w:val="008071AD"/>
    <w:rsid w:val="00811913"/>
    <w:rsid w:val="0081327F"/>
    <w:rsid w:val="00814673"/>
    <w:rsid w:val="008171B1"/>
    <w:rsid w:val="008179B1"/>
    <w:rsid w:val="00820872"/>
    <w:rsid w:val="00822E68"/>
    <w:rsid w:val="00823D02"/>
    <w:rsid w:val="0082432A"/>
    <w:rsid w:val="00825F53"/>
    <w:rsid w:val="00826875"/>
    <w:rsid w:val="00826B32"/>
    <w:rsid w:val="0082704B"/>
    <w:rsid w:val="00827099"/>
    <w:rsid w:val="00830B21"/>
    <w:rsid w:val="0083191C"/>
    <w:rsid w:val="0083332D"/>
    <w:rsid w:val="00833539"/>
    <w:rsid w:val="00835EB4"/>
    <w:rsid w:val="008407E6"/>
    <w:rsid w:val="0084284A"/>
    <w:rsid w:val="00845C24"/>
    <w:rsid w:val="00846094"/>
    <w:rsid w:val="00847DF4"/>
    <w:rsid w:val="00853223"/>
    <w:rsid w:val="0085384F"/>
    <w:rsid w:val="00853F59"/>
    <w:rsid w:val="00854528"/>
    <w:rsid w:val="00854BE5"/>
    <w:rsid w:val="00855326"/>
    <w:rsid w:val="00855354"/>
    <w:rsid w:val="0086002F"/>
    <w:rsid w:val="00860DDF"/>
    <w:rsid w:val="00862B47"/>
    <w:rsid w:val="00863789"/>
    <w:rsid w:val="00864128"/>
    <w:rsid w:val="0086449D"/>
    <w:rsid w:val="00865B56"/>
    <w:rsid w:val="00866755"/>
    <w:rsid w:val="00867168"/>
    <w:rsid w:val="008723FE"/>
    <w:rsid w:val="0087243F"/>
    <w:rsid w:val="00872594"/>
    <w:rsid w:val="008728ED"/>
    <w:rsid w:val="0087370E"/>
    <w:rsid w:val="00873D78"/>
    <w:rsid w:val="008758DC"/>
    <w:rsid w:val="00876482"/>
    <w:rsid w:val="0087758B"/>
    <w:rsid w:val="00877D5E"/>
    <w:rsid w:val="00880A2C"/>
    <w:rsid w:val="00880B39"/>
    <w:rsid w:val="00880BD5"/>
    <w:rsid w:val="00880DA4"/>
    <w:rsid w:val="00883BDD"/>
    <w:rsid w:val="00883CFE"/>
    <w:rsid w:val="008857BA"/>
    <w:rsid w:val="00885CE8"/>
    <w:rsid w:val="008861D6"/>
    <w:rsid w:val="00887CE4"/>
    <w:rsid w:val="00890212"/>
    <w:rsid w:val="008915C5"/>
    <w:rsid w:val="00892BC3"/>
    <w:rsid w:val="00892F13"/>
    <w:rsid w:val="00893317"/>
    <w:rsid w:val="008935DA"/>
    <w:rsid w:val="008939CE"/>
    <w:rsid w:val="008966A8"/>
    <w:rsid w:val="00896710"/>
    <w:rsid w:val="00896A00"/>
    <w:rsid w:val="00897FBF"/>
    <w:rsid w:val="008A0A33"/>
    <w:rsid w:val="008A197A"/>
    <w:rsid w:val="008A261B"/>
    <w:rsid w:val="008A2FDC"/>
    <w:rsid w:val="008A498E"/>
    <w:rsid w:val="008A4BB0"/>
    <w:rsid w:val="008A6237"/>
    <w:rsid w:val="008A6514"/>
    <w:rsid w:val="008B0009"/>
    <w:rsid w:val="008B01A3"/>
    <w:rsid w:val="008B679F"/>
    <w:rsid w:val="008B6AB9"/>
    <w:rsid w:val="008B7913"/>
    <w:rsid w:val="008B7F4D"/>
    <w:rsid w:val="008C184E"/>
    <w:rsid w:val="008C2C7C"/>
    <w:rsid w:val="008C5AD9"/>
    <w:rsid w:val="008C5B44"/>
    <w:rsid w:val="008C60FD"/>
    <w:rsid w:val="008D5392"/>
    <w:rsid w:val="008D6AB7"/>
    <w:rsid w:val="008D7994"/>
    <w:rsid w:val="008D7BD8"/>
    <w:rsid w:val="008E0A41"/>
    <w:rsid w:val="008E20A5"/>
    <w:rsid w:val="008E331C"/>
    <w:rsid w:val="008E3BC6"/>
    <w:rsid w:val="008E55AB"/>
    <w:rsid w:val="008E5B14"/>
    <w:rsid w:val="008E5BE2"/>
    <w:rsid w:val="008F0404"/>
    <w:rsid w:val="008F1DAE"/>
    <w:rsid w:val="008F3C7A"/>
    <w:rsid w:val="008F4986"/>
    <w:rsid w:val="008F6073"/>
    <w:rsid w:val="008F6E2A"/>
    <w:rsid w:val="008F723C"/>
    <w:rsid w:val="008F75DE"/>
    <w:rsid w:val="00900C61"/>
    <w:rsid w:val="00901E0B"/>
    <w:rsid w:val="00902493"/>
    <w:rsid w:val="00906AE5"/>
    <w:rsid w:val="0091027B"/>
    <w:rsid w:val="009112CC"/>
    <w:rsid w:val="00912323"/>
    <w:rsid w:val="009130EE"/>
    <w:rsid w:val="0091327B"/>
    <w:rsid w:val="00914ABB"/>
    <w:rsid w:val="00924A22"/>
    <w:rsid w:val="00924E53"/>
    <w:rsid w:val="00925CB0"/>
    <w:rsid w:val="00927CA3"/>
    <w:rsid w:val="00930199"/>
    <w:rsid w:val="00930570"/>
    <w:rsid w:val="00932487"/>
    <w:rsid w:val="009348A3"/>
    <w:rsid w:val="009363FC"/>
    <w:rsid w:val="00936A1F"/>
    <w:rsid w:val="009400C3"/>
    <w:rsid w:val="00940577"/>
    <w:rsid w:val="00940C79"/>
    <w:rsid w:val="00943097"/>
    <w:rsid w:val="00945B35"/>
    <w:rsid w:val="00945D5C"/>
    <w:rsid w:val="00946963"/>
    <w:rsid w:val="009507E1"/>
    <w:rsid w:val="00953EEA"/>
    <w:rsid w:val="00960515"/>
    <w:rsid w:val="0096084E"/>
    <w:rsid w:val="00960DAD"/>
    <w:rsid w:val="0096100E"/>
    <w:rsid w:val="009611C3"/>
    <w:rsid w:val="00962FEF"/>
    <w:rsid w:val="0096373C"/>
    <w:rsid w:val="009660D6"/>
    <w:rsid w:val="00966536"/>
    <w:rsid w:val="00966BA2"/>
    <w:rsid w:val="009670D4"/>
    <w:rsid w:val="009712BA"/>
    <w:rsid w:val="0097216B"/>
    <w:rsid w:val="00973B83"/>
    <w:rsid w:val="00975156"/>
    <w:rsid w:val="00976BFD"/>
    <w:rsid w:val="00977C50"/>
    <w:rsid w:val="009801BE"/>
    <w:rsid w:val="0098129B"/>
    <w:rsid w:val="0098367F"/>
    <w:rsid w:val="0098617E"/>
    <w:rsid w:val="009868B8"/>
    <w:rsid w:val="009874AB"/>
    <w:rsid w:val="00991955"/>
    <w:rsid w:val="00991AE6"/>
    <w:rsid w:val="009930CF"/>
    <w:rsid w:val="00994DF0"/>
    <w:rsid w:val="0099721A"/>
    <w:rsid w:val="0099777B"/>
    <w:rsid w:val="00997B04"/>
    <w:rsid w:val="009A0B87"/>
    <w:rsid w:val="009A161E"/>
    <w:rsid w:val="009A245C"/>
    <w:rsid w:val="009A38EB"/>
    <w:rsid w:val="009A4B0E"/>
    <w:rsid w:val="009B03AA"/>
    <w:rsid w:val="009B149F"/>
    <w:rsid w:val="009B4EDF"/>
    <w:rsid w:val="009C12FB"/>
    <w:rsid w:val="009C1968"/>
    <w:rsid w:val="009D0A38"/>
    <w:rsid w:val="009D204E"/>
    <w:rsid w:val="009D2156"/>
    <w:rsid w:val="009D32A7"/>
    <w:rsid w:val="009D4119"/>
    <w:rsid w:val="009D56CD"/>
    <w:rsid w:val="009D622D"/>
    <w:rsid w:val="009D6D83"/>
    <w:rsid w:val="009D7641"/>
    <w:rsid w:val="009E122C"/>
    <w:rsid w:val="009E1AE0"/>
    <w:rsid w:val="009E1B49"/>
    <w:rsid w:val="009E2493"/>
    <w:rsid w:val="009E3618"/>
    <w:rsid w:val="009E604A"/>
    <w:rsid w:val="009E6F98"/>
    <w:rsid w:val="009E72B0"/>
    <w:rsid w:val="009F0998"/>
    <w:rsid w:val="009F2486"/>
    <w:rsid w:val="009F39D0"/>
    <w:rsid w:val="009F45AE"/>
    <w:rsid w:val="009F4F10"/>
    <w:rsid w:val="009F64CB"/>
    <w:rsid w:val="009F65B7"/>
    <w:rsid w:val="009F6BAB"/>
    <w:rsid w:val="00A00D81"/>
    <w:rsid w:val="00A00EE3"/>
    <w:rsid w:val="00A01C39"/>
    <w:rsid w:val="00A03876"/>
    <w:rsid w:val="00A05A90"/>
    <w:rsid w:val="00A06B82"/>
    <w:rsid w:val="00A108EA"/>
    <w:rsid w:val="00A11553"/>
    <w:rsid w:val="00A13A5A"/>
    <w:rsid w:val="00A13DB5"/>
    <w:rsid w:val="00A1404C"/>
    <w:rsid w:val="00A15137"/>
    <w:rsid w:val="00A1518B"/>
    <w:rsid w:val="00A15854"/>
    <w:rsid w:val="00A15A0E"/>
    <w:rsid w:val="00A15B38"/>
    <w:rsid w:val="00A16562"/>
    <w:rsid w:val="00A2023F"/>
    <w:rsid w:val="00A20BE9"/>
    <w:rsid w:val="00A217CD"/>
    <w:rsid w:val="00A22167"/>
    <w:rsid w:val="00A221B3"/>
    <w:rsid w:val="00A221C6"/>
    <w:rsid w:val="00A2428C"/>
    <w:rsid w:val="00A24F88"/>
    <w:rsid w:val="00A259F5"/>
    <w:rsid w:val="00A261BF"/>
    <w:rsid w:val="00A315B3"/>
    <w:rsid w:val="00A31A47"/>
    <w:rsid w:val="00A31B34"/>
    <w:rsid w:val="00A333D4"/>
    <w:rsid w:val="00A33D23"/>
    <w:rsid w:val="00A349EA"/>
    <w:rsid w:val="00A34DBE"/>
    <w:rsid w:val="00A3588A"/>
    <w:rsid w:val="00A35CAB"/>
    <w:rsid w:val="00A35D68"/>
    <w:rsid w:val="00A3709E"/>
    <w:rsid w:val="00A403B5"/>
    <w:rsid w:val="00A40EBF"/>
    <w:rsid w:val="00A460AB"/>
    <w:rsid w:val="00A46BC2"/>
    <w:rsid w:val="00A46EDB"/>
    <w:rsid w:val="00A50D11"/>
    <w:rsid w:val="00A53335"/>
    <w:rsid w:val="00A537BD"/>
    <w:rsid w:val="00A54376"/>
    <w:rsid w:val="00A55A5B"/>
    <w:rsid w:val="00A56F9A"/>
    <w:rsid w:val="00A62748"/>
    <w:rsid w:val="00A63AF5"/>
    <w:rsid w:val="00A65CC6"/>
    <w:rsid w:val="00A65D38"/>
    <w:rsid w:val="00A666D9"/>
    <w:rsid w:val="00A66ECC"/>
    <w:rsid w:val="00A67C0B"/>
    <w:rsid w:val="00A72412"/>
    <w:rsid w:val="00A72D46"/>
    <w:rsid w:val="00A72FBD"/>
    <w:rsid w:val="00A73671"/>
    <w:rsid w:val="00A74217"/>
    <w:rsid w:val="00A74537"/>
    <w:rsid w:val="00A74C41"/>
    <w:rsid w:val="00A77573"/>
    <w:rsid w:val="00A777BC"/>
    <w:rsid w:val="00A778FA"/>
    <w:rsid w:val="00A77901"/>
    <w:rsid w:val="00A80699"/>
    <w:rsid w:val="00A81A28"/>
    <w:rsid w:val="00A85744"/>
    <w:rsid w:val="00A865E7"/>
    <w:rsid w:val="00A86EA2"/>
    <w:rsid w:val="00A871EC"/>
    <w:rsid w:val="00A8730C"/>
    <w:rsid w:val="00A90DE4"/>
    <w:rsid w:val="00A9291B"/>
    <w:rsid w:val="00A94197"/>
    <w:rsid w:val="00A95249"/>
    <w:rsid w:val="00A962C3"/>
    <w:rsid w:val="00A975BA"/>
    <w:rsid w:val="00A97DF6"/>
    <w:rsid w:val="00AA1689"/>
    <w:rsid w:val="00AA25AD"/>
    <w:rsid w:val="00AA29BF"/>
    <w:rsid w:val="00AA4317"/>
    <w:rsid w:val="00AA4D0B"/>
    <w:rsid w:val="00AA53A9"/>
    <w:rsid w:val="00AA562C"/>
    <w:rsid w:val="00AA58C8"/>
    <w:rsid w:val="00AA5B1A"/>
    <w:rsid w:val="00AA730D"/>
    <w:rsid w:val="00AA740E"/>
    <w:rsid w:val="00AB03E7"/>
    <w:rsid w:val="00AB11AB"/>
    <w:rsid w:val="00AB2913"/>
    <w:rsid w:val="00AB3D15"/>
    <w:rsid w:val="00AB3E6A"/>
    <w:rsid w:val="00AB41A5"/>
    <w:rsid w:val="00AB4705"/>
    <w:rsid w:val="00AB4EAA"/>
    <w:rsid w:val="00AB53A2"/>
    <w:rsid w:val="00AC0700"/>
    <w:rsid w:val="00AC0E25"/>
    <w:rsid w:val="00AC1961"/>
    <w:rsid w:val="00AC1E21"/>
    <w:rsid w:val="00AC331D"/>
    <w:rsid w:val="00AC3456"/>
    <w:rsid w:val="00AC3A09"/>
    <w:rsid w:val="00AC3EDC"/>
    <w:rsid w:val="00AC4018"/>
    <w:rsid w:val="00AC4A76"/>
    <w:rsid w:val="00AC51A3"/>
    <w:rsid w:val="00AC53D9"/>
    <w:rsid w:val="00AD0FAD"/>
    <w:rsid w:val="00AD2130"/>
    <w:rsid w:val="00AD2AA7"/>
    <w:rsid w:val="00AD2E4B"/>
    <w:rsid w:val="00AD31DA"/>
    <w:rsid w:val="00AD359E"/>
    <w:rsid w:val="00AD36D3"/>
    <w:rsid w:val="00AD4599"/>
    <w:rsid w:val="00AD46B2"/>
    <w:rsid w:val="00AE0119"/>
    <w:rsid w:val="00AE09CB"/>
    <w:rsid w:val="00AE4881"/>
    <w:rsid w:val="00AE54C4"/>
    <w:rsid w:val="00AE5D78"/>
    <w:rsid w:val="00AF5300"/>
    <w:rsid w:val="00AF56FC"/>
    <w:rsid w:val="00AF6858"/>
    <w:rsid w:val="00AF69DA"/>
    <w:rsid w:val="00AF7ACC"/>
    <w:rsid w:val="00B01795"/>
    <w:rsid w:val="00B03FDA"/>
    <w:rsid w:val="00B04DAE"/>
    <w:rsid w:val="00B06014"/>
    <w:rsid w:val="00B103C0"/>
    <w:rsid w:val="00B104B1"/>
    <w:rsid w:val="00B1076D"/>
    <w:rsid w:val="00B1125E"/>
    <w:rsid w:val="00B11631"/>
    <w:rsid w:val="00B13FEC"/>
    <w:rsid w:val="00B15015"/>
    <w:rsid w:val="00B15FD0"/>
    <w:rsid w:val="00B17C6D"/>
    <w:rsid w:val="00B20B24"/>
    <w:rsid w:val="00B22D3F"/>
    <w:rsid w:val="00B23ECC"/>
    <w:rsid w:val="00B23F3B"/>
    <w:rsid w:val="00B24C91"/>
    <w:rsid w:val="00B25AAC"/>
    <w:rsid w:val="00B262FB"/>
    <w:rsid w:val="00B273F2"/>
    <w:rsid w:val="00B32621"/>
    <w:rsid w:val="00B32B2C"/>
    <w:rsid w:val="00B34B64"/>
    <w:rsid w:val="00B357F6"/>
    <w:rsid w:val="00B36BF3"/>
    <w:rsid w:val="00B40DB5"/>
    <w:rsid w:val="00B41DBA"/>
    <w:rsid w:val="00B423F2"/>
    <w:rsid w:val="00B4455B"/>
    <w:rsid w:val="00B466FB"/>
    <w:rsid w:val="00B46AD2"/>
    <w:rsid w:val="00B532D9"/>
    <w:rsid w:val="00B53DAF"/>
    <w:rsid w:val="00B54A80"/>
    <w:rsid w:val="00B6436C"/>
    <w:rsid w:val="00B64BF3"/>
    <w:rsid w:val="00B64F5B"/>
    <w:rsid w:val="00B663D2"/>
    <w:rsid w:val="00B7144B"/>
    <w:rsid w:val="00B72103"/>
    <w:rsid w:val="00B75B3C"/>
    <w:rsid w:val="00B76CB3"/>
    <w:rsid w:val="00B76F12"/>
    <w:rsid w:val="00B77F1C"/>
    <w:rsid w:val="00B825DF"/>
    <w:rsid w:val="00B82921"/>
    <w:rsid w:val="00B83126"/>
    <w:rsid w:val="00B84076"/>
    <w:rsid w:val="00B84CFE"/>
    <w:rsid w:val="00B85E16"/>
    <w:rsid w:val="00B900A2"/>
    <w:rsid w:val="00B92877"/>
    <w:rsid w:val="00B94FA1"/>
    <w:rsid w:val="00B959DE"/>
    <w:rsid w:val="00B96792"/>
    <w:rsid w:val="00BA045A"/>
    <w:rsid w:val="00BA0F4C"/>
    <w:rsid w:val="00BA258D"/>
    <w:rsid w:val="00BA2BF2"/>
    <w:rsid w:val="00BA3916"/>
    <w:rsid w:val="00BA4F65"/>
    <w:rsid w:val="00BA765B"/>
    <w:rsid w:val="00BA76C0"/>
    <w:rsid w:val="00BB04A1"/>
    <w:rsid w:val="00BB2033"/>
    <w:rsid w:val="00BB301A"/>
    <w:rsid w:val="00BB3BDA"/>
    <w:rsid w:val="00BB7109"/>
    <w:rsid w:val="00BC0A08"/>
    <w:rsid w:val="00BC2637"/>
    <w:rsid w:val="00BC3974"/>
    <w:rsid w:val="00BC5D62"/>
    <w:rsid w:val="00BC5E6C"/>
    <w:rsid w:val="00BC6220"/>
    <w:rsid w:val="00BC6B74"/>
    <w:rsid w:val="00BC74E8"/>
    <w:rsid w:val="00BD10B2"/>
    <w:rsid w:val="00BD136C"/>
    <w:rsid w:val="00BD2FA1"/>
    <w:rsid w:val="00BD5CC1"/>
    <w:rsid w:val="00BD67B6"/>
    <w:rsid w:val="00BD7606"/>
    <w:rsid w:val="00BD7D2D"/>
    <w:rsid w:val="00BE0337"/>
    <w:rsid w:val="00BE1DE9"/>
    <w:rsid w:val="00BE78E5"/>
    <w:rsid w:val="00BE7909"/>
    <w:rsid w:val="00BF036F"/>
    <w:rsid w:val="00BF1BBE"/>
    <w:rsid w:val="00BF2C8E"/>
    <w:rsid w:val="00BF3936"/>
    <w:rsid w:val="00BF433F"/>
    <w:rsid w:val="00BF7FFA"/>
    <w:rsid w:val="00C031C5"/>
    <w:rsid w:val="00C03AF5"/>
    <w:rsid w:val="00C04F25"/>
    <w:rsid w:val="00C05304"/>
    <w:rsid w:val="00C0567C"/>
    <w:rsid w:val="00C05DD8"/>
    <w:rsid w:val="00C07FD5"/>
    <w:rsid w:val="00C104D7"/>
    <w:rsid w:val="00C12220"/>
    <w:rsid w:val="00C13E5B"/>
    <w:rsid w:val="00C147BE"/>
    <w:rsid w:val="00C2018D"/>
    <w:rsid w:val="00C20F75"/>
    <w:rsid w:val="00C21879"/>
    <w:rsid w:val="00C225D0"/>
    <w:rsid w:val="00C24526"/>
    <w:rsid w:val="00C247EC"/>
    <w:rsid w:val="00C272AB"/>
    <w:rsid w:val="00C2747A"/>
    <w:rsid w:val="00C27DF3"/>
    <w:rsid w:val="00C305F5"/>
    <w:rsid w:val="00C34FA1"/>
    <w:rsid w:val="00C35EC8"/>
    <w:rsid w:val="00C36916"/>
    <w:rsid w:val="00C36967"/>
    <w:rsid w:val="00C40A2B"/>
    <w:rsid w:val="00C42BB1"/>
    <w:rsid w:val="00C43121"/>
    <w:rsid w:val="00C43FE3"/>
    <w:rsid w:val="00C46118"/>
    <w:rsid w:val="00C46120"/>
    <w:rsid w:val="00C46CBC"/>
    <w:rsid w:val="00C47845"/>
    <w:rsid w:val="00C50680"/>
    <w:rsid w:val="00C52C1A"/>
    <w:rsid w:val="00C536A3"/>
    <w:rsid w:val="00C5386E"/>
    <w:rsid w:val="00C553F5"/>
    <w:rsid w:val="00C55424"/>
    <w:rsid w:val="00C571C2"/>
    <w:rsid w:val="00C60494"/>
    <w:rsid w:val="00C622F2"/>
    <w:rsid w:val="00C633A7"/>
    <w:rsid w:val="00C64044"/>
    <w:rsid w:val="00C65773"/>
    <w:rsid w:val="00C672A3"/>
    <w:rsid w:val="00C701B5"/>
    <w:rsid w:val="00C725EE"/>
    <w:rsid w:val="00C72BA9"/>
    <w:rsid w:val="00C74566"/>
    <w:rsid w:val="00C7507B"/>
    <w:rsid w:val="00C753F2"/>
    <w:rsid w:val="00C80D0A"/>
    <w:rsid w:val="00C8146A"/>
    <w:rsid w:val="00C82941"/>
    <w:rsid w:val="00C82D6C"/>
    <w:rsid w:val="00C83211"/>
    <w:rsid w:val="00C8403D"/>
    <w:rsid w:val="00C85094"/>
    <w:rsid w:val="00C85113"/>
    <w:rsid w:val="00C85485"/>
    <w:rsid w:val="00C876A7"/>
    <w:rsid w:val="00C87A2E"/>
    <w:rsid w:val="00C9188D"/>
    <w:rsid w:val="00C92BE4"/>
    <w:rsid w:val="00C943D6"/>
    <w:rsid w:val="00CA0060"/>
    <w:rsid w:val="00CA3B92"/>
    <w:rsid w:val="00CA4A41"/>
    <w:rsid w:val="00CA5509"/>
    <w:rsid w:val="00CA74A5"/>
    <w:rsid w:val="00CA76F5"/>
    <w:rsid w:val="00CA7BC0"/>
    <w:rsid w:val="00CA7F87"/>
    <w:rsid w:val="00CB0150"/>
    <w:rsid w:val="00CB1FCC"/>
    <w:rsid w:val="00CB2106"/>
    <w:rsid w:val="00CB4246"/>
    <w:rsid w:val="00CB48B4"/>
    <w:rsid w:val="00CB598B"/>
    <w:rsid w:val="00CB604E"/>
    <w:rsid w:val="00CB767E"/>
    <w:rsid w:val="00CC1495"/>
    <w:rsid w:val="00CC1E92"/>
    <w:rsid w:val="00CC22F0"/>
    <w:rsid w:val="00CC3CB7"/>
    <w:rsid w:val="00CC401D"/>
    <w:rsid w:val="00CC6638"/>
    <w:rsid w:val="00CC6FB4"/>
    <w:rsid w:val="00CC7093"/>
    <w:rsid w:val="00CD1208"/>
    <w:rsid w:val="00CD32DD"/>
    <w:rsid w:val="00CD49FF"/>
    <w:rsid w:val="00CD5726"/>
    <w:rsid w:val="00CE1498"/>
    <w:rsid w:val="00CE1A09"/>
    <w:rsid w:val="00CE1DBF"/>
    <w:rsid w:val="00CE4FC8"/>
    <w:rsid w:val="00CF0763"/>
    <w:rsid w:val="00CF098A"/>
    <w:rsid w:val="00CF124D"/>
    <w:rsid w:val="00CF1E5E"/>
    <w:rsid w:val="00CF2CF1"/>
    <w:rsid w:val="00CF5142"/>
    <w:rsid w:val="00CF5CD8"/>
    <w:rsid w:val="00CF62B1"/>
    <w:rsid w:val="00CF64E3"/>
    <w:rsid w:val="00CF76BC"/>
    <w:rsid w:val="00D0030E"/>
    <w:rsid w:val="00D0045D"/>
    <w:rsid w:val="00D00B22"/>
    <w:rsid w:val="00D017BE"/>
    <w:rsid w:val="00D030D4"/>
    <w:rsid w:val="00D06402"/>
    <w:rsid w:val="00D07E22"/>
    <w:rsid w:val="00D1296B"/>
    <w:rsid w:val="00D16E9A"/>
    <w:rsid w:val="00D17232"/>
    <w:rsid w:val="00D22FC7"/>
    <w:rsid w:val="00D230E4"/>
    <w:rsid w:val="00D26BD0"/>
    <w:rsid w:val="00D2788B"/>
    <w:rsid w:val="00D32E1C"/>
    <w:rsid w:val="00D33ADD"/>
    <w:rsid w:val="00D33E7A"/>
    <w:rsid w:val="00D355D3"/>
    <w:rsid w:val="00D36D41"/>
    <w:rsid w:val="00D414D3"/>
    <w:rsid w:val="00D42BC7"/>
    <w:rsid w:val="00D435AB"/>
    <w:rsid w:val="00D43771"/>
    <w:rsid w:val="00D50F34"/>
    <w:rsid w:val="00D559BD"/>
    <w:rsid w:val="00D6062B"/>
    <w:rsid w:val="00D60C11"/>
    <w:rsid w:val="00D6168F"/>
    <w:rsid w:val="00D61972"/>
    <w:rsid w:val="00D63C8A"/>
    <w:rsid w:val="00D6423B"/>
    <w:rsid w:val="00D651D7"/>
    <w:rsid w:val="00D65353"/>
    <w:rsid w:val="00D6592C"/>
    <w:rsid w:val="00D719BD"/>
    <w:rsid w:val="00D71EF7"/>
    <w:rsid w:val="00D72465"/>
    <w:rsid w:val="00D774E2"/>
    <w:rsid w:val="00D80AA0"/>
    <w:rsid w:val="00D82743"/>
    <w:rsid w:val="00D82BC3"/>
    <w:rsid w:val="00D82F6A"/>
    <w:rsid w:val="00D91F22"/>
    <w:rsid w:val="00D9375D"/>
    <w:rsid w:val="00D945B8"/>
    <w:rsid w:val="00D97B4B"/>
    <w:rsid w:val="00DA26E6"/>
    <w:rsid w:val="00DA4548"/>
    <w:rsid w:val="00DA6A6C"/>
    <w:rsid w:val="00DA6C3D"/>
    <w:rsid w:val="00DB0459"/>
    <w:rsid w:val="00DB10AA"/>
    <w:rsid w:val="00DB2065"/>
    <w:rsid w:val="00DB3958"/>
    <w:rsid w:val="00DB4771"/>
    <w:rsid w:val="00DB4FD4"/>
    <w:rsid w:val="00DB5B8B"/>
    <w:rsid w:val="00DB5F56"/>
    <w:rsid w:val="00DB75BE"/>
    <w:rsid w:val="00DC1375"/>
    <w:rsid w:val="00DC142F"/>
    <w:rsid w:val="00DC201A"/>
    <w:rsid w:val="00DC2F12"/>
    <w:rsid w:val="00DC365F"/>
    <w:rsid w:val="00DC3E24"/>
    <w:rsid w:val="00DC6112"/>
    <w:rsid w:val="00DC69A2"/>
    <w:rsid w:val="00DD00DF"/>
    <w:rsid w:val="00DD0D3B"/>
    <w:rsid w:val="00DD5F24"/>
    <w:rsid w:val="00DD6690"/>
    <w:rsid w:val="00DD700D"/>
    <w:rsid w:val="00DD70BE"/>
    <w:rsid w:val="00DD728E"/>
    <w:rsid w:val="00DD785D"/>
    <w:rsid w:val="00DE1184"/>
    <w:rsid w:val="00DE3AA5"/>
    <w:rsid w:val="00DE3F1D"/>
    <w:rsid w:val="00DE4196"/>
    <w:rsid w:val="00DE4776"/>
    <w:rsid w:val="00DE545D"/>
    <w:rsid w:val="00DE6CCE"/>
    <w:rsid w:val="00DE6F01"/>
    <w:rsid w:val="00DE72C6"/>
    <w:rsid w:val="00DE74BF"/>
    <w:rsid w:val="00DE7934"/>
    <w:rsid w:val="00DF0167"/>
    <w:rsid w:val="00DF417A"/>
    <w:rsid w:val="00DF42B4"/>
    <w:rsid w:val="00DF4391"/>
    <w:rsid w:val="00DF5D88"/>
    <w:rsid w:val="00DF5FFC"/>
    <w:rsid w:val="00DF7228"/>
    <w:rsid w:val="00E019F0"/>
    <w:rsid w:val="00E01B5A"/>
    <w:rsid w:val="00E032E7"/>
    <w:rsid w:val="00E0603B"/>
    <w:rsid w:val="00E10F4F"/>
    <w:rsid w:val="00E1232A"/>
    <w:rsid w:val="00E14574"/>
    <w:rsid w:val="00E159AA"/>
    <w:rsid w:val="00E16A32"/>
    <w:rsid w:val="00E17862"/>
    <w:rsid w:val="00E2103E"/>
    <w:rsid w:val="00E2271C"/>
    <w:rsid w:val="00E23FFD"/>
    <w:rsid w:val="00E3283F"/>
    <w:rsid w:val="00E3369D"/>
    <w:rsid w:val="00E33975"/>
    <w:rsid w:val="00E3415C"/>
    <w:rsid w:val="00E353C2"/>
    <w:rsid w:val="00E37744"/>
    <w:rsid w:val="00E41151"/>
    <w:rsid w:val="00E44FAC"/>
    <w:rsid w:val="00E477C5"/>
    <w:rsid w:val="00E507D0"/>
    <w:rsid w:val="00E50848"/>
    <w:rsid w:val="00E509C2"/>
    <w:rsid w:val="00E519F8"/>
    <w:rsid w:val="00E5335D"/>
    <w:rsid w:val="00E54FD9"/>
    <w:rsid w:val="00E5734E"/>
    <w:rsid w:val="00E57886"/>
    <w:rsid w:val="00E57E73"/>
    <w:rsid w:val="00E57EBC"/>
    <w:rsid w:val="00E60C4D"/>
    <w:rsid w:val="00E6138E"/>
    <w:rsid w:val="00E61C47"/>
    <w:rsid w:val="00E633A3"/>
    <w:rsid w:val="00E65CD4"/>
    <w:rsid w:val="00E66382"/>
    <w:rsid w:val="00E66A57"/>
    <w:rsid w:val="00E66AA8"/>
    <w:rsid w:val="00E705E2"/>
    <w:rsid w:val="00E70821"/>
    <w:rsid w:val="00E70A5D"/>
    <w:rsid w:val="00E717D8"/>
    <w:rsid w:val="00E73089"/>
    <w:rsid w:val="00E74335"/>
    <w:rsid w:val="00E75A55"/>
    <w:rsid w:val="00E75D5B"/>
    <w:rsid w:val="00E77914"/>
    <w:rsid w:val="00E77C3E"/>
    <w:rsid w:val="00E800FD"/>
    <w:rsid w:val="00E80BDA"/>
    <w:rsid w:val="00E80DCE"/>
    <w:rsid w:val="00E84205"/>
    <w:rsid w:val="00E852CF"/>
    <w:rsid w:val="00E854EB"/>
    <w:rsid w:val="00E92A1C"/>
    <w:rsid w:val="00E931AA"/>
    <w:rsid w:val="00E94DEC"/>
    <w:rsid w:val="00E94FA6"/>
    <w:rsid w:val="00E957C9"/>
    <w:rsid w:val="00E95D04"/>
    <w:rsid w:val="00E9614A"/>
    <w:rsid w:val="00E96AFF"/>
    <w:rsid w:val="00EA0FC1"/>
    <w:rsid w:val="00EA33A5"/>
    <w:rsid w:val="00EA4114"/>
    <w:rsid w:val="00EA532D"/>
    <w:rsid w:val="00EA6565"/>
    <w:rsid w:val="00EB231C"/>
    <w:rsid w:val="00EB2839"/>
    <w:rsid w:val="00EB35AE"/>
    <w:rsid w:val="00EB3A0F"/>
    <w:rsid w:val="00EB6807"/>
    <w:rsid w:val="00EB69AD"/>
    <w:rsid w:val="00EB7DA3"/>
    <w:rsid w:val="00EC2047"/>
    <w:rsid w:val="00EC5353"/>
    <w:rsid w:val="00EC543B"/>
    <w:rsid w:val="00EC5E88"/>
    <w:rsid w:val="00EC7BF5"/>
    <w:rsid w:val="00ED0B6F"/>
    <w:rsid w:val="00ED0C5E"/>
    <w:rsid w:val="00ED1B31"/>
    <w:rsid w:val="00ED1C84"/>
    <w:rsid w:val="00ED1FE6"/>
    <w:rsid w:val="00ED434D"/>
    <w:rsid w:val="00ED4F24"/>
    <w:rsid w:val="00ED64AF"/>
    <w:rsid w:val="00ED6837"/>
    <w:rsid w:val="00EE0651"/>
    <w:rsid w:val="00EE13CA"/>
    <w:rsid w:val="00EE175C"/>
    <w:rsid w:val="00EE22E9"/>
    <w:rsid w:val="00EE23AA"/>
    <w:rsid w:val="00EE24EA"/>
    <w:rsid w:val="00EE383E"/>
    <w:rsid w:val="00EE4313"/>
    <w:rsid w:val="00EE7C7E"/>
    <w:rsid w:val="00EF0F69"/>
    <w:rsid w:val="00EF1CD6"/>
    <w:rsid w:val="00EF223D"/>
    <w:rsid w:val="00EF623B"/>
    <w:rsid w:val="00EF71C4"/>
    <w:rsid w:val="00F028C6"/>
    <w:rsid w:val="00F02913"/>
    <w:rsid w:val="00F02BB4"/>
    <w:rsid w:val="00F0310B"/>
    <w:rsid w:val="00F03AB5"/>
    <w:rsid w:val="00F05439"/>
    <w:rsid w:val="00F05611"/>
    <w:rsid w:val="00F057B4"/>
    <w:rsid w:val="00F10455"/>
    <w:rsid w:val="00F11621"/>
    <w:rsid w:val="00F12000"/>
    <w:rsid w:val="00F13AC0"/>
    <w:rsid w:val="00F148E9"/>
    <w:rsid w:val="00F16342"/>
    <w:rsid w:val="00F16E01"/>
    <w:rsid w:val="00F20848"/>
    <w:rsid w:val="00F2247E"/>
    <w:rsid w:val="00F23419"/>
    <w:rsid w:val="00F23F15"/>
    <w:rsid w:val="00F24BEB"/>
    <w:rsid w:val="00F2585E"/>
    <w:rsid w:val="00F26628"/>
    <w:rsid w:val="00F27851"/>
    <w:rsid w:val="00F30BE2"/>
    <w:rsid w:val="00F3349C"/>
    <w:rsid w:val="00F33C1C"/>
    <w:rsid w:val="00F353F7"/>
    <w:rsid w:val="00F4095C"/>
    <w:rsid w:val="00F40A7F"/>
    <w:rsid w:val="00F4145D"/>
    <w:rsid w:val="00F42D40"/>
    <w:rsid w:val="00F433C0"/>
    <w:rsid w:val="00F437C0"/>
    <w:rsid w:val="00F43A26"/>
    <w:rsid w:val="00F43C40"/>
    <w:rsid w:val="00F4485F"/>
    <w:rsid w:val="00F4533D"/>
    <w:rsid w:val="00F45442"/>
    <w:rsid w:val="00F45BC6"/>
    <w:rsid w:val="00F46B27"/>
    <w:rsid w:val="00F51160"/>
    <w:rsid w:val="00F51A44"/>
    <w:rsid w:val="00F52ED7"/>
    <w:rsid w:val="00F536E4"/>
    <w:rsid w:val="00F5412B"/>
    <w:rsid w:val="00F547CE"/>
    <w:rsid w:val="00F547D0"/>
    <w:rsid w:val="00F54D18"/>
    <w:rsid w:val="00F5522E"/>
    <w:rsid w:val="00F56588"/>
    <w:rsid w:val="00F6114B"/>
    <w:rsid w:val="00F62E32"/>
    <w:rsid w:val="00F631AD"/>
    <w:rsid w:val="00F63353"/>
    <w:rsid w:val="00F634A0"/>
    <w:rsid w:val="00F63E5D"/>
    <w:rsid w:val="00F67119"/>
    <w:rsid w:val="00F7050B"/>
    <w:rsid w:val="00F72A24"/>
    <w:rsid w:val="00F73ABF"/>
    <w:rsid w:val="00F73E6B"/>
    <w:rsid w:val="00F73E6D"/>
    <w:rsid w:val="00F74186"/>
    <w:rsid w:val="00F747CD"/>
    <w:rsid w:val="00F74C04"/>
    <w:rsid w:val="00F765DC"/>
    <w:rsid w:val="00F76CF6"/>
    <w:rsid w:val="00F80BF5"/>
    <w:rsid w:val="00F828A8"/>
    <w:rsid w:val="00F82D56"/>
    <w:rsid w:val="00F8413D"/>
    <w:rsid w:val="00F85A79"/>
    <w:rsid w:val="00F8613C"/>
    <w:rsid w:val="00F877B6"/>
    <w:rsid w:val="00F87EC4"/>
    <w:rsid w:val="00F90114"/>
    <w:rsid w:val="00F93010"/>
    <w:rsid w:val="00F93905"/>
    <w:rsid w:val="00F955BA"/>
    <w:rsid w:val="00F96BE5"/>
    <w:rsid w:val="00FA1B83"/>
    <w:rsid w:val="00FA1DF2"/>
    <w:rsid w:val="00FA1EE8"/>
    <w:rsid w:val="00FA483A"/>
    <w:rsid w:val="00FA7C9E"/>
    <w:rsid w:val="00FA7E7D"/>
    <w:rsid w:val="00FB1959"/>
    <w:rsid w:val="00FB2972"/>
    <w:rsid w:val="00FB6D19"/>
    <w:rsid w:val="00FB79E5"/>
    <w:rsid w:val="00FC06C8"/>
    <w:rsid w:val="00FC0A57"/>
    <w:rsid w:val="00FC1515"/>
    <w:rsid w:val="00FC255A"/>
    <w:rsid w:val="00FC4E57"/>
    <w:rsid w:val="00FC5555"/>
    <w:rsid w:val="00FC58B6"/>
    <w:rsid w:val="00FC6632"/>
    <w:rsid w:val="00FD01EC"/>
    <w:rsid w:val="00FD3B1A"/>
    <w:rsid w:val="00FD4A6E"/>
    <w:rsid w:val="00FD6CF8"/>
    <w:rsid w:val="00FE16B1"/>
    <w:rsid w:val="00FE4F85"/>
    <w:rsid w:val="00FE551A"/>
    <w:rsid w:val="00FF1B14"/>
    <w:rsid w:val="00FF1F71"/>
    <w:rsid w:val="00FF643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1967BF"/>
    <w:pPr>
      <w:ind w:left="1080"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1967BF"/>
    <w:pPr>
      <w:ind w:left="1080" w:hanging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RCW/default.aspx?cite=18.20.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18.20.1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F14A-DA49-4641-9931-E81013F5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Operational Principles and Procedures for</vt:lpstr>
      <vt:lpstr>    Assisted Living Facilities (ALFs)</vt:lpstr>
      <vt:lpstr>    PREOCCUPANCY INITIAL LICENSING INSPECTION</vt:lpstr>
      <vt:lpstr>Exit</vt:lpstr>
    </vt:vector>
  </TitlesOfParts>
  <Company>DSHS/ADSA</Company>
  <LinksUpToDate>false</LinksUpToDate>
  <CharactersWithSpaces>2738</CharactersWithSpaces>
  <SharedDoc>false</SharedDoc>
  <HLinks>
    <vt:vector size="96" baseType="variant">
      <vt:variant>
        <vt:i4>5242916</vt:i4>
      </vt:variant>
      <vt:variant>
        <vt:i4>45</vt:i4>
      </vt:variant>
      <vt:variant>
        <vt:i4>0</vt:i4>
      </vt:variant>
      <vt:variant>
        <vt:i4>5</vt:i4>
      </vt:variant>
      <vt:variant>
        <vt:lpwstr>http://www1.dshs.wa.gov/pdf/ms/forms/10_373.pdf</vt:lpwstr>
      </vt:variant>
      <vt:variant>
        <vt:lpwstr/>
      </vt:variant>
      <vt:variant>
        <vt:i4>5242917</vt:i4>
      </vt:variant>
      <vt:variant>
        <vt:i4>42</vt:i4>
      </vt:variant>
      <vt:variant>
        <vt:i4>0</vt:i4>
      </vt:variant>
      <vt:variant>
        <vt:i4>5</vt:i4>
      </vt:variant>
      <vt:variant>
        <vt:lpwstr>http://www1.dshs.wa.gov/pdf/ms/forms/10_372.pdf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http://www1.dshs.wa.gov/pdf/ms/forms/10_371.pdf</vt:lpwstr>
      </vt:variant>
      <vt:variant>
        <vt:lpwstr/>
      </vt:variant>
      <vt:variant>
        <vt:i4>5242919</vt:i4>
      </vt:variant>
      <vt:variant>
        <vt:i4>36</vt:i4>
      </vt:variant>
      <vt:variant>
        <vt:i4>0</vt:i4>
      </vt:variant>
      <vt:variant>
        <vt:i4>5</vt:i4>
      </vt:variant>
      <vt:variant>
        <vt:lpwstr>http://www1.dshs.wa.gov/pdf/ms/forms/10_370.pdf</vt:lpwstr>
      </vt:variant>
      <vt:variant>
        <vt:lpwstr/>
      </vt:variant>
      <vt:variant>
        <vt:i4>5308462</vt:i4>
      </vt:variant>
      <vt:variant>
        <vt:i4>33</vt:i4>
      </vt:variant>
      <vt:variant>
        <vt:i4>0</vt:i4>
      </vt:variant>
      <vt:variant>
        <vt:i4>5</vt:i4>
      </vt:variant>
      <vt:variant>
        <vt:lpwstr>http://www1.dshs.wa.gov/pdf/ms/forms/10_369.pdf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http://www1.dshs.wa.gov/pdf/ms/forms/10_368.pdf</vt:lpwstr>
      </vt:variant>
      <vt:variant>
        <vt:lpwstr/>
      </vt:variant>
      <vt:variant>
        <vt:i4>5308448</vt:i4>
      </vt:variant>
      <vt:variant>
        <vt:i4>27</vt:i4>
      </vt:variant>
      <vt:variant>
        <vt:i4>0</vt:i4>
      </vt:variant>
      <vt:variant>
        <vt:i4>5</vt:i4>
      </vt:variant>
      <vt:variant>
        <vt:lpwstr>http://www1.dshs.wa.gov/pdf/ms/forms/10_367.pdf</vt:lpwstr>
      </vt:variant>
      <vt:variant>
        <vt:lpwstr/>
      </vt:variant>
      <vt:variant>
        <vt:i4>5308449</vt:i4>
      </vt:variant>
      <vt:variant>
        <vt:i4>24</vt:i4>
      </vt:variant>
      <vt:variant>
        <vt:i4>0</vt:i4>
      </vt:variant>
      <vt:variant>
        <vt:i4>5</vt:i4>
      </vt:variant>
      <vt:variant>
        <vt:lpwstr>http://www1.dshs.wa.gov/pdf/ms/forms/10_366.pdf</vt:lpwstr>
      </vt:variant>
      <vt:variant>
        <vt:lpwstr/>
      </vt:variant>
      <vt:variant>
        <vt:i4>5308450</vt:i4>
      </vt:variant>
      <vt:variant>
        <vt:i4>21</vt:i4>
      </vt:variant>
      <vt:variant>
        <vt:i4>0</vt:i4>
      </vt:variant>
      <vt:variant>
        <vt:i4>5</vt:i4>
      </vt:variant>
      <vt:variant>
        <vt:lpwstr>http://www1.dshs.wa.gov/pdf/ms/forms/10_365.pdf</vt:lpwstr>
      </vt:variant>
      <vt:variant>
        <vt:lpwstr/>
      </vt:variant>
      <vt:variant>
        <vt:i4>5308451</vt:i4>
      </vt:variant>
      <vt:variant>
        <vt:i4>18</vt:i4>
      </vt:variant>
      <vt:variant>
        <vt:i4>0</vt:i4>
      </vt:variant>
      <vt:variant>
        <vt:i4>5</vt:i4>
      </vt:variant>
      <vt:variant>
        <vt:lpwstr>http://www1.dshs.wa.gov/pdf/ms/forms/10_364.pdf</vt:lpwstr>
      </vt:variant>
      <vt:variant>
        <vt:lpwstr/>
      </vt:variant>
      <vt:variant>
        <vt:i4>5308452</vt:i4>
      </vt:variant>
      <vt:variant>
        <vt:i4>15</vt:i4>
      </vt:variant>
      <vt:variant>
        <vt:i4>0</vt:i4>
      </vt:variant>
      <vt:variant>
        <vt:i4>5</vt:i4>
      </vt:variant>
      <vt:variant>
        <vt:lpwstr>http://www1.dshs.wa.gov/pdf/ms/forms/10_363.pdf</vt:lpwstr>
      </vt:variant>
      <vt:variant>
        <vt:lpwstr/>
      </vt:variant>
      <vt:variant>
        <vt:i4>5308453</vt:i4>
      </vt:variant>
      <vt:variant>
        <vt:i4>12</vt:i4>
      </vt:variant>
      <vt:variant>
        <vt:i4>0</vt:i4>
      </vt:variant>
      <vt:variant>
        <vt:i4>5</vt:i4>
      </vt:variant>
      <vt:variant>
        <vt:lpwstr>http://www1.dshs.wa.gov/pdf/ms/forms/10_362.pdf</vt:lpwstr>
      </vt:variant>
      <vt:variant>
        <vt:lpwstr/>
      </vt:variant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http://www1.dshs.wa.gov/pdf/ms/forms/10_361.pdf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http://www1.dshs.wa.gov/pdf/ms/forms/10_360.pdf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Childress, Jeanette K (DSHS/ALTSA/RCS)</dc:creator>
  <cp:lastModifiedBy>Bantog, Clare (DSHS/RCS)</cp:lastModifiedBy>
  <cp:revision>4</cp:revision>
  <cp:lastPrinted>2014-02-07T16:39:00Z</cp:lastPrinted>
  <dcterms:created xsi:type="dcterms:W3CDTF">2014-04-14T18:04:00Z</dcterms:created>
  <dcterms:modified xsi:type="dcterms:W3CDTF">2014-04-15T21:34:00Z</dcterms:modified>
</cp:coreProperties>
</file>