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91" w:rsidRDefault="001F6191" w:rsidP="001F6191">
      <w:pPr>
        <w:rPr>
          <w:rFonts w:ascii="Times New Roman" w:hAnsi="Times New Roman" w:cs="Times New Roman"/>
          <w:b/>
          <w:bCs/>
          <w:sz w:val="28"/>
          <w:szCs w:val="28"/>
        </w:rPr>
      </w:pPr>
      <w:r>
        <w:rPr>
          <w:rFonts w:ascii="Times New Roman" w:hAnsi="Times New Roman" w:cs="Times New Roman"/>
          <w:b/>
          <w:bCs/>
          <w:sz w:val="28"/>
          <w:szCs w:val="28"/>
        </w:rPr>
        <w:t>March 29, 2019 – iN2L’s Quarterly Report submitted by Pat Sylvia, LeadingAge WA on behalf of iN2L</w:t>
      </w:r>
    </w:p>
    <w:p w:rsidR="001F6191" w:rsidRDefault="001F6191" w:rsidP="001F6191">
      <w:pPr>
        <w:rPr>
          <w:rFonts w:ascii="Times New Roman" w:hAnsi="Times New Roman" w:cs="Times New Roman"/>
          <w:sz w:val="24"/>
          <w:szCs w:val="24"/>
        </w:rPr>
      </w:pPr>
    </w:p>
    <w:p w:rsidR="001F6191" w:rsidRDefault="001F6191" w:rsidP="001F6191">
      <w:pPr>
        <w:rPr>
          <w:rFonts w:ascii="Times New Roman" w:hAnsi="Times New Roman" w:cs="Times New Roman"/>
          <w:sz w:val="24"/>
          <w:szCs w:val="24"/>
        </w:rPr>
      </w:pPr>
      <w:r>
        <w:rPr>
          <w:rFonts w:ascii="Times New Roman" w:hAnsi="Times New Roman" w:cs="Times New Roman"/>
          <w:sz w:val="24"/>
          <w:szCs w:val="24"/>
        </w:rPr>
        <w:t xml:space="preserve">Grant ID Reference #: </w:t>
      </w:r>
      <w:r>
        <w:rPr>
          <w:rFonts w:ascii="Times New Roman" w:hAnsi="Times New Roman" w:cs="Times New Roman"/>
          <w:b/>
          <w:bCs/>
          <w:sz w:val="24"/>
          <w:szCs w:val="24"/>
        </w:rPr>
        <w:t>118106</w:t>
      </w:r>
    </w:p>
    <w:p w:rsidR="001F6191" w:rsidRDefault="001F6191" w:rsidP="001F6191">
      <w:pPr>
        <w:rPr>
          <w:rFonts w:ascii="Times New Roman" w:hAnsi="Times New Roman" w:cs="Times New Roman"/>
          <w:sz w:val="24"/>
          <w:szCs w:val="24"/>
        </w:rPr>
      </w:pPr>
      <w:r>
        <w:rPr>
          <w:rFonts w:ascii="Times New Roman" w:hAnsi="Times New Roman" w:cs="Times New Roman"/>
          <w:sz w:val="24"/>
          <w:szCs w:val="24"/>
        </w:rPr>
        <w:t xml:space="preserve">Grant reference dates: </w:t>
      </w:r>
      <w:r>
        <w:rPr>
          <w:rFonts w:ascii="Times New Roman" w:hAnsi="Times New Roman" w:cs="Times New Roman"/>
          <w:i/>
          <w:iCs/>
          <w:sz w:val="24"/>
          <w:szCs w:val="24"/>
        </w:rPr>
        <w:t>December 1, 2018- February 28, 2019</w:t>
      </w:r>
    </w:p>
    <w:p w:rsidR="001F6191" w:rsidRDefault="001F6191" w:rsidP="001F6191">
      <w:pPr>
        <w:rPr>
          <w:rFonts w:ascii="Times New Roman" w:hAnsi="Times New Roman" w:cs="Times New Roman"/>
          <w:sz w:val="24"/>
          <w:szCs w:val="24"/>
        </w:rPr>
      </w:pPr>
      <w:r>
        <w:rPr>
          <w:rFonts w:ascii="Times New Roman" w:hAnsi="Times New Roman" w:cs="Times New Roman"/>
          <w:sz w:val="24"/>
          <w:szCs w:val="24"/>
        </w:rPr>
        <w:t>Grant Goals:    Reduction of Antipsychotic Medication</w:t>
      </w:r>
    </w:p>
    <w:p w:rsidR="001F6191" w:rsidRDefault="001F6191" w:rsidP="001F6191">
      <w:pPr>
        <w:rPr>
          <w:rFonts w:ascii="Times New Roman" w:hAnsi="Times New Roman" w:cs="Times New Roman"/>
          <w:sz w:val="24"/>
          <w:szCs w:val="24"/>
        </w:rPr>
      </w:pPr>
      <w:r>
        <w:rPr>
          <w:rFonts w:ascii="Times New Roman" w:hAnsi="Times New Roman" w:cs="Times New Roman"/>
          <w:sz w:val="24"/>
          <w:szCs w:val="24"/>
        </w:rPr>
        <w:t>                        Increased Quality of Life</w:t>
      </w:r>
    </w:p>
    <w:p w:rsidR="001F6191" w:rsidRDefault="001F6191" w:rsidP="001F6191">
      <w:pPr>
        <w:rPr>
          <w:rFonts w:ascii="Times New Roman" w:hAnsi="Times New Roman" w:cs="Times New Roman"/>
          <w:b/>
          <w:bCs/>
          <w:sz w:val="24"/>
          <w:szCs w:val="24"/>
        </w:rPr>
      </w:pPr>
    </w:p>
    <w:p w:rsidR="001F6191" w:rsidRDefault="001F6191" w:rsidP="001F6191">
      <w:pPr>
        <w:rPr>
          <w:rFonts w:ascii="Times New Roman" w:hAnsi="Times New Roman" w:cs="Times New Roman"/>
          <w:b/>
          <w:bCs/>
          <w:sz w:val="24"/>
          <w:szCs w:val="24"/>
        </w:rPr>
      </w:pPr>
      <w:r>
        <w:rPr>
          <w:rFonts w:ascii="Times New Roman" w:hAnsi="Times New Roman" w:cs="Times New Roman"/>
          <w:sz w:val="24"/>
          <w:szCs w:val="24"/>
        </w:rPr>
        <w:t>P</w:t>
      </w:r>
      <w:r>
        <w:rPr>
          <w:rFonts w:ascii="Times New Roman" w:hAnsi="Times New Roman" w:cs="Times New Roman"/>
          <w:sz w:val="24"/>
          <w:szCs w:val="24"/>
        </w:rPr>
        <w:t>lease find the following documents for current communities in the INSPIRE Project:</w:t>
      </w:r>
    </w:p>
    <w:p w:rsidR="001F6191" w:rsidRDefault="001F6191" w:rsidP="001F619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Usage reports for all Engage systems and focus tablets per community</w:t>
      </w:r>
    </w:p>
    <w:p w:rsidR="001F6191" w:rsidRDefault="001F6191" w:rsidP="001F6191">
      <w:pPr>
        <w:numPr>
          <w:ilvl w:val="0"/>
          <w:numId w:val="1"/>
        </w:numPr>
        <w:spacing w:after="16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Usage Report recap</w:t>
      </w:r>
    </w:p>
    <w:p w:rsidR="001F6191" w:rsidRDefault="001F6191" w:rsidP="001F619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 Life survey results per community</w:t>
      </w:r>
    </w:p>
    <w:p w:rsidR="001F6191" w:rsidRDefault="001F6191" w:rsidP="001F619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 Life Sum Tracking form per community</w:t>
      </w:r>
    </w:p>
    <w:p w:rsidR="001F6191" w:rsidRDefault="001F6191" w:rsidP="001F619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Antipsychotic Medication Tracking report</w:t>
      </w:r>
    </w:p>
    <w:p w:rsidR="001F6191" w:rsidRDefault="001F6191" w:rsidP="001F6191">
      <w:pPr>
        <w:rPr>
          <w:rFonts w:ascii="Times New Roman" w:hAnsi="Times New Roman" w:cs="Times New Roman"/>
          <w:sz w:val="24"/>
          <w:szCs w:val="24"/>
        </w:rPr>
      </w:pP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 xml:space="preserve">Below is a listing of the 21 communities partaking in the </w:t>
      </w:r>
      <w:proofErr w:type="spellStart"/>
      <w:r>
        <w:rPr>
          <w:rFonts w:ascii="Times New Roman" w:hAnsi="Times New Roman" w:cs="Times New Roman"/>
          <w:b/>
          <w:bCs/>
          <w:sz w:val="24"/>
          <w:szCs w:val="24"/>
        </w:rPr>
        <w:t>iNSPIRE</w:t>
      </w:r>
      <w:proofErr w:type="spellEnd"/>
      <w:r>
        <w:rPr>
          <w:rFonts w:ascii="Times New Roman" w:hAnsi="Times New Roman" w:cs="Times New Roman"/>
          <w:b/>
          <w:bCs/>
          <w:sz w:val="24"/>
          <w:szCs w:val="24"/>
        </w:rPr>
        <w:t xml:space="preserve"> Project. As well, please note equipment received at each community and date training occurred.</w:t>
      </w:r>
    </w:p>
    <w:p w:rsidR="001F6191" w:rsidRDefault="001F6191" w:rsidP="001F6191">
      <w:pPr>
        <w:rPr>
          <w:rFonts w:ascii="Times New Roman" w:hAnsi="Times New Roman" w:cs="Times New Roman"/>
          <w:b/>
          <w:bCs/>
          <w:sz w:val="24"/>
          <w:szCs w:val="24"/>
        </w:rPr>
      </w:pP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Arlington Health and Rehab</w:t>
      </w:r>
    </w:p>
    <w:p w:rsidR="001F6191" w:rsidRDefault="001F6191" w:rsidP="001F6191">
      <w:pPr>
        <w:numPr>
          <w:ilvl w:val="0"/>
          <w:numId w:val="2"/>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Engage- 1</w:t>
      </w:r>
    </w:p>
    <w:p w:rsidR="001F6191" w:rsidRDefault="001F6191" w:rsidP="001F6191">
      <w:pPr>
        <w:numPr>
          <w:ilvl w:val="0"/>
          <w:numId w:val="2"/>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Focus- 2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13,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Bothell Health Care</w:t>
      </w:r>
    </w:p>
    <w:p w:rsidR="001F6191" w:rsidRDefault="001F6191" w:rsidP="001F6191">
      <w:pPr>
        <w:numPr>
          <w:ilvl w:val="0"/>
          <w:numId w:val="4"/>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Engage- 1</w:t>
      </w:r>
    </w:p>
    <w:p w:rsidR="001F6191" w:rsidRDefault="001F6191" w:rsidP="001F6191">
      <w:pPr>
        <w:numPr>
          <w:ilvl w:val="0"/>
          <w:numId w:val="4"/>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Focus- 2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26,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Cheney Care</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Focus- 2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February 20,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Emerald Heights</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Engage- 1</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Focus- 2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12,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Foss Homes and Village</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Focus- 3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14,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Judson Park</w:t>
      </w:r>
    </w:p>
    <w:p w:rsidR="001F6191" w:rsidRDefault="001F6191" w:rsidP="001F6191">
      <w:pPr>
        <w:numPr>
          <w:ilvl w:val="0"/>
          <w:numId w:val="5"/>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Engage- 2</w:t>
      </w:r>
    </w:p>
    <w:p w:rsidR="001F6191" w:rsidRDefault="001F6191" w:rsidP="001F6191">
      <w:pPr>
        <w:numPr>
          <w:ilvl w:val="0"/>
          <w:numId w:val="5"/>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Focus- 2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28,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 xml:space="preserve">Kline </w:t>
      </w:r>
      <w:proofErr w:type="spellStart"/>
      <w:r>
        <w:rPr>
          <w:rFonts w:ascii="Times New Roman" w:hAnsi="Times New Roman" w:cs="Times New Roman"/>
          <w:b/>
          <w:bCs/>
          <w:sz w:val="24"/>
          <w:szCs w:val="24"/>
        </w:rPr>
        <w:t>Galland</w:t>
      </w:r>
      <w:proofErr w:type="spellEnd"/>
      <w:r>
        <w:rPr>
          <w:rFonts w:ascii="Times New Roman" w:hAnsi="Times New Roman" w:cs="Times New Roman"/>
          <w:b/>
          <w:bCs/>
          <w:sz w:val="24"/>
          <w:szCs w:val="24"/>
        </w:rPr>
        <w:t xml:space="preserve"> Home</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Engage- 4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27,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lastRenderedPageBreak/>
        <w:t>Living Care Center</w:t>
      </w:r>
    </w:p>
    <w:p w:rsidR="001F6191" w:rsidRDefault="001F6191" w:rsidP="001F6191">
      <w:pPr>
        <w:numPr>
          <w:ilvl w:val="0"/>
          <w:numId w:val="6"/>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Engage- 2</w:t>
      </w:r>
    </w:p>
    <w:p w:rsidR="001F6191" w:rsidRDefault="001F6191" w:rsidP="001F6191">
      <w:pPr>
        <w:numPr>
          <w:ilvl w:val="0"/>
          <w:numId w:val="6"/>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Focus- 2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February 19,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Mary and Martha</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Focus- 1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13,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McKay Nursing and Rehab</w:t>
      </w:r>
    </w:p>
    <w:p w:rsidR="001F6191" w:rsidRDefault="001F6191" w:rsidP="001F6191">
      <w:pPr>
        <w:numPr>
          <w:ilvl w:val="0"/>
          <w:numId w:val="7"/>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Engage- 5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5,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Mirabella Seattle</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Engage- 1</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Focus- 3 </w:t>
      </w:r>
    </w:p>
    <w:p w:rsidR="001F6191" w:rsidRDefault="001F6191" w:rsidP="001F6191">
      <w:pPr>
        <w:numPr>
          <w:ilvl w:val="0"/>
          <w:numId w:val="3"/>
        </w:numPr>
        <w:spacing w:after="16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date: March 20,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Mt. Baker</w:t>
      </w:r>
    </w:p>
    <w:p w:rsidR="001F6191" w:rsidRDefault="001F6191" w:rsidP="001F6191">
      <w:pPr>
        <w:numPr>
          <w:ilvl w:val="0"/>
          <w:numId w:val="8"/>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Engage- 1</w:t>
      </w:r>
    </w:p>
    <w:p w:rsidR="001F6191" w:rsidRDefault="001F6191" w:rsidP="001F6191">
      <w:pPr>
        <w:numPr>
          <w:ilvl w:val="0"/>
          <w:numId w:val="8"/>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Focus- 2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12,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 xml:space="preserve">Panorama </w:t>
      </w:r>
    </w:p>
    <w:p w:rsidR="001F6191" w:rsidRDefault="001F6191" w:rsidP="001F6191">
      <w:pPr>
        <w:numPr>
          <w:ilvl w:val="0"/>
          <w:numId w:val="9"/>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Engage- 2</w:t>
      </w:r>
    </w:p>
    <w:p w:rsidR="001F6191" w:rsidRDefault="001F6191" w:rsidP="001F6191">
      <w:pPr>
        <w:numPr>
          <w:ilvl w:val="0"/>
          <w:numId w:val="10"/>
        </w:numPr>
        <w:spacing w:after="16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will be held on April 24,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Park Shore</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Engage- 1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Focus- 2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6,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Riverview</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Focus- 2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28,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Rockwood</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Focus- 2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February 28,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The Bailey-</w:t>
      </w:r>
      <w:proofErr w:type="spellStart"/>
      <w:r>
        <w:rPr>
          <w:rFonts w:ascii="Times New Roman" w:hAnsi="Times New Roman" w:cs="Times New Roman"/>
          <w:b/>
          <w:bCs/>
          <w:sz w:val="24"/>
          <w:szCs w:val="24"/>
        </w:rPr>
        <w:t>Boushay</w:t>
      </w:r>
      <w:proofErr w:type="spellEnd"/>
      <w:r>
        <w:rPr>
          <w:rFonts w:ascii="Times New Roman" w:hAnsi="Times New Roman" w:cs="Times New Roman"/>
          <w:b/>
          <w:bCs/>
          <w:sz w:val="24"/>
          <w:szCs w:val="24"/>
        </w:rPr>
        <w:t xml:space="preserve"> House</w:t>
      </w:r>
    </w:p>
    <w:p w:rsidR="001F6191" w:rsidRDefault="001F6191" w:rsidP="001F6191">
      <w:pPr>
        <w:numPr>
          <w:ilvl w:val="0"/>
          <w:numId w:val="11"/>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Engage- 1</w:t>
      </w:r>
    </w:p>
    <w:p w:rsidR="001F6191" w:rsidRDefault="001F6191" w:rsidP="001F6191">
      <w:pPr>
        <w:numPr>
          <w:ilvl w:val="0"/>
          <w:numId w:val="11"/>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Focus- 2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7,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The Hearthstone</w:t>
      </w:r>
    </w:p>
    <w:p w:rsidR="001F6191" w:rsidRDefault="001F6191" w:rsidP="001F6191">
      <w:pPr>
        <w:numPr>
          <w:ilvl w:val="0"/>
          <w:numId w:val="12"/>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Engage- 1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Focus- 2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February 27, 2019</w:t>
      </w:r>
    </w:p>
    <w:p w:rsidR="001F6191" w:rsidRDefault="001F6191" w:rsidP="001F6191">
      <w:pPr>
        <w:rPr>
          <w:rFonts w:ascii="Times New Roman" w:hAnsi="Times New Roman" w:cs="Times New Roman"/>
          <w:b/>
          <w:bCs/>
          <w:sz w:val="24"/>
          <w:szCs w:val="24"/>
        </w:rPr>
      </w:pPr>
    </w:p>
    <w:p w:rsidR="001F6191" w:rsidRDefault="001F6191" w:rsidP="001F6191">
      <w:pPr>
        <w:rPr>
          <w:rFonts w:ascii="Times New Roman" w:hAnsi="Times New Roman" w:cs="Times New Roman"/>
          <w:b/>
          <w:bCs/>
          <w:sz w:val="24"/>
          <w:szCs w:val="24"/>
        </w:rPr>
      </w:pPr>
    </w:p>
    <w:p w:rsidR="001F6191" w:rsidRDefault="001F6191" w:rsidP="001F6191">
      <w:pPr>
        <w:rPr>
          <w:rFonts w:ascii="Times New Roman" w:hAnsi="Times New Roman" w:cs="Times New Roman"/>
          <w:b/>
          <w:bCs/>
          <w:sz w:val="24"/>
          <w:szCs w:val="24"/>
        </w:rPr>
      </w:pPr>
    </w:p>
    <w:p w:rsidR="001F6191" w:rsidRDefault="001F6191" w:rsidP="001F6191">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View Ridge</w:t>
      </w:r>
    </w:p>
    <w:p w:rsidR="001F6191" w:rsidRDefault="001F6191" w:rsidP="001F6191">
      <w:pPr>
        <w:numPr>
          <w:ilvl w:val="0"/>
          <w:numId w:val="1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Engage- 1</w:t>
      </w:r>
    </w:p>
    <w:p w:rsidR="001F6191" w:rsidRDefault="001F6191" w:rsidP="001F6191">
      <w:pPr>
        <w:numPr>
          <w:ilvl w:val="0"/>
          <w:numId w:val="1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Focus- 2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February 21,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Warm Beach</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Focus- 2</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February 26, 2019</w:t>
      </w:r>
    </w:p>
    <w:p w:rsidR="001F6191" w:rsidRDefault="001F6191" w:rsidP="001F6191">
      <w:pPr>
        <w:rPr>
          <w:rFonts w:ascii="Times New Roman" w:hAnsi="Times New Roman" w:cs="Times New Roman"/>
          <w:b/>
          <w:bCs/>
          <w:sz w:val="24"/>
          <w:szCs w:val="24"/>
        </w:rPr>
      </w:pPr>
      <w:r>
        <w:rPr>
          <w:rFonts w:ascii="Times New Roman" w:hAnsi="Times New Roman" w:cs="Times New Roman"/>
          <w:b/>
          <w:bCs/>
          <w:sz w:val="24"/>
          <w:szCs w:val="24"/>
        </w:rPr>
        <w:t>Wesley Homes</w:t>
      </w:r>
    </w:p>
    <w:p w:rsidR="001F6191" w:rsidRDefault="001F6191" w:rsidP="001F6191">
      <w:pPr>
        <w:numPr>
          <w:ilvl w:val="0"/>
          <w:numId w:val="14"/>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Engage- 2</w:t>
      </w:r>
    </w:p>
    <w:p w:rsidR="001F6191" w:rsidRDefault="001F6191" w:rsidP="001F6191">
      <w:pPr>
        <w:numPr>
          <w:ilvl w:val="0"/>
          <w:numId w:val="14"/>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Focus- 2 </w:t>
      </w:r>
    </w:p>
    <w:p w:rsidR="001F6191" w:rsidRDefault="001F6191" w:rsidP="001F6191">
      <w:pPr>
        <w:numPr>
          <w:ilvl w:val="0"/>
          <w:numId w:val="3"/>
        </w:numPr>
        <w:spacing w:after="160" w:line="252"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Training date: March 19, 2019</w:t>
      </w:r>
    </w:p>
    <w:p w:rsidR="001F6191" w:rsidRDefault="001F6191" w:rsidP="001F6191">
      <w:pPr>
        <w:rPr>
          <w:rFonts w:ascii="Times New Roman" w:hAnsi="Times New Roman" w:cs="Times New Roman"/>
          <w:b/>
          <w:bCs/>
          <w:sz w:val="24"/>
          <w:szCs w:val="24"/>
        </w:rPr>
      </w:pPr>
    </w:p>
    <w:p w:rsidR="001F6191" w:rsidRDefault="001F6191" w:rsidP="001F6191">
      <w:pPr>
        <w:rPr>
          <w:rFonts w:ascii="Times New Roman" w:hAnsi="Times New Roman" w:cs="Times New Roman"/>
          <w:sz w:val="24"/>
          <w:szCs w:val="24"/>
        </w:rPr>
      </w:pPr>
    </w:p>
    <w:p w:rsidR="001F6191" w:rsidRDefault="001F6191" w:rsidP="001F6191">
      <w:pPr>
        <w:rPr>
          <w:rFonts w:ascii="Times New Roman" w:hAnsi="Times New Roman" w:cs="Times New Roman"/>
          <w:sz w:val="24"/>
          <w:szCs w:val="24"/>
        </w:rPr>
      </w:pPr>
      <w:r>
        <w:rPr>
          <w:rFonts w:ascii="Times New Roman" w:hAnsi="Times New Roman" w:cs="Times New Roman"/>
          <w:sz w:val="24"/>
          <w:szCs w:val="24"/>
        </w:rPr>
        <w:t xml:space="preserve">Over the past 6 weeks of training each community was welcoming and excited to participate in the INSPIRE Project and have actively begun the roll out of iN2L.   For communities that had a training date in March, you will not find usage reports attached secondary to roll out (please refer to grant reference dates).   Of note as well, those communities which trained in February would not have usage reports for the months of December and January, as denoted by roll out dates.   </w:t>
      </w:r>
    </w:p>
    <w:p w:rsidR="001F6191" w:rsidRDefault="001F6191" w:rsidP="001F6191">
      <w:pPr>
        <w:rPr>
          <w:rFonts w:ascii="Times New Roman" w:hAnsi="Times New Roman" w:cs="Times New Roman"/>
          <w:sz w:val="24"/>
          <w:szCs w:val="24"/>
        </w:rPr>
      </w:pPr>
    </w:p>
    <w:p w:rsidR="001F6191" w:rsidRDefault="001F6191" w:rsidP="001F6191">
      <w:pPr>
        <w:rPr>
          <w:rFonts w:ascii="Times New Roman" w:hAnsi="Times New Roman" w:cs="Times New Roman"/>
          <w:sz w:val="24"/>
          <w:szCs w:val="24"/>
        </w:rPr>
      </w:pPr>
      <w:r>
        <w:rPr>
          <w:rFonts w:ascii="Times New Roman" w:hAnsi="Times New Roman" w:cs="Times New Roman"/>
          <w:sz w:val="24"/>
          <w:szCs w:val="24"/>
        </w:rPr>
        <w:t>In the next quarterly report, which will encapsulate an entire quarter, each community will also be providing examples of how residents are using iN2L and how staff are incorporating iN2L into the lives of residents both to help with antipsychotic medication reduction and improved quality of life.</w:t>
      </w:r>
    </w:p>
    <w:p w:rsidR="0079109B" w:rsidRDefault="0079109B"/>
    <w:sectPr w:rsidR="0079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32B"/>
    <w:multiLevelType w:val="hybridMultilevel"/>
    <w:tmpl w:val="5A4687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592B30"/>
    <w:multiLevelType w:val="hybridMultilevel"/>
    <w:tmpl w:val="0A70E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F83362"/>
    <w:multiLevelType w:val="hybridMultilevel"/>
    <w:tmpl w:val="C324EF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E01AC5"/>
    <w:multiLevelType w:val="hybridMultilevel"/>
    <w:tmpl w:val="251A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054E9B"/>
    <w:multiLevelType w:val="hybridMultilevel"/>
    <w:tmpl w:val="925C6E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EF33A0"/>
    <w:multiLevelType w:val="hybridMultilevel"/>
    <w:tmpl w:val="8AC2BC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714459"/>
    <w:multiLevelType w:val="hybridMultilevel"/>
    <w:tmpl w:val="389E7D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134886"/>
    <w:multiLevelType w:val="hybridMultilevel"/>
    <w:tmpl w:val="FEFA5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271348"/>
    <w:multiLevelType w:val="hybridMultilevel"/>
    <w:tmpl w:val="DC0441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BF741A"/>
    <w:multiLevelType w:val="hybridMultilevel"/>
    <w:tmpl w:val="955C89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325525"/>
    <w:multiLevelType w:val="hybridMultilevel"/>
    <w:tmpl w:val="7D08F8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7C59D4"/>
    <w:multiLevelType w:val="hybridMultilevel"/>
    <w:tmpl w:val="BCDCE5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C8187F"/>
    <w:multiLevelType w:val="hybridMultilevel"/>
    <w:tmpl w:val="C81A01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4930113"/>
    <w:multiLevelType w:val="hybridMultilevel"/>
    <w:tmpl w:val="A4D88B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91"/>
    <w:rsid w:val="001F6191"/>
    <w:rsid w:val="0079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E760"/>
  <w15:chartTrackingRefBased/>
  <w15:docId w15:val="{9AB985D9-C9E4-46B0-AD37-E8E7F8CB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1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8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Amy (DSHS/ALTSA/RCS)</dc:creator>
  <cp:keywords/>
  <dc:description/>
  <cp:lastModifiedBy>Abbott, Amy (DSHS/ALTSA/RCS)</cp:lastModifiedBy>
  <cp:revision>1</cp:revision>
  <dcterms:created xsi:type="dcterms:W3CDTF">2019-03-29T23:38:00Z</dcterms:created>
  <dcterms:modified xsi:type="dcterms:W3CDTF">2019-03-29T23:41:00Z</dcterms:modified>
</cp:coreProperties>
</file>