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C5" w:rsidRDefault="00EF0D3E" w:rsidP="00EF0D3E">
      <w:pPr>
        <w:jc w:val="center"/>
        <w:rPr>
          <w:b/>
          <w:sz w:val="28"/>
          <w:szCs w:val="28"/>
        </w:rPr>
      </w:pPr>
      <w:bookmarkStart w:id="0" w:name="_GoBack"/>
      <w:bookmarkEnd w:id="0"/>
      <w:r>
        <w:rPr>
          <w:b/>
          <w:sz w:val="28"/>
          <w:szCs w:val="28"/>
        </w:rPr>
        <w:t xml:space="preserve">ADRC Enhanced </w:t>
      </w:r>
      <w:r w:rsidR="00135EDD" w:rsidRPr="00BE6BC5">
        <w:rPr>
          <w:b/>
          <w:sz w:val="28"/>
          <w:szCs w:val="28"/>
        </w:rPr>
        <w:t>O</w:t>
      </w:r>
      <w:r w:rsidR="00217D01" w:rsidRPr="00BE6BC5">
        <w:rPr>
          <w:b/>
          <w:sz w:val="28"/>
          <w:szCs w:val="28"/>
        </w:rPr>
        <w:t xml:space="preserve">ptions Counseling </w:t>
      </w:r>
      <w:r w:rsidR="00135EDD" w:rsidRPr="00BE6BC5">
        <w:rPr>
          <w:b/>
          <w:sz w:val="28"/>
          <w:szCs w:val="28"/>
        </w:rPr>
        <w:t>Training and Certificat</w:t>
      </w:r>
      <w:r w:rsidR="00217D01" w:rsidRPr="00BE6BC5">
        <w:rPr>
          <w:b/>
          <w:sz w:val="28"/>
          <w:szCs w:val="28"/>
        </w:rPr>
        <w:t>i</w:t>
      </w:r>
      <w:r w:rsidR="00135EDD" w:rsidRPr="00BE6BC5">
        <w:rPr>
          <w:b/>
          <w:sz w:val="28"/>
          <w:szCs w:val="28"/>
        </w:rPr>
        <w:t xml:space="preserve">on </w:t>
      </w:r>
      <w:r w:rsidR="00217D01" w:rsidRPr="00BE6BC5">
        <w:rPr>
          <w:b/>
          <w:sz w:val="28"/>
          <w:szCs w:val="28"/>
        </w:rPr>
        <w:t>Program</w:t>
      </w:r>
    </w:p>
    <w:p w:rsidR="00EF0D3E" w:rsidRDefault="00EF0D3E" w:rsidP="00EF0D3E">
      <w:pPr>
        <w:jc w:val="center"/>
        <w:rPr>
          <w:b/>
          <w:sz w:val="28"/>
          <w:szCs w:val="28"/>
        </w:rPr>
      </w:pPr>
      <w:r>
        <w:rPr>
          <w:b/>
          <w:sz w:val="28"/>
          <w:szCs w:val="28"/>
        </w:rPr>
        <w:t>Frequently Asked Questions</w:t>
      </w:r>
    </w:p>
    <w:p w:rsidR="00EF0D3E" w:rsidRDefault="00EF0D3E">
      <w:pPr>
        <w:rPr>
          <w:b/>
          <w:sz w:val="24"/>
          <w:szCs w:val="24"/>
          <w:u w:val="single"/>
        </w:rPr>
      </w:pPr>
    </w:p>
    <w:p w:rsidR="00135EDD" w:rsidRPr="004B7E1E" w:rsidRDefault="00EF0D3E">
      <w:pPr>
        <w:rPr>
          <w:b/>
          <w:sz w:val="24"/>
          <w:szCs w:val="24"/>
          <w:u w:val="single"/>
        </w:rPr>
      </w:pPr>
      <w:r>
        <w:rPr>
          <w:b/>
          <w:sz w:val="24"/>
          <w:szCs w:val="24"/>
          <w:u w:val="single"/>
        </w:rPr>
        <w:t xml:space="preserve">Section 1:  </w:t>
      </w:r>
      <w:r w:rsidR="00135EDD" w:rsidRPr="004B7E1E">
        <w:rPr>
          <w:b/>
          <w:sz w:val="24"/>
          <w:szCs w:val="24"/>
          <w:u w:val="single"/>
        </w:rPr>
        <w:t>Vision and fit with current ADRC OC activity and training</w:t>
      </w:r>
      <w:r w:rsidR="001468AE" w:rsidRPr="004B7E1E">
        <w:rPr>
          <w:b/>
          <w:sz w:val="24"/>
          <w:szCs w:val="24"/>
          <w:u w:val="single"/>
        </w:rPr>
        <w:t>, and standards development</w:t>
      </w:r>
    </w:p>
    <w:p w:rsidR="00AB0FF9" w:rsidRDefault="004B7E1E" w:rsidP="004B7E1E">
      <w:r w:rsidRPr="004B7E1E">
        <w:rPr>
          <w:b/>
        </w:rPr>
        <w:t xml:space="preserve">Question:  </w:t>
      </w:r>
      <w:r w:rsidR="00135EDD">
        <w:t>What is ACL’s vision for the national training and certification program?</w:t>
      </w:r>
    </w:p>
    <w:p w:rsidR="00E537DC" w:rsidRDefault="004B7E1E" w:rsidP="00A8215A">
      <w:r w:rsidRPr="004B7E1E">
        <w:rPr>
          <w:b/>
        </w:rPr>
        <w:t>Answer:</w:t>
      </w:r>
      <w:r>
        <w:rPr>
          <w:b/>
        </w:rPr>
        <w:t xml:space="preserve">  </w:t>
      </w:r>
      <w:r w:rsidR="00217D01">
        <w:t xml:space="preserve">The vision for the ADRC OC Training and Certification program is to </w:t>
      </w:r>
      <w:r w:rsidR="00E537DC">
        <w:t xml:space="preserve">develop a national workforce of </w:t>
      </w:r>
      <w:r w:rsidR="00C919B7">
        <w:t>Options Counselors, who through completion of a national training and certification process</w:t>
      </w:r>
      <w:r w:rsidR="00E537DC">
        <w:t xml:space="preserve">, </w:t>
      </w:r>
      <w:r w:rsidR="00C919B7">
        <w:t xml:space="preserve">are recognized as a distinct </w:t>
      </w:r>
      <w:r w:rsidR="00E537DC">
        <w:t>and valued professional workforce</w:t>
      </w:r>
      <w:r w:rsidR="00A845BE">
        <w:t xml:space="preserve"> that </w:t>
      </w:r>
      <w:r w:rsidR="0085373D">
        <w:t xml:space="preserve">supports </w:t>
      </w:r>
      <w:r w:rsidR="00A8215A">
        <w:t>informed decision-making about Long-Term Services and Supports (LTSS) and serve</w:t>
      </w:r>
      <w:r w:rsidR="00EF0D3E">
        <w:t>s</w:t>
      </w:r>
      <w:r w:rsidR="00A8215A">
        <w:t xml:space="preserve"> a key role </w:t>
      </w:r>
      <w:proofErr w:type="gramStart"/>
      <w:r w:rsidR="00A8215A">
        <w:t>in  streamlined</w:t>
      </w:r>
      <w:proofErr w:type="gramEnd"/>
      <w:r w:rsidR="00A8215A">
        <w:t xml:space="preserve"> access to supports for all populations</w:t>
      </w:r>
      <w:r w:rsidR="008D642F">
        <w:t xml:space="preserve"> and all payers</w:t>
      </w:r>
      <w:r w:rsidR="00E537DC">
        <w:t xml:space="preserve">.   </w:t>
      </w:r>
    </w:p>
    <w:p w:rsidR="00135EDD" w:rsidRDefault="004B7E1E" w:rsidP="004B7E1E">
      <w:r w:rsidRPr="004B7E1E">
        <w:rPr>
          <w:b/>
        </w:rPr>
        <w:t>Question:</w:t>
      </w:r>
      <w:r>
        <w:rPr>
          <w:b/>
        </w:rPr>
        <w:t xml:space="preserve">  </w:t>
      </w:r>
      <w:r w:rsidR="00135EDD">
        <w:t xml:space="preserve">How will </w:t>
      </w:r>
      <w:r w:rsidR="001468AE">
        <w:t>training integrate</w:t>
      </w:r>
      <w:r w:rsidR="00135EDD">
        <w:t xml:space="preserve"> with activities and training already taking place in the network?</w:t>
      </w:r>
      <w:r>
        <w:t xml:space="preserve"> </w:t>
      </w:r>
    </w:p>
    <w:p w:rsidR="00E537DC" w:rsidRDefault="004B7E1E" w:rsidP="00E537DC">
      <w:r w:rsidRPr="004B7E1E">
        <w:rPr>
          <w:b/>
        </w:rPr>
        <w:t>Answer:</w:t>
      </w:r>
      <w:r>
        <w:rPr>
          <w:b/>
        </w:rPr>
        <w:t xml:space="preserve">  </w:t>
      </w:r>
      <w:r w:rsidR="0085373D" w:rsidRPr="00EF0D3E">
        <w:t xml:space="preserve">OC </w:t>
      </w:r>
      <w:r w:rsidR="00E537DC">
        <w:t xml:space="preserve">Training will be developed </w:t>
      </w:r>
      <w:r w:rsidR="0034579E">
        <w:t xml:space="preserve">collaboratively </w:t>
      </w:r>
      <w:r w:rsidR="00E537DC">
        <w:t xml:space="preserve">with </w:t>
      </w:r>
      <w:r w:rsidR="00D902AD">
        <w:t xml:space="preserve">Part A </w:t>
      </w:r>
      <w:r w:rsidR="00E537DC">
        <w:t xml:space="preserve">grantee states </w:t>
      </w:r>
      <w:r w:rsidR="0034579E">
        <w:t xml:space="preserve">and partners by achieving consensus on what core OC </w:t>
      </w:r>
      <w:r w:rsidR="0085373D">
        <w:t xml:space="preserve">functions, competencies, and </w:t>
      </w:r>
      <w:r w:rsidR="0034579E">
        <w:t>training should be</w:t>
      </w:r>
      <w:r w:rsidR="00D902AD">
        <w:t>.</w:t>
      </w:r>
      <w:r w:rsidR="0034579E">
        <w:t xml:space="preserve"> </w:t>
      </w:r>
      <w:r w:rsidR="00D902AD">
        <w:t>T</w:t>
      </w:r>
      <w:r w:rsidR="0034579E">
        <w:t xml:space="preserve">his training </w:t>
      </w:r>
      <w:r w:rsidR="00D902AD">
        <w:t xml:space="preserve">will be developed drawing from the best of existing </w:t>
      </w:r>
      <w:r w:rsidR="0034579E">
        <w:t xml:space="preserve">state training materials and materials from other sources as needed. </w:t>
      </w:r>
      <w:r w:rsidR="00D902AD">
        <w:t>After pilot testing with some or all OCs in the Part A states during the grant period, t</w:t>
      </w:r>
      <w:r w:rsidR="0034579E">
        <w:t xml:space="preserve">he </w:t>
      </w:r>
      <w:r w:rsidR="00D902AD">
        <w:t xml:space="preserve">finalized </w:t>
      </w:r>
      <w:r w:rsidR="0034579E">
        <w:t>core OC training will become the standard training curriculum for all OCs</w:t>
      </w:r>
      <w:r w:rsidR="00D902AD">
        <w:t xml:space="preserve"> across the country</w:t>
      </w:r>
      <w:r w:rsidR="0034579E">
        <w:t xml:space="preserve">.  </w:t>
      </w:r>
      <w:r w:rsidR="00D902AD">
        <w:t xml:space="preserve">We anticipate this </w:t>
      </w:r>
      <w:r w:rsidR="0034579E">
        <w:t>will replace or supplement some current state training</w:t>
      </w:r>
      <w:r w:rsidR="0085373D">
        <w:t>.</w:t>
      </w:r>
      <w:r w:rsidR="0034579E">
        <w:t xml:space="preserve">   </w:t>
      </w:r>
      <w:r w:rsidR="00E537DC">
        <w:t xml:space="preserve"> </w:t>
      </w:r>
    </w:p>
    <w:p w:rsidR="00217D01" w:rsidRDefault="004B7E1E" w:rsidP="004B7E1E">
      <w:r w:rsidRPr="004B7E1E">
        <w:rPr>
          <w:b/>
        </w:rPr>
        <w:t>Question:</w:t>
      </w:r>
      <w:r>
        <w:t xml:space="preserve"> </w:t>
      </w:r>
      <w:r w:rsidR="00EF0D3E">
        <w:t xml:space="preserve"> </w:t>
      </w:r>
      <w:r w:rsidR="00217D01">
        <w:t xml:space="preserve">How </w:t>
      </w:r>
      <w:proofErr w:type="gramStart"/>
      <w:r w:rsidR="00EF0D3E">
        <w:t xml:space="preserve">does </w:t>
      </w:r>
      <w:r w:rsidR="00217D01">
        <w:t xml:space="preserve"> this</w:t>
      </w:r>
      <w:proofErr w:type="gramEnd"/>
      <w:r w:rsidR="00217D01">
        <w:t xml:space="preserve"> fit with the OC Standards developed by 19 state grantees</w:t>
      </w:r>
      <w:r w:rsidR="008D642F">
        <w:t xml:space="preserve"> from 2010-2012</w:t>
      </w:r>
      <w:r w:rsidR="00217D01">
        <w:t>?</w:t>
      </w:r>
    </w:p>
    <w:p w:rsidR="00217D01" w:rsidRDefault="004B7E1E" w:rsidP="00DE0165">
      <w:r w:rsidRPr="004B7E1E">
        <w:rPr>
          <w:b/>
        </w:rPr>
        <w:t>Answer:</w:t>
      </w:r>
      <w:r>
        <w:t xml:space="preserve">  </w:t>
      </w:r>
      <w:r w:rsidR="0034579E">
        <w:t xml:space="preserve">The OC Training and Certification Program is a continuation of the </w:t>
      </w:r>
      <w:r w:rsidR="00BB6E21">
        <w:t xml:space="preserve">National OC </w:t>
      </w:r>
      <w:r w:rsidR="0034579E">
        <w:t xml:space="preserve">Standards </w:t>
      </w:r>
      <w:r w:rsidR="00BB6E21">
        <w:t>Program</w:t>
      </w:r>
      <w:r w:rsidR="0085373D">
        <w:t>.  I</w:t>
      </w:r>
      <w:r w:rsidR="00BB6E21">
        <w:t xml:space="preserve">t builds on the standards and </w:t>
      </w:r>
      <w:proofErr w:type="gramStart"/>
      <w:r w:rsidR="00BB6E21">
        <w:t>competencies developed in that program, and continues</w:t>
      </w:r>
      <w:proofErr w:type="gramEnd"/>
      <w:r w:rsidR="00BB6E21">
        <w:t xml:space="preserve"> the </w:t>
      </w:r>
      <w:r w:rsidR="0085373D">
        <w:t xml:space="preserve">work of the 19 state grantees </w:t>
      </w:r>
      <w:r w:rsidR="00BB6E21">
        <w:t xml:space="preserve">to guide/standardize how Options Counseling is delivered, who delivers it, and under what circumstances.   </w:t>
      </w:r>
    </w:p>
    <w:p w:rsidR="001468AE" w:rsidRPr="009357FF" w:rsidRDefault="001468AE" w:rsidP="001468AE">
      <w:pPr>
        <w:widowControl w:val="0"/>
        <w:autoSpaceDE w:val="0"/>
        <w:autoSpaceDN w:val="0"/>
        <w:adjustRightInd w:val="0"/>
        <w:spacing w:after="0" w:line="240" w:lineRule="auto"/>
        <w:rPr>
          <w:rFonts w:cstheme="minorHAnsi"/>
          <w:color w:val="FFFFFF"/>
        </w:rPr>
      </w:pPr>
    </w:p>
    <w:p w:rsidR="00BE6BC5" w:rsidRPr="004B7E1E" w:rsidRDefault="00EF0D3E" w:rsidP="00BE6BC5">
      <w:pPr>
        <w:rPr>
          <w:b/>
          <w:sz w:val="24"/>
          <w:szCs w:val="24"/>
          <w:u w:val="single"/>
        </w:rPr>
      </w:pPr>
      <w:r>
        <w:rPr>
          <w:b/>
          <w:sz w:val="24"/>
          <w:szCs w:val="24"/>
          <w:u w:val="single"/>
        </w:rPr>
        <w:t xml:space="preserve">Section 2:  </w:t>
      </w:r>
      <w:r w:rsidR="00BE6BC5" w:rsidRPr="004B7E1E">
        <w:rPr>
          <w:b/>
          <w:sz w:val="24"/>
          <w:szCs w:val="24"/>
          <w:u w:val="single"/>
        </w:rPr>
        <w:t xml:space="preserve">Method of Training </w:t>
      </w:r>
    </w:p>
    <w:p w:rsidR="00387DDC" w:rsidRDefault="004B7E1E" w:rsidP="004B7E1E">
      <w:r w:rsidRPr="004B7E1E">
        <w:rPr>
          <w:b/>
        </w:rPr>
        <w:t>Q</w:t>
      </w:r>
      <w:r>
        <w:rPr>
          <w:b/>
        </w:rPr>
        <w:t>uestion</w:t>
      </w:r>
      <w:r w:rsidRPr="004B7E1E">
        <w:rPr>
          <w:b/>
        </w:rPr>
        <w:t>:</w:t>
      </w:r>
      <w:r>
        <w:t xml:space="preserve">  </w:t>
      </w:r>
      <w:r w:rsidR="00387DDC">
        <w:t>The mandatory three day person centered training can be very burdensome on budgets and staffing particularly for small ADRCs.  Can this training be in a web based format?</w:t>
      </w:r>
    </w:p>
    <w:p w:rsidR="00BB6E21" w:rsidRPr="00135EDD" w:rsidRDefault="004B7E1E" w:rsidP="00BB6E21">
      <w:r w:rsidRPr="004B7E1E">
        <w:rPr>
          <w:b/>
        </w:rPr>
        <w:t>Answer:</w:t>
      </w:r>
      <w:r>
        <w:t xml:space="preserve">  </w:t>
      </w:r>
      <w:r w:rsidR="00BB6E21">
        <w:t xml:space="preserve">The mandatory Person Centered Practice training is an essential part of the core training.  It will be piloted as a 3 day face to face training, </w:t>
      </w:r>
      <w:r w:rsidR="00387DDC">
        <w:t xml:space="preserve">revised as </w:t>
      </w:r>
      <w:r w:rsidR="00F6593C">
        <w:t xml:space="preserve">needed, </w:t>
      </w:r>
      <w:r w:rsidR="00BB6E21">
        <w:t xml:space="preserve">and </w:t>
      </w:r>
      <w:r w:rsidR="00B25A89">
        <w:t>then developed as a web based training</w:t>
      </w:r>
      <w:r w:rsidR="00D902AD">
        <w:t xml:space="preserve"> that could be supplemented with support of a locally based facilitator/ADRC trainer </w:t>
      </w:r>
      <w:proofErr w:type="gramStart"/>
      <w:r w:rsidR="00EF0D3E">
        <w:t xml:space="preserve">to </w:t>
      </w:r>
      <w:r w:rsidR="00D902AD">
        <w:t xml:space="preserve"> assist</w:t>
      </w:r>
      <w:proofErr w:type="gramEnd"/>
      <w:r w:rsidR="00D902AD">
        <w:t xml:space="preserve"> students with small group activities, discussion, </w:t>
      </w:r>
      <w:r w:rsidR="008D642F">
        <w:t xml:space="preserve">and </w:t>
      </w:r>
      <w:r w:rsidR="00D902AD">
        <w:t>role-playing</w:t>
      </w:r>
      <w:r w:rsidR="00B25A89">
        <w:t xml:space="preserve">. </w:t>
      </w:r>
      <w:r w:rsidR="00BB6E21">
        <w:t xml:space="preserve">  </w:t>
      </w:r>
    </w:p>
    <w:p w:rsidR="00135EDD" w:rsidRPr="00B25A89" w:rsidRDefault="004B7E1E" w:rsidP="004B7E1E">
      <w:r w:rsidRPr="004B7E1E">
        <w:rPr>
          <w:rFonts w:cstheme="minorHAnsi"/>
          <w:b/>
        </w:rPr>
        <w:lastRenderedPageBreak/>
        <w:t>Question:</w:t>
      </w:r>
      <w:r>
        <w:rPr>
          <w:rFonts w:cstheme="minorHAnsi"/>
        </w:rPr>
        <w:t xml:space="preserve"> </w:t>
      </w:r>
      <w:r w:rsidR="00135EDD" w:rsidRPr="004B7E1E">
        <w:rPr>
          <w:rFonts w:cstheme="minorHAnsi"/>
        </w:rPr>
        <w:t>Web based, on-line courses are an exciting opportunity.  Will all courses be offered in this format?</w:t>
      </w:r>
    </w:p>
    <w:p w:rsidR="00B25A89" w:rsidRPr="00DE0165" w:rsidRDefault="004B7E1E" w:rsidP="00B25A89">
      <w:r w:rsidRPr="004B7E1E">
        <w:rPr>
          <w:b/>
        </w:rPr>
        <w:t>Answer:</w:t>
      </w:r>
      <w:r>
        <w:t xml:space="preserve"> </w:t>
      </w:r>
      <w:r w:rsidR="00B25A89">
        <w:t xml:space="preserve">Yes, all core courses will be offered in a web based, on-line format.  </w:t>
      </w:r>
      <w:r w:rsidR="00D902AD">
        <w:t xml:space="preserve">Some of the web-based content will be designed so that it could be delivered with support of a locally based facilitator/ADRC trainer who could assist students with small group activities, discussion, </w:t>
      </w:r>
      <w:r w:rsidR="008D642F">
        <w:t xml:space="preserve">and </w:t>
      </w:r>
      <w:r w:rsidR="00D902AD">
        <w:t>role-playing.</w:t>
      </w:r>
    </w:p>
    <w:p w:rsidR="003E1B5B" w:rsidRDefault="003E1B5B">
      <w:pPr>
        <w:rPr>
          <w:b/>
          <w:sz w:val="24"/>
          <w:szCs w:val="24"/>
          <w:u w:val="single"/>
        </w:rPr>
      </w:pPr>
    </w:p>
    <w:p w:rsidR="00774F35" w:rsidRPr="003E1B5B" w:rsidRDefault="00EF0D3E">
      <w:pPr>
        <w:rPr>
          <w:b/>
          <w:sz w:val="24"/>
          <w:szCs w:val="24"/>
          <w:u w:val="single"/>
        </w:rPr>
      </w:pPr>
      <w:r>
        <w:rPr>
          <w:b/>
          <w:sz w:val="24"/>
          <w:szCs w:val="24"/>
          <w:u w:val="single"/>
        </w:rPr>
        <w:t xml:space="preserve">Section 3:  </w:t>
      </w:r>
      <w:r w:rsidR="00774F35" w:rsidRPr="003E1B5B">
        <w:rPr>
          <w:b/>
          <w:sz w:val="24"/>
          <w:szCs w:val="24"/>
          <w:u w:val="single"/>
        </w:rPr>
        <w:t>Training content</w:t>
      </w:r>
    </w:p>
    <w:p w:rsidR="00774F35" w:rsidRDefault="004B7E1E" w:rsidP="004B7E1E">
      <w:r w:rsidRPr="004B7E1E">
        <w:rPr>
          <w:b/>
        </w:rPr>
        <w:t>Question:</w:t>
      </w:r>
      <w:r>
        <w:t xml:space="preserve">  </w:t>
      </w:r>
      <w:r w:rsidR="00774F35">
        <w:t xml:space="preserve">There is a need to have consistent language across agencies, sites, states.  How will this be accomplished? </w:t>
      </w:r>
    </w:p>
    <w:p w:rsidR="00B25A89" w:rsidRDefault="004B7E1E" w:rsidP="00B25A89">
      <w:r w:rsidRPr="004B7E1E">
        <w:rPr>
          <w:b/>
        </w:rPr>
        <w:t>Answer:</w:t>
      </w:r>
      <w:r>
        <w:t xml:space="preserve">  </w:t>
      </w:r>
      <w:r w:rsidR="00B25A89">
        <w:t>The</w:t>
      </w:r>
      <w:r w:rsidR="008D642F">
        <w:t xml:space="preserve"> use of </w:t>
      </w:r>
      <w:r w:rsidR="00B66995">
        <w:t xml:space="preserve">uniform </w:t>
      </w:r>
      <w:r w:rsidR="00B25A89">
        <w:t>language across states, agencies, sites, and partners</w:t>
      </w:r>
      <w:r w:rsidR="008D642F">
        <w:t xml:space="preserve"> will </w:t>
      </w:r>
      <w:r w:rsidR="00B66995">
        <w:t xml:space="preserve">encourage greater consistency in the support for informed decision making </w:t>
      </w:r>
      <w:r w:rsidR="008D642F">
        <w:t>across populations and payers</w:t>
      </w:r>
      <w:r w:rsidR="00B25A89">
        <w:t xml:space="preserve">.  This will be addressed using a collaborative approach among all partners to come up with the most accepted terms/language as possible. </w:t>
      </w:r>
    </w:p>
    <w:p w:rsidR="00774F35" w:rsidRDefault="004B7E1E" w:rsidP="004B7E1E">
      <w:r w:rsidRPr="004B7E1E">
        <w:rPr>
          <w:b/>
        </w:rPr>
        <w:t>Question:</w:t>
      </w:r>
      <w:r>
        <w:t xml:space="preserve">  </w:t>
      </w:r>
      <w:r w:rsidR="00774F35">
        <w:t xml:space="preserve">What are the differences between </w:t>
      </w:r>
      <w:proofErr w:type="gramStart"/>
      <w:r w:rsidR="00774F35">
        <w:t>person</w:t>
      </w:r>
      <w:proofErr w:type="gramEnd"/>
      <w:r w:rsidR="00774F35">
        <w:t xml:space="preserve"> centered practice and participant/self direction?</w:t>
      </w:r>
    </w:p>
    <w:p w:rsidR="00B25A89" w:rsidRDefault="004B7E1E" w:rsidP="00B25A89">
      <w:r w:rsidRPr="004B7E1E">
        <w:rPr>
          <w:b/>
        </w:rPr>
        <w:t>Answer:</w:t>
      </w:r>
      <w:r>
        <w:t xml:space="preserve">  P</w:t>
      </w:r>
      <w:r w:rsidR="00B25A89">
        <w:t>articipant/self direction is a service delivery mode</w:t>
      </w:r>
      <w:r w:rsidR="00D902AD">
        <w:t>l</w:t>
      </w:r>
      <w:r w:rsidR="00B25A89">
        <w:t xml:space="preserve"> in which individuals have </w:t>
      </w:r>
      <w:proofErr w:type="gramStart"/>
      <w:r w:rsidR="00B25A89">
        <w:t>control</w:t>
      </w:r>
      <w:proofErr w:type="gramEnd"/>
      <w:r w:rsidR="00B25A89">
        <w:t xml:space="preserve"> over the services and supports they use.  Person centered practice</w:t>
      </w:r>
      <w:r w:rsidR="00251A09">
        <w:t>, or person centered planning</w:t>
      </w:r>
      <w:r w:rsidR="00B25A89">
        <w:t xml:space="preserve"> is </w:t>
      </w:r>
      <w:r w:rsidR="00F6593C">
        <w:t xml:space="preserve">the foundation for </w:t>
      </w:r>
      <w:r w:rsidR="00B66995">
        <w:t xml:space="preserve">the design of </w:t>
      </w:r>
      <w:r w:rsidR="00D902AD">
        <w:t xml:space="preserve">the </w:t>
      </w:r>
      <w:r w:rsidR="00F6593C">
        <w:t>participant/self direction</w:t>
      </w:r>
      <w:r w:rsidR="00D902AD">
        <w:t xml:space="preserve"> service delivery model</w:t>
      </w:r>
      <w:r w:rsidR="00251A09">
        <w:t>.  P</w:t>
      </w:r>
      <w:r w:rsidR="007C52EC">
        <w:t xml:space="preserve">erson centered practice </w:t>
      </w:r>
      <w:r w:rsidR="00D902AD">
        <w:rPr>
          <w:szCs w:val="24"/>
        </w:rPr>
        <w:t>is an approach</w:t>
      </w:r>
      <w:r w:rsidR="00EF0D3E">
        <w:rPr>
          <w:szCs w:val="24"/>
        </w:rPr>
        <w:t xml:space="preserve"> </w:t>
      </w:r>
      <w:r w:rsidR="00D902AD">
        <w:rPr>
          <w:szCs w:val="24"/>
        </w:rPr>
        <w:t xml:space="preserve">that </w:t>
      </w:r>
      <w:r w:rsidR="007C52EC" w:rsidRPr="00FB3C87">
        <w:rPr>
          <w:szCs w:val="24"/>
        </w:rPr>
        <w:t xml:space="preserve">is directed by the person with long-term support needs, and may also include a representative whom the person has freely chosen, or who is authorized to make personal or health decisions for the person. The </w:t>
      </w:r>
      <w:r w:rsidR="00B66995">
        <w:rPr>
          <w:szCs w:val="24"/>
        </w:rPr>
        <w:t>person centered practice</w:t>
      </w:r>
      <w:r w:rsidR="00B66995" w:rsidRPr="00FB3C87">
        <w:rPr>
          <w:szCs w:val="24"/>
        </w:rPr>
        <w:t xml:space="preserve"> </w:t>
      </w:r>
      <w:r w:rsidR="007C52EC" w:rsidRPr="00FB3C87">
        <w:rPr>
          <w:szCs w:val="24"/>
        </w:rPr>
        <w:t>approach identifies the strengths, preferences, needs (clinical and support), and desired outcomes of the person</w:t>
      </w:r>
      <w:r w:rsidR="000570A9">
        <w:rPr>
          <w:szCs w:val="24"/>
        </w:rPr>
        <w:t xml:space="preserve"> every step along the way from initial contact through to service planning</w:t>
      </w:r>
      <w:r w:rsidR="007C52EC" w:rsidRPr="00FB3C87">
        <w:rPr>
          <w:szCs w:val="24"/>
        </w:rPr>
        <w:t xml:space="preserve">. </w:t>
      </w:r>
      <w:r w:rsidR="00B66995">
        <w:rPr>
          <w:szCs w:val="24"/>
        </w:rPr>
        <w:t xml:space="preserve"> </w:t>
      </w:r>
      <w:r w:rsidR="007C52EC" w:rsidRPr="00FB3C87">
        <w:rPr>
          <w:szCs w:val="24"/>
        </w:rPr>
        <w:t xml:space="preserve">Agency workers’ (options counselors, support brokers, and others) role in the </w:t>
      </w:r>
      <w:r w:rsidR="00B66995">
        <w:rPr>
          <w:szCs w:val="24"/>
        </w:rPr>
        <w:t>person centered practice</w:t>
      </w:r>
      <w:r w:rsidR="00B66995" w:rsidRPr="00FB3C87">
        <w:rPr>
          <w:szCs w:val="24"/>
        </w:rPr>
        <w:t xml:space="preserve"> </w:t>
      </w:r>
      <w:r w:rsidR="007C52EC" w:rsidRPr="00FB3C87">
        <w:rPr>
          <w:szCs w:val="24"/>
        </w:rPr>
        <w:t>process is to enable and assist the person to identify and access a personalized mix of paid and non-paid services</w:t>
      </w:r>
      <w:r w:rsidR="007C52EC">
        <w:rPr>
          <w:szCs w:val="24"/>
        </w:rPr>
        <w:t xml:space="preserve">. </w:t>
      </w:r>
      <w:r w:rsidR="00F6593C">
        <w:t xml:space="preserve"> </w:t>
      </w:r>
    </w:p>
    <w:p w:rsidR="00523536" w:rsidRDefault="004B7E1E" w:rsidP="004B7E1E">
      <w:r w:rsidRPr="004B7E1E">
        <w:rPr>
          <w:b/>
        </w:rPr>
        <w:t>Question:</w:t>
      </w:r>
      <w:r>
        <w:t xml:space="preserve">  </w:t>
      </w:r>
      <w:r w:rsidR="00523536">
        <w:t xml:space="preserve">Will the person centered course focus on Options Counseling or will it </w:t>
      </w:r>
      <w:proofErr w:type="gramStart"/>
      <w:r w:rsidR="00523536">
        <w:t>be</w:t>
      </w:r>
      <w:proofErr w:type="gramEnd"/>
      <w:r w:rsidR="00523536">
        <w:t xml:space="preserve"> a broad concept? </w:t>
      </w:r>
    </w:p>
    <w:p w:rsidR="007C52EC" w:rsidRPr="00774F35" w:rsidRDefault="004B7E1E" w:rsidP="007C52EC">
      <w:r w:rsidRPr="004B7E1E">
        <w:rPr>
          <w:b/>
        </w:rPr>
        <w:t>Answer:</w:t>
      </w:r>
      <w:r>
        <w:t xml:space="preserve">  </w:t>
      </w:r>
      <w:r w:rsidR="007C52EC">
        <w:t xml:space="preserve">The Person Centered course will </w:t>
      </w:r>
      <w:r w:rsidR="00B83639">
        <w:t xml:space="preserve">provide both </w:t>
      </w:r>
      <w:r w:rsidR="00DF03C5">
        <w:t xml:space="preserve">- </w:t>
      </w:r>
      <w:r w:rsidR="00B83639">
        <w:t>the broad concept of person centered practice</w:t>
      </w:r>
      <w:r w:rsidR="00BB5846">
        <w:t xml:space="preserve">, </w:t>
      </w:r>
      <w:proofErr w:type="gramStart"/>
      <w:r w:rsidR="00DF03C5">
        <w:t xml:space="preserve">and </w:t>
      </w:r>
      <w:r w:rsidR="00BB5846">
        <w:t xml:space="preserve"> </w:t>
      </w:r>
      <w:r w:rsidR="00A619A4">
        <w:t>have</w:t>
      </w:r>
      <w:proofErr w:type="gramEnd"/>
      <w:r w:rsidR="00A619A4">
        <w:t xml:space="preserve"> </w:t>
      </w:r>
      <w:r w:rsidR="00BB5846">
        <w:t xml:space="preserve"> practical application</w:t>
      </w:r>
      <w:r w:rsidR="00B66995">
        <w:t xml:space="preserve"> </w:t>
      </w:r>
      <w:r w:rsidR="00B83639">
        <w:t xml:space="preserve">to Options Counselors.  </w:t>
      </w:r>
    </w:p>
    <w:p w:rsidR="00523536" w:rsidRDefault="004B7E1E" w:rsidP="004B7E1E">
      <w:r w:rsidRPr="004B7E1E">
        <w:rPr>
          <w:b/>
        </w:rPr>
        <w:t>Question:</w:t>
      </w:r>
      <w:r>
        <w:t xml:space="preserve">  </w:t>
      </w:r>
      <w:r w:rsidR="00523536">
        <w:t>Will there be a definition or way to make clear what an Options Counselor is?</w:t>
      </w:r>
    </w:p>
    <w:p w:rsidR="00523536" w:rsidRDefault="004B7E1E" w:rsidP="004B7E1E">
      <w:r w:rsidRPr="004B7E1E">
        <w:rPr>
          <w:b/>
        </w:rPr>
        <w:t>Answer:</w:t>
      </w:r>
      <w:r>
        <w:t xml:space="preserve">  </w:t>
      </w:r>
      <w:r w:rsidR="007C52EC">
        <w:t xml:space="preserve">Yes.  A definition of Options Counseling was developed </w:t>
      </w:r>
      <w:r w:rsidR="00A619A4">
        <w:t xml:space="preserve">by </w:t>
      </w:r>
      <w:r w:rsidR="007C52EC">
        <w:t xml:space="preserve">the Options Counseling Standards grantees.  </w:t>
      </w:r>
      <w:r w:rsidR="00B66995">
        <w:t>“ADRC Options Counseling is an interactive process where individuals receive</w:t>
      </w:r>
      <w:r w:rsidR="004C0EC2">
        <w:t xml:space="preserve"> </w:t>
      </w:r>
      <w:r w:rsidR="00B66995">
        <w:t>guidance in their deliberations to make informed choices about long-term supports.</w:t>
      </w:r>
      <w:r w:rsidR="004C0EC2">
        <w:t xml:space="preserve"> </w:t>
      </w:r>
      <w:r w:rsidR="00B66995">
        <w:t>The process is directed by the individual and may include others that the person</w:t>
      </w:r>
      <w:r w:rsidR="004C0EC2">
        <w:t xml:space="preserve"> </w:t>
      </w:r>
      <w:r w:rsidR="00B66995">
        <w:t>chooses or those that are legally authorized to represent the individual. Options</w:t>
      </w:r>
      <w:r w:rsidR="004C0EC2">
        <w:t xml:space="preserve"> </w:t>
      </w:r>
      <w:r w:rsidR="00B66995">
        <w:t>Counseling includes the following steps: 1) A personal interview to discover strengths,</w:t>
      </w:r>
      <w:r w:rsidR="004C0EC2">
        <w:t xml:space="preserve"> </w:t>
      </w:r>
      <w:r w:rsidR="00B66995">
        <w:t>values, and preferences of the individual and the utilization of screenings for public</w:t>
      </w:r>
      <w:r w:rsidR="004C0EC2">
        <w:t xml:space="preserve"> </w:t>
      </w:r>
      <w:r w:rsidR="00B66995">
        <w:lastRenderedPageBreak/>
        <w:t>programs, 2) a facilitated decision support process which explores resources and</w:t>
      </w:r>
      <w:r w:rsidR="004C0EC2">
        <w:t xml:space="preserve"> </w:t>
      </w:r>
      <w:r w:rsidR="00B66995">
        <w:t>service options and supports the individual in weighing pros and cons, 3) developing</w:t>
      </w:r>
      <w:r w:rsidR="004C0EC2">
        <w:t xml:space="preserve"> </w:t>
      </w:r>
      <w:r w:rsidR="00B66995">
        <w:t>action steps toward a goal or a long term support plan and assistance in applying for</w:t>
      </w:r>
      <w:r w:rsidR="004C0EC2">
        <w:t xml:space="preserve"> </w:t>
      </w:r>
      <w:r w:rsidR="00B66995">
        <w:t>and accessing support options when requested, and 4) quality assurance and follow</w:t>
      </w:r>
      <w:r w:rsidR="004C0EC2">
        <w:t>-</w:t>
      </w:r>
      <w:r w:rsidR="00B66995">
        <w:t>up</w:t>
      </w:r>
      <w:r w:rsidR="004C0EC2">
        <w:t xml:space="preserve"> </w:t>
      </w:r>
      <w:r w:rsidR="00B66995">
        <w:t>to ensure supports and decisions are working for the individual.</w:t>
      </w:r>
      <w:r w:rsidR="004C0EC2">
        <w:t xml:space="preserve">”  </w:t>
      </w:r>
      <w:r w:rsidR="007C52EC">
        <w:t xml:space="preserve">This definition </w:t>
      </w:r>
      <w:r w:rsidR="00A619A4">
        <w:t>may be revised</w:t>
      </w:r>
      <w:r w:rsidR="00DF03C5">
        <w:t xml:space="preserve"> if needed</w:t>
      </w:r>
      <w:r w:rsidR="00A619A4">
        <w:t xml:space="preserve"> </w:t>
      </w:r>
      <w:r w:rsidR="00DF03C5">
        <w:t xml:space="preserve">by ADRC EOC grantees </w:t>
      </w:r>
      <w:r w:rsidR="00A619A4">
        <w:t xml:space="preserve">as </w:t>
      </w:r>
      <w:r w:rsidR="00DF03C5">
        <w:t xml:space="preserve">they complete </w:t>
      </w:r>
      <w:r w:rsidR="00A619A4">
        <w:t>work on training and certification</w:t>
      </w:r>
      <w:r w:rsidR="00DF03C5">
        <w:t xml:space="preserve">, and other components of their grants.  </w:t>
      </w:r>
      <w:r w:rsidR="00A619A4">
        <w:t xml:space="preserve"> </w:t>
      </w:r>
      <w:r w:rsidRPr="004B7E1E">
        <w:rPr>
          <w:b/>
        </w:rPr>
        <w:t>Question:</w:t>
      </w:r>
      <w:r>
        <w:t xml:space="preserve">  </w:t>
      </w:r>
      <w:r w:rsidR="00523536">
        <w:t xml:space="preserve">Will grantees see and provide content for curriculum for person centered practice and other courses before training starts? </w:t>
      </w:r>
    </w:p>
    <w:p w:rsidR="00B83639" w:rsidRDefault="004B7E1E" w:rsidP="00B83639">
      <w:r w:rsidRPr="004B7E1E">
        <w:rPr>
          <w:b/>
        </w:rPr>
        <w:t>Answer:</w:t>
      </w:r>
      <w:r>
        <w:t xml:space="preserve">  Y</w:t>
      </w:r>
      <w:r w:rsidR="00B83639">
        <w:t xml:space="preserve">es.  </w:t>
      </w:r>
      <w:r w:rsidR="00A619A4">
        <w:t xml:space="preserve">This will be a collaborative process working with the 8 grantee states and partners.  </w:t>
      </w:r>
      <w:r w:rsidR="00B83639">
        <w:t>In some cases</w:t>
      </w:r>
      <w:r w:rsidR="004C0EC2">
        <w:t>,</w:t>
      </w:r>
      <w:r w:rsidR="00B83639">
        <w:t xml:space="preserve"> a course may be piloted before extensive review, as with the first test of the Person Centered Practice course.  But after the pilot, the course and feedback </w:t>
      </w:r>
      <w:r w:rsidR="00DF03C5">
        <w:t xml:space="preserve">about the course </w:t>
      </w:r>
      <w:r w:rsidR="00B83639">
        <w:t>will be reviewed by grantees and others to finalize it before it is developed as a</w:t>
      </w:r>
      <w:r w:rsidR="004C0EC2">
        <w:t xml:space="preserve"> </w:t>
      </w:r>
      <w:r w:rsidR="000570A9">
        <w:t>web-based</w:t>
      </w:r>
      <w:r w:rsidR="00B83639">
        <w:t xml:space="preserve"> course.  </w:t>
      </w:r>
    </w:p>
    <w:p w:rsidR="001468AE" w:rsidRDefault="004B7E1E" w:rsidP="004B7E1E">
      <w:r w:rsidRPr="004B7E1E">
        <w:rPr>
          <w:b/>
        </w:rPr>
        <w:t>Question:</w:t>
      </w:r>
      <w:r>
        <w:t xml:space="preserve">  </w:t>
      </w:r>
      <w:r w:rsidR="001468AE">
        <w:t xml:space="preserve">It has been valuable to states to work together on OC Standards and now on training.  How will grantees be involved in developing the training and certification program over time?  </w:t>
      </w:r>
    </w:p>
    <w:p w:rsidR="00B83639" w:rsidRDefault="004B7E1E" w:rsidP="00B83639">
      <w:r w:rsidRPr="004B7E1E">
        <w:rPr>
          <w:b/>
        </w:rPr>
        <w:t>Answer:</w:t>
      </w:r>
      <w:r>
        <w:t xml:space="preserve">  </w:t>
      </w:r>
      <w:r w:rsidR="00700EBD">
        <w:t xml:space="preserve">The process described by MA </w:t>
      </w:r>
      <w:proofErr w:type="gramStart"/>
      <w:r w:rsidR="00DF03C5">
        <w:t xml:space="preserve">during </w:t>
      </w:r>
      <w:r w:rsidR="00700EBD">
        <w:t xml:space="preserve"> the</w:t>
      </w:r>
      <w:proofErr w:type="gramEnd"/>
      <w:r w:rsidR="00700EBD">
        <w:t xml:space="preserve"> O</w:t>
      </w:r>
      <w:r w:rsidR="00DF03C5">
        <w:t xml:space="preserve">ptions Counseling </w:t>
      </w:r>
      <w:r w:rsidR="00700EBD">
        <w:t xml:space="preserve"> Learning Collaborative call will be a model for course development.  Draft course content, using state/partner materials and information, will be reviewed </w:t>
      </w:r>
      <w:r w:rsidR="00A619A4">
        <w:t xml:space="preserve">and evaluated </w:t>
      </w:r>
      <w:r w:rsidR="00700EBD">
        <w:t>by grantees and partners</w:t>
      </w:r>
      <w:r w:rsidR="00014C03">
        <w:t>, as will subsequent revisions, and feedback on pilot tests of training</w:t>
      </w:r>
      <w:r w:rsidR="005F237F">
        <w:t xml:space="preserve"> before courses are </w:t>
      </w:r>
      <w:proofErr w:type="gramStart"/>
      <w:r w:rsidR="005F237F">
        <w:t xml:space="preserve">finalized </w:t>
      </w:r>
      <w:r w:rsidR="00014C03">
        <w:t>.</w:t>
      </w:r>
      <w:proofErr w:type="gramEnd"/>
      <w:r w:rsidR="00014C03">
        <w:t xml:space="preserve">  </w:t>
      </w:r>
    </w:p>
    <w:p w:rsidR="001468AE" w:rsidRPr="00001E3B" w:rsidRDefault="001468AE" w:rsidP="00001E3B">
      <w:pPr>
        <w:widowControl w:val="0"/>
        <w:autoSpaceDE w:val="0"/>
        <w:autoSpaceDN w:val="0"/>
        <w:adjustRightInd w:val="0"/>
        <w:spacing w:after="0" w:line="240" w:lineRule="auto"/>
        <w:ind w:left="720"/>
        <w:rPr>
          <w:rFonts w:cstheme="minorHAnsi"/>
          <w:color w:val="FFFFFF"/>
        </w:rPr>
      </w:pPr>
    </w:p>
    <w:p w:rsidR="0009597D" w:rsidRPr="004B7E1E" w:rsidRDefault="00DF03C5">
      <w:pPr>
        <w:rPr>
          <w:b/>
          <w:sz w:val="24"/>
          <w:szCs w:val="24"/>
          <w:u w:val="single"/>
        </w:rPr>
      </w:pPr>
      <w:r>
        <w:rPr>
          <w:b/>
          <w:sz w:val="24"/>
          <w:szCs w:val="24"/>
          <w:u w:val="single"/>
        </w:rPr>
        <w:t xml:space="preserve">Section 4:  </w:t>
      </w:r>
      <w:r w:rsidR="00135EDD" w:rsidRPr="004B7E1E">
        <w:rPr>
          <w:b/>
          <w:sz w:val="24"/>
          <w:szCs w:val="24"/>
          <w:u w:val="single"/>
        </w:rPr>
        <w:t>Certification and post training follow-up</w:t>
      </w:r>
      <w:r w:rsidR="00523536" w:rsidRPr="004B7E1E">
        <w:rPr>
          <w:b/>
          <w:sz w:val="24"/>
          <w:szCs w:val="24"/>
          <w:u w:val="single"/>
        </w:rPr>
        <w:t>/Quality</w:t>
      </w:r>
      <w:r w:rsidR="004B7E1E">
        <w:rPr>
          <w:b/>
          <w:sz w:val="24"/>
          <w:szCs w:val="24"/>
          <w:u w:val="single"/>
        </w:rPr>
        <w:t xml:space="preserve"> </w:t>
      </w:r>
    </w:p>
    <w:p w:rsidR="00D13185" w:rsidRDefault="004B7E1E" w:rsidP="004B7E1E">
      <w:r w:rsidRPr="004B7E1E">
        <w:rPr>
          <w:b/>
        </w:rPr>
        <w:t>Question:</w:t>
      </w:r>
      <w:r>
        <w:t xml:space="preserve">  </w:t>
      </w:r>
      <w:r w:rsidR="00D13185" w:rsidRPr="00D13185">
        <w:t xml:space="preserve">What </w:t>
      </w:r>
      <w:r w:rsidR="00D13185">
        <w:t>follow up reporting or on-going training is being considered after the initial training and certification is implemented?</w:t>
      </w:r>
    </w:p>
    <w:p w:rsidR="004B7E1E" w:rsidRPr="004B7E1E" w:rsidRDefault="004B7E1E" w:rsidP="004B7E1E">
      <w:pPr>
        <w:rPr>
          <w:b/>
        </w:rPr>
      </w:pPr>
      <w:r w:rsidRPr="004B7E1E">
        <w:rPr>
          <w:b/>
        </w:rPr>
        <w:t xml:space="preserve">Answer: </w:t>
      </w:r>
      <w:r w:rsidR="00601F00" w:rsidRPr="00601F00">
        <w:t xml:space="preserve">Part </w:t>
      </w:r>
      <w:proofErr w:type="gramStart"/>
      <w:r w:rsidR="00601F00" w:rsidRPr="00601F00">
        <w:t>A</w:t>
      </w:r>
      <w:proofErr w:type="gramEnd"/>
      <w:r w:rsidR="00601F00" w:rsidRPr="00601F00">
        <w:t xml:space="preserve"> grantees will be expected to report to ACL information about how the initial training</w:t>
      </w:r>
      <w:r w:rsidR="000570A9">
        <w:t xml:space="preserve"> i</w:t>
      </w:r>
      <w:r w:rsidR="000570A9" w:rsidRPr="000570A9">
        <w:t>s received</w:t>
      </w:r>
      <w:r w:rsidR="000570A9">
        <w:t>, how effective it is for new and existing options counselors</w:t>
      </w:r>
      <w:r w:rsidR="004C0EC2">
        <w:t>,</w:t>
      </w:r>
      <w:r w:rsidR="000570A9">
        <w:t xml:space="preserve"> and its impact on ADRC goals.  T</w:t>
      </w:r>
      <w:r w:rsidR="00601F00" w:rsidRPr="00601F00">
        <w:t>h</w:t>
      </w:r>
      <w:r w:rsidR="000570A9" w:rsidRPr="000570A9">
        <w:t xml:space="preserve">e </w:t>
      </w:r>
      <w:r w:rsidR="000570A9">
        <w:t xml:space="preserve">basic training will be </w:t>
      </w:r>
      <w:r w:rsidR="00601F00" w:rsidRPr="00601F00">
        <w:t>revised</w:t>
      </w:r>
      <w:r w:rsidR="005D7AE8">
        <w:t xml:space="preserve"> if </w:t>
      </w:r>
      <w:proofErr w:type="gramStart"/>
      <w:r w:rsidR="005D7AE8">
        <w:t xml:space="preserve">needed </w:t>
      </w:r>
      <w:r w:rsidR="00601F00" w:rsidRPr="00601F00">
        <w:t xml:space="preserve"> and</w:t>
      </w:r>
      <w:proofErr w:type="gramEnd"/>
      <w:r w:rsidR="00601F00" w:rsidRPr="00601F00">
        <w:t xml:space="preserve"> </w:t>
      </w:r>
      <w:r w:rsidR="000570A9">
        <w:t xml:space="preserve">potentially more advanced training added to the core package based on this feedback.  </w:t>
      </w:r>
      <w:r w:rsidR="004414F0">
        <w:t xml:space="preserve">ACL will work with Part A states and other key stakeholders to determine continuing education requirements for certified Options Counselors. </w:t>
      </w:r>
    </w:p>
    <w:p w:rsidR="00523536" w:rsidRDefault="004B7E1E" w:rsidP="004B7E1E">
      <w:r w:rsidRPr="004B7E1E">
        <w:rPr>
          <w:b/>
        </w:rPr>
        <w:t>Question:</w:t>
      </w:r>
      <w:r>
        <w:t xml:space="preserve">  </w:t>
      </w:r>
      <w:r w:rsidR="00523536" w:rsidRPr="00774F35">
        <w:t xml:space="preserve">How </w:t>
      </w:r>
      <w:r w:rsidR="00523536">
        <w:t xml:space="preserve">will the integrity of the OC training and certification program/certified OCs be maintained particularly if states/sites incorporate volunteers or work with programs that claim they are doing Options Counseling?  </w:t>
      </w:r>
    </w:p>
    <w:p w:rsidR="004B7E1E" w:rsidRPr="004B7E1E" w:rsidRDefault="004B7E1E" w:rsidP="004B7E1E">
      <w:pPr>
        <w:rPr>
          <w:b/>
        </w:rPr>
      </w:pPr>
      <w:r w:rsidRPr="004B7E1E">
        <w:rPr>
          <w:b/>
        </w:rPr>
        <w:t xml:space="preserve">Answer: </w:t>
      </w:r>
      <w:r w:rsidR="00601F00" w:rsidRPr="00601F00">
        <w:t xml:space="preserve">Later this </w:t>
      </w:r>
      <w:r w:rsidR="00631328">
        <w:t>year</w:t>
      </w:r>
      <w:r w:rsidR="00601F00" w:rsidRPr="00601F00">
        <w:t xml:space="preserve">, ACL </w:t>
      </w:r>
      <w:r w:rsidR="000570A9">
        <w:t>plans to</w:t>
      </w:r>
      <w:r w:rsidR="00601F00" w:rsidRPr="00601F00">
        <w:t xml:space="preserve"> convene a national steering committee </w:t>
      </w:r>
      <w:r w:rsidR="000570A9">
        <w:t xml:space="preserve">of state and national representatives </w:t>
      </w:r>
      <w:r w:rsidR="00601F00" w:rsidRPr="00601F00">
        <w:t xml:space="preserve">to design the national certification program, how it will be </w:t>
      </w:r>
      <w:r w:rsidR="000570A9">
        <w:t xml:space="preserve">rolled out, </w:t>
      </w:r>
      <w:r w:rsidR="00601F00" w:rsidRPr="00601F00">
        <w:t>administered and monitored</w:t>
      </w:r>
      <w:r w:rsidR="000570A9">
        <w:t xml:space="preserve"> over time</w:t>
      </w:r>
      <w:r w:rsidR="00601F00" w:rsidRPr="00601F00">
        <w:t xml:space="preserve">. </w:t>
      </w:r>
      <w:r w:rsidR="000570A9" w:rsidRPr="000570A9">
        <w:t xml:space="preserve"> Q</w:t>
      </w:r>
      <w:r w:rsidR="000570A9">
        <w:t>uality control processes and adherence to the national standard</w:t>
      </w:r>
      <w:r w:rsidR="005D7AE8">
        <w:t>s</w:t>
      </w:r>
      <w:r w:rsidR="00601F00" w:rsidRPr="00601F00">
        <w:t xml:space="preserve"> will be important item</w:t>
      </w:r>
      <w:r w:rsidR="000570A9">
        <w:t>s</w:t>
      </w:r>
      <w:r w:rsidR="00601F00" w:rsidRPr="00601F00">
        <w:t xml:space="preserve"> </w:t>
      </w:r>
      <w:r w:rsidR="000570A9">
        <w:t xml:space="preserve">for this </w:t>
      </w:r>
      <w:r w:rsidR="00601F00" w:rsidRPr="00601F00">
        <w:t>committee</w:t>
      </w:r>
      <w:r w:rsidR="000570A9">
        <w:t xml:space="preserve"> to address.  </w:t>
      </w:r>
    </w:p>
    <w:p w:rsidR="004B7E1E" w:rsidRDefault="004B7E1E">
      <w:pPr>
        <w:rPr>
          <w:sz w:val="24"/>
          <w:szCs w:val="24"/>
          <w:u w:val="single"/>
        </w:rPr>
      </w:pPr>
    </w:p>
    <w:p w:rsidR="00BE0752" w:rsidRPr="004B7E1E" w:rsidRDefault="00FD3C35">
      <w:pPr>
        <w:rPr>
          <w:b/>
          <w:sz w:val="24"/>
          <w:szCs w:val="24"/>
          <w:u w:val="single"/>
        </w:rPr>
      </w:pPr>
      <w:r>
        <w:rPr>
          <w:sz w:val="24"/>
          <w:szCs w:val="24"/>
          <w:u w:val="single"/>
        </w:rPr>
        <w:t xml:space="preserve">Section 5: </w:t>
      </w:r>
      <w:r w:rsidR="004B7E1E" w:rsidRPr="004B7E1E">
        <w:rPr>
          <w:sz w:val="24"/>
          <w:szCs w:val="24"/>
          <w:u w:val="single"/>
        </w:rPr>
        <w:t xml:space="preserve"> </w:t>
      </w:r>
      <w:r w:rsidR="00D13185" w:rsidRPr="004B7E1E">
        <w:rPr>
          <w:b/>
          <w:sz w:val="24"/>
          <w:szCs w:val="24"/>
          <w:u w:val="single"/>
        </w:rPr>
        <w:t xml:space="preserve">Assessment </w:t>
      </w:r>
    </w:p>
    <w:p w:rsidR="00D13185" w:rsidRDefault="004B7E1E" w:rsidP="004B7E1E">
      <w:r w:rsidRPr="004B7E1E">
        <w:rPr>
          <w:b/>
        </w:rPr>
        <w:lastRenderedPageBreak/>
        <w:t>Question:</w:t>
      </w:r>
      <w:r>
        <w:t xml:space="preserve">  </w:t>
      </w:r>
      <w:r w:rsidR="00D13185">
        <w:t xml:space="preserve">The proposed approach to training – person centered/directed, motivational interviewing – is very positive.  How will this ‘open’ approach reconcile with the push for a standardized assessment?  </w:t>
      </w:r>
    </w:p>
    <w:p w:rsidR="00014C03" w:rsidRDefault="004B7E1E" w:rsidP="00014C03">
      <w:r w:rsidRPr="004B7E1E">
        <w:rPr>
          <w:b/>
        </w:rPr>
        <w:t>Answer:</w:t>
      </w:r>
      <w:r>
        <w:t xml:space="preserve">  </w:t>
      </w:r>
      <w:r w:rsidR="00014C03">
        <w:t xml:space="preserve">The person centered/directed, motivational </w:t>
      </w:r>
      <w:proofErr w:type="gramStart"/>
      <w:r w:rsidR="00014C03">
        <w:t>interviewing  approach</w:t>
      </w:r>
      <w:proofErr w:type="gramEnd"/>
      <w:r w:rsidR="00014C03">
        <w:t xml:space="preserve"> </w:t>
      </w:r>
      <w:r w:rsidR="005D7AE8">
        <w:t xml:space="preserve">has been shown </w:t>
      </w:r>
      <w:r w:rsidR="00014C03">
        <w:t xml:space="preserve">to </w:t>
      </w:r>
      <w:r w:rsidR="00B53B06">
        <w:t xml:space="preserve">get the most complete, person oriented information with which to populate a standard assessment.  </w:t>
      </w:r>
      <w:r w:rsidR="00014C03">
        <w:t xml:space="preserve"> </w:t>
      </w:r>
    </w:p>
    <w:p w:rsidR="00DE0165" w:rsidRDefault="00DE0165" w:rsidP="00DE0165"/>
    <w:p w:rsidR="00BE0752" w:rsidRPr="004B7E1E" w:rsidRDefault="00FD3C35">
      <w:pPr>
        <w:rPr>
          <w:b/>
          <w:sz w:val="24"/>
          <w:szCs w:val="24"/>
          <w:u w:val="single"/>
        </w:rPr>
      </w:pPr>
      <w:r>
        <w:rPr>
          <w:b/>
          <w:sz w:val="24"/>
          <w:szCs w:val="24"/>
          <w:u w:val="single"/>
        </w:rPr>
        <w:t xml:space="preserve">Section 6:  </w:t>
      </w:r>
      <w:r w:rsidR="00BE0752" w:rsidRPr="004B7E1E">
        <w:rPr>
          <w:b/>
          <w:sz w:val="24"/>
          <w:szCs w:val="24"/>
          <w:u w:val="single"/>
        </w:rPr>
        <w:t xml:space="preserve">Disability related </w:t>
      </w:r>
    </w:p>
    <w:p w:rsidR="00295562" w:rsidRDefault="003E1B5B" w:rsidP="003E1B5B">
      <w:r w:rsidRPr="003E1B5B">
        <w:rPr>
          <w:b/>
        </w:rPr>
        <w:t>Question:</w:t>
      </w:r>
      <w:r>
        <w:t xml:space="preserve">  </w:t>
      </w:r>
      <w:r w:rsidR="00295562">
        <w:t>How w</w:t>
      </w:r>
      <w:r w:rsidR="00295562" w:rsidRPr="00295562">
        <w:t xml:space="preserve">ill </w:t>
      </w:r>
      <w:r w:rsidR="00295562">
        <w:t xml:space="preserve">training </w:t>
      </w:r>
      <w:proofErr w:type="gramStart"/>
      <w:r w:rsidR="00295562">
        <w:t>deal</w:t>
      </w:r>
      <w:proofErr w:type="gramEnd"/>
      <w:r w:rsidR="00295562">
        <w:t xml:space="preserve"> with the critical issues of persons with disabilities that include housing, legal, and medical needs?  Will training address younger </w:t>
      </w:r>
      <w:r w:rsidR="004C0EC2">
        <w:t xml:space="preserve">people with </w:t>
      </w:r>
      <w:r w:rsidR="00295562">
        <w:t>disab</w:t>
      </w:r>
      <w:r w:rsidR="004C0EC2">
        <w:t>ilities</w:t>
      </w:r>
      <w:r w:rsidR="00295562">
        <w:t xml:space="preserve"> and those with </w:t>
      </w:r>
      <w:r w:rsidR="00BE6BC5">
        <w:t xml:space="preserve">traumatic </w:t>
      </w:r>
      <w:r w:rsidR="00295562">
        <w:t xml:space="preserve">brain injury?  </w:t>
      </w:r>
    </w:p>
    <w:p w:rsidR="00B53B06" w:rsidRDefault="003E1B5B" w:rsidP="00B53B06">
      <w:r w:rsidRPr="003E1B5B">
        <w:rPr>
          <w:b/>
        </w:rPr>
        <w:t>Answer:</w:t>
      </w:r>
      <w:r>
        <w:t xml:space="preserve">  </w:t>
      </w:r>
      <w:r w:rsidR="00B53B06">
        <w:t xml:space="preserve">The </w:t>
      </w:r>
      <w:r w:rsidR="004805BE">
        <w:t xml:space="preserve">National </w:t>
      </w:r>
      <w:r w:rsidR="00B53B06">
        <w:t xml:space="preserve">OC Training Program </w:t>
      </w:r>
      <w:r w:rsidR="005D7AE8">
        <w:t xml:space="preserve">will </w:t>
      </w:r>
      <w:r w:rsidR="004805BE">
        <w:t xml:space="preserve">build the basic skills required to provide decision support through person centered practice to people both young and old and across disability types.  </w:t>
      </w:r>
      <w:r w:rsidR="005D7AE8">
        <w:t>B</w:t>
      </w:r>
      <w:r w:rsidR="004805BE">
        <w:t xml:space="preserve">asic information about </w:t>
      </w:r>
      <w:r w:rsidR="00497341">
        <w:t xml:space="preserve">critical issues facing </w:t>
      </w:r>
      <w:r w:rsidR="004805BE">
        <w:t xml:space="preserve">all groups will be addressed.  Depending on the expertise of the individual options counselors to be trained and their role working within ADRCs, ACL expects that some options counselors will need additional </w:t>
      </w:r>
      <w:r w:rsidR="00B53B06">
        <w:t xml:space="preserve">training on </w:t>
      </w:r>
      <w:r w:rsidR="004805BE">
        <w:t xml:space="preserve">more complex </w:t>
      </w:r>
      <w:r w:rsidR="00B53B06">
        <w:t xml:space="preserve">issues of </w:t>
      </w:r>
      <w:r w:rsidR="004805BE">
        <w:t>specific populations</w:t>
      </w:r>
      <w:r w:rsidR="00BE6BC5">
        <w:t xml:space="preserve">.  </w:t>
      </w:r>
      <w:r w:rsidR="004805BE">
        <w:t>Recommendations will be provided to ADRCs about where and how they might access advanced training</w:t>
      </w:r>
      <w:r w:rsidR="00497341">
        <w:t xml:space="preserve"> in working with different populations</w:t>
      </w:r>
      <w:r w:rsidR="004805BE">
        <w:t xml:space="preserve">.  </w:t>
      </w:r>
    </w:p>
    <w:p w:rsidR="003E1B5B" w:rsidRDefault="003E1B5B" w:rsidP="00001E3B">
      <w:pPr>
        <w:rPr>
          <w:b/>
          <w:sz w:val="24"/>
          <w:szCs w:val="24"/>
          <w:u w:val="single"/>
        </w:rPr>
      </w:pPr>
    </w:p>
    <w:p w:rsidR="00001E3B" w:rsidRPr="003E1B5B" w:rsidRDefault="00FD3C35" w:rsidP="00001E3B">
      <w:pPr>
        <w:rPr>
          <w:b/>
          <w:sz w:val="24"/>
          <w:szCs w:val="24"/>
          <w:u w:val="single"/>
        </w:rPr>
      </w:pPr>
      <w:r>
        <w:rPr>
          <w:b/>
          <w:sz w:val="24"/>
          <w:szCs w:val="24"/>
          <w:u w:val="single"/>
        </w:rPr>
        <w:t xml:space="preserve">Section 7:  </w:t>
      </w:r>
      <w:r w:rsidR="00001E3B" w:rsidRPr="003E1B5B">
        <w:rPr>
          <w:b/>
          <w:sz w:val="24"/>
          <w:szCs w:val="24"/>
          <w:u w:val="single"/>
        </w:rPr>
        <w:t>Learning Collaborative Approach</w:t>
      </w:r>
      <w:r w:rsidR="003E1B5B">
        <w:rPr>
          <w:b/>
          <w:sz w:val="24"/>
          <w:szCs w:val="24"/>
          <w:u w:val="single"/>
        </w:rPr>
        <w:t xml:space="preserve"> </w:t>
      </w:r>
    </w:p>
    <w:p w:rsidR="0009597D" w:rsidRPr="009357FF" w:rsidRDefault="0009597D" w:rsidP="0009597D">
      <w:pPr>
        <w:widowControl w:val="0"/>
        <w:autoSpaceDE w:val="0"/>
        <w:autoSpaceDN w:val="0"/>
        <w:adjustRightInd w:val="0"/>
        <w:spacing w:after="0" w:line="240" w:lineRule="auto"/>
        <w:rPr>
          <w:rFonts w:cstheme="minorHAnsi"/>
          <w:color w:val="FFFFFF"/>
        </w:rPr>
      </w:pPr>
      <w:r w:rsidRPr="00FD3C35">
        <w:rPr>
          <w:rFonts w:cstheme="minorHAnsi"/>
          <w:b/>
        </w:rPr>
        <w:t>Q</w:t>
      </w:r>
      <w:r w:rsidR="00FD3C35" w:rsidRPr="00FD3C35">
        <w:rPr>
          <w:rFonts w:cstheme="minorHAnsi"/>
          <w:b/>
        </w:rPr>
        <w:t>uestion</w:t>
      </w:r>
      <w:r w:rsidRPr="00FD3C35">
        <w:rPr>
          <w:rFonts w:cstheme="minorHAnsi"/>
          <w:b/>
        </w:rPr>
        <w:t>:</w:t>
      </w:r>
      <w:r w:rsidRPr="009357FF">
        <w:rPr>
          <w:rFonts w:cstheme="minorHAnsi"/>
        </w:rPr>
        <w:t xml:space="preserve"> </w:t>
      </w:r>
      <w:r w:rsidR="00FD3C35">
        <w:rPr>
          <w:rFonts w:cstheme="minorHAnsi"/>
        </w:rPr>
        <w:t xml:space="preserve">  </w:t>
      </w:r>
      <w:proofErr w:type="gramStart"/>
      <w:r w:rsidR="005D7AE8">
        <w:rPr>
          <w:rFonts w:cstheme="minorHAnsi"/>
        </w:rPr>
        <w:t xml:space="preserve">Please </w:t>
      </w:r>
      <w:r w:rsidRPr="009357FF">
        <w:rPr>
          <w:rFonts w:cstheme="minorHAnsi"/>
        </w:rPr>
        <w:t xml:space="preserve"> </w:t>
      </w:r>
      <w:r w:rsidR="005D7AE8">
        <w:rPr>
          <w:rFonts w:cstheme="minorHAnsi"/>
        </w:rPr>
        <w:t>provide</w:t>
      </w:r>
      <w:proofErr w:type="gramEnd"/>
      <w:r w:rsidR="005D7AE8">
        <w:rPr>
          <w:rFonts w:cstheme="minorHAnsi"/>
        </w:rPr>
        <w:t xml:space="preserve"> </w:t>
      </w:r>
      <w:r w:rsidRPr="009357FF">
        <w:rPr>
          <w:rFonts w:cstheme="minorHAnsi"/>
        </w:rPr>
        <w:t xml:space="preserve">clarification about the interactive nature of the learning collaborative approach? </w:t>
      </w:r>
    </w:p>
    <w:p w:rsidR="004559C7" w:rsidRDefault="004559C7">
      <w:pPr>
        <w:rPr>
          <w:rFonts w:ascii="Calibri" w:hAnsi="Calibri" w:cs="Times New Roman"/>
          <w:b/>
        </w:rPr>
      </w:pPr>
    </w:p>
    <w:p w:rsidR="00BD4AE1" w:rsidRDefault="003E1B5B">
      <w:r>
        <w:rPr>
          <w:rFonts w:ascii="Calibri" w:hAnsi="Calibri" w:cs="Times New Roman"/>
          <w:b/>
        </w:rPr>
        <w:t xml:space="preserve">Answer: </w:t>
      </w:r>
      <w:r w:rsidR="00BD4AE1">
        <w:rPr>
          <w:rFonts w:ascii="Calibri" w:hAnsi="Calibri" w:cs="Times New Roman"/>
          <w:b/>
        </w:rPr>
        <w:t xml:space="preserve"> </w:t>
      </w:r>
      <w:r w:rsidR="00601F00" w:rsidRPr="00601F00">
        <w:rPr>
          <w:rFonts w:ascii="Calibri" w:hAnsi="Calibri" w:cs="Times New Roman"/>
        </w:rPr>
        <w:t>ACL plans to convene faculty coaching calls on each of the main topic areas of the grant</w:t>
      </w:r>
      <w:r w:rsidR="00FD3C35">
        <w:rPr>
          <w:rFonts w:ascii="Calibri" w:hAnsi="Calibri" w:cs="Times New Roman"/>
        </w:rPr>
        <w:t xml:space="preserve">: </w:t>
      </w:r>
      <w:r w:rsidR="00601F00" w:rsidRPr="00601F00">
        <w:rPr>
          <w:rFonts w:ascii="Calibri" w:hAnsi="Calibri" w:cs="Times New Roman"/>
        </w:rPr>
        <w:t xml:space="preserve"> Medicaid, OC Training and Certification, </w:t>
      </w:r>
      <w:r w:rsidR="00FD3C35">
        <w:rPr>
          <w:rFonts w:ascii="Calibri" w:hAnsi="Calibri" w:cs="Times New Roman"/>
        </w:rPr>
        <w:t>Care Transitions and MFP, VA and HCBS Opportunities, ADRC Business Model and Sustainability</w:t>
      </w:r>
      <w:r w:rsidR="00601F00" w:rsidRPr="00601F00">
        <w:rPr>
          <w:rFonts w:ascii="Calibri" w:hAnsi="Calibri" w:cs="Times New Roman"/>
        </w:rPr>
        <w:t xml:space="preserve">. The smaller groups around these topics will </w:t>
      </w:r>
      <w:r w:rsidR="00631328">
        <w:rPr>
          <w:rFonts w:ascii="Calibri" w:hAnsi="Calibri" w:cs="Times New Roman"/>
        </w:rPr>
        <w:t xml:space="preserve">provide </w:t>
      </w:r>
      <w:r w:rsidR="00601F00" w:rsidRPr="00601F00">
        <w:rPr>
          <w:rFonts w:ascii="Calibri" w:hAnsi="Calibri" w:cs="Times New Roman"/>
        </w:rPr>
        <w:t xml:space="preserve">opportunities for peer to peer exchange and for states to share what is working and why. The first </w:t>
      </w:r>
      <w:r w:rsidR="00FD3C35">
        <w:rPr>
          <w:rFonts w:ascii="Calibri" w:hAnsi="Calibri" w:cs="Times New Roman"/>
        </w:rPr>
        <w:t xml:space="preserve">and second </w:t>
      </w:r>
      <w:r w:rsidR="00601F00" w:rsidRPr="00601F00">
        <w:rPr>
          <w:rFonts w:ascii="Calibri" w:hAnsi="Calibri" w:cs="Times New Roman"/>
        </w:rPr>
        <w:t>call</w:t>
      </w:r>
      <w:r w:rsidR="00FD3C35">
        <w:rPr>
          <w:rFonts w:ascii="Calibri" w:hAnsi="Calibri" w:cs="Times New Roman"/>
        </w:rPr>
        <w:t>s</w:t>
      </w:r>
      <w:r w:rsidR="00601F00" w:rsidRPr="00601F00">
        <w:rPr>
          <w:rFonts w:ascii="Calibri" w:hAnsi="Calibri" w:cs="Times New Roman"/>
        </w:rPr>
        <w:t xml:space="preserve"> focused on Medicaid reimbursement</w:t>
      </w:r>
      <w:r w:rsidR="00FD3C35">
        <w:rPr>
          <w:rFonts w:ascii="Calibri" w:hAnsi="Calibri" w:cs="Times New Roman"/>
        </w:rPr>
        <w:t xml:space="preserve"> and </w:t>
      </w:r>
      <w:r w:rsidR="00601F00" w:rsidRPr="00601F00">
        <w:rPr>
          <w:rFonts w:ascii="Calibri" w:hAnsi="Calibri" w:cs="Times New Roman"/>
        </w:rPr>
        <w:t>OC Training and Certification</w:t>
      </w:r>
      <w:r w:rsidR="00FD3C35">
        <w:rPr>
          <w:rFonts w:ascii="Calibri" w:hAnsi="Calibri" w:cs="Times New Roman"/>
        </w:rPr>
        <w:t xml:space="preserve"> respectively.  </w:t>
      </w:r>
      <w:r w:rsidR="00601F00" w:rsidRPr="00601F00">
        <w:rPr>
          <w:rFonts w:ascii="Calibri" w:hAnsi="Calibri" w:cs="Times New Roman"/>
        </w:rPr>
        <w:t xml:space="preserve"> </w:t>
      </w:r>
      <w:r w:rsidR="00497341">
        <w:rPr>
          <w:rFonts w:ascii="Calibri" w:hAnsi="Calibri" w:cs="Times New Roman"/>
        </w:rPr>
        <w:t>The “faculty” facilitators</w:t>
      </w:r>
      <w:r w:rsidR="00601F00" w:rsidRPr="00601F00">
        <w:rPr>
          <w:rFonts w:ascii="Calibri" w:hAnsi="Calibri" w:cs="Times New Roman"/>
        </w:rPr>
        <w:t xml:space="preserve"> for these calls will be grantee representatives with significant experience and success in the topic area</w:t>
      </w:r>
      <w:r w:rsidR="00497341">
        <w:rPr>
          <w:rFonts w:ascii="Calibri" w:hAnsi="Calibri" w:cs="Times New Roman"/>
        </w:rPr>
        <w:t xml:space="preserve">.  They </w:t>
      </w:r>
      <w:r w:rsidR="00601F00" w:rsidRPr="00601F00">
        <w:rPr>
          <w:rFonts w:ascii="Calibri" w:hAnsi="Calibri" w:cs="Times New Roman"/>
        </w:rPr>
        <w:t xml:space="preserve">will keep the calls oriented toward positive actions Part A states can take to accomplish goals. Information about each state’s planned efforts will also be posted on a Part </w:t>
      </w:r>
      <w:proofErr w:type="gramStart"/>
      <w:r w:rsidR="00601F00" w:rsidRPr="00601F00">
        <w:rPr>
          <w:rFonts w:ascii="Calibri" w:hAnsi="Calibri" w:cs="Times New Roman"/>
        </w:rPr>
        <w:t>A</w:t>
      </w:r>
      <w:proofErr w:type="gramEnd"/>
      <w:r w:rsidR="00601F00" w:rsidRPr="00601F00">
        <w:rPr>
          <w:rFonts w:ascii="Calibri" w:hAnsi="Calibri" w:cs="Times New Roman"/>
        </w:rPr>
        <w:t xml:space="preserve"> portal on www.adrc-tae.org. </w:t>
      </w:r>
    </w:p>
    <w:sectPr w:rsidR="00BD4AE1" w:rsidSect="00D55C0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C35" w:rsidRDefault="00FD3C35" w:rsidP="003E1B5B">
      <w:pPr>
        <w:spacing w:after="0" w:line="240" w:lineRule="auto"/>
      </w:pPr>
      <w:r>
        <w:separator/>
      </w:r>
    </w:p>
  </w:endnote>
  <w:endnote w:type="continuationSeparator" w:id="0">
    <w:p w:rsidR="00FD3C35" w:rsidRDefault="00FD3C35" w:rsidP="003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35" w:rsidRDefault="00395610">
    <w:pPr>
      <w:pStyle w:val="Footer"/>
    </w:pPr>
    <w:r>
      <w:t>1-14-13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C35" w:rsidRDefault="00FD3C35" w:rsidP="003E1B5B">
      <w:pPr>
        <w:spacing w:after="0" w:line="240" w:lineRule="auto"/>
      </w:pPr>
      <w:r>
        <w:separator/>
      </w:r>
    </w:p>
  </w:footnote>
  <w:footnote w:type="continuationSeparator" w:id="0">
    <w:p w:rsidR="00FD3C35" w:rsidRDefault="00FD3C35" w:rsidP="003E1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7CC2"/>
    <w:multiLevelType w:val="hybridMultilevel"/>
    <w:tmpl w:val="B40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44CB3"/>
    <w:multiLevelType w:val="hybridMultilevel"/>
    <w:tmpl w:val="85BCF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63142"/>
    <w:multiLevelType w:val="hybridMultilevel"/>
    <w:tmpl w:val="F0A2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C0F9F"/>
    <w:multiLevelType w:val="hybridMultilevel"/>
    <w:tmpl w:val="4EDC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438F3"/>
    <w:multiLevelType w:val="hybridMultilevel"/>
    <w:tmpl w:val="ED74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66D1D"/>
    <w:multiLevelType w:val="hybridMultilevel"/>
    <w:tmpl w:val="F55451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C361858"/>
    <w:multiLevelType w:val="hybridMultilevel"/>
    <w:tmpl w:val="1FAC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011F86"/>
    <w:multiLevelType w:val="hybridMultilevel"/>
    <w:tmpl w:val="BA2A8BD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76B30302"/>
    <w:multiLevelType w:val="hybridMultilevel"/>
    <w:tmpl w:val="1E4E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1D262E"/>
    <w:multiLevelType w:val="hybridMultilevel"/>
    <w:tmpl w:val="A826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7"/>
  </w:num>
  <w:num w:numId="5">
    <w:abstractNumId w:val="6"/>
  </w:num>
  <w:num w:numId="6">
    <w:abstractNumId w:val="9"/>
  </w:num>
  <w:num w:numId="7">
    <w:abstractNumId w:val="0"/>
  </w:num>
  <w:num w:numId="8">
    <w:abstractNumId w:val="4"/>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E0752"/>
    <w:rsid w:val="00001E3B"/>
    <w:rsid w:val="00014C03"/>
    <w:rsid w:val="00017E9D"/>
    <w:rsid w:val="00017FE4"/>
    <w:rsid w:val="00041F79"/>
    <w:rsid w:val="000570A9"/>
    <w:rsid w:val="0009597D"/>
    <w:rsid w:val="00117628"/>
    <w:rsid w:val="00135EDD"/>
    <w:rsid w:val="001468AE"/>
    <w:rsid w:val="00192B44"/>
    <w:rsid w:val="001B4824"/>
    <w:rsid w:val="001B6085"/>
    <w:rsid w:val="001C2567"/>
    <w:rsid w:val="00217D01"/>
    <w:rsid w:val="00251A09"/>
    <w:rsid w:val="00295562"/>
    <w:rsid w:val="0034579E"/>
    <w:rsid w:val="00363B62"/>
    <w:rsid w:val="00387DDC"/>
    <w:rsid w:val="00395610"/>
    <w:rsid w:val="003D79A0"/>
    <w:rsid w:val="003E1B5B"/>
    <w:rsid w:val="004414F0"/>
    <w:rsid w:val="004559C7"/>
    <w:rsid w:val="004805BE"/>
    <w:rsid w:val="00497341"/>
    <w:rsid w:val="004B41E0"/>
    <w:rsid w:val="004B7E1E"/>
    <w:rsid w:val="004C0EC2"/>
    <w:rsid w:val="004D0787"/>
    <w:rsid w:val="00523536"/>
    <w:rsid w:val="00536FFC"/>
    <w:rsid w:val="005B73BC"/>
    <w:rsid w:val="005D7AE8"/>
    <w:rsid w:val="005F237F"/>
    <w:rsid w:val="00601F00"/>
    <w:rsid w:val="00631328"/>
    <w:rsid w:val="00700027"/>
    <w:rsid w:val="00700EBD"/>
    <w:rsid w:val="00774F35"/>
    <w:rsid w:val="007A2564"/>
    <w:rsid w:val="007B00A7"/>
    <w:rsid w:val="007C52EC"/>
    <w:rsid w:val="0085373D"/>
    <w:rsid w:val="008D642F"/>
    <w:rsid w:val="009F704F"/>
    <w:rsid w:val="00A10393"/>
    <w:rsid w:val="00A619A4"/>
    <w:rsid w:val="00A717C8"/>
    <w:rsid w:val="00A75D21"/>
    <w:rsid w:val="00A8215A"/>
    <w:rsid w:val="00A845BE"/>
    <w:rsid w:val="00AB0FF9"/>
    <w:rsid w:val="00B25A89"/>
    <w:rsid w:val="00B53B06"/>
    <w:rsid w:val="00B6515A"/>
    <w:rsid w:val="00B66995"/>
    <w:rsid w:val="00B83639"/>
    <w:rsid w:val="00BA3D11"/>
    <w:rsid w:val="00BB5846"/>
    <w:rsid w:val="00BB6E21"/>
    <w:rsid w:val="00BD4AE1"/>
    <w:rsid w:val="00BE0752"/>
    <w:rsid w:val="00BE65D9"/>
    <w:rsid w:val="00BE6BC5"/>
    <w:rsid w:val="00C55E69"/>
    <w:rsid w:val="00C756AE"/>
    <w:rsid w:val="00C919B7"/>
    <w:rsid w:val="00D13185"/>
    <w:rsid w:val="00D55C0B"/>
    <w:rsid w:val="00D6223E"/>
    <w:rsid w:val="00D902AD"/>
    <w:rsid w:val="00DC65D6"/>
    <w:rsid w:val="00DE0165"/>
    <w:rsid w:val="00DF03C5"/>
    <w:rsid w:val="00E537DC"/>
    <w:rsid w:val="00E85C8A"/>
    <w:rsid w:val="00EF0D3E"/>
    <w:rsid w:val="00F6593C"/>
    <w:rsid w:val="00F942F7"/>
    <w:rsid w:val="00FD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752"/>
    <w:pPr>
      <w:ind w:left="720"/>
    </w:pPr>
    <w:rPr>
      <w:rFonts w:ascii="Calibri" w:hAnsi="Calibri" w:cs="Times New Roman"/>
    </w:rPr>
  </w:style>
  <w:style w:type="paragraph" w:styleId="NormalWeb">
    <w:name w:val="Normal (Web)"/>
    <w:basedOn w:val="Normal"/>
    <w:uiPriority w:val="99"/>
    <w:semiHidden/>
    <w:unhideWhenUsed/>
    <w:rsid w:val="0009597D"/>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09597D"/>
    <w:rPr>
      <w:b/>
      <w:bCs/>
    </w:rPr>
  </w:style>
  <w:style w:type="paragraph" w:styleId="Header">
    <w:name w:val="header"/>
    <w:basedOn w:val="Normal"/>
    <w:link w:val="HeaderChar"/>
    <w:uiPriority w:val="99"/>
    <w:semiHidden/>
    <w:unhideWhenUsed/>
    <w:rsid w:val="003E1B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B5B"/>
  </w:style>
  <w:style w:type="paragraph" w:styleId="Footer">
    <w:name w:val="footer"/>
    <w:basedOn w:val="Normal"/>
    <w:link w:val="FooterChar"/>
    <w:uiPriority w:val="99"/>
    <w:unhideWhenUsed/>
    <w:rsid w:val="003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B5B"/>
  </w:style>
  <w:style w:type="paragraph" w:styleId="BalloonText">
    <w:name w:val="Balloon Text"/>
    <w:basedOn w:val="Normal"/>
    <w:link w:val="BalloonTextChar"/>
    <w:uiPriority w:val="99"/>
    <w:semiHidden/>
    <w:unhideWhenUsed/>
    <w:rsid w:val="00057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A9"/>
    <w:rPr>
      <w:rFonts w:ascii="Tahoma" w:hAnsi="Tahoma" w:cs="Tahoma"/>
      <w:sz w:val="16"/>
      <w:szCs w:val="16"/>
    </w:rPr>
  </w:style>
  <w:style w:type="character" w:styleId="CommentReference">
    <w:name w:val="annotation reference"/>
    <w:basedOn w:val="DefaultParagraphFont"/>
    <w:uiPriority w:val="99"/>
    <w:semiHidden/>
    <w:unhideWhenUsed/>
    <w:rsid w:val="00BB5846"/>
    <w:rPr>
      <w:sz w:val="16"/>
      <w:szCs w:val="16"/>
    </w:rPr>
  </w:style>
  <w:style w:type="paragraph" w:styleId="CommentText">
    <w:name w:val="annotation text"/>
    <w:basedOn w:val="Normal"/>
    <w:link w:val="CommentTextChar"/>
    <w:uiPriority w:val="99"/>
    <w:semiHidden/>
    <w:unhideWhenUsed/>
    <w:rsid w:val="00BB5846"/>
    <w:pPr>
      <w:spacing w:line="240" w:lineRule="auto"/>
    </w:pPr>
    <w:rPr>
      <w:sz w:val="20"/>
      <w:szCs w:val="20"/>
    </w:rPr>
  </w:style>
  <w:style w:type="character" w:customStyle="1" w:styleId="CommentTextChar">
    <w:name w:val="Comment Text Char"/>
    <w:basedOn w:val="DefaultParagraphFont"/>
    <w:link w:val="CommentText"/>
    <w:uiPriority w:val="99"/>
    <w:semiHidden/>
    <w:rsid w:val="00BB5846"/>
    <w:rPr>
      <w:sz w:val="20"/>
      <w:szCs w:val="20"/>
    </w:rPr>
  </w:style>
  <w:style w:type="paragraph" w:styleId="CommentSubject">
    <w:name w:val="annotation subject"/>
    <w:basedOn w:val="CommentText"/>
    <w:next w:val="CommentText"/>
    <w:link w:val="CommentSubjectChar"/>
    <w:uiPriority w:val="99"/>
    <w:semiHidden/>
    <w:unhideWhenUsed/>
    <w:rsid w:val="00BB5846"/>
    <w:rPr>
      <w:b/>
      <w:bCs/>
    </w:rPr>
  </w:style>
  <w:style w:type="character" w:customStyle="1" w:styleId="CommentSubjectChar">
    <w:name w:val="Comment Subject Char"/>
    <w:basedOn w:val="CommentTextChar"/>
    <w:link w:val="CommentSubject"/>
    <w:uiPriority w:val="99"/>
    <w:semiHidden/>
    <w:rsid w:val="00BB584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752"/>
    <w:pPr>
      <w:ind w:left="720"/>
    </w:pPr>
    <w:rPr>
      <w:rFonts w:ascii="Calibri" w:hAnsi="Calibri" w:cs="Times New Roman"/>
    </w:rPr>
  </w:style>
  <w:style w:type="paragraph" w:styleId="NormalWeb">
    <w:name w:val="Normal (Web)"/>
    <w:basedOn w:val="Normal"/>
    <w:uiPriority w:val="99"/>
    <w:semiHidden/>
    <w:unhideWhenUsed/>
    <w:rsid w:val="0009597D"/>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09597D"/>
    <w:rPr>
      <w:b/>
      <w:bCs/>
    </w:rPr>
  </w:style>
  <w:style w:type="paragraph" w:styleId="Header">
    <w:name w:val="header"/>
    <w:basedOn w:val="Normal"/>
    <w:link w:val="HeaderChar"/>
    <w:uiPriority w:val="99"/>
    <w:semiHidden/>
    <w:unhideWhenUsed/>
    <w:rsid w:val="003E1B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B5B"/>
  </w:style>
  <w:style w:type="paragraph" w:styleId="Footer">
    <w:name w:val="footer"/>
    <w:basedOn w:val="Normal"/>
    <w:link w:val="FooterChar"/>
    <w:uiPriority w:val="99"/>
    <w:semiHidden/>
    <w:unhideWhenUsed/>
    <w:rsid w:val="003E1B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B5B"/>
  </w:style>
  <w:style w:type="paragraph" w:styleId="BalloonText">
    <w:name w:val="Balloon Text"/>
    <w:basedOn w:val="Normal"/>
    <w:link w:val="BalloonTextChar"/>
    <w:uiPriority w:val="99"/>
    <w:semiHidden/>
    <w:unhideWhenUsed/>
    <w:rsid w:val="00057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A9"/>
    <w:rPr>
      <w:rFonts w:ascii="Tahoma" w:hAnsi="Tahoma" w:cs="Tahoma"/>
      <w:sz w:val="16"/>
      <w:szCs w:val="16"/>
    </w:rPr>
  </w:style>
  <w:style w:type="character" w:styleId="CommentReference">
    <w:name w:val="annotation reference"/>
    <w:basedOn w:val="DefaultParagraphFont"/>
    <w:uiPriority w:val="99"/>
    <w:semiHidden/>
    <w:unhideWhenUsed/>
    <w:rsid w:val="00BB5846"/>
    <w:rPr>
      <w:sz w:val="16"/>
      <w:szCs w:val="16"/>
    </w:rPr>
  </w:style>
  <w:style w:type="paragraph" w:styleId="CommentText">
    <w:name w:val="annotation text"/>
    <w:basedOn w:val="Normal"/>
    <w:link w:val="CommentTextChar"/>
    <w:uiPriority w:val="99"/>
    <w:semiHidden/>
    <w:unhideWhenUsed/>
    <w:rsid w:val="00BB5846"/>
    <w:pPr>
      <w:spacing w:line="240" w:lineRule="auto"/>
    </w:pPr>
    <w:rPr>
      <w:sz w:val="20"/>
      <w:szCs w:val="20"/>
    </w:rPr>
  </w:style>
  <w:style w:type="character" w:customStyle="1" w:styleId="CommentTextChar">
    <w:name w:val="Comment Text Char"/>
    <w:basedOn w:val="DefaultParagraphFont"/>
    <w:link w:val="CommentText"/>
    <w:uiPriority w:val="99"/>
    <w:semiHidden/>
    <w:rsid w:val="00BB5846"/>
    <w:rPr>
      <w:sz w:val="20"/>
      <w:szCs w:val="20"/>
    </w:rPr>
  </w:style>
  <w:style w:type="paragraph" w:styleId="CommentSubject">
    <w:name w:val="annotation subject"/>
    <w:basedOn w:val="CommentText"/>
    <w:next w:val="CommentText"/>
    <w:link w:val="CommentSubjectChar"/>
    <w:uiPriority w:val="99"/>
    <w:semiHidden/>
    <w:unhideWhenUsed/>
    <w:rsid w:val="00BB5846"/>
    <w:rPr>
      <w:b/>
      <w:bCs/>
    </w:rPr>
  </w:style>
  <w:style w:type="character" w:customStyle="1" w:styleId="CommentSubjectChar">
    <w:name w:val="Comment Subject Char"/>
    <w:basedOn w:val="CommentTextChar"/>
    <w:link w:val="CommentSubject"/>
    <w:uiPriority w:val="99"/>
    <w:semiHidden/>
    <w:rsid w:val="00BB58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1614">
      <w:bodyDiv w:val="1"/>
      <w:marLeft w:val="0"/>
      <w:marRight w:val="0"/>
      <w:marTop w:val="0"/>
      <w:marBottom w:val="0"/>
      <w:divBdr>
        <w:top w:val="none" w:sz="0" w:space="0" w:color="auto"/>
        <w:left w:val="none" w:sz="0" w:space="0" w:color="auto"/>
        <w:bottom w:val="none" w:sz="0" w:space="0" w:color="auto"/>
        <w:right w:val="none" w:sz="0" w:space="0" w:color="auto"/>
      </w:divBdr>
    </w:div>
    <w:div w:id="592978042">
      <w:bodyDiv w:val="1"/>
      <w:marLeft w:val="0"/>
      <w:marRight w:val="0"/>
      <w:marTop w:val="0"/>
      <w:marBottom w:val="0"/>
      <w:divBdr>
        <w:top w:val="none" w:sz="0" w:space="0" w:color="auto"/>
        <w:left w:val="none" w:sz="0" w:space="0" w:color="auto"/>
        <w:bottom w:val="none" w:sz="0" w:space="0" w:color="auto"/>
        <w:right w:val="none" w:sz="0" w:space="0" w:color="auto"/>
      </w:divBdr>
    </w:div>
    <w:div w:id="609550966">
      <w:bodyDiv w:val="1"/>
      <w:marLeft w:val="0"/>
      <w:marRight w:val="0"/>
      <w:marTop w:val="0"/>
      <w:marBottom w:val="0"/>
      <w:divBdr>
        <w:top w:val="none" w:sz="0" w:space="0" w:color="auto"/>
        <w:left w:val="none" w:sz="0" w:space="0" w:color="auto"/>
        <w:bottom w:val="none" w:sz="0" w:space="0" w:color="auto"/>
        <w:right w:val="none" w:sz="0" w:space="0" w:color="auto"/>
      </w:divBdr>
    </w:div>
    <w:div w:id="668337734">
      <w:bodyDiv w:val="1"/>
      <w:marLeft w:val="0"/>
      <w:marRight w:val="0"/>
      <w:marTop w:val="0"/>
      <w:marBottom w:val="0"/>
      <w:divBdr>
        <w:top w:val="none" w:sz="0" w:space="0" w:color="auto"/>
        <w:left w:val="none" w:sz="0" w:space="0" w:color="auto"/>
        <w:bottom w:val="none" w:sz="0" w:space="0" w:color="auto"/>
        <w:right w:val="none" w:sz="0" w:space="0" w:color="auto"/>
      </w:divBdr>
    </w:div>
    <w:div w:id="18569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1671-D7FF-4F24-91BB-BB50B34E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Velgouse</dc:creator>
  <cp:lastModifiedBy>Shepherd, Susan</cp:lastModifiedBy>
  <cp:revision>2</cp:revision>
  <cp:lastPrinted>2013-01-16T23:47:00Z</cp:lastPrinted>
  <dcterms:created xsi:type="dcterms:W3CDTF">2013-01-16T23:50:00Z</dcterms:created>
  <dcterms:modified xsi:type="dcterms:W3CDTF">2013-01-16T23:50:00Z</dcterms:modified>
</cp:coreProperties>
</file>