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997E" w14:textId="77777777" w:rsidR="008F10B1" w:rsidRPr="008773A6" w:rsidRDefault="008F10B1" w:rsidP="008F10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Tri-Cities Housing Resources</w:t>
      </w:r>
    </w:p>
    <w:p w14:paraId="23D04108" w14:textId="77777777" w:rsidR="008F10B1" w:rsidRDefault="008F10B1" w:rsidP="008F10B1">
      <w:pPr>
        <w:rPr>
          <w:b/>
          <w:u w:val="single"/>
        </w:rPr>
      </w:pPr>
    </w:p>
    <w:p w14:paraId="075B839C" w14:textId="77777777" w:rsidR="008F10B1" w:rsidRPr="001B7851" w:rsidRDefault="008F10B1" w:rsidP="008F10B1">
      <w:pPr>
        <w:rPr>
          <w:sz w:val="26"/>
          <w:szCs w:val="26"/>
        </w:rPr>
      </w:pPr>
      <w:r w:rsidRPr="001B7851">
        <w:rPr>
          <w:sz w:val="26"/>
          <w:szCs w:val="26"/>
        </w:rPr>
        <w:t>Links to Regional Housing Authorities</w:t>
      </w:r>
    </w:p>
    <w:p w14:paraId="5CD4B7E2" w14:textId="77777777" w:rsidR="008F10B1" w:rsidRDefault="008F10B1" w:rsidP="001B7851">
      <w:pPr>
        <w:pStyle w:val="ListParagraph"/>
        <w:numPr>
          <w:ilvl w:val="0"/>
          <w:numId w:val="1"/>
        </w:numPr>
      </w:pPr>
      <w:r>
        <w:t xml:space="preserve">Kennewick Housing Authority </w:t>
      </w:r>
      <w:hyperlink r:id="rId7" w:history="1">
        <w:r>
          <w:rPr>
            <w:rStyle w:val="Hyperlink"/>
          </w:rPr>
          <w:t>http://kennewickha.org/</w:t>
        </w:r>
      </w:hyperlink>
    </w:p>
    <w:p w14:paraId="679F4C7D" w14:textId="77777777" w:rsidR="008F10B1" w:rsidRPr="008F10B1" w:rsidRDefault="008F10B1" w:rsidP="008F10B1">
      <w:pPr>
        <w:pStyle w:val="ListParagraph"/>
        <w:numPr>
          <w:ilvl w:val="0"/>
          <w:numId w:val="1"/>
        </w:numPr>
      </w:pPr>
      <w:r>
        <w:t xml:space="preserve">Housing Authority City of Pasco &amp; Franklin County </w:t>
      </w:r>
      <w:hyperlink r:id="rId8" w:history="1">
        <w:r>
          <w:rPr>
            <w:rStyle w:val="Hyperlink"/>
          </w:rPr>
          <w:t>https://www.hacpfc.org/</w:t>
        </w:r>
      </w:hyperlink>
    </w:p>
    <w:p w14:paraId="65464D1F" w14:textId="77777777" w:rsidR="008F10B1" w:rsidRPr="001B7851" w:rsidRDefault="008F10B1" w:rsidP="008F10B1">
      <w:pPr>
        <w:rPr>
          <w:sz w:val="26"/>
          <w:szCs w:val="26"/>
        </w:rPr>
      </w:pPr>
      <w:r w:rsidRPr="001B7851">
        <w:rPr>
          <w:sz w:val="26"/>
          <w:szCs w:val="26"/>
        </w:rPr>
        <w:t>Coordinated Entry sites</w:t>
      </w:r>
    </w:p>
    <w:p w14:paraId="550985D0" w14:textId="1887ECE3" w:rsidR="008F10B1" w:rsidRDefault="00F45337" w:rsidP="001B7851">
      <w:pPr>
        <w:pStyle w:val="ListParagraph"/>
        <w:numPr>
          <w:ilvl w:val="0"/>
          <w:numId w:val="2"/>
        </w:numPr>
      </w:pPr>
      <w:r>
        <w:t xml:space="preserve">Benton </w:t>
      </w:r>
      <w:r w:rsidR="008B1637">
        <w:t>&amp;</w:t>
      </w:r>
      <w:r>
        <w:t xml:space="preserve"> Franklin </w:t>
      </w:r>
      <w:r w:rsidR="008B1637">
        <w:t xml:space="preserve">Department of Humans Services - </w:t>
      </w:r>
      <w:r w:rsidR="00A705C5">
        <w:t xml:space="preserve">Housing Resource Center </w:t>
      </w:r>
      <w:hyperlink r:id="rId9" w:history="1">
        <w:r w:rsidRPr="00AC714B">
          <w:rPr>
            <w:rStyle w:val="Hyperlink"/>
          </w:rPr>
          <w:t>http://bfcac.org/home-base/coordinated-entry-system-ces</w:t>
        </w:r>
      </w:hyperlink>
    </w:p>
    <w:p w14:paraId="695F5773" w14:textId="77777777" w:rsidR="008F10B1" w:rsidRPr="001B7851" w:rsidRDefault="008F10B1" w:rsidP="008F10B1">
      <w:pPr>
        <w:rPr>
          <w:sz w:val="26"/>
          <w:szCs w:val="26"/>
        </w:rPr>
      </w:pPr>
      <w:r w:rsidRPr="001B7851">
        <w:rPr>
          <w:sz w:val="26"/>
          <w:szCs w:val="26"/>
        </w:rPr>
        <w:t>Community Action Agencies</w:t>
      </w:r>
    </w:p>
    <w:p w14:paraId="09AABD48" w14:textId="77777777" w:rsidR="008F10B1" w:rsidRPr="008F10B1" w:rsidRDefault="008F10B1" w:rsidP="001B7851">
      <w:pPr>
        <w:pStyle w:val="ListParagraph"/>
        <w:numPr>
          <w:ilvl w:val="0"/>
          <w:numId w:val="2"/>
        </w:numPr>
      </w:pPr>
      <w:r>
        <w:t xml:space="preserve">Benton Franklin Community Action Committee </w:t>
      </w:r>
      <w:hyperlink r:id="rId10" w:history="1">
        <w:r>
          <w:rPr>
            <w:rStyle w:val="Hyperlink"/>
          </w:rPr>
          <w:t>http://bfcac.org/home-base/housing-services</w:t>
        </w:r>
      </w:hyperlink>
    </w:p>
    <w:p w14:paraId="762C3936" w14:textId="77777777" w:rsidR="008F10B1" w:rsidRPr="001B7851" w:rsidRDefault="001B7851" w:rsidP="008F10B1">
      <w:pPr>
        <w:rPr>
          <w:sz w:val="26"/>
          <w:szCs w:val="26"/>
        </w:rPr>
      </w:pPr>
      <w:r w:rsidRPr="001B7851">
        <w:rPr>
          <w:sz w:val="26"/>
          <w:szCs w:val="26"/>
        </w:rPr>
        <w:t xml:space="preserve">Emergency Shelters </w:t>
      </w:r>
    </w:p>
    <w:p w14:paraId="199BC674" w14:textId="77777777" w:rsidR="007F0525" w:rsidRPr="001B7851" w:rsidRDefault="00F45337" w:rsidP="001B7851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>
        <w:t xml:space="preserve">Benton County Homeless Shelters </w:t>
      </w:r>
      <w:hyperlink r:id="rId11" w:history="1">
        <w:r>
          <w:rPr>
            <w:rStyle w:val="Hyperlink"/>
          </w:rPr>
          <w:t>https://www.co.benton.wa.us/pview.aspx?id=20888&amp;catid=0</w:t>
        </w:r>
      </w:hyperlink>
    </w:p>
    <w:p w14:paraId="0819111B" w14:textId="77777777" w:rsidR="00F45337" w:rsidRPr="001B7851" w:rsidRDefault="001B7851" w:rsidP="008F10B1">
      <w:pPr>
        <w:rPr>
          <w:sz w:val="26"/>
          <w:szCs w:val="26"/>
        </w:rPr>
      </w:pPr>
      <w:r>
        <w:rPr>
          <w:sz w:val="26"/>
          <w:szCs w:val="26"/>
        </w:rPr>
        <w:t xml:space="preserve">Housing Resources for </w:t>
      </w:r>
      <w:r w:rsidR="007F0525" w:rsidRPr="001B7851">
        <w:rPr>
          <w:sz w:val="26"/>
          <w:szCs w:val="26"/>
        </w:rPr>
        <w:t xml:space="preserve">Domestic Violence </w:t>
      </w:r>
      <w:r>
        <w:rPr>
          <w:sz w:val="26"/>
          <w:szCs w:val="26"/>
        </w:rPr>
        <w:t xml:space="preserve">situations </w:t>
      </w:r>
    </w:p>
    <w:p w14:paraId="44B1FECB" w14:textId="77777777" w:rsidR="007F0525" w:rsidRDefault="007F0525" w:rsidP="001B7851">
      <w:pPr>
        <w:pStyle w:val="ListParagraph"/>
        <w:numPr>
          <w:ilvl w:val="0"/>
          <w:numId w:val="2"/>
        </w:numPr>
      </w:pPr>
      <w:r>
        <w:t xml:space="preserve">Domestic Violence Services of Benton/Franklin Counties </w:t>
      </w:r>
      <w:hyperlink r:id="rId12" w:history="1">
        <w:r w:rsidRPr="00C2158B">
          <w:rPr>
            <w:rStyle w:val="Hyperlink"/>
          </w:rPr>
          <w:t>https://dvsbf.org/</w:t>
        </w:r>
      </w:hyperlink>
    </w:p>
    <w:p w14:paraId="7B887E3F" w14:textId="77777777" w:rsidR="00A705C5" w:rsidRPr="001B7851" w:rsidRDefault="001B7851" w:rsidP="008F10B1">
      <w:pPr>
        <w:rPr>
          <w:sz w:val="26"/>
          <w:szCs w:val="26"/>
        </w:rPr>
      </w:pPr>
      <w:r w:rsidRPr="001B7851">
        <w:rPr>
          <w:sz w:val="26"/>
          <w:szCs w:val="26"/>
        </w:rPr>
        <w:t xml:space="preserve">Housing Resources for </w:t>
      </w:r>
      <w:r w:rsidR="00A705C5" w:rsidRPr="001B7851">
        <w:rPr>
          <w:sz w:val="26"/>
          <w:szCs w:val="26"/>
        </w:rPr>
        <w:t>Veterans</w:t>
      </w:r>
    </w:p>
    <w:p w14:paraId="3E60222F" w14:textId="77777777" w:rsidR="00A705C5" w:rsidRDefault="00A705C5" w:rsidP="001B7851">
      <w:pPr>
        <w:pStyle w:val="ListParagraph"/>
        <w:numPr>
          <w:ilvl w:val="0"/>
          <w:numId w:val="2"/>
        </w:numPr>
      </w:pPr>
      <w:r>
        <w:t xml:space="preserve">Various links for veterans </w:t>
      </w:r>
      <w:hyperlink r:id="rId13" w:history="1">
        <w:r w:rsidRPr="00EA514C">
          <w:rPr>
            <w:rStyle w:val="Hyperlink"/>
          </w:rPr>
          <w:t>http://bfcac.org/home-base/veterans</w:t>
        </w:r>
      </w:hyperlink>
    </w:p>
    <w:p w14:paraId="090C431D" w14:textId="77777777" w:rsidR="00A705C5" w:rsidRPr="001B7851" w:rsidRDefault="001B7851" w:rsidP="001B7851">
      <w:pPr>
        <w:pStyle w:val="ListParagraph"/>
        <w:numPr>
          <w:ilvl w:val="0"/>
          <w:numId w:val="2"/>
        </w:numPr>
      </w:pPr>
      <w:r>
        <w:t xml:space="preserve">Supportive Services for Veterans &amp; Families </w:t>
      </w:r>
      <w:hyperlink r:id="rId14" w:history="1">
        <w:r w:rsidRPr="007B744F">
          <w:rPr>
            <w:rStyle w:val="Hyperlink"/>
          </w:rPr>
          <w:t>https://bmacww.org/services/housing/supportive-services-for-veteran-families</w:t>
        </w:r>
      </w:hyperlink>
    </w:p>
    <w:p w14:paraId="36776170" w14:textId="77777777" w:rsidR="008F10B1" w:rsidRPr="001B7851" w:rsidRDefault="008F10B1" w:rsidP="008F10B1">
      <w:pPr>
        <w:rPr>
          <w:sz w:val="26"/>
          <w:szCs w:val="26"/>
        </w:rPr>
      </w:pPr>
      <w:r w:rsidRPr="001B7851">
        <w:rPr>
          <w:sz w:val="26"/>
          <w:szCs w:val="26"/>
        </w:rPr>
        <w:t>Legal Resources</w:t>
      </w:r>
    </w:p>
    <w:p w14:paraId="1CE1DE7B" w14:textId="77777777" w:rsidR="008F10B1" w:rsidRPr="008C0326" w:rsidRDefault="008F10B1" w:rsidP="001B7851">
      <w:pPr>
        <w:pStyle w:val="ListParagraph"/>
        <w:numPr>
          <w:ilvl w:val="0"/>
          <w:numId w:val="3"/>
        </w:numPr>
      </w:pPr>
      <w:r w:rsidRPr="008C0326">
        <w:t>Northwest Justice Project</w:t>
      </w:r>
      <w:r>
        <w:t xml:space="preserve"> </w:t>
      </w:r>
      <w:r w:rsidRPr="008C0326">
        <w:t xml:space="preserve">1-888-201-1014 or </w:t>
      </w:r>
      <w:hyperlink r:id="rId15" w:history="1">
        <w:r w:rsidRPr="008C0326">
          <w:rPr>
            <w:rStyle w:val="Hyperlink"/>
          </w:rPr>
          <w:t>https://nwjustice.org/get-legal-help</w:t>
        </w:r>
      </w:hyperlink>
    </w:p>
    <w:p w14:paraId="2020D187" w14:textId="77777777" w:rsidR="008F10B1" w:rsidRPr="001B7851" w:rsidRDefault="001B7851" w:rsidP="008F10B1">
      <w:pPr>
        <w:rPr>
          <w:sz w:val="26"/>
          <w:szCs w:val="26"/>
        </w:rPr>
      </w:pPr>
      <w:r w:rsidRPr="001B7851">
        <w:rPr>
          <w:sz w:val="26"/>
          <w:szCs w:val="26"/>
        </w:rPr>
        <w:t xml:space="preserve">Affordable Housing </w:t>
      </w:r>
    </w:p>
    <w:p w14:paraId="2612EE67" w14:textId="77777777" w:rsidR="008F10B1" w:rsidRDefault="008F10B1" w:rsidP="001B7851">
      <w:pPr>
        <w:pStyle w:val="ListParagraph"/>
        <w:numPr>
          <w:ilvl w:val="0"/>
          <w:numId w:val="3"/>
        </w:numPr>
      </w:pPr>
      <w:r>
        <w:t xml:space="preserve">Housing search website </w:t>
      </w:r>
      <w:hyperlink r:id="rId16" w:history="1">
        <w:r w:rsidRPr="006D790B">
          <w:rPr>
            <w:rStyle w:val="Hyperlink"/>
          </w:rPr>
          <w:t>www.aptfinder.org</w:t>
        </w:r>
      </w:hyperlink>
    </w:p>
    <w:p w14:paraId="3F50AE66" w14:textId="77777777" w:rsidR="008F10B1" w:rsidRDefault="008F10B1" w:rsidP="001B7851">
      <w:pPr>
        <w:pStyle w:val="ListParagraph"/>
        <w:numPr>
          <w:ilvl w:val="0"/>
          <w:numId w:val="3"/>
        </w:numPr>
        <w:rPr>
          <w:rStyle w:val="Hyperlink"/>
        </w:rPr>
      </w:pPr>
      <w:r>
        <w:t xml:space="preserve">Housing search website </w:t>
      </w:r>
      <w:hyperlink r:id="rId17" w:history="1">
        <w:r w:rsidRPr="00C33165">
          <w:rPr>
            <w:rStyle w:val="Hyperlink"/>
          </w:rPr>
          <w:t>www.padmapper.com</w:t>
        </w:r>
      </w:hyperlink>
    </w:p>
    <w:p w14:paraId="153F55C0" w14:textId="77777777" w:rsidR="00DC0919" w:rsidRDefault="00DC0919" w:rsidP="008F10B1">
      <w:pPr>
        <w:pStyle w:val="ListParagraph"/>
        <w:numPr>
          <w:ilvl w:val="0"/>
          <w:numId w:val="3"/>
        </w:numPr>
      </w:pPr>
      <w:r>
        <w:t xml:space="preserve">Various Housing Resources </w:t>
      </w:r>
      <w:hyperlink r:id="rId18" w:history="1">
        <w:r w:rsidRPr="008773A6">
          <w:rPr>
            <w:rStyle w:val="Hyperlink"/>
          </w:rPr>
          <w:t>http</w:t>
        </w:r>
      </w:hyperlink>
      <w:hyperlink r:id="rId19" w:history="1">
        <w:r w:rsidRPr="008773A6">
          <w:rPr>
            <w:rStyle w:val="Hyperlink"/>
          </w:rPr>
          <w:t>://pathwaystohousing.wa.gov</w:t>
        </w:r>
      </w:hyperlink>
    </w:p>
    <w:p w14:paraId="39C9604C" w14:textId="77777777" w:rsidR="008F10B1" w:rsidRPr="001B7851" w:rsidRDefault="008F10B1" w:rsidP="008F10B1">
      <w:pPr>
        <w:rPr>
          <w:sz w:val="26"/>
          <w:szCs w:val="26"/>
        </w:rPr>
      </w:pPr>
      <w:r w:rsidRPr="001B7851">
        <w:rPr>
          <w:sz w:val="26"/>
          <w:szCs w:val="26"/>
        </w:rPr>
        <w:t>Energy Assistance</w:t>
      </w:r>
    </w:p>
    <w:p w14:paraId="7ECB3BE9" w14:textId="7FEC5FE7" w:rsidR="001732D3" w:rsidRPr="001732D3" w:rsidRDefault="001B7851" w:rsidP="002825C9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t xml:space="preserve">Benton Franklin Community Action Council </w:t>
      </w:r>
      <w:hyperlink r:id="rId20" w:history="1">
        <w:r w:rsidR="001732D3">
          <w:rPr>
            <w:rStyle w:val="Hyperlink"/>
          </w:rPr>
          <w:t>Benton Franklin Community Action Committee: Utility Assistance : Helping People, Changing Lives, One Person at a Time (bfcac.org)</w:t>
        </w:r>
      </w:hyperlink>
    </w:p>
    <w:p w14:paraId="3416B78F" w14:textId="0E0206CA" w:rsidR="002825C9" w:rsidRPr="007A42FF" w:rsidRDefault="002825C9" w:rsidP="002825C9">
      <w:pPr>
        <w:pStyle w:val="NoSpacing"/>
        <w:spacing w:line="360" w:lineRule="auto"/>
        <w:rPr>
          <w:sz w:val="26"/>
          <w:szCs w:val="26"/>
        </w:rPr>
      </w:pPr>
      <w:r w:rsidRPr="007A42FF">
        <w:rPr>
          <w:sz w:val="26"/>
          <w:szCs w:val="26"/>
        </w:rPr>
        <w:t xml:space="preserve">Statewide Resources </w:t>
      </w:r>
    </w:p>
    <w:p w14:paraId="668CAF4E" w14:textId="786609D2" w:rsidR="002825C9" w:rsidRPr="009B2E94" w:rsidRDefault="002825C9" w:rsidP="002825C9">
      <w:pPr>
        <w:pStyle w:val="ListParagraph"/>
        <w:numPr>
          <w:ilvl w:val="0"/>
          <w:numId w:val="4"/>
        </w:numPr>
        <w:spacing w:line="360" w:lineRule="auto"/>
        <w:rPr>
          <w:rStyle w:val="Hyperlink"/>
          <w:color w:val="auto"/>
          <w:u w:val="none"/>
        </w:rPr>
      </w:pPr>
      <w:r w:rsidRPr="00E970AE">
        <w:t>211 Washington</w:t>
      </w:r>
      <w:r>
        <w:t xml:space="preserve">: </w:t>
      </w:r>
      <w:hyperlink r:id="rId21" w:history="1">
        <w:r w:rsidRPr="003528ED">
          <w:rPr>
            <w:rStyle w:val="Hyperlink"/>
          </w:rPr>
          <w:t>www.Wa211.org</w:t>
        </w:r>
      </w:hyperlink>
    </w:p>
    <w:p w14:paraId="695AC15F" w14:textId="77777777" w:rsidR="009B2E94" w:rsidRDefault="009B2E94" w:rsidP="009B2E94">
      <w:pPr>
        <w:pStyle w:val="ListParagraph"/>
        <w:numPr>
          <w:ilvl w:val="0"/>
          <w:numId w:val="4"/>
        </w:numPr>
      </w:pPr>
      <w:r>
        <w:lastRenderedPageBreak/>
        <w:t xml:space="preserve">The Department of Commerce’s Commerce Behavioral Health Rental Assistance (CBRA) is a statewide rental assistance resource administered locally in each </w:t>
      </w:r>
      <w:hyperlink r:id="rId22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59B93D8A" w14:textId="77777777" w:rsidR="009B2E94" w:rsidRDefault="009B2E94" w:rsidP="009B2E9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327AC3C8" w14:textId="77777777" w:rsidR="009B2E94" w:rsidRDefault="009B2E94" w:rsidP="009B2E9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2AB591AB" w14:textId="77777777" w:rsidR="009B2E94" w:rsidRDefault="009B2E94" w:rsidP="009B2E9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71E2DB5B" w14:textId="77777777" w:rsidR="009B2E94" w:rsidRDefault="009B2E94" w:rsidP="009B2E94">
      <w:pPr>
        <w:ind w:firstLine="720"/>
      </w:pPr>
      <w:r>
        <w:t xml:space="preserve">Please see the </w:t>
      </w:r>
      <w:hyperlink r:id="rId23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7D93B3E6" w14:textId="77777777" w:rsidR="009B2E94" w:rsidRDefault="009B2E94" w:rsidP="009B2E94">
      <w:pPr>
        <w:pStyle w:val="ListParagraph"/>
        <w:spacing w:line="360" w:lineRule="auto"/>
      </w:pPr>
    </w:p>
    <w:sectPr w:rsidR="009B2E9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F929" w14:textId="77777777" w:rsidR="001732D3" w:rsidRDefault="001732D3" w:rsidP="001732D3">
      <w:pPr>
        <w:spacing w:after="0" w:line="240" w:lineRule="auto"/>
      </w:pPr>
      <w:r>
        <w:separator/>
      </w:r>
    </w:p>
  </w:endnote>
  <w:endnote w:type="continuationSeparator" w:id="0">
    <w:p w14:paraId="41B7C1DE" w14:textId="77777777" w:rsidR="001732D3" w:rsidRDefault="001732D3" w:rsidP="0017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E8E4" w14:textId="77777777" w:rsidR="0034421F" w:rsidRDefault="00344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1814" w14:textId="206D6CC1" w:rsidR="001732D3" w:rsidRDefault="001732D3">
    <w:pPr>
      <w:pStyle w:val="Footer"/>
    </w:pPr>
    <w:r>
      <w:t xml:space="preserve">Updated: </w:t>
    </w:r>
    <w:r w:rsidR="0034421F">
      <w:t>6/2023</w:t>
    </w:r>
  </w:p>
  <w:p w14:paraId="76C5710A" w14:textId="77777777" w:rsidR="001732D3" w:rsidRDefault="00173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D7CE" w14:textId="77777777" w:rsidR="0034421F" w:rsidRDefault="0034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2CBF" w14:textId="77777777" w:rsidR="001732D3" w:rsidRDefault="001732D3" w:rsidP="001732D3">
      <w:pPr>
        <w:spacing w:after="0" w:line="240" w:lineRule="auto"/>
      </w:pPr>
      <w:r>
        <w:separator/>
      </w:r>
    </w:p>
  </w:footnote>
  <w:footnote w:type="continuationSeparator" w:id="0">
    <w:p w14:paraId="45EFBE32" w14:textId="77777777" w:rsidR="001732D3" w:rsidRDefault="001732D3" w:rsidP="0017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EDDD" w14:textId="77777777" w:rsidR="0034421F" w:rsidRDefault="0034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9B83" w14:textId="77777777" w:rsidR="0034421F" w:rsidRDefault="00344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0AB1" w14:textId="77777777" w:rsidR="0034421F" w:rsidRDefault="00344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C26"/>
    <w:multiLevelType w:val="hybridMultilevel"/>
    <w:tmpl w:val="5790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3A6E"/>
    <w:multiLevelType w:val="hybridMultilevel"/>
    <w:tmpl w:val="7AA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2D7B"/>
    <w:multiLevelType w:val="hybridMultilevel"/>
    <w:tmpl w:val="4EFA66A0"/>
    <w:lvl w:ilvl="0" w:tplc="8D068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37537D"/>
    <w:multiLevelType w:val="hybridMultilevel"/>
    <w:tmpl w:val="4BAA4B42"/>
    <w:lvl w:ilvl="0" w:tplc="74C41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5458">
    <w:abstractNumId w:val="0"/>
  </w:num>
  <w:num w:numId="2" w16cid:durableId="2005088316">
    <w:abstractNumId w:val="4"/>
  </w:num>
  <w:num w:numId="3" w16cid:durableId="878858044">
    <w:abstractNumId w:val="2"/>
  </w:num>
  <w:num w:numId="4" w16cid:durableId="1425999242">
    <w:abstractNumId w:val="1"/>
  </w:num>
  <w:num w:numId="5" w16cid:durableId="1380517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B1"/>
    <w:rsid w:val="000B1AED"/>
    <w:rsid w:val="001732D3"/>
    <w:rsid w:val="001B7851"/>
    <w:rsid w:val="002825C9"/>
    <w:rsid w:val="0034421F"/>
    <w:rsid w:val="007F0525"/>
    <w:rsid w:val="008B1637"/>
    <w:rsid w:val="008F10B1"/>
    <w:rsid w:val="009B2E94"/>
    <w:rsid w:val="00A705C5"/>
    <w:rsid w:val="00DC0919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13E8"/>
  <w15:chartTrackingRefBased/>
  <w15:docId w15:val="{FBF5FE6C-E531-4816-A32B-FEAA372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5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851"/>
    <w:pPr>
      <w:ind w:left="720"/>
      <w:contextualSpacing/>
    </w:pPr>
  </w:style>
  <w:style w:type="paragraph" w:styleId="NoSpacing">
    <w:name w:val="No Spacing"/>
    <w:uiPriority w:val="1"/>
    <w:qFormat/>
    <w:rsid w:val="002825C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732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3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D3"/>
  </w:style>
  <w:style w:type="paragraph" w:styleId="Footer">
    <w:name w:val="footer"/>
    <w:basedOn w:val="Normal"/>
    <w:link w:val="FooterChar"/>
    <w:uiPriority w:val="99"/>
    <w:unhideWhenUsed/>
    <w:rsid w:val="00173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pfc.org/" TargetMode="External"/><Relationship Id="rId13" Type="http://schemas.openxmlformats.org/officeDocument/2006/relationships/hyperlink" Target="http://bfcac.org/home-base/veterans" TargetMode="External"/><Relationship Id="rId18" Type="http://schemas.openxmlformats.org/officeDocument/2006/relationships/hyperlink" Target="http://pathwaystohousing.wa.gov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Wa211.org" TargetMode="External"/><Relationship Id="rId7" Type="http://schemas.openxmlformats.org/officeDocument/2006/relationships/hyperlink" Target="http://kennewickha.org/" TargetMode="External"/><Relationship Id="rId12" Type="http://schemas.openxmlformats.org/officeDocument/2006/relationships/hyperlink" Target="https://dvsbf.org/" TargetMode="External"/><Relationship Id="rId17" Type="http://schemas.openxmlformats.org/officeDocument/2006/relationships/hyperlink" Target="http://www.padmapper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ptfinder.org" TargetMode="External"/><Relationship Id="rId20" Type="http://schemas.openxmlformats.org/officeDocument/2006/relationships/hyperlink" Target="http://bfcac.org/home-base/utilities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.benton.wa.us/pview.aspx?id=20888&amp;catid=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nwjustice.org/get-legal-help" TargetMode="External"/><Relationship Id="rId23" Type="http://schemas.openxmlformats.org/officeDocument/2006/relationships/hyperlink" Target="https://gcc02.safelinks.protection.outlook.com/?url=https%3A%2F%2Fwww.commerce.wa.gov%2Fserving-communities%2Fhomelessness%2Fpermanent-housing-subsidy-programs%2F&amp;data=05%7C01%7Csamantha.tippery%40dshs.wa.gov%7C7fd52849251142b4461308da2d5aa5ae%7C11d0e217264e400a8ba057dcc127d72d%7C0%7C0%7C637872164591271894%7CUnknown%7CTWFpbGZsb3d8eyJWIjoiMC4wLjAwMDAiLCJQIjoiV2luMzIiLCJBTiI6Ik1haWwiLCJXVCI6Mn0%3D%7C3000%7C%7C%7C&amp;sdata=OVsK88525ju9AxJKIqsXbmjgEr395uDIegYmxEdmnac%3D&amp;reserved=0" TargetMode="External"/><Relationship Id="rId28" Type="http://schemas.openxmlformats.org/officeDocument/2006/relationships/header" Target="header3.xml"/><Relationship Id="rId10" Type="http://schemas.openxmlformats.org/officeDocument/2006/relationships/hyperlink" Target="http://bfcac.org/home-base/housing-services" TargetMode="External"/><Relationship Id="rId19" Type="http://schemas.openxmlformats.org/officeDocument/2006/relationships/hyperlink" Target="http://pathwaystohousing.wa.gov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fcac.org/home-base/coordinated-entry-system-ces" TargetMode="External"/><Relationship Id="rId14" Type="http://schemas.openxmlformats.org/officeDocument/2006/relationships/hyperlink" Target="https://bmacww.org/services/housing/supportive-services-for-veteran-families" TargetMode="External"/><Relationship Id="rId22" Type="http://schemas.openxmlformats.org/officeDocument/2006/relationships/hyperlink" Target="https://gcc02.safelinks.protection.outlook.com/?url=https%3A%2F%2Fdeptofcommerce.app.box.com%2Fs%2Fqu9blk42j5v2xkdha15mogoagztbw76y&amp;data=05%7C01%7Csamantha.tippery%40dshs.wa.gov%7C7fd52849251142b4461308da2d5aa5ae%7C11d0e217264e400a8ba057dcc127d72d%7C0%7C0%7C637872164591271894%7CUnknown%7CTWFpbGZsb3d8eyJWIjoiMC4wLjAwMDAiLCJQIjoiV2luMzIiLCJBTiI6Ik1haWwiLCJXVCI6Mn0%3D%7C3000%7C%7C%7C&amp;sdata=9uGKKBkrcRMQEwJdTYaMGxoFgowmIZk8Ua8qf2tUxew%3D&amp;reserved=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Harpole, Ian (DSHS/ALTSA/HCS)</dc:creator>
  <cp:keywords/>
  <dc:description/>
  <cp:lastModifiedBy>Matson, Jonnie (DSHS/ALTSA/HCS)</cp:lastModifiedBy>
  <cp:revision>9</cp:revision>
  <dcterms:created xsi:type="dcterms:W3CDTF">2020-05-01T17:19:00Z</dcterms:created>
  <dcterms:modified xsi:type="dcterms:W3CDTF">2023-06-23T17:43:00Z</dcterms:modified>
</cp:coreProperties>
</file>