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F84" w:rsidRDefault="004E4F84" w:rsidP="00820D12">
      <w:pPr>
        <w:pStyle w:val="Header"/>
        <w:jc w:val="center"/>
        <w:rPr>
          <w:rFonts w:ascii="Times New Roman" w:hAnsi="Times New Roman"/>
          <w:sz w:val="24"/>
          <w:szCs w:val="24"/>
        </w:rPr>
      </w:pPr>
      <w:bookmarkStart w:id="0" w:name="_GoBack"/>
      <w:bookmarkEnd w:id="0"/>
    </w:p>
    <w:p w:rsidR="00820D12" w:rsidRPr="00BC43A8" w:rsidRDefault="00820D12" w:rsidP="00820D12">
      <w:pPr>
        <w:pStyle w:val="Header"/>
        <w:jc w:val="center"/>
        <w:rPr>
          <w:rFonts w:ascii="Times New Roman" w:hAnsi="Times New Roman"/>
          <w:sz w:val="24"/>
          <w:szCs w:val="24"/>
        </w:rPr>
      </w:pPr>
      <w:r w:rsidRPr="00BC43A8">
        <w:rPr>
          <w:rFonts w:ascii="Times New Roman" w:hAnsi="Times New Roman"/>
          <w:sz w:val="24"/>
          <w:szCs w:val="24"/>
        </w:rPr>
        <w:object w:dxaOrig="1201" w:dyaOrig="11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59.25pt" o:ole="" fillcolor="window">
            <v:imagedata r:id="rId9" o:title=""/>
          </v:shape>
          <o:OLEObject Type="Embed" ProgID="Word.Picture.8" ShapeID="_x0000_i1025" DrawAspect="Content" ObjectID="_1484051190" r:id="rId10"/>
        </w:object>
      </w:r>
    </w:p>
    <w:p w:rsidR="00820D12" w:rsidRPr="00BC43A8" w:rsidRDefault="00820D12" w:rsidP="00BF377A">
      <w:pPr>
        <w:pStyle w:val="Header"/>
        <w:spacing w:after="0"/>
        <w:jc w:val="center"/>
        <w:rPr>
          <w:rFonts w:ascii="Times New Roman" w:hAnsi="Times New Roman"/>
          <w:b/>
          <w:color w:val="008000"/>
          <w:sz w:val="24"/>
          <w:szCs w:val="24"/>
        </w:rPr>
      </w:pPr>
      <w:r w:rsidRPr="00BC43A8">
        <w:rPr>
          <w:rFonts w:ascii="Times New Roman" w:hAnsi="Times New Roman"/>
          <w:b/>
          <w:color w:val="008000"/>
          <w:sz w:val="24"/>
          <w:szCs w:val="24"/>
        </w:rPr>
        <w:t>STATE OF WASHINGTON</w:t>
      </w:r>
    </w:p>
    <w:p w:rsidR="00820D12" w:rsidRPr="00BC43A8" w:rsidRDefault="00820D12" w:rsidP="00BF377A">
      <w:pPr>
        <w:pStyle w:val="Header"/>
        <w:tabs>
          <w:tab w:val="left" w:pos="2700"/>
        </w:tabs>
        <w:spacing w:after="0"/>
        <w:jc w:val="center"/>
        <w:rPr>
          <w:rFonts w:ascii="Times New Roman" w:hAnsi="Times New Roman"/>
          <w:b/>
          <w:color w:val="008000"/>
          <w:sz w:val="24"/>
          <w:szCs w:val="24"/>
        </w:rPr>
      </w:pPr>
      <w:r w:rsidRPr="00BC43A8">
        <w:rPr>
          <w:rFonts w:ascii="Times New Roman" w:hAnsi="Times New Roman"/>
          <w:b/>
          <w:color w:val="008000"/>
          <w:sz w:val="24"/>
          <w:szCs w:val="24"/>
        </w:rPr>
        <w:t>WASHINGTON STATE COUNCIL ON AGING</w:t>
      </w:r>
    </w:p>
    <w:p w:rsidR="00820D12" w:rsidRPr="00BC43A8" w:rsidRDefault="00820D12" w:rsidP="00BF377A">
      <w:pPr>
        <w:pStyle w:val="Heading4"/>
        <w:rPr>
          <w:sz w:val="24"/>
        </w:rPr>
      </w:pPr>
      <w:r w:rsidRPr="00BC43A8">
        <w:rPr>
          <w:sz w:val="24"/>
        </w:rPr>
        <w:t xml:space="preserve">PO Box 45600 </w:t>
      </w:r>
      <w:r w:rsidRPr="00BC43A8">
        <w:rPr>
          <w:sz w:val="24"/>
        </w:rPr>
        <w:sym w:font="Wingdings 2" w:char="F0AB"/>
      </w:r>
      <w:r w:rsidRPr="00BC43A8">
        <w:rPr>
          <w:sz w:val="24"/>
        </w:rPr>
        <w:t xml:space="preserve"> Olympia, WA 98504-5600</w:t>
      </w:r>
    </w:p>
    <w:p w:rsidR="004E4F84" w:rsidRPr="004E4F84" w:rsidRDefault="004E4F84" w:rsidP="004E4F84">
      <w:pPr>
        <w:pStyle w:val="NoSpacing"/>
        <w:rPr>
          <w:rFonts w:ascii="Times New Roman" w:hAnsi="Times New Roman"/>
          <w:sz w:val="24"/>
          <w:szCs w:val="24"/>
        </w:rPr>
      </w:pPr>
    </w:p>
    <w:p w:rsidR="0006083A" w:rsidRPr="004E4F84" w:rsidRDefault="0006083A" w:rsidP="004E4F84">
      <w:pPr>
        <w:pStyle w:val="NoSpacing"/>
        <w:jc w:val="center"/>
        <w:rPr>
          <w:rFonts w:ascii="Times New Roman" w:hAnsi="Times New Roman"/>
          <w:sz w:val="24"/>
          <w:szCs w:val="24"/>
        </w:rPr>
      </w:pPr>
      <w:r w:rsidRPr="004E4F84">
        <w:rPr>
          <w:rFonts w:ascii="Times New Roman" w:hAnsi="Times New Roman"/>
          <w:sz w:val="24"/>
          <w:szCs w:val="24"/>
        </w:rPr>
        <w:t>January 29, 2015</w:t>
      </w:r>
    </w:p>
    <w:p w:rsidR="006C1763" w:rsidRPr="004E4F84" w:rsidRDefault="006C1763" w:rsidP="0006083A">
      <w:pPr>
        <w:jc w:val="center"/>
        <w:rPr>
          <w:rFonts w:ascii="Times New Roman" w:hAnsi="Times New Roman"/>
          <w:sz w:val="26"/>
          <w:szCs w:val="26"/>
        </w:rPr>
      </w:pPr>
    </w:p>
    <w:p w:rsidR="0006083A" w:rsidRPr="004E4F84" w:rsidRDefault="006C1763" w:rsidP="006C1763">
      <w:pPr>
        <w:pStyle w:val="NoSpacing"/>
        <w:rPr>
          <w:rFonts w:ascii="Times New Roman" w:hAnsi="Times New Roman"/>
          <w:sz w:val="26"/>
          <w:szCs w:val="26"/>
        </w:rPr>
      </w:pPr>
      <w:r w:rsidRPr="004E4F84">
        <w:rPr>
          <w:rFonts w:ascii="Times New Roman" w:hAnsi="Times New Roman"/>
          <w:sz w:val="26"/>
          <w:szCs w:val="26"/>
        </w:rPr>
        <w:t>The Honorable Barbara Bailey</w:t>
      </w:r>
    </w:p>
    <w:p w:rsidR="006C1763" w:rsidRPr="004E4F84" w:rsidRDefault="006C1763" w:rsidP="006C1763">
      <w:pPr>
        <w:pStyle w:val="NoSpacing"/>
        <w:rPr>
          <w:rFonts w:ascii="Times New Roman" w:hAnsi="Times New Roman"/>
          <w:sz w:val="26"/>
          <w:szCs w:val="26"/>
        </w:rPr>
      </w:pPr>
      <w:r w:rsidRPr="004E4F84">
        <w:rPr>
          <w:rFonts w:ascii="Times New Roman" w:hAnsi="Times New Roman"/>
          <w:sz w:val="26"/>
          <w:szCs w:val="26"/>
        </w:rPr>
        <w:t>State Senate</w:t>
      </w:r>
    </w:p>
    <w:p w:rsidR="006C1763" w:rsidRPr="004E4F84" w:rsidRDefault="006C1763" w:rsidP="006C1763">
      <w:pPr>
        <w:pStyle w:val="NoSpacing"/>
        <w:rPr>
          <w:rFonts w:ascii="Times New Roman" w:hAnsi="Times New Roman"/>
          <w:sz w:val="26"/>
          <w:szCs w:val="26"/>
        </w:rPr>
      </w:pPr>
      <w:r w:rsidRPr="004E4F84">
        <w:rPr>
          <w:rFonts w:ascii="Times New Roman" w:hAnsi="Times New Roman"/>
          <w:sz w:val="26"/>
          <w:szCs w:val="26"/>
        </w:rPr>
        <w:t>109B Irv Newhouse Building</w:t>
      </w:r>
      <w:r w:rsidRPr="004E4F84">
        <w:rPr>
          <w:rFonts w:ascii="Times New Roman" w:hAnsi="Times New Roman"/>
          <w:sz w:val="26"/>
          <w:szCs w:val="26"/>
        </w:rPr>
        <w:br/>
        <w:t>PO Box 40410</w:t>
      </w:r>
      <w:r w:rsidRPr="004E4F84">
        <w:rPr>
          <w:rFonts w:ascii="Times New Roman" w:hAnsi="Times New Roman"/>
          <w:sz w:val="26"/>
          <w:szCs w:val="26"/>
        </w:rPr>
        <w:br/>
        <w:t>Olympia, WA 98504</w:t>
      </w:r>
    </w:p>
    <w:p w:rsidR="006C1763" w:rsidRPr="004E4F84" w:rsidRDefault="006C1763" w:rsidP="006C1763">
      <w:pPr>
        <w:pStyle w:val="NoSpacing"/>
        <w:rPr>
          <w:rFonts w:ascii="Times New Roman" w:hAnsi="Times New Roman"/>
          <w:sz w:val="26"/>
          <w:szCs w:val="26"/>
        </w:rPr>
      </w:pPr>
    </w:p>
    <w:p w:rsidR="006C1763" w:rsidRPr="004E4F84" w:rsidRDefault="006C1763" w:rsidP="006C1763">
      <w:pPr>
        <w:pStyle w:val="NoSpacing"/>
        <w:rPr>
          <w:rFonts w:ascii="Times New Roman" w:hAnsi="Times New Roman"/>
          <w:sz w:val="26"/>
          <w:szCs w:val="26"/>
        </w:rPr>
      </w:pPr>
    </w:p>
    <w:p w:rsidR="0006083A" w:rsidRPr="004E4F84" w:rsidRDefault="0006083A" w:rsidP="0006083A">
      <w:pPr>
        <w:rPr>
          <w:rFonts w:ascii="Times New Roman" w:hAnsi="Times New Roman"/>
          <w:sz w:val="26"/>
          <w:szCs w:val="26"/>
        </w:rPr>
      </w:pPr>
      <w:r w:rsidRPr="004E4F84">
        <w:rPr>
          <w:rFonts w:ascii="Times New Roman" w:hAnsi="Times New Roman"/>
          <w:sz w:val="26"/>
          <w:szCs w:val="26"/>
        </w:rPr>
        <w:t xml:space="preserve">Dear </w:t>
      </w:r>
      <w:r w:rsidR="006C1763" w:rsidRPr="004E4F84">
        <w:rPr>
          <w:rFonts w:ascii="Times New Roman" w:hAnsi="Times New Roman"/>
          <w:sz w:val="26"/>
          <w:szCs w:val="26"/>
        </w:rPr>
        <w:t>Senator Bailey,</w:t>
      </w:r>
    </w:p>
    <w:p w:rsidR="0006083A" w:rsidRPr="004E4F84" w:rsidRDefault="0006083A" w:rsidP="0006083A">
      <w:pPr>
        <w:rPr>
          <w:rFonts w:ascii="Times New Roman" w:hAnsi="Times New Roman"/>
          <w:sz w:val="26"/>
          <w:szCs w:val="26"/>
        </w:rPr>
      </w:pPr>
      <w:r w:rsidRPr="004E4F84">
        <w:rPr>
          <w:rFonts w:ascii="Times New Roman" w:hAnsi="Times New Roman"/>
          <w:sz w:val="26"/>
          <w:szCs w:val="26"/>
        </w:rPr>
        <w:t>At the January 27, 2015 meeting of the Washington State Council on Aging (Council) the members asked me to send you this letter of thanks,  honoring your services in 2013 and 2014 on the Joint Legislative Executive Committee on Aging and Disability (JLEC).</w:t>
      </w:r>
    </w:p>
    <w:p w:rsidR="0006083A" w:rsidRPr="004E4F84" w:rsidRDefault="0006083A" w:rsidP="0006083A">
      <w:pPr>
        <w:rPr>
          <w:rFonts w:ascii="Times New Roman" w:hAnsi="Times New Roman"/>
          <w:sz w:val="26"/>
          <w:szCs w:val="26"/>
        </w:rPr>
      </w:pPr>
      <w:r w:rsidRPr="004E4F84">
        <w:rPr>
          <w:rFonts w:ascii="Times New Roman" w:hAnsi="Times New Roman"/>
          <w:sz w:val="26"/>
          <w:szCs w:val="26"/>
        </w:rPr>
        <w:t xml:space="preserve">Over the past two years the Council monitored the work of the JLEC and was impressed by the studious manner in which you and your fellow members approached the complex and serious issues before you.  We believe the thorough report of your findings has the potential of guiding key decision makers during the current Legislative session, and beyond.  </w:t>
      </w:r>
    </w:p>
    <w:p w:rsidR="0006083A" w:rsidRPr="004E4F84" w:rsidRDefault="0006083A" w:rsidP="0006083A">
      <w:pPr>
        <w:rPr>
          <w:rFonts w:ascii="Times New Roman" w:hAnsi="Times New Roman"/>
          <w:sz w:val="26"/>
          <w:szCs w:val="26"/>
        </w:rPr>
      </w:pPr>
      <w:r w:rsidRPr="004E4F84">
        <w:rPr>
          <w:rFonts w:ascii="Times New Roman" w:hAnsi="Times New Roman"/>
          <w:sz w:val="26"/>
          <w:szCs w:val="26"/>
        </w:rPr>
        <w:t>We are very pleased that one of the key findings and recommendations in your final report is that the work of the JLEC should continue into the current biennium, and hopefully beyond.  The Council is encouraged by the subsequent response to your recommendation, and stands ready to assist the JLEC if it is reformed.</w:t>
      </w:r>
    </w:p>
    <w:p w:rsidR="0006083A" w:rsidRPr="004E4F84" w:rsidRDefault="0006083A" w:rsidP="0006083A">
      <w:pPr>
        <w:rPr>
          <w:rFonts w:ascii="Times New Roman" w:hAnsi="Times New Roman"/>
          <w:sz w:val="26"/>
          <w:szCs w:val="26"/>
        </w:rPr>
      </w:pPr>
      <w:r w:rsidRPr="004E4F84">
        <w:rPr>
          <w:rFonts w:ascii="Times New Roman" w:hAnsi="Times New Roman"/>
          <w:sz w:val="26"/>
          <w:szCs w:val="26"/>
        </w:rPr>
        <w:t xml:space="preserve">While we don’t assume, prior to your involvement, that you were unknowing about the issues facing </w:t>
      </w:r>
      <w:r w:rsidR="006C1763" w:rsidRPr="004E4F84">
        <w:rPr>
          <w:rFonts w:ascii="Times New Roman" w:hAnsi="Times New Roman"/>
          <w:sz w:val="26"/>
          <w:szCs w:val="26"/>
        </w:rPr>
        <w:t>seniors</w:t>
      </w:r>
      <w:r w:rsidRPr="004E4F84">
        <w:rPr>
          <w:rFonts w:ascii="Times New Roman" w:hAnsi="Times New Roman"/>
          <w:sz w:val="26"/>
          <w:szCs w:val="26"/>
        </w:rPr>
        <w:t xml:space="preserve"> in our state, we believe that you have gained considerable knowledge through your association with this group over the past two years.  For that reason, and because of your willingness to approach the issues with an open mind and </w:t>
      </w:r>
      <w:r w:rsidRPr="004E4F84">
        <w:rPr>
          <w:rFonts w:ascii="Times New Roman" w:hAnsi="Times New Roman"/>
          <w:sz w:val="26"/>
          <w:szCs w:val="26"/>
        </w:rPr>
        <w:lastRenderedPageBreak/>
        <w:t>complete the work in a bi-partisan manner, we encourage you to continue the committee’s work into the future should you be offered the opportunity.</w:t>
      </w:r>
    </w:p>
    <w:p w:rsidR="0006083A" w:rsidRPr="004E4F84" w:rsidRDefault="0006083A" w:rsidP="0006083A">
      <w:pPr>
        <w:rPr>
          <w:rFonts w:ascii="Times New Roman" w:hAnsi="Times New Roman"/>
          <w:sz w:val="26"/>
          <w:szCs w:val="26"/>
        </w:rPr>
      </w:pPr>
      <w:r w:rsidRPr="004E4F84">
        <w:rPr>
          <w:rFonts w:ascii="Times New Roman" w:hAnsi="Times New Roman"/>
          <w:sz w:val="26"/>
          <w:szCs w:val="26"/>
        </w:rPr>
        <w:t xml:space="preserve">We wish to recognize and honor you for the time and energy you committed to these tasks, and are hopeful that your work has had, or will have, a positive impact on the lives of </w:t>
      </w:r>
      <w:r w:rsidR="006C1763" w:rsidRPr="004E4F84">
        <w:rPr>
          <w:rFonts w:ascii="Times New Roman" w:hAnsi="Times New Roman"/>
          <w:sz w:val="26"/>
          <w:szCs w:val="26"/>
        </w:rPr>
        <w:t>seniors</w:t>
      </w:r>
      <w:r w:rsidRPr="004E4F84">
        <w:rPr>
          <w:rFonts w:ascii="Times New Roman" w:hAnsi="Times New Roman"/>
          <w:sz w:val="26"/>
          <w:szCs w:val="26"/>
        </w:rPr>
        <w:t xml:space="preserve"> in our State.  Thank your for your efforts, and we wish you a productive session.</w:t>
      </w:r>
    </w:p>
    <w:p w:rsidR="002E1FE7" w:rsidRPr="004E4F84" w:rsidRDefault="002E1FE7" w:rsidP="002E1FE7">
      <w:pPr>
        <w:widowControl w:val="0"/>
        <w:autoSpaceDE w:val="0"/>
        <w:autoSpaceDN w:val="0"/>
        <w:adjustRightInd w:val="0"/>
        <w:spacing w:after="360"/>
        <w:rPr>
          <w:rFonts w:ascii="Times New Roman" w:hAnsi="Times New Roman"/>
          <w:sz w:val="26"/>
          <w:szCs w:val="26"/>
        </w:rPr>
      </w:pPr>
      <w:r w:rsidRPr="004E4F84">
        <w:rPr>
          <w:rFonts w:ascii="Times New Roman" w:hAnsi="Times New Roman"/>
          <w:sz w:val="26"/>
          <w:szCs w:val="26"/>
        </w:rPr>
        <w:t>Sincerely,</w:t>
      </w:r>
    </w:p>
    <w:p w:rsidR="005A6252" w:rsidRPr="004E4F84" w:rsidRDefault="0006083A" w:rsidP="0006083A">
      <w:pPr>
        <w:pStyle w:val="NoSpacing"/>
        <w:rPr>
          <w:rFonts w:ascii="Times New Roman" w:hAnsi="Times New Roman"/>
          <w:sz w:val="26"/>
          <w:szCs w:val="26"/>
        </w:rPr>
      </w:pPr>
      <w:r w:rsidRPr="004E4F84">
        <w:rPr>
          <w:rFonts w:ascii="Times New Roman" w:hAnsi="Times New Roman"/>
          <w:noProof/>
          <w:sz w:val="26"/>
          <w:szCs w:val="26"/>
        </w:rPr>
        <w:drawing>
          <wp:inline distT="0" distB="0" distL="0" distR="0" wp14:anchorId="6A32FC18" wp14:editId="40FE0B5F">
            <wp:extent cx="2066925" cy="752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6925" cy="752475"/>
                    </a:xfrm>
                    <a:prstGeom prst="rect">
                      <a:avLst/>
                    </a:prstGeom>
                    <a:noFill/>
                    <a:ln>
                      <a:noFill/>
                    </a:ln>
                  </pic:spPr>
                </pic:pic>
              </a:graphicData>
            </a:graphic>
          </wp:inline>
        </w:drawing>
      </w:r>
    </w:p>
    <w:p w:rsidR="0006083A" w:rsidRPr="004E4F84" w:rsidRDefault="0006083A" w:rsidP="0006083A">
      <w:pPr>
        <w:pStyle w:val="NoSpacing"/>
        <w:rPr>
          <w:rFonts w:ascii="Times New Roman" w:hAnsi="Times New Roman"/>
          <w:sz w:val="26"/>
          <w:szCs w:val="26"/>
        </w:rPr>
      </w:pPr>
      <w:r w:rsidRPr="004E4F84">
        <w:rPr>
          <w:rFonts w:ascii="Times New Roman" w:hAnsi="Times New Roman"/>
          <w:sz w:val="26"/>
          <w:szCs w:val="26"/>
        </w:rPr>
        <w:t xml:space="preserve">Barry Lamont, </w:t>
      </w:r>
      <w:r w:rsidR="006C1763" w:rsidRPr="004E4F84">
        <w:rPr>
          <w:rFonts w:ascii="Times New Roman" w:hAnsi="Times New Roman"/>
          <w:sz w:val="26"/>
          <w:szCs w:val="26"/>
        </w:rPr>
        <w:t>Chair</w:t>
      </w:r>
    </w:p>
    <w:p w:rsidR="0006083A" w:rsidRPr="004E4F84" w:rsidRDefault="0006083A" w:rsidP="0006083A">
      <w:pPr>
        <w:pStyle w:val="NoSpacing"/>
        <w:rPr>
          <w:rFonts w:ascii="Times New Roman" w:hAnsi="Times New Roman"/>
          <w:sz w:val="26"/>
          <w:szCs w:val="26"/>
        </w:rPr>
      </w:pPr>
      <w:r w:rsidRPr="004E4F84">
        <w:rPr>
          <w:rFonts w:ascii="Times New Roman" w:hAnsi="Times New Roman"/>
          <w:sz w:val="26"/>
          <w:szCs w:val="26"/>
        </w:rPr>
        <w:t>State Council on Aging</w:t>
      </w:r>
    </w:p>
    <w:p w:rsidR="005A6252" w:rsidRPr="004E4F84" w:rsidRDefault="005A6252" w:rsidP="005A6252">
      <w:pPr>
        <w:pStyle w:val="NoSpacing"/>
        <w:rPr>
          <w:rFonts w:ascii="Times New Roman" w:hAnsi="Times New Roman"/>
          <w:sz w:val="26"/>
          <w:szCs w:val="26"/>
        </w:rPr>
      </w:pPr>
    </w:p>
    <w:p w:rsidR="006F7027" w:rsidRPr="004E4F84" w:rsidRDefault="006F7027" w:rsidP="005A6252">
      <w:pPr>
        <w:pStyle w:val="NoSpacing"/>
        <w:rPr>
          <w:rFonts w:ascii="Times New Roman" w:hAnsi="Times New Roman"/>
          <w:sz w:val="26"/>
          <w:szCs w:val="26"/>
        </w:rPr>
      </w:pPr>
    </w:p>
    <w:p w:rsidR="006F7027" w:rsidRPr="004E4F84" w:rsidRDefault="006F7027" w:rsidP="005A6252">
      <w:pPr>
        <w:pStyle w:val="NoSpacing"/>
        <w:rPr>
          <w:rFonts w:ascii="Times New Roman" w:hAnsi="Times New Roman"/>
          <w:sz w:val="26"/>
          <w:szCs w:val="26"/>
        </w:rPr>
      </w:pPr>
    </w:p>
    <w:p w:rsidR="006F7027" w:rsidRPr="004E4F84" w:rsidRDefault="006F7027" w:rsidP="006F7027">
      <w:pPr>
        <w:pStyle w:val="NoSpacing"/>
        <w:rPr>
          <w:rFonts w:ascii="Times New Roman" w:hAnsi="Times New Roman"/>
          <w:sz w:val="26"/>
          <w:szCs w:val="26"/>
        </w:rPr>
      </w:pPr>
      <w:r w:rsidRPr="004E4F84">
        <w:rPr>
          <w:rFonts w:ascii="Times New Roman" w:hAnsi="Times New Roman"/>
          <w:sz w:val="26"/>
          <w:szCs w:val="26"/>
        </w:rPr>
        <w:t>CC:</w:t>
      </w:r>
      <w:r w:rsidR="006C1763" w:rsidRPr="004E4F84">
        <w:rPr>
          <w:rFonts w:ascii="Times New Roman" w:hAnsi="Times New Roman"/>
          <w:sz w:val="26"/>
          <w:szCs w:val="26"/>
        </w:rPr>
        <w:t xml:space="preserve"> </w:t>
      </w:r>
      <w:r w:rsidRPr="004E4F84">
        <w:rPr>
          <w:rFonts w:ascii="Times New Roman" w:hAnsi="Times New Roman"/>
          <w:sz w:val="26"/>
          <w:szCs w:val="26"/>
        </w:rPr>
        <w:t xml:space="preserve">Jason McGill, Office of the Governor </w:t>
      </w:r>
    </w:p>
    <w:p w:rsidR="006F7027" w:rsidRPr="004E4F84" w:rsidRDefault="006C1763" w:rsidP="006F7027">
      <w:pPr>
        <w:pStyle w:val="NoSpacing"/>
        <w:rPr>
          <w:rFonts w:ascii="Times New Roman" w:hAnsi="Times New Roman"/>
          <w:sz w:val="26"/>
          <w:szCs w:val="26"/>
        </w:rPr>
      </w:pPr>
      <w:r w:rsidRPr="004E4F84">
        <w:rPr>
          <w:rFonts w:ascii="Times New Roman" w:hAnsi="Times New Roman"/>
          <w:sz w:val="26"/>
          <w:szCs w:val="26"/>
        </w:rPr>
        <w:t xml:space="preserve">       </w:t>
      </w:r>
      <w:r w:rsidR="006F7027" w:rsidRPr="004E4F84">
        <w:rPr>
          <w:rFonts w:ascii="Times New Roman" w:hAnsi="Times New Roman"/>
          <w:sz w:val="26"/>
          <w:szCs w:val="26"/>
        </w:rPr>
        <w:t>Kevin Quigley, Secretary, Department of Social and Health Services</w:t>
      </w:r>
    </w:p>
    <w:p w:rsidR="005A6252" w:rsidRPr="004E4F84" w:rsidRDefault="006C1763" w:rsidP="006F7027">
      <w:pPr>
        <w:pStyle w:val="NoSpacing"/>
        <w:rPr>
          <w:rFonts w:ascii="Times New Roman" w:hAnsi="Times New Roman"/>
          <w:sz w:val="26"/>
          <w:szCs w:val="26"/>
        </w:rPr>
      </w:pPr>
      <w:r w:rsidRPr="004E4F84">
        <w:rPr>
          <w:rFonts w:ascii="Times New Roman" w:hAnsi="Times New Roman"/>
          <w:sz w:val="26"/>
          <w:szCs w:val="26"/>
        </w:rPr>
        <w:t xml:space="preserve">    </w:t>
      </w:r>
      <w:r w:rsidR="004E4F84" w:rsidRPr="004E4F84">
        <w:rPr>
          <w:rFonts w:ascii="Times New Roman" w:hAnsi="Times New Roman"/>
          <w:sz w:val="26"/>
          <w:szCs w:val="26"/>
        </w:rPr>
        <w:t xml:space="preserve"> </w:t>
      </w:r>
      <w:r w:rsidRPr="004E4F84">
        <w:rPr>
          <w:rFonts w:ascii="Times New Roman" w:hAnsi="Times New Roman"/>
          <w:sz w:val="26"/>
          <w:szCs w:val="26"/>
        </w:rPr>
        <w:t xml:space="preserve">  </w:t>
      </w:r>
      <w:r w:rsidR="005A6252" w:rsidRPr="004E4F84">
        <w:rPr>
          <w:rFonts w:ascii="Times New Roman" w:hAnsi="Times New Roman"/>
          <w:sz w:val="26"/>
          <w:szCs w:val="26"/>
        </w:rPr>
        <w:t>State Council</w:t>
      </w:r>
      <w:r w:rsidR="006F7027" w:rsidRPr="004E4F84">
        <w:rPr>
          <w:rFonts w:ascii="Times New Roman" w:hAnsi="Times New Roman"/>
          <w:sz w:val="26"/>
          <w:szCs w:val="26"/>
        </w:rPr>
        <w:t xml:space="preserve"> on Aging</w:t>
      </w:r>
      <w:r w:rsidR="005A6252" w:rsidRPr="004E4F84">
        <w:rPr>
          <w:rFonts w:ascii="Times New Roman" w:hAnsi="Times New Roman"/>
          <w:sz w:val="26"/>
          <w:szCs w:val="26"/>
        </w:rPr>
        <w:t xml:space="preserve"> Members</w:t>
      </w:r>
    </w:p>
    <w:p w:rsidR="00820D12" w:rsidRPr="00BC43A8" w:rsidRDefault="00820D12" w:rsidP="005A6252">
      <w:pPr>
        <w:spacing w:after="0"/>
        <w:rPr>
          <w:rFonts w:ascii="Times New Roman" w:hAnsi="Times New Roman"/>
          <w:sz w:val="24"/>
          <w:szCs w:val="24"/>
        </w:rPr>
      </w:pPr>
    </w:p>
    <w:sectPr w:rsidR="00820D12" w:rsidRPr="00BC43A8" w:rsidSect="006C17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203" w:rsidRDefault="009C2203" w:rsidP="00C9738E">
      <w:pPr>
        <w:spacing w:after="0" w:line="240" w:lineRule="auto"/>
      </w:pPr>
      <w:r>
        <w:separator/>
      </w:r>
    </w:p>
  </w:endnote>
  <w:endnote w:type="continuationSeparator" w:id="0">
    <w:p w:rsidR="009C2203" w:rsidRDefault="009C2203" w:rsidP="00C97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203" w:rsidRDefault="009C2203" w:rsidP="00C9738E">
      <w:pPr>
        <w:spacing w:after="0" w:line="240" w:lineRule="auto"/>
      </w:pPr>
      <w:r>
        <w:separator/>
      </w:r>
    </w:p>
  </w:footnote>
  <w:footnote w:type="continuationSeparator" w:id="0">
    <w:p w:rsidR="009C2203" w:rsidRDefault="009C2203" w:rsidP="00C973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A10EB"/>
    <w:multiLevelType w:val="hybridMultilevel"/>
    <w:tmpl w:val="77D22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951"/>
    <w:rsid w:val="00040AED"/>
    <w:rsid w:val="0006083A"/>
    <w:rsid w:val="000D3B8E"/>
    <w:rsid w:val="000E1951"/>
    <w:rsid w:val="001659D1"/>
    <w:rsid w:val="001854F5"/>
    <w:rsid w:val="001F65B7"/>
    <w:rsid w:val="00256B5B"/>
    <w:rsid w:val="002871A4"/>
    <w:rsid w:val="002E1FE7"/>
    <w:rsid w:val="00315F24"/>
    <w:rsid w:val="00334BF4"/>
    <w:rsid w:val="0039079E"/>
    <w:rsid w:val="003B7367"/>
    <w:rsid w:val="003C18F9"/>
    <w:rsid w:val="003F3672"/>
    <w:rsid w:val="00435E12"/>
    <w:rsid w:val="00465EF9"/>
    <w:rsid w:val="004A2B3E"/>
    <w:rsid w:val="004C00FF"/>
    <w:rsid w:val="004E4F84"/>
    <w:rsid w:val="005A6252"/>
    <w:rsid w:val="0065342C"/>
    <w:rsid w:val="00661EE3"/>
    <w:rsid w:val="006C1763"/>
    <w:rsid w:val="006C581F"/>
    <w:rsid w:val="006F7027"/>
    <w:rsid w:val="007154D8"/>
    <w:rsid w:val="007B2BA2"/>
    <w:rsid w:val="00820D12"/>
    <w:rsid w:val="008D267D"/>
    <w:rsid w:val="008E51CB"/>
    <w:rsid w:val="009C2203"/>
    <w:rsid w:val="009D758B"/>
    <w:rsid w:val="009E46B9"/>
    <w:rsid w:val="00A12FD3"/>
    <w:rsid w:val="00A80CBC"/>
    <w:rsid w:val="00AA5B26"/>
    <w:rsid w:val="00B269C2"/>
    <w:rsid w:val="00BB3C5C"/>
    <w:rsid w:val="00BB5A3C"/>
    <w:rsid w:val="00BB5C33"/>
    <w:rsid w:val="00BC43A8"/>
    <w:rsid w:val="00BD79C3"/>
    <w:rsid w:val="00BF377A"/>
    <w:rsid w:val="00C25D90"/>
    <w:rsid w:val="00C61781"/>
    <w:rsid w:val="00C92B40"/>
    <w:rsid w:val="00C9738E"/>
    <w:rsid w:val="00CB3916"/>
    <w:rsid w:val="00CB6028"/>
    <w:rsid w:val="00CC043E"/>
    <w:rsid w:val="00CD549B"/>
    <w:rsid w:val="00D210CE"/>
    <w:rsid w:val="00D719D1"/>
    <w:rsid w:val="00D76071"/>
    <w:rsid w:val="00DA6AEC"/>
    <w:rsid w:val="00DD0525"/>
    <w:rsid w:val="00DE2DAC"/>
    <w:rsid w:val="00DF2316"/>
    <w:rsid w:val="00E64A4E"/>
    <w:rsid w:val="00E74E3F"/>
    <w:rsid w:val="00EA4F2F"/>
    <w:rsid w:val="00EB13D1"/>
    <w:rsid w:val="00F00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AEC"/>
    <w:pPr>
      <w:spacing w:after="200" w:line="276" w:lineRule="auto"/>
    </w:pPr>
  </w:style>
  <w:style w:type="paragraph" w:styleId="Heading1">
    <w:name w:val="heading 1"/>
    <w:basedOn w:val="Normal"/>
    <w:next w:val="Normal"/>
    <w:link w:val="Heading1Char"/>
    <w:qFormat/>
    <w:locked/>
    <w:rsid w:val="006F70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6F70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9"/>
    <w:qFormat/>
    <w:locked/>
    <w:rsid w:val="00820D12"/>
    <w:pPr>
      <w:keepNext/>
      <w:spacing w:after="0" w:line="240" w:lineRule="auto"/>
      <w:jc w:val="center"/>
      <w:outlineLvl w:val="3"/>
    </w:pPr>
    <w:rPr>
      <w:rFonts w:ascii="Times New Roman" w:eastAsia="Times New Roman" w:hAnsi="Times New Roman"/>
      <w:i/>
      <w:iCs/>
      <w:color w:val="008000"/>
      <w:szCs w:val="24"/>
    </w:rPr>
  </w:style>
  <w:style w:type="paragraph" w:styleId="Heading5">
    <w:name w:val="heading 5"/>
    <w:basedOn w:val="Normal"/>
    <w:next w:val="Normal"/>
    <w:link w:val="Heading5Char"/>
    <w:unhideWhenUsed/>
    <w:qFormat/>
    <w:locked/>
    <w:rsid w:val="006F70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738E"/>
    <w:pPr>
      <w:tabs>
        <w:tab w:val="center" w:pos="4680"/>
        <w:tab w:val="right" w:pos="9360"/>
      </w:tabs>
    </w:pPr>
  </w:style>
  <w:style w:type="character" w:customStyle="1" w:styleId="HeaderChar">
    <w:name w:val="Header Char"/>
    <w:basedOn w:val="DefaultParagraphFont"/>
    <w:link w:val="Header"/>
    <w:uiPriority w:val="99"/>
    <w:rsid w:val="00C9738E"/>
  </w:style>
  <w:style w:type="paragraph" w:styleId="Footer">
    <w:name w:val="footer"/>
    <w:basedOn w:val="Normal"/>
    <w:link w:val="FooterChar"/>
    <w:uiPriority w:val="99"/>
    <w:unhideWhenUsed/>
    <w:rsid w:val="00C9738E"/>
    <w:pPr>
      <w:tabs>
        <w:tab w:val="center" w:pos="4680"/>
        <w:tab w:val="right" w:pos="9360"/>
      </w:tabs>
    </w:pPr>
  </w:style>
  <w:style w:type="character" w:customStyle="1" w:styleId="FooterChar">
    <w:name w:val="Footer Char"/>
    <w:basedOn w:val="DefaultParagraphFont"/>
    <w:link w:val="Footer"/>
    <w:uiPriority w:val="99"/>
    <w:rsid w:val="00C9738E"/>
  </w:style>
  <w:style w:type="character" w:customStyle="1" w:styleId="Heading4Char">
    <w:name w:val="Heading 4 Char"/>
    <w:basedOn w:val="DefaultParagraphFont"/>
    <w:link w:val="Heading4"/>
    <w:uiPriority w:val="99"/>
    <w:rsid w:val="00820D12"/>
    <w:rPr>
      <w:rFonts w:ascii="Times New Roman" w:eastAsia="Times New Roman" w:hAnsi="Times New Roman"/>
      <w:i/>
      <w:iCs/>
      <w:color w:val="008000"/>
      <w:szCs w:val="24"/>
    </w:rPr>
  </w:style>
  <w:style w:type="paragraph" w:styleId="NoSpacing">
    <w:name w:val="No Spacing"/>
    <w:uiPriority w:val="1"/>
    <w:qFormat/>
    <w:rsid w:val="009E46B9"/>
  </w:style>
  <w:style w:type="paragraph" w:styleId="BalloonText">
    <w:name w:val="Balloon Text"/>
    <w:basedOn w:val="Normal"/>
    <w:link w:val="BalloonTextChar"/>
    <w:uiPriority w:val="99"/>
    <w:semiHidden/>
    <w:unhideWhenUsed/>
    <w:rsid w:val="009E46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6B9"/>
    <w:rPr>
      <w:rFonts w:ascii="Tahoma" w:hAnsi="Tahoma" w:cs="Tahoma"/>
      <w:sz w:val="16"/>
      <w:szCs w:val="16"/>
    </w:rPr>
  </w:style>
  <w:style w:type="character" w:styleId="Hyperlink">
    <w:name w:val="Hyperlink"/>
    <w:basedOn w:val="DefaultParagraphFont"/>
    <w:uiPriority w:val="99"/>
    <w:unhideWhenUsed/>
    <w:rsid w:val="006F7027"/>
    <w:rPr>
      <w:color w:val="0000FF"/>
      <w:u w:val="single"/>
    </w:rPr>
  </w:style>
  <w:style w:type="character" w:customStyle="1" w:styleId="Heading5Char">
    <w:name w:val="Heading 5 Char"/>
    <w:basedOn w:val="DefaultParagraphFont"/>
    <w:link w:val="Heading5"/>
    <w:rsid w:val="006F7027"/>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rsid w:val="006F7027"/>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6F7027"/>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locked/>
    <w:rsid w:val="006F702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AEC"/>
    <w:pPr>
      <w:spacing w:after="200" w:line="276" w:lineRule="auto"/>
    </w:pPr>
  </w:style>
  <w:style w:type="paragraph" w:styleId="Heading1">
    <w:name w:val="heading 1"/>
    <w:basedOn w:val="Normal"/>
    <w:next w:val="Normal"/>
    <w:link w:val="Heading1Char"/>
    <w:qFormat/>
    <w:locked/>
    <w:rsid w:val="006F70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6F70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9"/>
    <w:qFormat/>
    <w:locked/>
    <w:rsid w:val="00820D12"/>
    <w:pPr>
      <w:keepNext/>
      <w:spacing w:after="0" w:line="240" w:lineRule="auto"/>
      <w:jc w:val="center"/>
      <w:outlineLvl w:val="3"/>
    </w:pPr>
    <w:rPr>
      <w:rFonts w:ascii="Times New Roman" w:eastAsia="Times New Roman" w:hAnsi="Times New Roman"/>
      <w:i/>
      <w:iCs/>
      <w:color w:val="008000"/>
      <w:szCs w:val="24"/>
    </w:rPr>
  </w:style>
  <w:style w:type="paragraph" w:styleId="Heading5">
    <w:name w:val="heading 5"/>
    <w:basedOn w:val="Normal"/>
    <w:next w:val="Normal"/>
    <w:link w:val="Heading5Char"/>
    <w:unhideWhenUsed/>
    <w:qFormat/>
    <w:locked/>
    <w:rsid w:val="006F70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738E"/>
    <w:pPr>
      <w:tabs>
        <w:tab w:val="center" w:pos="4680"/>
        <w:tab w:val="right" w:pos="9360"/>
      </w:tabs>
    </w:pPr>
  </w:style>
  <w:style w:type="character" w:customStyle="1" w:styleId="HeaderChar">
    <w:name w:val="Header Char"/>
    <w:basedOn w:val="DefaultParagraphFont"/>
    <w:link w:val="Header"/>
    <w:uiPriority w:val="99"/>
    <w:rsid w:val="00C9738E"/>
  </w:style>
  <w:style w:type="paragraph" w:styleId="Footer">
    <w:name w:val="footer"/>
    <w:basedOn w:val="Normal"/>
    <w:link w:val="FooterChar"/>
    <w:uiPriority w:val="99"/>
    <w:unhideWhenUsed/>
    <w:rsid w:val="00C9738E"/>
    <w:pPr>
      <w:tabs>
        <w:tab w:val="center" w:pos="4680"/>
        <w:tab w:val="right" w:pos="9360"/>
      </w:tabs>
    </w:pPr>
  </w:style>
  <w:style w:type="character" w:customStyle="1" w:styleId="FooterChar">
    <w:name w:val="Footer Char"/>
    <w:basedOn w:val="DefaultParagraphFont"/>
    <w:link w:val="Footer"/>
    <w:uiPriority w:val="99"/>
    <w:rsid w:val="00C9738E"/>
  </w:style>
  <w:style w:type="character" w:customStyle="1" w:styleId="Heading4Char">
    <w:name w:val="Heading 4 Char"/>
    <w:basedOn w:val="DefaultParagraphFont"/>
    <w:link w:val="Heading4"/>
    <w:uiPriority w:val="99"/>
    <w:rsid w:val="00820D12"/>
    <w:rPr>
      <w:rFonts w:ascii="Times New Roman" w:eastAsia="Times New Roman" w:hAnsi="Times New Roman"/>
      <w:i/>
      <w:iCs/>
      <w:color w:val="008000"/>
      <w:szCs w:val="24"/>
    </w:rPr>
  </w:style>
  <w:style w:type="paragraph" w:styleId="NoSpacing">
    <w:name w:val="No Spacing"/>
    <w:uiPriority w:val="1"/>
    <w:qFormat/>
    <w:rsid w:val="009E46B9"/>
  </w:style>
  <w:style w:type="paragraph" w:styleId="BalloonText">
    <w:name w:val="Balloon Text"/>
    <w:basedOn w:val="Normal"/>
    <w:link w:val="BalloonTextChar"/>
    <w:uiPriority w:val="99"/>
    <w:semiHidden/>
    <w:unhideWhenUsed/>
    <w:rsid w:val="009E46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6B9"/>
    <w:rPr>
      <w:rFonts w:ascii="Tahoma" w:hAnsi="Tahoma" w:cs="Tahoma"/>
      <w:sz w:val="16"/>
      <w:szCs w:val="16"/>
    </w:rPr>
  </w:style>
  <w:style w:type="character" w:styleId="Hyperlink">
    <w:name w:val="Hyperlink"/>
    <w:basedOn w:val="DefaultParagraphFont"/>
    <w:uiPriority w:val="99"/>
    <w:unhideWhenUsed/>
    <w:rsid w:val="006F7027"/>
    <w:rPr>
      <w:color w:val="0000FF"/>
      <w:u w:val="single"/>
    </w:rPr>
  </w:style>
  <w:style w:type="character" w:customStyle="1" w:styleId="Heading5Char">
    <w:name w:val="Heading 5 Char"/>
    <w:basedOn w:val="DefaultParagraphFont"/>
    <w:link w:val="Heading5"/>
    <w:rsid w:val="006F7027"/>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rsid w:val="006F7027"/>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6F7027"/>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locked/>
    <w:rsid w:val="006F70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380198">
      <w:bodyDiv w:val="1"/>
      <w:marLeft w:val="0"/>
      <w:marRight w:val="0"/>
      <w:marTop w:val="0"/>
      <w:marBottom w:val="0"/>
      <w:divBdr>
        <w:top w:val="none" w:sz="0" w:space="0" w:color="auto"/>
        <w:left w:val="none" w:sz="0" w:space="0" w:color="auto"/>
        <w:bottom w:val="none" w:sz="0" w:space="0" w:color="auto"/>
        <w:right w:val="none" w:sz="0" w:space="0" w:color="auto"/>
      </w:divBdr>
    </w:div>
    <w:div w:id="18840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BB6EE-BA89-47A0-8D4A-F8F53282A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At the State Council on Aging meeting this past week, significant concern was expressed by Council members and staff regarding training issues</vt:lpstr>
    </vt:vector>
  </TitlesOfParts>
  <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 the State Council on Aging meeting this past week, significant concern was expressed by Council members and staff regarding training issues</dc:title>
  <dc:creator>State Council on Aging</dc:creator>
  <cp:lastModifiedBy>Biggins, Rosemary (DSHS/HCS)</cp:lastModifiedBy>
  <cp:revision>2</cp:revision>
  <cp:lastPrinted>2015-01-29T23:34:00Z</cp:lastPrinted>
  <dcterms:created xsi:type="dcterms:W3CDTF">2015-01-29T23:40:00Z</dcterms:created>
  <dcterms:modified xsi:type="dcterms:W3CDTF">2015-01-29T23:40:00Z</dcterms:modified>
</cp:coreProperties>
</file>