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1221D2" w:rsidRPr="00C07C1A" w:rsidTr="001221D2">
        <w:tc>
          <w:tcPr>
            <w:tcW w:w="5508" w:type="dxa"/>
            <w:vAlign w:val="center"/>
          </w:tcPr>
          <w:p w:rsidR="001221D2" w:rsidRPr="001221D2" w:rsidRDefault="00B726C1" w:rsidP="001221D2">
            <w:pPr>
              <w:pStyle w:val="NoSpacing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Service Experience Team Meeting</w:t>
            </w:r>
          </w:p>
          <w:p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ALTSA, Home and Community Services</w:t>
            </w:r>
          </w:p>
          <w:p w:rsidR="001221D2" w:rsidRPr="00CB7459" w:rsidRDefault="001221D2" w:rsidP="00731539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1221D2" w:rsidRPr="00C07C1A" w:rsidRDefault="001221D2" w:rsidP="001221D2">
            <w:pPr>
              <w:pStyle w:val="NoSpacing"/>
              <w:jc w:val="right"/>
              <w:rPr>
                <w:b/>
                <w:sz w:val="18"/>
              </w:rPr>
            </w:pPr>
          </w:p>
          <w:p w:rsidR="001221D2" w:rsidRPr="001221D2" w:rsidRDefault="00DC5A6A" w:rsidP="001221D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28, 2021</w:t>
            </w:r>
          </w:p>
          <w:p w:rsidR="001221D2" w:rsidRPr="001221D2" w:rsidRDefault="00D31777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 w:rsidR="00731539">
              <w:rPr>
                <w:rFonts w:asciiTheme="minorHAnsi" w:hAnsiTheme="minorHAnsi"/>
                <w:b/>
                <w:sz w:val="24"/>
                <w:szCs w:val="24"/>
              </w:rPr>
              <w:t xml:space="preserve"> call only</w:t>
            </w:r>
          </w:p>
          <w:p w:rsidR="001221D2" w:rsidRPr="00DC5A6A" w:rsidRDefault="00DC5A6A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5A6A">
              <w:rPr>
                <w:rStyle w:val="PlaceholderText"/>
                <w:b/>
                <w:color w:val="auto"/>
              </w:rPr>
              <w:t xml:space="preserve">10 am to 11:30 AM </w:t>
            </w:r>
          </w:p>
          <w:p w:rsidR="001221D2" w:rsidRPr="00C07C1A" w:rsidRDefault="001221D2" w:rsidP="001221D2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X="-185" w:tblpY="1273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"/>
        <w:gridCol w:w="3087"/>
        <w:gridCol w:w="454"/>
        <w:gridCol w:w="3087"/>
        <w:gridCol w:w="544"/>
        <w:gridCol w:w="3543"/>
      </w:tblGrid>
      <w:tr w:rsidR="001221D2" w:rsidRPr="000A52B5" w:rsidTr="00A91A22">
        <w:trPr>
          <w:trHeight w:val="259"/>
        </w:trPr>
        <w:tc>
          <w:tcPr>
            <w:tcW w:w="11259" w:type="dxa"/>
            <w:gridSpan w:val="6"/>
            <w:shd w:val="clear" w:color="auto" w:fill="ADD664"/>
            <w:vAlign w:val="center"/>
          </w:tcPr>
          <w:p w:rsidR="001221D2" w:rsidRPr="000A52B5" w:rsidRDefault="0079253A" w:rsidP="001221D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Attendees</w:t>
            </w:r>
          </w:p>
        </w:tc>
      </w:tr>
      <w:tr w:rsidR="00AD5FA6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480301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AD5FA6" w:rsidRPr="000A52B5" w:rsidRDefault="002306D2" w:rsidP="00AD5FA6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79253A" w:rsidRPr="00A91A22" w:rsidRDefault="00DC5A6A" w:rsidP="0079253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Anderson, Shelley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745569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AD5FA6" w:rsidRPr="00A91A22" w:rsidRDefault="002306D2" w:rsidP="00AD5F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AD5FA6" w:rsidRPr="00A91A22" w:rsidRDefault="00DC5A6A" w:rsidP="00AD5FA6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Leslie, Kim</w:t>
            </w:r>
            <w:r w:rsidRPr="00A91A22">
              <w:rPr>
                <w:rFonts w:asciiTheme="minorHAnsi" w:hAnsiTheme="minorHAnsi" w:cstheme="minorHAnsi"/>
                <w:sz w:val="20"/>
                <w:szCs w:val="20"/>
              </w:rPr>
              <w:t xml:space="preserve"> (HCS)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75243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AD5FA6" w:rsidRPr="00A91A22" w:rsidRDefault="00AD5FA6" w:rsidP="00AD5FA6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AD5FA6" w:rsidRPr="00A91A22" w:rsidRDefault="00AD5FA6" w:rsidP="00AD5FA6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12992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0A52B5" w:rsidRDefault="002306D2" w:rsidP="00DC5A6A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hAnsiTheme="minorHAnsi" w:cstheme="minorHAnsi"/>
                <w:sz w:val="20"/>
                <w:szCs w:val="20"/>
              </w:rPr>
              <w:t>Carlstrom, Brenda (Member)</w:t>
            </w:r>
          </w:p>
        </w:tc>
        <w:tc>
          <w:tcPr>
            <w:tcW w:w="454" w:type="dxa"/>
            <w:vAlign w:val="center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35517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Peterson, Isaac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46119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382466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DC5A6A" w:rsidRPr="000A52B5" w:rsidRDefault="002306D2" w:rsidP="00DC5A6A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shd w:val="clear" w:color="auto" w:fill="FFFFFF" w:themeFill="background1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Conner, Kim (Advocate)</w:t>
            </w:r>
          </w:p>
        </w:tc>
        <w:tc>
          <w:tcPr>
            <w:tcW w:w="454" w:type="dxa"/>
            <w:vAlign w:val="center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A2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31673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Plummer, Robert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04713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2144074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0A52B5" w:rsidRDefault="002306D2" w:rsidP="00DC5A6A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Dronen, Nicole (HCS)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6095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Rector, Bea (HCS)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0974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5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2027785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0A52B5" w:rsidRDefault="002306D2" w:rsidP="00DC5A6A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hAnsiTheme="minorHAnsi" w:cstheme="minorHAnsi"/>
                <w:sz w:val="20"/>
                <w:szCs w:val="20"/>
              </w:rPr>
              <w:t>Emans, Kelli (HCS)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643393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DC5A6A" w:rsidRPr="00A91A22" w:rsidRDefault="002306D2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Thompson, Cora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98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69853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0A52B5" w:rsidRDefault="00DC5A6A" w:rsidP="00DC5A6A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Filosa, Stephen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940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tabs>
                <w:tab w:val="left" w:pos="504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372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67045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DC5A6A" w:rsidRPr="004D4CF3" w:rsidRDefault="002306D2" w:rsidP="00DC5A6A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color w:val="BFBFBF" w:themeColor="background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Hayward, Heidi (Member)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8901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65895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4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5300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  <w:vAlign w:val="center"/>
              </w:tcPr>
              <w:p w:rsidR="00DC5A6A" w:rsidRDefault="00DC5A6A" w:rsidP="00DC5A6A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Kennedy, Kris (Member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rep</w:t>
            </w:r>
            <w:r w:rsidRPr="00A91A22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7868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87" w:type="dxa"/>
            <w:vAlign w:val="bottom"/>
          </w:tcPr>
          <w:p w:rsidR="00DC5A6A" w:rsidRPr="00A91A22" w:rsidRDefault="00DC5A6A" w:rsidP="00DC5A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9565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:rsidR="00DC5A6A" w:rsidRPr="00A91A22" w:rsidRDefault="00DC5A6A" w:rsidP="00DC5A6A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91A2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vAlign w:val="bottom"/>
          </w:tcPr>
          <w:p w:rsidR="00DC5A6A" w:rsidRPr="00A91A22" w:rsidRDefault="00DC5A6A" w:rsidP="00DC5A6A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5A6A" w:rsidRPr="000A52B5" w:rsidTr="00A91A22">
        <w:trPr>
          <w:trHeight w:val="319"/>
        </w:trPr>
        <w:tc>
          <w:tcPr>
            <w:tcW w:w="11259" w:type="dxa"/>
            <w:gridSpan w:val="6"/>
          </w:tcPr>
          <w:p w:rsidR="00DC5A6A" w:rsidRDefault="00DC5A6A" w:rsidP="00DC5A6A">
            <w:pPr>
              <w:spacing w:after="120"/>
              <w:rPr>
                <w:rFonts w:asciiTheme="minorHAnsi" w:hAnsiTheme="minorHAnsi"/>
                <w:b/>
                <w:sz w:val="18"/>
                <w:szCs w:val="20"/>
              </w:rPr>
            </w:pPr>
            <w:r w:rsidRPr="000A52B5">
              <w:rPr>
                <w:rFonts w:asciiTheme="minorHAnsi" w:hAnsiTheme="minorHAnsi"/>
                <w:b/>
                <w:sz w:val="18"/>
                <w:szCs w:val="20"/>
              </w:rPr>
              <w:t>Main Outcome:</w:t>
            </w:r>
          </w:p>
          <w:p w:rsidR="00DC5A6A" w:rsidRPr="000A52B5" w:rsidRDefault="00DC5A6A" w:rsidP="00DC5A6A">
            <w:pPr>
              <w:spacing w:after="120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721C5A" w:rsidRPr="00CD457E" w:rsidRDefault="00B82AF7" w:rsidP="000A52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112"/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2767"/>
        <w:gridCol w:w="720"/>
        <w:gridCol w:w="1080"/>
        <w:gridCol w:w="6125"/>
      </w:tblGrid>
      <w:tr w:rsidR="001221D2" w:rsidRPr="003B3604" w:rsidTr="002F6A99">
        <w:trPr>
          <w:trHeight w:val="478"/>
        </w:trPr>
        <w:tc>
          <w:tcPr>
            <w:tcW w:w="468" w:type="dxa"/>
            <w:shd w:val="clear" w:color="auto" w:fill="ADD664"/>
          </w:tcPr>
          <w:p w:rsidR="001221D2" w:rsidRPr="002E7AF7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No</w:t>
            </w:r>
          </w:p>
        </w:tc>
        <w:tc>
          <w:tcPr>
            <w:tcW w:w="2767" w:type="dxa"/>
            <w:shd w:val="clear" w:color="auto" w:fill="ADD664"/>
            <w:vAlign w:val="center"/>
          </w:tcPr>
          <w:p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Agenda Items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DD664"/>
          </w:tcPr>
          <w:p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80" w:type="dxa"/>
            <w:shd w:val="clear" w:color="auto" w:fill="ADD664"/>
            <w:vAlign w:val="center"/>
          </w:tcPr>
          <w:p w:rsidR="001221D2" w:rsidRPr="003B3604" w:rsidRDefault="002F6A99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  <w:tc>
          <w:tcPr>
            <w:tcW w:w="6125" w:type="dxa"/>
            <w:shd w:val="clear" w:color="auto" w:fill="ADD664"/>
            <w:vAlign w:val="center"/>
          </w:tcPr>
          <w:p w:rsidR="001221D2" w:rsidRPr="003B3604" w:rsidRDefault="001221D2" w:rsidP="001221D2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Summary Meeting Notes</w:t>
            </w:r>
          </w:p>
        </w:tc>
      </w:tr>
      <w:tr w:rsidR="00571E00" w:rsidRPr="003B3604" w:rsidTr="002F6A99">
        <w:trPr>
          <w:trHeight w:val="340"/>
        </w:trPr>
        <w:tc>
          <w:tcPr>
            <w:tcW w:w="468" w:type="dxa"/>
            <w:vAlign w:val="center"/>
          </w:tcPr>
          <w:p w:rsidR="00571E00" w:rsidRPr="002E7AF7" w:rsidRDefault="00571E00" w:rsidP="00571E0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571E00" w:rsidRPr="00994767" w:rsidRDefault="00C4087F" w:rsidP="00571E00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Welcome/Introductions/Agenda review</w:t>
            </w:r>
          </w:p>
        </w:tc>
        <w:tc>
          <w:tcPr>
            <w:tcW w:w="720" w:type="dxa"/>
          </w:tcPr>
          <w:p w:rsidR="00571E00" w:rsidRPr="002E7AF7" w:rsidRDefault="00107B7F" w:rsidP="00571E00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  <w:r w:rsidR="00571E00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:rsidR="00571E00" w:rsidRPr="002E7AF7" w:rsidRDefault="00571E00" w:rsidP="00571E00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Kell</w:t>
            </w:r>
            <w:r w:rsidR="00107B7F">
              <w:rPr>
                <w:rFonts w:asciiTheme="minorHAnsi" w:hAnsiTheme="minorHAnsi" w:cs="Calibri"/>
                <w:sz w:val="18"/>
                <w:szCs w:val="18"/>
              </w:rPr>
              <w:t>i/Nicole</w:t>
            </w:r>
          </w:p>
        </w:tc>
        <w:tc>
          <w:tcPr>
            <w:tcW w:w="6125" w:type="dxa"/>
          </w:tcPr>
          <w:p w:rsidR="00571E00" w:rsidRPr="004D241D" w:rsidRDefault="00571E00" w:rsidP="00571E00">
            <w:pPr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C4087F" w:rsidRPr="003B3604" w:rsidTr="002F6A99">
        <w:trPr>
          <w:trHeight w:val="497"/>
        </w:trPr>
        <w:tc>
          <w:tcPr>
            <w:tcW w:w="468" w:type="dxa"/>
            <w:vAlign w:val="center"/>
          </w:tcPr>
          <w:p w:rsidR="00C4087F" w:rsidRPr="002E7AF7" w:rsidRDefault="00C4087F" w:rsidP="00B726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C4087F" w:rsidRPr="00994767" w:rsidRDefault="00C4087F" w:rsidP="00B726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Consumer Facing Webpage/Outreach</w:t>
            </w:r>
          </w:p>
        </w:tc>
        <w:tc>
          <w:tcPr>
            <w:tcW w:w="720" w:type="dxa"/>
          </w:tcPr>
          <w:p w:rsidR="00C4087F" w:rsidRPr="002E7AF7" w:rsidRDefault="00C4087F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35 min</w:t>
            </w:r>
          </w:p>
        </w:tc>
        <w:tc>
          <w:tcPr>
            <w:tcW w:w="1080" w:type="dxa"/>
            <w:vAlign w:val="center"/>
          </w:tcPr>
          <w:p w:rsidR="00C4087F" w:rsidRPr="002E7AF7" w:rsidRDefault="00C4087F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Meghan</w:t>
            </w:r>
          </w:p>
        </w:tc>
        <w:tc>
          <w:tcPr>
            <w:tcW w:w="6125" w:type="dxa"/>
          </w:tcPr>
          <w:p w:rsidR="00C4087F" w:rsidRDefault="00806EED" w:rsidP="00B726C1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How do we get the message out that the website is available?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Case managers spreading the word about the website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Postcard type mailing, something different from wellness letter and provider letters. Something, short and sweet and to the point.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Email blast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Social media announcements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PSA or Radio announcements</w:t>
            </w:r>
          </w:p>
          <w:p w:rsid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Brochure type announcements left at clinician offices, </w:t>
            </w:r>
            <w:r w:rsidR="001256C2"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        </w:t>
            </w: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billboards, etc.</w:t>
            </w:r>
          </w:p>
          <w:p w:rsidR="00806EED" w:rsidRPr="00D21222" w:rsidRDefault="00806EED" w:rsidP="00D2122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Care Coordination Newletters, see if it can be added in them</w:t>
            </w:r>
          </w:p>
          <w:p w:rsidR="00806EED" w:rsidRDefault="00806EED" w:rsidP="00806EED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:rsidR="00806EED" w:rsidRPr="00806EED" w:rsidRDefault="00806EED" w:rsidP="00806EED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Other discussion about website:</w:t>
            </w:r>
          </w:p>
          <w:p w:rsidR="00806EED" w:rsidRPr="00D21222" w:rsidRDefault="00806EED" w:rsidP="00D2122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D2122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Memebers wanting a client portal type access so they can enter their ID # and find case manger, programs they are on and program available based on their criteria </w:t>
            </w:r>
          </w:p>
          <w:p w:rsidR="00806EED" w:rsidRPr="00BA4A43" w:rsidRDefault="00806EED" w:rsidP="00BA4A43">
            <w:pPr>
              <w:tabs>
                <w:tab w:val="left" w:pos="1308"/>
              </w:tabs>
              <w:ind w:left="36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C4087F" w:rsidRPr="003B3604" w:rsidTr="002F6A99">
        <w:trPr>
          <w:trHeight w:val="461"/>
        </w:trPr>
        <w:tc>
          <w:tcPr>
            <w:tcW w:w="468" w:type="dxa"/>
            <w:vAlign w:val="center"/>
          </w:tcPr>
          <w:p w:rsidR="00C4087F" w:rsidRPr="002E7AF7" w:rsidRDefault="00C4087F" w:rsidP="00B726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C4087F" w:rsidRPr="00E13ECF" w:rsidRDefault="00C4087F" w:rsidP="00B726C1">
            <w:pPr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Topics for the year</w:t>
            </w:r>
          </w:p>
        </w:tc>
        <w:tc>
          <w:tcPr>
            <w:tcW w:w="720" w:type="dxa"/>
          </w:tcPr>
          <w:p w:rsidR="00C4087F" w:rsidRPr="002E7AF7" w:rsidRDefault="00C4087F" w:rsidP="00B726C1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30 min</w:t>
            </w:r>
          </w:p>
        </w:tc>
        <w:tc>
          <w:tcPr>
            <w:tcW w:w="1080" w:type="dxa"/>
            <w:vAlign w:val="center"/>
          </w:tcPr>
          <w:p w:rsidR="00C4087F" w:rsidRPr="002E7AF7" w:rsidRDefault="00C4087F" w:rsidP="00B726C1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Nicole</w:t>
            </w:r>
          </w:p>
        </w:tc>
        <w:tc>
          <w:tcPr>
            <w:tcW w:w="6125" w:type="dxa"/>
          </w:tcPr>
          <w:p w:rsidR="00C4087F" w:rsidRDefault="00806EED" w:rsidP="00D2122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Changing schedule for topics and moving </w:t>
            </w:r>
            <w:r w:rsidR="009647D7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EVV to next meeting as it is more relevant to pending issues of providers.  Members wanting explaination of what are issues and what is being done to fix.</w:t>
            </w:r>
          </w:p>
          <w:p w:rsidR="00D21222" w:rsidRDefault="00D21222" w:rsidP="00D2122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:rsidR="00D21222" w:rsidRDefault="00D21222" w:rsidP="00D2122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The group would like a discussion regarding:</w:t>
            </w:r>
          </w:p>
          <w:p w:rsid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Update on EVV and discussion of concerns on the client side</w:t>
            </w:r>
          </w:p>
          <w:p w:rsid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Payment/issues with app</w:t>
            </w:r>
          </w:p>
          <w:p w:rsid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Not policy updates but issues and concerns</w:t>
            </w:r>
          </w:p>
          <w:p w:rsid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Caregivers are not getting paid what is being done to address the issues</w:t>
            </w:r>
          </w:p>
          <w:p w:rsid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Don’t have  system to deliver services</w:t>
            </w:r>
          </w:p>
          <w:p w:rsidR="00D21222" w:rsidRPr="00D21222" w:rsidRDefault="00D21222" w:rsidP="00D2122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Someone from P1 available to answer questions (Dustins team)</w:t>
            </w:r>
          </w:p>
          <w:p w:rsidR="00D21222" w:rsidRDefault="00D21222" w:rsidP="00B726C1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C4087F" w:rsidRPr="003B3604" w:rsidTr="002F6A99">
        <w:trPr>
          <w:trHeight w:val="497"/>
        </w:trPr>
        <w:tc>
          <w:tcPr>
            <w:tcW w:w="468" w:type="dxa"/>
            <w:vAlign w:val="center"/>
          </w:tcPr>
          <w:p w:rsidR="00C4087F" w:rsidRPr="002E7AF7" w:rsidRDefault="00C4087F" w:rsidP="00B726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C4087F" w:rsidRPr="00994767" w:rsidRDefault="00C4087F" w:rsidP="00B726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Next Steps/Discussion</w:t>
            </w:r>
          </w:p>
        </w:tc>
        <w:tc>
          <w:tcPr>
            <w:tcW w:w="720" w:type="dxa"/>
          </w:tcPr>
          <w:p w:rsidR="00C4087F" w:rsidRDefault="00C4087F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 min</w:t>
            </w:r>
          </w:p>
        </w:tc>
        <w:tc>
          <w:tcPr>
            <w:tcW w:w="1080" w:type="dxa"/>
            <w:vAlign w:val="center"/>
          </w:tcPr>
          <w:p w:rsidR="00C4087F" w:rsidRDefault="00C4087F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Nicole/</w:t>
            </w:r>
          </w:p>
          <w:p w:rsidR="00C4087F" w:rsidRPr="002E7AF7" w:rsidRDefault="00C4087F" w:rsidP="00B726C1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Kelli</w:t>
            </w:r>
          </w:p>
        </w:tc>
        <w:tc>
          <w:tcPr>
            <w:tcW w:w="6125" w:type="dxa"/>
          </w:tcPr>
          <w:p w:rsidR="00C4087F" w:rsidRDefault="0079253A" w:rsidP="00B726C1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Next meeting is March 25</w:t>
            </w:r>
            <w:r w:rsidRPr="0079253A">
              <w:rPr>
                <w:rFonts w:asciiTheme="minorHAnsi" w:hAnsiTheme="minorHAnsi"/>
                <w:color w:val="1F4E79" w:themeColor="accent1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10AM</w:t>
            </w:r>
          </w:p>
          <w:p w:rsidR="00D21222" w:rsidRDefault="00D21222" w:rsidP="00B726C1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:rsidR="00D21222" w:rsidRDefault="00D21222" w:rsidP="00B726C1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Will continue discussion on topics for the year at a later meeting</w:t>
            </w:r>
          </w:p>
        </w:tc>
      </w:tr>
      <w:tr w:rsidR="0079253A" w:rsidRPr="003B3604" w:rsidTr="002F6A99">
        <w:trPr>
          <w:trHeight w:val="497"/>
        </w:trPr>
        <w:tc>
          <w:tcPr>
            <w:tcW w:w="468" w:type="dxa"/>
            <w:vAlign w:val="center"/>
          </w:tcPr>
          <w:p w:rsidR="0079253A" w:rsidRPr="002E7AF7" w:rsidRDefault="0079253A" w:rsidP="00B726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79253A" w:rsidRDefault="0079253A" w:rsidP="00B726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Contact information </w:t>
            </w:r>
          </w:p>
        </w:tc>
        <w:tc>
          <w:tcPr>
            <w:tcW w:w="720" w:type="dxa"/>
          </w:tcPr>
          <w:p w:rsidR="0079253A" w:rsidRDefault="0079253A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9253A" w:rsidRDefault="0079253A" w:rsidP="00B726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25" w:type="dxa"/>
          </w:tcPr>
          <w:p w:rsidR="0079253A" w:rsidRDefault="0079253A" w:rsidP="00B726C1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Member information: </w:t>
            </w:r>
          </w:p>
          <w:p w:rsidR="0079253A" w:rsidRDefault="0079253A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Brenda Carlstrom  </w:t>
            </w:r>
            <w:hyperlink r:id="rId11" w:history="1">
              <w:r w:rsidRPr="007C50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bjcarlstrom53@hotmail.com</w:t>
              </w:r>
            </w:hyperlink>
          </w:p>
          <w:p w:rsidR="0079253A" w:rsidRDefault="001256C2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Heidi Hayward  </w:t>
            </w:r>
            <w:hyperlink r:id="rId12" w:history="1">
              <w:r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madronasunrise@gmail.com</w:t>
              </w:r>
            </w:hyperlink>
          </w:p>
          <w:p w:rsidR="0079253A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Daniel Harshman  </w:t>
            </w:r>
            <w:hyperlink r:id="rId13" w:history="1">
              <w:r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dcharshman@hughes.net</w:t>
              </w:r>
            </w:hyperlink>
          </w:p>
          <w:p w:rsidR="00AC1E47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Isaac Peterson  </w:t>
            </w:r>
            <w:hyperlink r:id="rId14" w:history="1">
              <w:r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isaac3rd@gmail.com</w:t>
              </w:r>
            </w:hyperlink>
          </w:p>
          <w:p w:rsidR="00AC1E47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Joanne Collens  </w:t>
            </w:r>
            <w:hyperlink r:id="rId15" w:history="1">
              <w:r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callings@hotmail.com</w:t>
              </w:r>
            </w:hyperlink>
          </w:p>
          <w:p w:rsidR="00AC1E47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Robert Plummer</w:t>
            </w:r>
            <w:r w:rsidR="004C2C1A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hyperlink r:id="rId16" w:history="1">
              <w:r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evergreenaone@aol.com</w:t>
              </w:r>
            </w:hyperlink>
          </w:p>
          <w:p w:rsidR="00AC1E47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Shelley Williams  </w:t>
            </w:r>
            <w:hyperlink r:id="rId17" w:history="1">
              <w:r w:rsidR="004C2C1A" w:rsidRPr="003E33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reachshellz@gmail.com</w:t>
              </w:r>
            </w:hyperlink>
          </w:p>
          <w:p w:rsidR="00AC1E47" w:rsidRDefault="00AC1E47" w:rsidP="0079253A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0A52B5" w:rsidRDefault="000A52B5" w:rsidP="000A52B5">
      <w:pPr>
        <w:rPr>
          <w:b/>
          <w:sz w:val="20"/>
          <w:szCs w:val="20"/>
        </w:rPr>
      </w:pPr>
    </w:p>
    <w:p w:rsidR="0079253A" w:rsidRDefault="0079253A" w:rsidP="000A52B5">
      <w:pPr>
        <w:rPr>
          <w:b/>
          <w:sz w:val="20"/>
          <w:szCs w:val="20"/>
        </w:rPr>
      </w:pPr>
    </w:p>
    <w:p w:rsidR="0079253A" w:rsidRDefault="0079253A" w:rsidP="000A52B5">
      <w:pPr>
        <w:rPr>
          <w:b/>
          <w:sz w:val="20"/>
          <w:szCs w:val="20"/>
        </w:rPr>
      </w:pPr>
    </w:p>
    <w:p w:rsidR="0079253A" w:rsidRDefault="0079253A" w:rsidP="000A52B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85" w:tblpY="53"/>
        <w:tblW w:w="11160" w:type="dxa"/>
        <w:tblLook w:val="04A0" w:firstRow="1" w:lastRow="0" w:firstColumn="1" w:lastColumn="0" w:noHBand="0" w:noVBand="1"/>
      </w:tblPr>
      <w:tblGrid>
        <w:gridCol w:w="540"/>
        <w:gridCol w:w="4000"/>
        <w:gridCol w:w="1493"/>
        <w:gridCol w:w="1170"/>
        <w:gridCol w:w="1081"/>
        <w:gridCol w:w="2876"/>
      </w:tblGrid>
      <w:tr w:rsidR="001221D2" w:rsidRPr="003B3604" w:rsidTr="001221D2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D457E">
              <w:rPr>
                <w:b/>
                <w:sz w:val="20"/>
                <w:szCs w:val="20"/>
              </w:rPr>
              <w:t>Action Items/Decisions</w:t>
            </w:r>
          </w:p>
        </w:tc>
      </w:tr>
      <w:tr w:rsidR="001221D2" w:rsidRPr="003B3604" w:rsidTr="001221D2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Assigned To: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Assigned: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Due: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Status</w:t>
            </w:r>
          </w:p>
        </w:tc>
      </w:tr>
      <w:tr w:rsidR="001221D2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79253A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79253A" w:rsidP="0079253A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 xml:space="preserve">Send Bio’s to Nicole or  call/email her with questions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79253A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All member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79253A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2/15/2021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7168DD" w:rsidRDefault="001221D2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Default="001221D2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1D2" w:rsidRPr="007168DD" w:rsidRDefault="001221D2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p w:rsidR="00F6773A" w:rsidRDefault="00CB7459" w:rsidP="00F6773A">
      <w:pPr>
        <w:rPr>
          <w:rFonts w:asciiTheme="minorHAnsi" w:hAnsiTheme="minorHAnsi"/>
          <w:b/>
          <w:sz w:val="2"/>
          <w:szCs w:val="20"/>
        </w:rPr>
      </w:pPr>
      <w:r w:rsidRPr="00CB7459">
        <w:rPr>
          <w:rFonts w:asciiTheme="minorHAnsi" w:hAnsiTheme="minorHAnsi"/>
          <w:b/>
          <w:sz w:val="2"/>
          <w:szCs w:val="20"/>
        </w:rPr>
        <w:t xml:space="preserve"> </w:t>
      </w: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Pr="00CB7459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8C36D1" w:rsidRPr="000A52B5" w:rsidRDefault="000A52B5" w:rsidP="000A52B5">
      <w:pPr>
        <w:jc w:val="right"/>
        <w:rPr>
          <w:sz w:val="8"/>
          <w:szCs w:val="20"/>
        </w:rPr>
      </w:pPr>
      <w:r w:rsidRPr="000A52B5">
        <w:rPr>
          <w:sz w:val="8"/>
          <w:szCs w:val="20"/>
        </w:rPr>
        <w:t xml:space="preserve"> </w:t>
      </w:r>
    </w:p>
    <w:p w:rsidR="00F726A8" w:rsidRDefault="005B6E2E" w:rsidP="008C36D1">
      <w:pPr>
        <w:rPr>
          <w:sz w:val="6"/>
          <w:szCs w:val="20"/>
        </w:rPr>
      </w:pPr>
      <w:r w:rsidRPr="005B6E2E">
        <w:rPr>
          <w:sz w:val="6"/>
          <w:szCs w:val="20"/>
        </w:rPr>
        <w:t xml:space="preserve"> </w:t>
      </w:r>
    </w:p>
    <w:p w:rsidR="00E13ECF" w:rsidRDefault="00E13ECF" w:rsidP="008C36D1">
      <w:pPr>
        <w:rPr>
          <w:sz w:val="6"/>
          <w:szCs w:val="20"/>
        </w:rPr>
      </w:pPr>
    </w:p>
    <w:p w:rsidR="00E13ECF" w:rsidRPr="005B6E2E" w:rsidRDefault="00E13ECF" w:rsidP="008C36D1">
      <w:pPr>
        <w:rPr>
          <w:sz w:val="6"/>
          <w:szCs w:val="20"/>
        </w:rPr>
      </w:pPr>
    </w:p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33E3C" w:rsidRPr="005B6E2E" w:rsidRDefault="005B6E2E" w:rsidP="008C36D1">
      <w:pPr>
        <w:rPr>
          <w:rFonts w:asciiTheme="minorHAnsi" w:hAnsiTheme="minorHAnsi"/>
          <w:sz w:val="10"/>
          <w:szCs w:val="20"/>
        </w:rPr>
      </w:pPr>
      <w:r w:rsidRPr="005B6E2E">
        <w:rPr>
          <w:rFonts w:asciiTheme="minorHAnsi" w:hAnsiTheme="minorHAnsi"/>
          <w:sz w:val="10"/>
          <w:szCs w:val="20"/>
        </w:rPr>
        <w:t xml:space="preserve"> </w:t>
      </w:r>
    </w:p>
    <w:p w:rsidR="007B7B32" w:rsidRPr="004D5F97" w:rsidRDefault="007B7B32" w:rsidP="007B7B32">
      <w:pPr>
        <w:rPr>
          <w:rFonts w:asciiTheme="minorHAnsi" w:hAnsiTheme="minorHAnsi"/>
          <w:b/>
          <w:sz w:val="20"/>
          <w:szCs w:val="20"/>
        </w:rPr>
      </w:pPr>
    </w:p>
    <w:sectPr w:rsidR="007B7B32" w:rsidRPr="004D5F97" w:rsidSect="00AB2CA7">
      <w:headerReference w:type="default" r:id="rId18"/>
      <w:pgSz w:w="12240" w:h="15840" w:code="1"/>
      <w:pgMar w:top="90" w:right="720" w:bottom="36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5E" w:rsidRDefault="004A3A5E" w:rsidP="00DE0349">
      <w:r>
        <w:separator/>
      </w:r>
    </w:p>
  </w:endnote>
  <w:endnote w:type="continuationSeparator" w:id="0">
    <w:p w:rsidR="004A3A5E" w:rsidRDefault="004A3A5E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5E" w:rsidRDefault="004A3A5E" w:rsidP="00DE0349">
      <w:r>
        <w:separator/>
      </w:r>
    </w:p>
  </w:footnote>
  <w:footnote w:type="continuationSeparator" w:id="0">
    <w:p w:rsidR="004A3A5E" w:rsidRDefault="004A3A5E" w:rsidP="00DE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D2" w:rsidRDefault="00AB2CA7">
    <w:pPr>
      <w:pStyle w:val="Header"/>
    </w:pPr>
    <w:r>
      <w:rPr>
        <w:b/>
        <w:noProof/>
        <w:sz w:val="20"/>
        <w:szCs w:val="20"/>
      </w:rPr>
      <w:drawing>
        <wp:inline distT="0" distB="0" distL="0" distR="0" wp14:anchorId="537F1007" wp14:editId="4C96B508">
          <wp:extent cx="14287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HSlogo-TransformingLives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1D2" w:rsidRDefault="00AB2CA7">
    <w:pPr>
      <w:pStyle w:val="Header"/>
    </w:pP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72F"/>
    <w:multiLevelType w:val="hybridMultilevel"/>
    <w:tmpl w:val="9DE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7263"/>
    <w:multiLevelType w:val="hybridMultilevel"/>
    <w:tmpl w:val="DF0EC79C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" w15:restartNumberingAfterBreak="0">
    <w:nsid w:val="12894891"/>
    <w:multiLevelType w:val="multilevel"/>
    <w:tmpl w:val="6DAC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511403"/>
    <w:multiLevelType w:val="hybridMultilevel"/>
    <w:tmpl w:val="B822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6D1"/>
    <w:multiLevelType w:val="hybridMultilevel"/>
    <w:tmpl w:val="640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863"/>
    <w:multiLevelType w:val="hybridMultilevel"/>
    <w:tmpl w:val="8BCE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5A46"/>
    <w:rsid w:val="00087810"/>
    <w:rsid w:val="000903AF"/>
    <w:rsid w:val="00092806"/>
    <w:rsid w:val="00095FBB"/>
    <w:rsid w:val="00096675"/>
    <w:rsid w:val="00096E45"/>
    <w:rsid w:val="000A359A"/>
    <w:rsid w:val="000A52B5"/>
    <w:rsid w:val="000B3E18"/>
    <w:rsid w:val="000B4FED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6A54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07B7F"/>
    <w:rsid w:val="00112E6A"/>
    <w:rsid w:val="00112F6D"/>
    <w:rsid w:val="00113646"/>
    <w:rsid w:val="001149E7"/>
    <w:rsid w:val="00114A2A"/>
    <w:rsid w:val="00114CA4"/>
    <w:rsid w:val="001173A7"/>
    <w:rsid w:val="001221D2"/>
    <w:rsid w:val="001256C2"/>
    <w:rsid w:val="001302E7"/>
    <w:rsid w:val="00130AD8"/>
    <w:rsid w:val="0013221B"/>
    <w:rsid w:val="00133A1F"/>
    <w:rsid w:val="0013579F"/>
    <w:rsid w:val="00137459"/>
    <w:rsid w:val="0014712B"/>
    <w:rsid w:val="001543ED"/>
    <w:rsid w:val="00163CCE"/>
    <w:rsid w:val="00170698"/>
    <w:rsid w:val="00171571"/>
    <w:rsid w:val="00173EDC"/>
    <w:rsid w:val="00180534"/>
    <w:rsid w:val="001A01BA"/>
    <w:rsid w:val="001A1F99"/>
    <w:rsid w:val="001A5485"/>
    <w:rsid w:val="001A7890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3C8E"/>
    <w:rsid w:val="001C43E1"/>
    <w:rsid w:val="001C624A"/>
    <w:rsid w:val="001D0186"/>
    <w:rsid w:val="001D095D"/>
    <w:rsid w:val="001E2A7C"/>
    <w:rsid w:val="001E2FCC"/>
    <w:rsid w:val="001E40B1"/>
    <w:rsid w:val="001F3E1B"/>
    <w:rsid w:val="001F4E1A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06D2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60A0"/>
    <w:rsid w:val="00267B9C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89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595F"/>
    <w:rsid w:val="002F6A99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65AB"/>
    <w:rsid w:val="003373E4"/>
    <w:rsid w:val="00337F40"/>
    <w:rsid w:val="00343238"/>
    <w:rsid w:val="00347176"/>
    <w:rsid w:val="00347D20"/>
    <w:rsid w:val="00352313"/>
    <w:rsid w:val="0035297A"/>
    <w:rsid w:val="00353995"/>
    <w:rsid w:val="00353E6C"/>
    <w:rsid w:val="0035487E"/>
    <w:rsid w:val="0035761B"/>
    <w:rsid w:val="00361E3C"/>
    <w:rsid w:val="00363862"/>
    <w:rsid w:val="00364323"/>
    <w:rsid w:val="00364F61"/>
    <w:rsid w:val="00374BC4"/>
    <w:rsid w:val="003754C1"/>
    <w:rsid w:val="00376B92"/>
    <w:rsid w:val="00380F66"/>
    <w:rsid w:val="00381D02"/>
    <w:rsid w:val="003941C8"/>
    <w:rsid w:val="003971F0"/>
    <w:rsid w:val="003A285E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44E2"/>
    <w:rsid w:val="003D58B0"/>
    <w:rsid w:val="003E05E8"/>
    <w:rsid w:val="003E1C09"/>
    <w:rsid w:val="003E3DAF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0993"/>
    <w:rsid w:val="00460BF1"/>
    <w:rsid w:val="00462857"/>
    <w:rsid w:val="004646CA"/>
    <w:rsid w:val="004661AE"/>
    <w:rsid w:val="00471A35"/>
    <w:rsid w:val="00472912"/>
    <w:rsid w:val="00475790"/>
    <w:rsid w:val="0047596C"/>
    <w:rsid w:val="00480AE3"/>
    <w:rsid w:val="00481BE1"/>
    <w:rsid w:val="00484EFB"/>
    <w:rsid w:val="004865F1"/>
    <w:rsid w:val="00487904"/>
    <w:rsid w:val="00490430"/>
    <w:rsid w:val="004923E0"/>
    <w:rsid w:val="0049440C"/>
    <w:rsid w:val="00497A7D"/>
    <w:rsid w:val="004A20C6"/>
    <w:rsid w:val="004A3A5E"/>
    <w:rsid w:val="004A477E"/>
    <w:rsid w:val="004B04C0"/>
    <w:rsid w:val="004B0D5A"/>
    <w:rsid w:val="004B0D73"/>
    <w:rsid w:val="004B0ECF"/>
    <w:rsid w:val="004B3066"/>
    <w:rsid w:val="004C1334"/>
    <w:rsid w:val="004C1EC7"/>
    <w:rsid w:val="004C2C1A"/>
    <w:rsid w:val="004C5CBB"/>
    <w:rsid w:val="004D08D5"/>
    <w:rsid w:val="004D1314"/>
    <w:rsid w:val="004D241D"/>
    <w:rsid w:val="004D37D9"/>
    <w:rsid w:val="004D4CF3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670B"/>
    <w:rsid w:val="005472AB"/>
    <w:rsid w:val="0055147A"/>
    <w:rsid w:val="0056087C"/>
    <w:rsid w:val="005633E8"/>
    <w:rsid w:val="00564F3D"/>
    <w:rsid w:val="00571C48"/>
    <w:rsid w:val="00571E00"/>
    <w:rsid w:val="00587ADA"/>
    <w:rsid w:val="00590C4C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2B24"/>
    <w:rsid w:val="006254D0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52BA"/>
    <w:rsid w:val="006766E1"/>
    <w:rsid w:val="00682275"/>
    <w:rsid w:val="00683525"/>
    <w:rsid w:val="00683AE0"/>
    <w:rsid w:val="0068440E"/>
    <w:rsid w:val="00687924"/>
    <w:rsid w:val="00687CCA"/>
    <w:rsid w:val="00690A3E"/>
    <w:rsid w:val="00690EB7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2F6B"/>
    <w:rsid w:val="00727258"/>
    <w:rsid w:val="007306F6"/>
    <w:rsid w:val="00731539"/>
    <w:rsid w:val="00734385"/>
    <w:rsid w:val="00734536"/>
    <w:rsid w:val="007355C0"/>
    <w:rsid w:val="00736CE2"/>
    <w:rsid w:val="0073728F"/>
    <w:rsid w:val="0073753A"/>
    <w:rsid w:val="0074257C"/>
    <w:rsid w:val="00743124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9253A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536D"/>
    <w:rsid w:val="007C6C5E"/>
    <w:rsid w:val="007E340C"/>
    <w:rsid w:val="007F31AD"/>
    <w:rsid w:val="008025B5"/>
    <w:rsid w:val="0080489D"/>
    <w:rsid w:val="00804B2E"/>
    <w:rsid w:val="00806EED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9E9"/>
    <w:rsid w:val="00851CBF"/>
    <w:rsid w:val="008558EC"/>
    <w:rsid w:val="00855926"/>
    <w:rsid w:val="00857DEF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73C"/>
    <w:rsid w:val="00876F73"/>
    <w:rsid w:val="0088012D"/>
    <w:rsid w:val="008833FD"/>
    <w:rsid w:val="00884BBE"/>
    <w:rsid w:val="00890DF4"/>
    <w:rsid w:val="00892943"/>
    <w:rsid w:val="00896EF4"/>
    <w:rsid w:val="008A64DB"/>
    <w:rsid w:val="008B5F1B"/>
    <w:rsid w:val="008B7BF7"/>
    <w:rsid w:val="008C15DB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10CC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012"/>
    <w:rsid w:val="00961AD2"/>
    <w:rsid w:val="009647D7"/>
    <w:rsid w:val="00965470"/>
    <w:rsid w:val="00972D0D"/>
    <w:rsid w:val="009737A9"/>
    <w:rsid w:val="00974B21"/>
    <w:rsid w:val="009752CD"/>
    <w:rsid w:val="00975E92"/>
    <w:rsid w:val="0097710C"/>
    <w:rsid w:val="009823E3"/>
    <w:rsid w:val="00983111"/>
    <w:rsid w:val="00984BA8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51C4"/>
    <w:rsid w:val="00A064FC"/>
    <w:rsid w:val="00A11ECE"/>
    <w:rsid w:val="00A12278"/>
    <w:rsid w:val="00A13539"/>
    <w:rsid w:val="00A13C2C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5058"/>
    <w:rsid w:val="00A278FA"/>
    <w:rsid w:val="00A3185B"/>
    <w:rsid w:val="00A361D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1A22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CA7"/>
    <w:rsid w:val="00AB2D08"/>
    <w:rsid w:val="00AB2D79"/>
    <w:rsid w:val="00AB304D"/>
    <w:rsid w:val="00AB754E"/>
    <w:rsid w:val="00AB7EA2"/>
    <w:rsid w:val="00AC1E47"/>
    <w:rsid w:val="00AC4614"/>
    <w:rsid w:val="00AC4B52"/>
    <w:rsid w:val="00AC74F2"/>
    <w:rsid w:val="00AD07F5"/>
    <w:rsid w:val="00AD5FA6"/>
    <w:rsid w:val="00AD61D3"/>
    <w:rsid w:val="00AE0FDD"/>
    <w:rsid w:val="00AE7C2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6C1"/>
    <w:rsid w:val="00B727FC"/>
    <w:rsid w:val="00B72E14"/>
    <w:rsid w:val="00B81DA9"/>
    <w:rsid w:val="00B82AF7"/>
    <w:rsid w:val="00B915F4"/>
    <w:rsid w:val="00B95055"/>
    <w:rsid w:val="00B96DE9"/>
    <w:rsid w:val="00B97F4A"/>
    <w:rsid w:val="00BA4A43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689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07C1A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087F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70A"/>
    <w:rsid w:val="00C65FE9"/>
    <w:rsid w:val="00C670AD"/>
    <w:rsid w:val="00C7083D"/>
    <w:rsid w:val="00C716B8"/>
    <w:rsid w:val="00C73793"/>
    <w:rsid w:val="00C74472"/>
    <w:rsid w:val="00C76C6F"/>
    <w:rsid w:val="00C809CF"/>
    <w:rsid w:val="00C818C7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A77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2C3A"/>
    <w:rsid w:val="00D16551"/>
    <w:rsid w:val="00D17039"/>
    <w:rsid w:val="00D200BE"/>
    <w:rsid w:val="00D21222"/>
    <w:rsid w:val="00D213BC"/>
    <w:rsid w:val="00D25D8D"/>
    <w:rsid w:val="00D30E22"/>
    <w:rsid w:val="00D31777"/>
    <w:rsid w:val="00D33115"/>
    <w:rsid w:val="00D33A94"/>
    <w:rsid w:val="00D35152"/>
    <w:rsid w:val="00D35AE6"/>
    <w:rsid w:val="00D37CDA"/>
    <w:rsid w:val="00D42E1C"/>
    <w:rsid w:val="00D457E0"/>
    <w:rsid w:val="00D45B03"/>
    <w:rsid w:val="00D472BD"/>
    <w:rsid w:val="00D513C9"/>
    <w:rsid w:val="00D557A7"/>
    <w:rsid w:val="00D6262C"/>
    <w:rsid w:val="00D633FC"/>
    <w:rsid w:val="00D65074"/>
    <w:rsid w:val="00D676C7"/>
    <w:rsid w:val="00D70933"/>
    <w:rsid w:val="00D72803"/>
    <w:rsid w:val="00D72F44"/>
    <w:rsid w:val="00D76C62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4FB3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5A6A"/>
    <w:rsid w:val="00DC70E2"/>
    <w:rsid w:val="00DD374A"/>
    <w:rsid w:val="00DE0349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31230"/>
    <w:rsid w:val="00E312ED"/>
    <w:rsid w:val="00E33E3C"/>
    <w:rsid w:val="00E33E5A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92A"/>
    <w:rsid w:val="00E93DD6"/>
    <w:rsid w:val="00E951D5"/>
    <w:rsid w:val="00EA4787"/>
    <w:rsid w:val="00EA5F7E"/>
    <w:rsid w:val="00EB4B87"/>
    <w:rsid w:val="00EB4D0A"/>
    <w:rsid w:val="00EB5E1D"/>
    <w:rsid w:val="00EC2D24"/>
    <w:rsid w:val="00EC3AF8"/>
    <w:rsid w:val="00EC4F66"/>
    <w:rsid w:val="00EC70E1"/>
    <w:rsid w:val="00ED3F7A"/>
    <w:rsid w:val="00ED52FF"/>
    <w:rsid w:val="00EE2585"/>
    <w:rsid w:val="00EE3B17"/>
    <w:rsid w:val="00EE4158"/>
    <w:rsid w:val="00EE59F2"/>
    <w:rsid w:val="00EF00AD"/>
    <w:rsid w:val="00EF03E0"/>
    <w:rsid w:val="00EF0558"/>
    <w:rsid w:val="00EF7983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700"/>
    <w:rsid w:val="00F73F31"/>
    <w:rsid w:val="00F74818"/>
    <w:rsid w:val="00F75627"/>
    <w:rsid w:val="00F75CD9"/>
    <w:rsid w:val="00F75E0F"/>
    <w:rsid w:val="00F8414C"/>
    <w:rsid w:val="00F84D98"/>
    <w:rsid w:val="00F8571D"/>
    <w:rsid w:val="00F85FA3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B7B09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69C21D-98F7-4957-A2DB-01D5690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character" w:styleId="PlaceholderText">
    <w:name w:val="Placeholder Text"/>
    <w:uiPriority w:val="99"/>
    <w:semiHidden/>
    <w:rsid w:val="00A2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harshman@hughe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ronasunrise@gmail.com" TargetMode="External"/><Relationship Id="rId17" Type="http://schemas.openxmlformats.org/officeDocument/2006/relationships/hyperlink" Target="mailto:reachshell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rgreenaone@a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carlstrom53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llings@hot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ac3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 xsi:nil="true"/>
    <Last_x0020_Updated xmlns="8e045c4a-b4de-444b-925a-3e7e1a9b9e4f" xsi:nil="true"/>
    <Description0 xmlns="8e045c4a-b4de-444b-925a-3e7e1a9b9e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  <ds:schemaRef ds:uri="8e045c4a-b4de-444b-925a-3e7e1a9b9e4f"/>
  </ds:schemaRefs>
</ds:datastoreItem>
</file>

<file path=customXml/itemProps4.xml><?xml version="1.0" encoding="utf-8"?>
<ds:datastoreItem xmlns:ds="http://schemas.openxmlformats.org/officeDocument/2006/customXml" ds:itemID="{1E2EBA81-7DCA-4167-877C-CBE9375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jguy</dc:creator>
  <cp:keywords/>
  <cp:lastModifiedBy>Erkkinen, Meghan  (DSHS/ALTSA)</cp:lastModifiedBy>
  <cp:revision>2</cp:revision>
  <cp:lastPrinted>2019-11-26T17:02:00Z</cp:lastPrinted>
  <dcterms:created xsi:type="dcterms:W3CDTF">2021-05-25T22:15:00Z</dcterms:created>
  <dcterms:modified xsi:type="dcterms:W3CDTF">2021-05-25T22:15:00Z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