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927CD4" w14:textId="77777777" w:rsidR="0036702A" w:rsidRPr="00720FC6" w:rsidRDefault="00720FC6">
      <w:pPr>
        <w:rPr>
          <w:sz w:val="24"/>
          <w:szCs w:val="24"/>
        </w:rPr>
      </w:pPr>
      <w:r w:rsidRPr="00720FC6">
        <w:rPr>
          <w:sz w:val="24"/>
          <w:szCs w:val="24"/>
        </w:rPr>
        <w:t>Finding Case Manager C</w:t>
      </w:r>
      <w:r w:rsidR="005B4CFF" w:rsidRPr="00720FC6">
        <w:rPr>
          <w:sz w:val="24"/>
          <w:szCs w:val="24"/>
        </w:rPr>
        <w:t xml:space="preserve">ontact </w:t>
      </w:r>
      <w:r w:rsidRPr="00720FC6">
        <w:rPr>
          <w:sz w:val="24"/>
          <w:szCs w:val="24"/>
        </w:rPr>
        <w:t>Information</w:t>
      </w:r>
      <w:r w:rsidR="005B4CFF" w:rsidRPr="00720FC6">
        <w:rPr>
          <w:sz w:val="24"/>
          <w:szCs w:val="24"/>
        </w:rPr>
        <w:t xml:space="preserve"> in PRISM</w:t>
      </w:r>
    </w:p>
    <w:p w14:paraId="02CB877E" w14:textId="4835753F" w:rsidR="00305D9B" w:rsidRDefault="00305D9B" w:rsidP="00720FC6">
      <w:pPr>
        <w:rPr>
          <w:sz w:val="24"/>
          <w:szCs w:val="24"/>
        </w:rPr>
      </w:pPr>
      <w:r>
        <w:rPr>
          <w:sz w:val="24"/>
          <w:szCs w:val="24"/>
        </w:rPr>
        <w:t>If a C</w:t>
      </w:r>
      <w:r w:rsidR="007D457D">
        <w:rPr>
          <w:sz w:val="24"/>
          <w:szCs w:val="24"/>
        </w:rPr>
        <w:t xml:space="preserve">are </w:t>
      </w:r>
      <w:r>
        <w:rPr>
          <w:sz w:val="24"/>
          <w:szCs w:val="24"/>
        </w:rPr>
        <w:t>C</w:t>
      </w:r>
      <w:r w:rsidR="007D457D">
        <w:rPr>
          <w:sz w:val="24"/>
          <w:szCs w:val="24"/>
        </w:rPr>
        <w:t>oordinator</w:t>
      </w:r>
      <w:r>
        <w:rPr>
          <w:sz w:val="24"/>
          <w:szCs w:val="24"/>
        </w:rPr>
        <w:t xml:space="preserve"> is having difficulty getting in contact with a client, they may want to see if there is a case manager assigned who may have current contact information. Speaking with case managers may </w:t>
      </w:r>
      <w:r w:rsidR="007D457D">
        <w:rPr>
          <w:sz w:val="24"/>
          <w:szCs w:val="24"/>
        </w:rPr>
        <w:t>also help</w:t>
      </w:r>
      <w:r>
        <w:rPr>
          <w:sz w:val="24"/>
          <w:szCs w:val="24"/>
        </w:rPr>
        <w:t xml:space="preserve"> with coordinating services for clients. </w:t>
      </w:r>
    </w:p>
    <w:p w14:paraId="5519A245" w14:textId="65843628" w:rsidR="00720FC6" w:rsidRDefault="00720FC6" w:rsidP="00720FC6">
      <w:pPr>
        <w:rPr>
          <w:sz w:val="24"/>
          <w:szCs w:val="24"/>
        </w:rPr>
      </w:pPr>
      <w:r w:rsidRPr="00720FC6">
        <w:rPr>
          <w:sz w:val="24"/>
          <w:szCs w:val="24"/>
        </w:rPr>
        <w:t>To find if there is a case manager with HCS/AAA/DDA go to the C</w:t>
      </w:r>
      <w:r>
        <w:rPr>
          <w:sz w:val="24"/>
          <w:szCs w:val="24"/>
        </w:rPr>
        <w:t>ARE tab in PRISM. If there is an assessment, it will show under “</w:t>
      </w:r>
      <w:r w:rsidRPr="00720FC6">
        <w:rPr>
          <w:sz w:val="24"/>
          <w:szCs w:val="24"/>
        </w:rPr>
        <w:t>Long Term Care Assessments”</w:t>
      </w:r>
      <w:r>
        <w:rPr>
          <w:sz w:val="24"/>
          <w:szCs w:val="24"/>
        </w:rPr>
        <w:t xml:space="preserve">. Assessments will be listed as current, pending or history. </w:t>
      </w:r>
      <w:r w:rsidR="007D457D">
        <w:rPr>
          <w:sz w:val="24"/>
          <w:szCs w:val="24"/>
        </w:rPr>
        <w:t xml:space="preserve"> If there is no assessment, or if the most recent assessment is listed as “history”, the client may not have a current case manager. </w:t>
      </w:r>
    </w:p>
    <w:p w14:paraId="5373256E" w14:textId="77777777" w:rsidR="0084282C" w:rsidRDefault="0084282C" w:rsidP="00720FC6">
      <w:pPr>
        <w:rPr>
          <w:sz w:val="24"/>
          <w:szCs w:val="24"/>
        </w:rPr>
      </w:pPr>
      <w:r w:rsidRPr="0084282C">
        <w:rPr>
          <w:noProof/>
          <w:sz w:val="24"/>
          <w:szCs w:val="24"/>
        </w:rPr>
        <w:drawing>
          <wp:inline distT="0" distB="0" distL="0" distR="0" wp14:anchorId="3A918D0E" wp14:editId="7CDD18D1">
            <wp:extent cx="5943600" cy="4003905"/>
            <wp:effectExtent l="0" t="0" r="0" b="0"/>
            <wp:docPr id="3" name="Picture 3" descr="C:\Users\VisinB\Desktop\InkedPRISM CARE Sacha_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isinB\Desktop\InkedPRISM CARE Sacha_LI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0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FE12E" w14:textId="77777777" w:rsidR="0084282C" w:rsidRDefault="0084282C" w:rsidP="00720FC6">
      <w:pPr>
        <w:rPr>
          <w:sz w:val="24"/>
          <w:szCs w:val="24"/>
        </w:rPr>
      </w:pPr>
      <w:r w:rsidRPr="00720FC6">
        <w:rPr>
          <w:sz w:val="24"/>
          <w:szCs w:val="24"/>
        </w:rPr>
        <w:lastRenderedPageBreak/>
        <w:t xml:space="preserve">When the PRISM user selects a particular assessment from the list, the following information will </w:t>
      </w:r>
      <w:r>
        <w:rPr>
          <w:sz w:val="24"/>
          <w:szCs w:val="24"/>
        </w:rPr>
        <w:t xml:space="preserve">be </w:t>
      </w:r>
      <w:r w:rsidRPr="00720FC6">
        <w:rPr>
          <w:sz w:val="24"/>
          <w:szCs w:val="24"/>
        </w:rPr>
        <w:t>display</w:t>
      </w:r>
      <w:r>
        <w:rPr>
          <w:sz w:val="24"/>
          <w:szCs w:val="24"/>
        </w:rPr>
        <w:t>ed</w:t>
      </w:r>
      <w:r w:rsidRPr="0084282C">
        <w:rPr>
          <w:noProof/>
          <w:sz w:val="24"/>
          <w:szCs w:val="24"/>
        </w:rPr>
        <w:drawing>
          <wp:inline distT="0" distB="0" distL="0" distR="0" wp14:anchorId="490E0CC0" wp14:editId="3B0C0149">
            <wp:extent cx="5943600" cy="4085915"/>
            <wp:effectExtent l="0" t="0" r="0" b="0"/>
            <wp:docPr id="2" name="Picture 2" descr="C:\Users\VisinB\Desktop\InkedPRISM CARE CM Sacha_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isinB\Desktop\InkedPRISM CARE CM Sacha_LI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8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E4A9E" w14:textId="77777777" w:rsidR="00720FC6" w:rsidRPr="00720FC6" w:rsidRDefault="0084282C" w:rsidP="00720FC6">
      <w:pPr>
        <w:rPr>
          <w:sz w:val="24"/>
          <w:szCs w:val="24"/>
        </w:rPr>
      </w:pPr>
      <w:r>
        <w:rPr>
          <w:sz w:val="24"/>
          <w:szCs w:val="24"/>
        </w:rPr>
        <w:t xml:space="preserve">Click on “Worker”. Once you do, the current </w:t>
      </w:r>
      <w:r w:rsidR="00720FC6" w:rsidRPr="00720FC6">
        <w:rPr>
          <w:sz w:val="24"/>
          <w:szCs w:val="24"/>
        </w:rPr>
        <w:t>HCS/AAA/DDA case manager and their phone number</w:t>
      </w:r>
      <w:r>
        <w:rPr>
          <w:sz w:val="24"/>
          <w:szCs w:val="24"/>
        </w:rPr>
        <w:t xml:space="preserve"> will be shown</w:t>
      </w:r>
      <w:r w:rsidR="00305D9B">
        <w:rPr>
          <w:sz w:val="24"/>
          <w:szCs w:val="24"/>
        </w:rPr>
        <w:t>.</w:t>
      </w:r>
    </w:p>
    <w:p w14:paraId="03219659" w14:textId="77777777" w:rsidR="005B4CFF" w:rsidRDefault="005B4CFF"/>
    <w:sectPr w:rsidR="005B4CF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702A"/>
    <w:rsid w:val="001F581F"/>
    <w:rsid w:val="00305D9B"/>
    <w:rsid w:val="0036702A"/>
    <w:rsid w:val="005B4CFF"/>
    <w:rsid w:val="00720FC6"/>
    <w:rsid w:val="007D457D"/>
    <w:rsid w:val="008428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8C011F"/>
  <w15:chartTrackingRefBased/>
  <w15:docId w15:val="{A8843C38-79BC-4ADA-B558-D876694AA6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E9944C-6EF0-4384-AD77-7C50CF6EC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131</Words>
  <Characters>750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Washington State DSHS</Company>
  <LinksUpToDate>false</LinksUpToDate>
  <CharactersWithSpaces>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Brendy Visintainer</dc:creator>
  <cp:keywords/>
  <dc:description/>
  <cp:lastModifiedBy>Visintainer, Brendy (DSHS/ALTSA/HCS)</cp:lastModifiedBy>
  <cp:revision>2</cp:revision>
  <dcterms:created xsi:type="dcterms:W3CDTF">2020-11-17T18:01:00Z</dcterms:created>
  <dcterms:modified xsi:type="dcterms:W3CDTF">2022-04-15T17:24:00Z</dcterms:modified>
</cp:coreProperties>
</file>