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52" w:rsidRPr="009E1A93" w:rsidRDefault="009E1A93" w:rsidP="009E1A93">
      <w:pPr>
        <w:pStyle w:val="Title"/>
      </w:pPr>
      <w:r w:rsidRPr="009E1A93">
        <w:rPr>
          <w:rStyle w:val="Hyperlink"/>
          <w:color w:val="auto"/>
          <w:u w:val="none"/>
        </w:rPr>
        <w:t>Safe Environments in LTC Settings</w:t>
      </w:r>
    </w:p>
    <w:p w:rsidR="00614CAA" w:rsidRDefault="001E329C" w:rsidP="00614CAA">
      <w:pPr>
        <w:pStyle w:val="DateTime"/>
        <w:jc w:val="center"/>
        <w:rPr>
          <w:rStyle w:val="Hyperlink"/>
          <w:color w:val="auto"/>
          <w:sz w:val="40"/>
          <w:szCs w:val="40"/>
          <w:u w:val="none"/>
        </w:rPr>
      </w:pPr>
      <w:r>
        <w:rPr>
          <w:rStyle w:val="Hyperlink"/>
          <w:color w:val="auto"/>
          <w:sz w:val="40"/>
          <w:szCs w:val="40"/>
          <w:u w:val="none"/>
        </w:rPr>
        <w:t>T</w:t>
      </w:r>
      <w:r w:rsidR="006878E4">
        <w:rPr>
          <w:rStyle w:val="Hyperlink"/>
          <w:color w:val="auto"/>
          <w:sz w:val="40"/>
          <w:szCs w:val="40"/>
          <w:u w:val="none"/>
        </w:rPr>
        <w:t xml:space="preserve">hursday, </w:t>
      </w:r>
      <w:r w:rsidR="00841A12">
        <w:rPr>
          <w:rStyle w:val="Hyperlink"/>
          <w:color w:val="auto"/>
          <w:sz w:val="40"/>
          <w:szCs w:val="40"/>
          <w:u w:val="none"/>
        </w:rPr>
        <w:t>April 1</w:t>
      </w:r>
      <w:r w:rsidR="00BA3597">
        <w:rPr>
          <w:rStyle w:val="Hyperlink"/>
          <w:color w:val="auto"/>
          <w:sz w:val="40"/>
          <w:szCs w:val="40"/>
          <w:u w:val="none"/>
        </w:rPr>
        <w:t>, 2021</w:t>
      </w:r>
      <w:r w:rsidR="00DB7DF1" w:rsidRPr="00813ED2">
        <w:rPr>
          <w:rStyle w:val="Hyperlink"/>
          <w:color w:val="auto"/>
          <w:sz w:val="40"/>
          <w:szCs w:val="40"/>
          <w:u w:val="none"/>
        </w:rPr>
        <w:t xml:space="preserve"> 1</w:t>
      </w:r>
      <w:r w:rsidR="00F828E1" w:rsidRPr="00813ED2">
        <w:rPr>
          <w:rStyle w:val="Hyperlink"/>
          <w:color w:val="auto"/>
          <w:sz w:val="40"/>
          <w:szCs w:val="40"/>
          <w:u w:val="none"/>
        </w:rPr>
        <w:t>0:00 - Noon</w:t>
      </w:r>
    </w:p>
    <w:p w:rsidR="001A4407" w:rsidRDefault="001A4407" w:rsidP="00DB7DF1">
      <w:pPr>
        <w:pStyle w:val="DateTime"/>
        <w:jc w:val="center"/>
        <w:rPr>
          <w:rStyle w:val="Hyperlink"/>
          <w:b/>
          <w:color w:val="auto"/>
          <w:szCs w:val="24"/>
          <w:u w:val="none"/>
        </w:rPr>
      </w:pPr>
    </w:p>
    <w:p w:rsidR="001A4407" w:rsidRPr="0060510E" w:rsidRDefault="001A4407" w:rsidP="00E55EF7">
      <w:pPr>
        <w:pStyle w:val="DateTime"/>
        <w:jc w:val="center"/>
        <w:rPr>
          <w:rStyle w:val="Hyperlink"/>
          <w:vanish/>
          <w:color w:val="auto"/>
          <w:szCs w:val="24"/>
          <w:u w:val="none"/>
        </w:rPr>
      </w:pPr>
    </w:p>
    <w:p w:rsidR="00AD4E6F" w:rsidRPr="00AD4E6F" w:rsidRDefault="00AD4E6F" w:rsidP="00AD4E6F">
      <w:pPr>
        <w:pStyle w:val="DateTime"/>
        <w:jc w:val="center"/>
        <w:rPr>
          <w:vanish/>
        </w:rPr>
      </w:pPr>
      <w:r w:rsidRPr="00AD4E6F">
        <w:rPr>
          <w:vanish/>
        </w:rPr>
        <w:t>Join Zoom Meeting</w:t>
      </w:r>
    </w:p>
    <w:p w:rsidR="001A4407" w:rsidRDefault="005E5AC9" w:rsidP="00AD4E6F">
      <w:pPr>
        <w:pStyle w:val="DateTime"/>
        <w:jc w:val="center"/>
        <w:rPr>
          <w:vanish/>
        </w:rPr>
      </w:pPr>
      <w:hyperlink w:history="1">
        <w:r w:rsidR="00AD4E6F" w:rsidRPr="005B3E0D">
          <w:rPr>
            <w:rStyle w:val="Hyperlink"/>
            <w:vanish/>
          </w:rPr>
          <w:t>https://us02web.zoom.us/j/83822370497?pwd=S3pTTGFXTWtTaHQ1b3hyTVFNeWREdz09</w:t>
        </w:r>
      </w:hyperlink>
    </w:p>
    <w:p w:rsidR="00AD4E6F" w:rsidRPr="0060510E" w:rsidRDefault="00AD4E6F" w:rsidP="00AD4E6F">
      <w:pPr>
        <w:pStyle w:val="DateTime"/>
        <w:jc w:val="center"/>
        <w:rPr>
          <w:vanish/>
        </w:rPr>
      </w:pPr>
    </w:p>
    <w:p w:rsidR="00AD4E6F" w:rsidRDefault="00AD4E6F" w:rsidP="00AD4E6F">
      <w:pPr>
        <w:jc w:val="center"/>
        <w:rPr>
          <w:sz w:val="22"/>
        </w:rPr>
      </w:pPr>
      <w:r>
        <w:t>Dial by your location</w:t>
      </w:r>
    </w:p>
    <w:p w:rsidR="00AD4E6F" w:rsidRDefault="00AD4E6F" w:rsidP="00AD4E6F">
      <w:pPr>
        <w:jc w:val="center"/>
      </w:pPr>
      <w:r>
        <w:t>(253) 215-8782 US (Tacoma)</w:t>
      </w:r>
    </w:p>
    <w:p w:rsidR="00AD4E6F" w:rsidRPr="00AD4E6F" w:rsidRDefault="00AD4E6F" w:rsidP="00AD4E6F">
      <w:pPr>
        <w:jc w:val="center"/>
      </w:pPr>
    </w:p>
    <w:p w:rsidR="00AD4E6F" w:rsidRDefault="00AD4E6F" w:rsidP="00AD4E6F">
      <w:pPr>
        <w:jc w:val="center"/>
      </w:pPr>
      <w:r>
        <w:t>Meeting ID: 838 2237 0497</w:t>
      </w:r>
    </w:p>
    <w:p w:rsidR="00AD4E6F" w:rsidRPr="00B912D8" w:rsidRDefault="00AD4E6F" w:rsidP="00AD4E6F">
      <w:pPr>
        <w:jc w:val="center"/>
      </w:pPr>
    </w:p>
    <w:tbl>
      <w:tblPr>
        <w:tblStyle w:val="TableGrid"/>
        <w:tblW w:w="982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8046"/>
      </w:tblGrid>
      <w:tr w:rsidR="00B912D8" w:rsidRPr="00DF6FA4" w:rsidTr="00B912D8">
        <w:trPr>
          <w:cantSplit/>
        </w:trPr>
        <w:tc>
          <w:tcPr>
            <w:tcW w:w="1782" w:type="dxa"/>
          </w:tcPr>
          <w:p w:rsidR="00B912D8" w:rsidRDefault="00B912D8" w:rsidP="00B912D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Workgroup </w:t>
            </w:r>
            <w:r w:rsidRPr="00DF6FA4">
              <w:rPr>
                <w:b/>
                <w:szCs w:val="24"/>
              </w:rPr>
              <w:t>Members</w:t>
            </w:r>
            <w:r>
              <w:rPr>
                <w:b/>
                <w:szCs w:val="24"/>
              </w:rPr>
              <w:t xml:space="preserve"> Present:</w:t>
            </w:r>
          </w:p>
          <w:p w:rsidR="00B912D8" w:rsidRDefault="00B912D8" w:rsidP="0044359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</w:p>
        </w:tc>
        <w:tc>
          <w:tcPr>
            <w:tcW w:w="8046" w:type="dxa"/>
          </w:tcPr>
          <w:p w:rsidR="00B912D8" w:rsidRDefault="005E5AC9" w:rsidP="00B912D8">
            <w:sdt>
              <w:sdtPr>
                <w:rPr>
                  <w:szCs w:val="24"/>
                </w:rPr>
                <w:id w:val="-20997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6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Adrienne Stuart, DD Council, Disability Advocacy Group 1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207469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1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Alexis </w:t>
            </w:r>
            <w:proofErr w:type="spellStart"/>
            <w:r w:rsidR="00B912D8">
              <w:t>Rodich</w:t>
            </w:r>
            <w:proofErr w:type="spellEnd"/>
            <w:r w:rsidR="00B912D8">
              <w:t>, SEIU 775, Employee Labor Organization 1</w:t>
            </w:r>
            <w:r w:rsidR="00555793">
              <w:t xml:space="preserve"> (Margaret D.)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1113316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5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Allison Drake, Government Affairs and Policy, L&amp;I Representative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2063592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5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Allison Lee, CDWA, Consumer Direct Employer Representative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-1980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5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Angie </w:t>
            </w:r>
            <w:proofErr w:type="spellStart"/>
            <w:r w:rsidR="00B912D8">
              <w:t>Wedekind</w:t>
            </w:r>
            <w:proofErr w:type="spellEnd"/>
            <w:r w:rsidR="00B912D8">
              <w:t>, OPEIU Local #8, Employee Labor Organization 2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-1644502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3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Corinna </w:t>
            </w:r>
            <w:proofErr w:type="spellStart"/>
            <w:r w:rsidR="00B912D8">
              <w:t>Fale</w:t>
            </w:r>
            <w:proofErr w:type="spellEnd"/>
            <w:r w:rsidR="00B912D8">
              <w:t>, Self-Advocate, Service Recipient (DDA)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-77439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3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Darla </w:t>
            </w:r>
            <w:proofErr w:type="spellStart"/>
            <w:r w:rsidR="00B912D8">
              <w:t>Helt</w:t>
            </w:r>
            <w:proofErr w:type="spellEnd"/>
            <w:r w:rsidR="00B912D8">
              <w:t>, Executive Director PEACE , Parent of a Service Recipient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181860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1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Darryl Johnson, Agency Provider, Long-Term Care Worker 1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1252164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5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Dave Budd, Catholic Community Services, Home Care Agency Rep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1352528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5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Diana </w:t>
            </w:r>
            <w:proofErr w:type="spellStart"/>
            <w:r w:rsidR="00B912D8">
              <w:t>Stadden</w:t>
            </w:r>
            <w:proofErr w:type="spellEnd"/>
            <w:r w:rsidR="00B912D8">
              <w:t>, The Arc of Washington, Disability Advocacy Group 2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-1300694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5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Isaac Peterson, Service Recipient, Service Recipient Over age 65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-58137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1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Ivanova</w:t>
            </w:r>
            <w:proofErr w:type="spellEnd"/>
            <w:r w:rsidR="00B912D8">
              <w:t xml:space="preserve"> Smith, Advocate, Advocate (General)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1109788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5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Jaime Bond, DSHS/DDA, DSHS Representative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-1125002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1E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Laura </w:t>
            </w:r>
            <w:proofErr w:type="spellStart"/>
            <w:r w:rsidR="00B912D8">
              <w:t>Lindstrand</w:t>
            </w:r>
            <w:proofErr w:type="spellEnd"/>
            <w:r w:rsidR="00B912D8">
              <w:t>, Human Rights Commission, HRC Representative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1985893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5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Marcail</w:t>
            </w:r>
            <w:proofErr w:type="spellEnd"/>
            <w:r w:rsidR="00B912D8">
              <w:t xml:space="preserve"> Moody-Burks, SEIU 775 Benefits Group, Training Partnership Rep</w:t>
            </w:r>
          </w:p>
          <w:p w:rsidR="00B912D8" w:rsidRDefault="005E5AC9" w:rsidP="00B912D8">
            <w:sdt>
              <w:sdtPr>
                <w:rPr>
                  <w:szCs w:val="24"/>
                </w:rPr>
                <w:id w:val="765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5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Melissa</w:t>
            </w:r>
            <w:r w:rsidR="00CE1C52">
              <w:t>h</w:t>
            </w:r>
            <w:proofErr w:type="spellEnd"/>
            <w:r w:rsidR="00B912D8">
              <w:t xml:space="preserve"> Watts, Individual Provider, Long-Term Care Worker 2</w:t>
            </w:r>
          </w:p>
          <w:p w:rsidR="00B912D8" w:rsidRPr="00B912D8" w:rsidRDefault="005E5AC9" w:rsidP="00B912D8">
            <w:sdt>
              <w:sdtPr>
                <w:rPr>
                  <w:szCs w:val="24"/>
                </w:rPr>
                <w:id w:val="604853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5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Shawn Latham, Allies in Advocacy, Service Recipient</w:t>
            </w:r>
          </w:p>
        </w:tc>
      </w:tr>
    </w:tbl>
    <w:p w:rsidR="000358DE" w:rsidRPr="00983BF0" w:rsidRDefault="000358DE" w:rsidP="00983BF0">
      <w:pPr>
        <w:pStyle w:val="AgendaInformation"/>
        <w:spacing w:after="0" w:line="276" w:lineRule="auto"/>
        <w:rPr>
          <w:b/>
          <w:sz w:val="2"/>
          <w:szCs w:val="2"/>
        </w:rPr>
      </w:pPr>
    </w:p>
    <w:p w:rsidR="00B912D8" w:rsidRDefault="00A34395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TableGrid"/>
        <w:tblW w:w="102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7110"/>
      </w:tblGrid>
      <w:tr w:rsidR="00AD7DF4" w:rsidRPr="00AA17E2" w:rsidTr="00F221ED">
        <w:trPr>
          <w:tblHeader/>
        </w:trPr>
        <w:tc>
          <w:tcPr>
            <w:tcW w:w="3145" w:type="dxa"/>
            <w:shd w:val="clear" w:color="auto" w:fill="D9D9D9" w:themeFill="background1" w:themeFillShade="D9"/>
            <w:tcMar>
              <w:top w:w="72" w:type="dxa"/>
              <w:bottom w:w="72" w:type="dxa"/>
            </w:tcMar>
          </w:tcPr>
          <w:p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 w:rsidRPr="00AA17E2">
              <w:rPr>
                <w:bCs/>
              </w:rPr>
              <w:t>Topic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>
              <w:t xml:space="preserve">Notes: </w:t>
            </w:r>
            <w:r w:rsidRPr="00AD7DF4">
              <w:rPr>
                <w:b w:val="0"/>
                <w:bCs/>
                <w:i/>
                <w:iCs/>
                <w:sz w:val="20"/>
                <w:szCs w:val="18"/>
              </w:rPr>
              <w:t>(Record options &amp; decisions, not detailed conversations)</w:t>
            </w:r>
          </w:p>
        </w:tc>
      </w:tr>
      <w:tr w:rsidR="00AD7DF4" w:rsidRPr="00226B31" w:rsidTr="00F221ED">
        <w:tc>
          <w:tcPr>
            <w:tcW w:w="3145" w:type="dxa"/>
            <w:tcMar>
              <w:top w:w="72" w:type="dxa"/>
              <w:bottom w:w="72" w:type="dxa"/>
            </w:tcMar>
          </w:tcPr>
          <w:p w:rsidR="00FE747C" w:rsidRPr="00FE747C" w:rsidRDefault="00D041E4" w:rsidP="00FE747C">
            <w:r w:rsidRPr="00FE747C">
              <w:rPr>
                <w:b/>
              </w:rPr>
              <w:t>Presentation</w:t>
            </w:r>
          </w:p>
          <w:p w:rsidR="00B43A72" w:rsidRPr="00DB7DF1" w:rsidRDefault="001A2020" w:rsidP="00ED670D">
            <w:pPr>
              <w:pStyle w:val="ListParagraph"/>
              <w:numPr>
                <w:ilvl w:val="0"/>
                <w:numId w:val="28"/>
              </w:numPr>
            </w:pPr>
            <w:r>
              <w:t>Training Partnership – what’s included/overview</w:t>
            </w:r>
          </w:p>
        </w:tc>
        <w:tc>
          <w:tcPr>
            <w:tcW w:w="7110" w:type="dxa"/>
          </w:tcPr>
          <w:p w:rsidR="00FA7587" w:rsidRDefault="002F4EC2" w:rsidP="00FA7587">
            <w:proofErr w:type="spellStart"/>
            <w:r>
              <w:t>Marcail</w:t>
            </w:r>
            <w:proofErr w:type="spellEnd"/>
            <w:r>
              <w:t xml:space="preserve"> and two representatives from the</w:t>
            </w:r>
            <w:r w:rsidR="00FA7587">
              <w:t xml:space="preserve"> Training Partnership presentation about the training offered through the Partnership: </w:t>
            </w:r>
          </w:p>
          <w:p w:rsidR="00FA7587" w:rsidRDefault="00FA7587" w:rsidP="00FA7587">
            <w:pPr>
              <w:pStyle w:val="ListParagraph"/>
              <w:numPr>
                <w:ilvl w:val="0"/>
                <w:numId w:val="34"/>
              </w:numPr>
            </w:pPr>
            <w:r>
              <w:t xml:space="preserve">basic training for all caregivers, </w:t>
            </w:r>
          </w:p>
          <w:p w:rsidR="00FA7587" w:rsidRDefault="00FA7587" w:rsidP="00FA7587">
            <w:pPr>
              <w:pStyle w:val="ListParagraph"/>
              <w:numPr>
                <w:ilvl w:val="0"/>
                <w:numId w:val="34"/>
              </w:numPr>
            </w:pPr>
            <w:r>
              <w:t xml:space="preserve">continuing education (basic minimum is 12 hours per year), and </w:t>
            </w:r>
          </w:p>
          <w:p w:rsidR="00AD7DF4" w:rsidRDefault="00FA7587" w:rsidP="00FA7587">
            <w:pPr>
              <w:pStyle w:val="ListParagraph"/>
              <w:numPr>
                <w:ilvl w:val="0"/>
                <w:numId w:val="34"/>
              </w:numPr>
            </w:pPr>
            <w:r>
              <w:t>specialized tools and training (i.e. advanced health care aide, nurse delegation, and tools for calm</w:t>
            </w:r>
            <w:r w:rsidR="0034074C">
              <w:t xml:space="preserve"> which is a 6 week webinar broken down into one hour per week sessions</w:t>
            </w:r>
            <w:r>
              <w:t xml:space="preserve">). </w:t>
            </w:r>
          </w:p>
          <w:p w:rsidR="00F221ED" w:rsidRDefault="00F221ED" w:rsidP="00F221ED">
            <w:r w:rsidRPr="00697D42">
              <w:rPr>
                <w:b/>
              </w:rPr>
              <w:t>The Lifecycle of a Course</w:t>
            </w:r>
            <w:r>
              <w:t xml:space="preserve"> – process of research, design and assessment to ensure caregivers are taught competency-based and practical skills. </w:t>
            </w:r>
          </w:p>
          <w:p w:rsidR="00F221ED" w:rsidRDefault="00BB6ADE" w:rsidP="00BB6ADE">
            <w:pPr>
              <w:pStyle w:val="ListParagraph"/>
              <w:numPr>
                <w:ilvl w:val="0"/>
                <w:numId w:val="35"/>
              </w:numPr>
            </w:pPr>
            <w:r>
              <w:t xml:space="preserve">Trainings are offered in-person, online (Zoom) and e-learning </w:t>
            </w:r>
          </w:p>
          <w:p w:rsidR="00975F7F" w:rsidRPr="00697D42" w:rsidRDefault="00975F7F" w:rsidP="00BB6ADE">
            <w:pPr>
              <w:rPr>
                <w:b/>
              </w:rPr>
            </w:pPr>
            <w:r w:rsidRPr="00697D42">
              <w:rPr>
                <w:b/>
              </w:rPr>
              <w:t>Courses are determined by a number of factors including:</w:t>
            </w:r>
          </w:p>
          <w:p w:rsidR="00975F7F" w:rsidRDefault="00975F7F" w:rsidP="00975F7F">
            <w:pPr>
              <w:pStyle w:val="ListParagraph"/>
              <w:numPr>
                <w:ilvl w:val="0"/>
                <w:numId w:val="35"/>
              </w:numPr>
            </w:pPr>
            <w:r>
              <w:t>person-centered (client’s needs being met)</w:t>
            </w:r>
          </w:p>
          <w:p w:rsidR="00975F7F" w:rsidRDefault="00975F7F" w:rsidP="00975F7F">
            <w:pPr>
              <w:pStyle w:val="ListParagraph"/>
              <w:numPr>
                <w:ilvl w:val="0"/>
                <w:numId w:val="35"/>
              </w:numPr>
            </w:pPr>
            <w:r>
              <w:t>Washington Administrative Code (WAC)</w:t>
            </w:r>
          </w:p>
          <w:p w:rsidR="00975F7F" w:rsidRDefault="00975F7F" w:rsidP="00975F7F">
            <w:pPr>
              <w:pStyle w:val="ListParagraph"/>
              <w:numPr>
                <w:ilvl w:val="0"/>
                <w:numId w:val="35"/>
              </w:numPr>
            </w:pPr>
            <w:r>
              <w:t xml:space="preserve">Peer review journals (client stories) </w:t>
            </w:r>
          </w:p>
          <w:p w:rsidR="00975F7F" w:rsidRDefault="00975F7F" w:rsidP="00975F7F">
            <w:pPr>
              <w:pStyle w:val="ListParagraph"/>
              <w:numPr>
                <w:ilvl w:val="0"/>
                <w:numId w:val="35"/>
              </w:numPr>
            </w:pPr>
            <w:r>
              <w:t>Advocacy group materials</w:t>
            </w:r>
          </w:p>
          <w:p w:rsidR="007D019F" w:rsidRDefault="00EE392C" w:rsidP="007606D1">
            <w:pPr>
              <w:pStyle w:val="ListParagraph"/>
              <w:numPr>
                <w:ilvl w:val="0"/>
                <w:numId w:val="35"/>
              </w:numPr>
            </w:pPr>
            <w:r>
              <w:t xml:space="preserve">Relevant government organization literature </w:t>
            </w:r>
          </w:p>
          <w:p w:rsidR="00697D42" w:rsidRPr="00697D42" w:rsidRDefault="00697D42" w:rsidP="007D019F">
            <w:pPr>
              <w:rPr>
                <w:b/>
              </w:rPr>
            </w:pPr>
            <w:proofErr w:type="spellStart"/>
            <w:r w:rsidRPr="00697D42">
              <w:rPr>
                <w:b/>
              </w:rPr>
              <w:t>HADit</w:t>
            </w:r>
            <w:proofErr w:type="spellEnd"/>
            <w:r w:rsidRPr="00697D42">
              <w:rPr>
                <w:b/>
              </w:rPr>
              <w:t>-Related Training</w:t>
            </w:r>
          </w:p>
          <w:p w:rsidR="00BB6ADE" w:rsidRDefault="00697D42" w:rsidP="00697D42">
            <w:pPr>
              <w:pStyle w:val="ListParagraph"/>
              <w:numPr>
                <w:ilvl w:val="0"/>
                <w:numId w:val="36"/>
              </w:numPr>
            </w:pPr>
            <w:r>
              <w:t>Currently offered – professional boundaries (CE, 1 hour)</w:t>
            </w:r>
          </w:p>
          <w:p w:rsidR="00697D42" w:rsidRDefault="00697D42" w:rsidP="00697D42">
            <w:pPr>
              <w:pStyle w:val="ListParagraph"/>
              <w:numPr>
                <w:ilvl w:val="0"/>
                <w:numId w:val="36"/>
              </w:numPr>
            </w:pPr>
            <w:r>
              <w:t xml:space="preserve">Future offerings </w:t>
            </w:r>
          </w:p>
          <w:p w:rsidR="00697D42" w:rsidRDefault="00697D42" w:rsidP="00697D42">
            <w:pPr>
              <w:pStyle w:val="ListParagraph"/>
              <w:numPr>
                <w:ilvl w:val="1"/>
                <w:numId w:val="36"/>
              </w:numPr>
            </w:pPr>
            <w:r>
              <w:t>verbal de-escalation (CE, 6 hours)</w:t>
            </w:r>
          </w:p>
          <w:p w:rsidR="00697D42" w:rsidRDefault="00697D42" w:rsidP="00697D42">
            <w:pPr>
              <w:pStyle w:val="ListParagraph"/>
              <w:numPr>
                <w:ilvl w:val="1"/>
                <w:numId w:val="36"/>
              </w:numPr>
            </w:pPr>
            <w:r>
              <w:t>assertive communication (CE, 1-2 hours)</w:t>
            </w:r>
          </w:p>
          <w:p w:rsidR="00697D42" w:rsidRDefault="00697D42" w:rsidP="00697D42">
            <w:pPr>
              <w:pStyle w:val="ListParagraph"/>
              <w:numPr>
                <w:ilvl w:val="1"/>
                <w:numId w:val="36"/>
              </w:numPr>
            </w:pPr>
            <w:r>
              <w:t>preventing workplace violence (CE, 2-4 hours)</w:t>
            </w:r>
          </w:p>
          <w:p w:rsidR="00697D42" w:rsidRDefault="00697D42" w:rsidP="00697D42">
            <w:pPr>
              <w:pStyle w:val="ListParagraph"/>
              <w:numPr>
                <w:ilvl w:val="0"/>
                <w:numId w:val="36"/>
              </w:numPr>
            </w:pPr>
            <w:r>
              <w:t>Under consideration</w:t>
            </w:r>
          </w:p>
          <w:p w:rsidR="00697D42" w:rsidRDefault="00697D42" w:rsidP="00697D42">
            <w:pPr>
              <w:pStyle w:val="ListParagraph"/>
              <w:numPr>
                <w:ilvl w:val="1"/>
                <w:numId w:val="36"/>
              </w:numPr>
            </w:pPr>
            <w:proofErr w:type="spellStart"/>
            <w:r>
              <w:t>HADit</w:t>
            </w:r>
            <w:proofErr w:type="spellEnd"/>
            <w:r>
              <w:t xml:space="preserve"> basic training </w:t>
            </w:r>
          </w:p>
          <w:p w:rsidR="00697D42" w:rsidRDefault="00697D42" w:rsidP="00697D42">
            <w:pPr>
              <w:pStyle w:val="ListParagraph"/>
              <w:numPr>
                <w:ilvl w:val="1"/>
                <w:numId w:val="36"/>
              </w:numPr>
            </w:pPr>
            <w:r>
              <w:t xml:space="preserve">Sexual harassment (CE) </w:t>
            </w:r>
          </w:p>
          <w:p w:rsidR="00697D42" w:rsidRDefault="00697D42" w:rsidP="00697D42">
            <w:pPr>
              <w:pStyle w:val="ListParagraph"/>
              <w:numPr>
                <w:ilvl w:val="1"/>
                <w:numId w:val="36"/>
              </w:numPr>
            </w:pPr>
            <w:r>
              <w:t>Racial harassment (CE)</w:t>
            </w:r>
          </w:p>
          <w:p w:rsidR="00697D42" w:rsidRDefault="00697D42" w:rsidP="00697D42">
            <w:pPr>
              <w:pStyle w:val="ListParagraph"/>
              <w:numPr>
                <w:ilvl w:val="1"/>
                <w:numId w:val="36"/>
              </w:numPr>
            </w:pPr>
            <w:r>
              <w:t xml:space="preserve">Discrimination (CE) </w:t>
            </w:r>
          </w:p>
          <w:p w:rsidR="00FA7587" w:rsidRPr="008B6DF3" w:rsidRDefault="00FA7587" w:rsidP="00FA7587"/>
        </w:tc>
      </w:tr>
      <w:tr w:rsidR="00AD7DF4" w:rsidRPr="00DF6FA4" w:rsidTr="00F221ED">
        <w:tc>
          <w:tcPr>
            <w:tcW w:w="3145" w:type="dxa"/>
            <w:tcMar>
              <w:top w:w="72" w:type="dxa"/>
              <w:bottom w:w="72" w:type="dxa"/>
            </w:tcMar>
          </w:tcPr>
          <w:p w:rsidR="00DB7DF1" w:rsidRPr="009E1A93" w:rsidRDefault="003B077A" w:rsidP="002324D5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Deep Dive Topic</w:t>
            </w:r>
            <w:r w:rsidR="00A171E4" w:rsidRPr="009E1A93">
              <w:rPr>
                <w:b/>
                <w:bCs/>
              </w:rPr>
              <w:t>s</w:t>
            </w:r>
          </w:p>
          <w:p w:rsidR="001A2020" w:rsidRDefault="001A2020" w:rsidP="00846F00">
            <w:pPr>
              <w:pStyle w:val="ListParagraph"/>
              <w:numPr>
                <w:ilvl w:val="0"/>
                <w:numId w:val="28"/>
              </w:numPr>
            </w:pPr>
            <w:r>
              <w:t>Modifying current training</w:t>
            </w:r>
          </w:p>
          <w:p w:rsidR="00130E59" w:rsidRPr="00346936" w:rsidRDefault="00B82FD1" w:rsidP="00846F00">
            <w:pPr>
              <w:pStyle w:val="ListParagraph"/>
              <w:numPr>
                <w:ilvl w:val="0"/>
                <w:numId w:val="28"/>
              </w:numPr>
            </w:pPr>
            <w:r>
              <w:t>Other policy changes that will reduce HAD</w:t>
            </w:r>
            <w:r w:rsidR="00034C41">
              <w:t xml:space="preserve"> </w:t>
            </w:r>
          </w:p>
        </w:tc>
        <w:tc>
          <w:tcPr>
            <w:tcW w:w="7110" w:type="dxa"/>
          </w:tcPr>
          <w:p w:rsidR="00CB17F4" w:rsidRDefault="00CB17F4" w:rsidP="00424C1B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Modifying current training </w:t>
            </w:r>
            <w:r w:rsidR="00424C1B" w:rsidRPr="00424C1B">
              <w:rPr>
                <w:iCs/>
              </w:rPr>
              <w:t>(more details in separate document)</w:t>
            </w:r>
            <w:r w:rsidR="00424C1B">
              <w:rPr>
                <w:b/>
                <w:iCs/>
              </w:rPr>
              <w:t xml:space="preserve"> </w:t>
            </w:r>
            <w:r w:rsidRPr="00CB17F4">
              <w:rPr>
                <w:iCs/>
              </w:rPr>
              <w:t>– review</w:t>
            </w:r>
            <w:r w:rsidR="00424C1B">
              <w:rPr>
                <w:iCs/>
              </w:rPr>
              <w:t xml:space="preserve"> of findings and </w:t>
            </w:r>
            <w:r w:rsidRPr="00CB17F4">
              <w:rPr>
                <w:iCs/>
              </w:rPr>
              <w:t>potential recommendations</w:t>
            </w:r>
            <w:r w:rsidR="00424C1B">
              <w:rPr>
                <w:b/>
                <w:iCs/>
              </w:rPr>
              <w:t xml:space="preserve">. </w:t>
            </w:r>
          </w:p>
          <w:p w:rsidR="003E1ABB" w:rsidRDefault="003E1ABB" w:rsidP="00424C1B">
            <w:pPr>
              <w:rPr>
                <w:b/>
                <w:iCs/>
              </w:rPr>
            </w:pPr>
          </w:p>
          <w:p w:rsidR="00424C1B" w:rsidRPr="00CB17F4" w:rsidRDefault="00424C1B" w:rsidP="00424C1B">
            <w:pPr>
              <w:rPr>
                <w:iCs/>
              </w:rPr>
            </w:pPr>
          </w:p>
        </w:tc>
      </w:tr>
      <w:tr w:rsidR="00D1733A" w:rsidRPr="00226B31" w:rsidTr="00F221ED">
        <w:tc>
          <w:tcPr>
            <w:tcW w:w="3145" w:type="dxa"/>
            <w:tcMar>
              <w:top w:w="72" w:type="dxa"/>
              <w:bottom w:w="72" w:type="dxa"/>
            </w:tcMar>
          </w:tcPr>
          <w:p w:rsidR="00D1733A" w:rsidRPr="009E1A93" w:rsidRDefault="00D1733A" w:rsidP="00F51809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Outstanding Work</w:t>
            </w:r>
          </w:p>
          <w:p w:rsidR="00D1733A" w:rsidRDefault="00B82FD1" w:rsidP="00F51809">
            <w:pPr>
              <w:pStyle w:val="ListParagraph"/>
              <w:numPr>
                <w:ilvl w:val="0"/>
                <w:numId w:val="28"/>
              </w:numPr>
            </w:pPr>
            <w:r>
              <w:t>Incorporating information on trauma-informed care</w:t>
            </w:r>
          </w:p>
          <w:p w:rsidR="00B82FD1" w:rsidRDefault="00B82FD1" w:rsidP="00F51809">
            <w:pPr>
              <w:pStyle w:val="ListParagraph"/>
              <w:numPr>
                <w:ilvl w:val="0"/>
                <w:numId w:val="28"/>
              </w:numPr>
            </w:pPr>
            <w:r>
              <w:t>Culturally competent peer-to-peer training</w:t>
            </w:r>
          </w:p>
          <w:p w:rsidR="00B82FD1" w:rsidRPr="00540105" w:rsidRDefault="00B82FD1" w:rsidP="00F51809">
            <w:pPr>
              <w:pStyle w:val="ListParagraph"/>
              <w:numPr>
                <w:ilvl w:val="0"/>
                <w:numId w:val="28"/>
              </w:numPr>
            </w:pPr>
            <w:r>
              <w:t>Best practices for training service recipients</w:t>
            </w:r>
          </w:p>
        </w:tc>
        <w:tc>
          <w:tcPr>
            <w:tcW w:w="7110" w:type="dxa"/>
          </w:tcPr>
          <w:p w:rsidR="00D1733A" w:rsidRPr="003E1ABB" w:rsidRDefault="00D1733A" w:rsidP="00F51809">
            <w:pPr>
              <w:rPr>
                <w:b/>
              </w:rPr>
            </w:pPr>
          </w:p>
        </w:tc>
      </w:tr>
      <w:tr w:rsidR="00AD7DF4" w:rsidRPr="00226B31" w:rsidTr="00F221ED">
        <w:tc>
          <w:tcPr>
            <w:tcW w:w="3145" w:type="dxa"/>
            <w:tcMar>
              <w:top w:w="72" w:type="dxa"/>
              <w:bottom w:w="72" w:type="dxa"/>
            </w:tcMar>
          </w:tcPr>
          <w:p w:rsidR="007D0B88" w:rsidRPr="009E1A93" w:rsidRDefault="00A171E4" w:rsidP="009E1A93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Looking ahead</w:t>
            </w:r>
          </w:p>
          <w:p w:rsidR="00846F00" w:rsidRDefault="00846F00" w:rsidP="005A3773">
            <w:pPr>
              <w:pStyle w:val="ListParagraph"/>
              <w:numPr>
                <w:ilvl w:val="0"/>
                <w:numId w:val="28"/>
              </w:numPr>
            </w:pPr>
            <w:r>
              <w:t>Preventing physical harm with practice or role-play</w:t>
            </w:r>
          </w:p>
          <w:p w:rsidR="00983BF0" w:rsidRPr="00DB7DF1" w:rsidRDefault="00846F00" w:rsidP="009E1A93">
            <w:pPr>
              <w:pStyle w:val="ListParagraph"/>
              <w:numPr>
                <w:ilvl w:val="0"/>
                <w:numId w:val="28"/>
              </w:numPr>
            </w:pPr>
            <w:r>
              <w:t>The violence escalation cycle</w:t>
            </w:r>
          </w:p>
        </w:tc>
        <w:tc>
          <w:tcPr>
            <w:tcW w:w="7110" w:type="dxa"/>
          </w:tcPr>
          <w:p w:rsidR="001D1E42" w:rsidRPr="000E59EF" w:rsidRDefault="001D1E42" w:rsidP="000E59EF">
            <w:pPr>
              <w:rPr>
                <w:i/>
                <w:iCs/>
              </w:rPr>
            </w:pPr>
          </w:p>
        </w:tc>
      </w:tr>
      <w:tr w:rsidR="00AD7DF4" w:rsidRPr="00226B31" w:rsidTr="00F221ED">
        <w:tc>
          <w:tcPr>
            <w:tcW w:w="3145" w:type="dxa"/>
            <w:tcMar>
              <w:top w:w="72" w:type="dxa"/>
              <w:bottom w:w="72" w:type="dxa"/>
            </w:tcMar>
          </w:tcPr>
          <w:p w:rsidR="00AD7DF4" w:rsidRDefault="009E1A93" w:rsidP="009E1A93">
            <w:pPr>
              <w:rPr>
                <w:b/>
                <w:bCs/>
              </w:rPr>
            </w:pPr>
            <w:r>
              <w:rPr>
                <w:b/>
                <w:bCs/>
              </w:rPr>
              <w:t>Wrap-Up</w:t>
            </w:r>
          </w:p>
          <w:p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Reflections</w:t>
            </w:r>
          </w:p>
          <w:p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Action items</w:t>
            </w:r>
            <w:r>
              <w:t xml:space="preserve"> review</w:t>
            </w:r>
          </w:p>
          <w:p w:rsidR="009E1A93" w:rsidRPr="00DB7DF1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Next meeting</w:t>
            </w:r>
          </w:p>
        </w:tc>
        <w:tc>
          <w:tcPr>
            <w:tcW w:w="7110" w:type="dxa"/>
          </w:tcPr>
          <w:p w:rsidR="00AD7DF4" w:rsidRPr="008B6DF3" w:rsidRDefault="003E1ABB" w:rsidP="00AD7DF4">
            <w:r>
              <w:t xml:space="preserve">Next meeting is April 15 from 3:00 to 5:00 p.m. </w:t>
            </w:r>
          </w:p>
        </w:tc>
      </w:tr>
    </w:tbl>
    <w:p w:rsidR="004A4BCC" w:rsidRDefault="004A4BCC" w:rsidP="00717FC7">
      <w:pPr>
        <w:spacing w:line="276" w:lineRule="auto"/>
      </w:pPr>
    </w:p>
    <w:p w:rsidR="00A34395" w:rsidRDefault="00A34395" w:rsidP="00717FC7">
      <w:pPr>
        <w:spacing w:line="276" w:lineRule="auto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705"/>
        <w:gridCol w:w="5580"/>
        <w:gridCol w:w="2520"/>
      </w:tblGrid>
      <w:tr w:rsidR="00A34395" w:rsidRPr="00DF6FA4" w:rsidTr="00A34395">
        <w:trPr>
          <w:cantSplit/>
          <w:tblHeader/>
        </w:trPr>
        <w:tc>
          <w:tcPr>
            <w:tcW w:w="9805" w:type="dxa"/>
            <w:gridSpan w:val="3"/>
            <w:shd w:val="clear" w:color="auto" w:fill="D9D9D9" w:themeFill="background1" w:themeFillShade="D9"/>
          </w:tcPr>
          <w:p w:rsidR="00A34395" w:rsidRPr="00DF6FA4" w:rsidRDefault="00A34395" w:rsidP="008E25A9">
            <w:pPr>
              <w:spacing w:line="276" w:lineRule="auto"/>
              <w:jc w:val="center"/>
              <w:rPr>
                <w:b/>
                <w:bCs/>
              </w:rPr>
            </w:pPr>
            <w:r w:rsidRPr="00DF6FA4">
              <w:rPr>
                <w:b/>
                <w:bCs/>
              </w:rPr>
              <w:t>Action Items</w:t>
            </w:r>
          </w:p>
        </w:tc>
      </w:tr>
      <w:tr w:rsidR="00A34395" w:rsidRPr="00DF6FA4" w:rsidTr="0062785B">
        <w:trPr>
          <w:cantSplit/>
          <w:tblHeader/>
        </w:trPr>
        <w:tc>
          <w:tcPr>
            <w:tcW w:w="1705" w:type="dxa"/>
          </w:tcPr>
          <w:p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Who?</w:t>
            </w:r>
          </w:p>
        </w:tc>
        <w:tc>
          <w:tcPr>
            <w:tcW w:w="5580" w:type="dxa"/>
          </w:tcPr>
          <w:p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Does What?</w:t>
            </w:r>
          </w:p>
        </w:tc>
        <w:tc>
          <w:tcPr>
            <w:tcW w:w="2520" w:type="dxa"/>
          </w:tcPr>
          <w:p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By When?</w:t>
            </w:r>
          </w:p>
        </w:tc>
      </w:tr>
      <w:tr w:rsidR="00A34395" w:rsidTr="0062785B">
        <w:trPr>
          <w:cantSplit/>
          <w:trHeight w:val="432"/>
        </w:trPr>
        <w:tc>
          <w:tcPr>
            <w:tcW w:w="1705" w:type="dxa"/>
          </w:tcPr>
          <w:p w:rsidR="00A34395" w:rsidRPr="008B6DF3" w:rsidRDefault="003E1ABB" w:rsidP="008E25A9">
            <w:r>
              <w:t>Workgroup</w:t>
            </w:r>
          </w:p>
        </w:tc>
        <w:tc>
          <w:tcPr>
            <w:tcW w:w="5580" w:type="dxa"/>
          </w:tcPr>
          <w:p w:rsidR="00A34395" w:rsidRPr="008B6DF3" w:rsidRDefault="003E1ABB" w:rsidP="008E25A9">
            <w:r>
              <w:t xml:space="preserve">Homework review of completed topics – core work </w:t>
            </w:r>
          </w:p>
        </w:tc>
        <w:tc>
          <w:tcPr>
            <w:tcW w:w="2520" w:type="dxa"/>
          </w:tcPr>
          <w:p w:rsidR="00A34395" w:rsidRPr="008B6DF3" w:rsidRDefault="003E1ABB" w:rsidP="008E25A9">
            <w:r>
              <w:t xml:space="preserve">End of May </w:t>
            </w:r>
          </w:p>
        </w:tc>
      </w:tr>
      <w:tr w:rsidR="00A34395" w:rsidTr="0062785B">
        <w:trPr>
          <w:cantSplit/>
          <w:trHeight w:val="432"/>
        </w:trPr>
        <w:tc>
          <w:tcPr>
            <w:tcW w:w="1705" w:type="dxa"/>
          </w:tcPr>
          <w:p w:rsidR="00A34395" w:rsidRPr="008B6DF3" w:rsidRDefault="00A34395" w:rsidP="008E25A9"/>
        </w:tc>
        <w:tc>
          <w:tcPr>
            <w:tcW w:w="5580" w:type="dxa"/>
          </w:tcPr>
          <w:p w:rsidR="00A34395" w:rsidRPr="008B6DF3" w:rsidRDefault="00A34395" w:rsidP="008E25A9"/>
        </w:tc>
        <w:tc>
          <w:tcPr>
            <w:tcW w:w="2520" w:type="dxa"/>
          </w:tcPr>
          <w:p w:rsidR="00A34395" w:rsidRPr="008B6DF3" w:rsidRDefault="00A34395" w:rsidP="008E25A9"/>
        </w:tc>
      </w:tr>
      <w:tr w:rsidR="00A34395" w:rsidTr="0062785B">
        <w:trPr>
          <w:cantSplit/>
          <w:trHeight w:val="432"/>
        </w:trPr>
        <w:tc>
          <w:tcPr>
            <w:tcW w:w="1705" w:type="dxa"/>
          </w:tcPr>
          <w:p w:rsidR="00A34395" w:rsidRPr="008B6DF3" w:rsidRDefault="00A34395" w:rsidP="008E25A9"/>
        </w:tc>
        <w:tc>
          <w:tcPr>
            <w:tcW w:w="5580" w:type="dxa"/>
          </w:tcPr>
          <w:p w:rsidR="00A34395" w:rsidRPr="008B6DF3" w:rsidRDefault="00A34395" w:rsidP="008E25A9"/>
        </w:tc>
        <w:tc>
          <w:tcPr>
            <w:tcW w:w="2520" w:type="dxa"/>
          </w:tcPr>
          <w:p w:rsidR="00A34395" w:rsidRPr="008B6DF3" w:rsidRDefault="00A34395" w:rsidP="008E25A9"/>
        </w:tc>
      </w:tr>
      <w:tr w:rsidR="00A34395" w:rsidTr="0062785B">
        <w:trPr>
          <w:cantSplit/>
          <w:trHeight w:val="432"/>
        </w:trPr>
        <w:tc>
          <w:tcPr>
            <w:tcW w:w="1705" w:type="dxa"/>
          </w:tcPr>
          <w:p w:rsidR="00A34395" w:rsidRPr="008B6DF3" w:rsidRDefault="00A34395" w:rsidP="008E25A9"/>
        </w:tc>
        <w:tc>
          <w:tcPr>
            <w:tcW w:w="5580" w:type="dxa"/>
          </w:tcPr>
          <w:p w:rsidR="00A34395" w:rsidRPr="008B6DF3" w:rsidRDefault="00A34395" w:rsidP="008E25A9"/>
        </w:tc>
        <w:tc>
          <w:tcPr>
            <w:tcW w:w="2520" w:type="dxa"/>
          </w:tcPr>
          <w:p w:rsidR="00A34395" w:rsidRPr="008B6DF3" w:rsidRDefault="00A34395" w:rsidP="008E25A9"/>
        </w:tc>
      </w:tr>
      <w:tr w:rsidR="00A34395" w:rsidTr="0062785B">
        <w:trPr>
          <w:cantSplit/>
          <w:trHeight w:val="432"/>
        </w:trPr>
        <w:tc>
          <w:tcPr>
            <w:tcW w:w="1705" w:type="dxa"/>
          </w:tcPr>
          <w:p w:rsidR="00A34395" w:rsidRPr="008B6DF3" w:rsidRDefault="00A34395" w:rsidP="008E25A9"/>
        </w:tc>
        <w:tc>
          <w:tcPr>
            <w:tcW w:w="5580" w:type="dxa"/>
          </w:tcPr>
          <w:p w:rsidR="00A34395" w:rsidRPr="008B6DF3" w:rsidRDefault="00A34395" w:rsidP="008E25A9"/>
        </w:tc>
        <w:tc>
          <w:tcPr>
            <w:tcW w:w="2520" w:type="dxa"/>
          </w:tcPr>
          <w:p w:rsidR="00A34395" w:rsidRPr="008B6DF3" w:rsidRDefault="00A34395" w:rsidP="008E25A9"/>
        </w:tc>
      </w:tr>
      <w:tr w:rsidR="00A34395" w:rsidTr="0062785B">
        <w:trPr>
          <w:cantSplit/>
          <w:trHeight w:val="432"/>
        </w:trPr>
        <w:tc>
          <w:tcPr>
            <w:tcW w:w="1705" w:type="dxa"/>
          </w:tcPr>
          <w:p w:rsidR="00A34395" w:rsidRPr="008B6DF3" w:rsidRDefault="00A34395" w:rsidP="008E25A9"/>
        </w:tc>
        <w:tc>
          <w:tcPr>
            <w:tcW w:w="5580" w:type="dxa"/>
          </w:tcPr>
          <w:p w:rsidR="00A34395" w:rsidRPr="008B6DF3" w:rsidRDefault="00A34395" w:rsidP="008E25A9"/>
        </w:tc>
        <w:tc>
          <w:tcPr>
            <w:tcW w:w="2520" w:type="dxa"/>
          </w:tcPr>
          <w:p w:rsidR="00A34395" w:rsidRPr="008B6DF3" w:rsidRDefault="00A34395" w:rsidP="008E25A9"/>
        </w:tc>
      </w:tr>
    </w:tbl>
    <w:p w:rsidR="00DF6FA4" w:rsidRDefault="00DF6FA4" w:rsidP="00717FC7">
      <w:pPr>
        <w:spacing w:line="276" w:lineRule="auto"/>
      </w:pPr>
    </w:p>
    <w:p w:rsidR="00DF6FA4" w:rsidRPr="004A4BCC" w:rsidRDefault="00DF6FA4" w:rsidP="00717FC7">
      <w:pPr>
        <w:spacing w:line="276" w:lineRule="auto"/>
      </w:pPr>
    </w:p>
    <w:sectPr w:rsidR="00DF6FA4" w:rsidRPr="004A4BCC" w:rsidSect="00F76DDD">
      <w:headerReference w:type="default" r:id="rId13"/>
      <w:pgSz w:w="12240" w:h="15840"/>
      <w:pgMar w:top="72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C9" w:rsidRDefault="005E5AC9">
      <w:r>
        <w:separator/>
      </w:r>
    </w:p>
  </w:endnote>
  <w:endnote w:type="continuationSeparator" w:id="0">
    <w:p w:rsidR="005E5AC9" w:rsidRDefault="005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C9" w:rsidRDefault="005E5AC9">
      <w:r>
        <w:separator/>
      </w:r>
    </w:p>
  </w:footnote>
  <w:footnote w:type="continuationSeparator" w:id="0">
    <w:p w:rsidR="005E5AC9" w:rsidRDefault="005E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7B" w:rsidRPr="00AB707B" w:rsidRDefault="00F76DDD" w:rsidP="00D66070">
    <w:pPr>
      <w:pStyle w:val="AgendaHeading"/>
      <w:spacing w:line="240" w:lineRule="auto"/>
      <w:jc w:val="center"/>
      <w:rPr>
        <w:sz w:val="24"/>
        <w:szCs w:val="24"/>
      </w:rPr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E6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51A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E58D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86E9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974218"/>
    <w:multiLevelType w:val="hybridMultilevel"/>
    <w:tmpl w:val="41605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B3552"/>
    <w:multiLevelType w:val="hybridMultilevel"/>
    <w:tmpl w:val="82AE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1F17"/>
    <w:multiLevelType w:val="hybridMultilevel"/>
    <w:tmpl w:val="F134E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F32E7"/>
    <w:multiLevelType w:val="hybridMultilevel"/>
    <w:tmpl w:val="2402A4BE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6568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1166B6"/>
    <w:multiLevelType w:val="hybridMultilevel"/>
    <w:tmpl w:val="6BDC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F6ED2"/>
    <w:multiLevelType w:val="hybridMultilevel"/>
    <w:tmpl w:val="809A1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22909"/>
    <w:multiLevelType w:val="hybridMultilevel"/>
    <w:tmpl w:val="08A29E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F7AD7"/>
    <w:multiLevelType w:val="hybridMultilevel"/>
    <w:tmpl w:val="B3C64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451B5"/>
    <w:multiLevelType w:val="hybridMultilevel"/>
    <w:tmpl w:val="B5F06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B53451"/>
    <w:multiLevelType w:val="hybridMultilevel"/>
    <w:tmpl w:val="7548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679EA"/>
    <w:multiLevelType w:val="hybridMultilevel"/>
    <w:tmpl w:val="7F8C97D6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586A63E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545FC"/>
    <w:multiLevelType w:val="hybridMultilevel"/>
    <w:tmpl w:val="ECF885E2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C74DC"/>
    <w:multiLevelType w:val="hybridMultilevel"/>
    <w:tmpl w:val="89E4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436C1"/>
    <w:multiLevelType w:val="hybridMultilevel"/>
    <w:tmpl w:val="D1C2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D1065"/>
    <w:multiLevelType w:val="hybridMultilevel"/>
    <w:tmpl w:val="5474634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0982564"/>
    <w:multiLevelType w:val="hybridMultilevel"/>
    <w:tmpl w:val="5414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76204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F80469"/>
    <w:multiLevelType w:val="hybridMultilevel"/>
    <w:tmpl w:val="DAE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83900"/>
    <w:multiLevelType w:val="hybridMultilevel"/>
    <w:tmpl w:val="D180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B5C56"/>
    <w:multiLevelType w:val="hybridMultilevel"/>
    <w:tmpl w:val="450E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04DD3"/>
    <w:multiLevelType w:val="hybridMultilevel"/>
    <w:tmpl w:val="C97C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808AD"/>
    <w:multiLevelType w:val="hybridMultilevel"/>
    <w:tmpl w:val="0F40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77468"/>
    <w:multiLevelType w:val="hybridMultilevel"/>
    <w:tmpl w:val="B30AFD22"/>
    <w:lvl w:ilvl="0" w:tplc="BE08AE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6845AB"/>
    <w:multiLevelType w:val="hybridMultilevel"/>
    <w:tmpl w:val="CC2C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B3330"/>
    <w:multiLevelType w:val="hybridMultilevel"/>
    <w:tmpl w:val="E5D4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D2641"/>
    <w:multiLevelType w:val="hybridMultilevel"/>
    <w:tmpl w:val="AE625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9B78B9"/>
    <w:multiLevelType w:val="hybridMultilevel"/>
    <w:tmpl w:val="26DAF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070AF"/>
    <w:multiLevelType w:val="hybridMultilevel"/>
    <w:tmpl w:val="02B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31CE2"/>
    <w:multiLevelType w:val="hybridMultilevel"/>
    <w:tmpl w:val="8174CFFA"/>
    <w:lvl w:ilvl="0" w:tplc="F37A3E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C5B60"/>
    <w:multiLevelType w:val="hybridMultilevel"/>
    <w:tmpl w:val="9576332C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0189E"/>
    <w:multiLevelType w:val="hybridMultilevel"/>
    <w:tmpl w:val="125CAC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E4B6961"/>
    <w:multiLevelType w:val="hybridMultilevel"/>
    <w:tmpl w:val="5F3E34E0"/>
    <w:lvl w:ilvl="0" w:tplc="90464C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2"/>
  </w:num>
  <w:num w:numId="6">
    <w:abstractNumId w:val="26"/>
  </w:num>
  <w:num w:numId="7">
    <w:abstractNumId w:val="32"/>
  </w:num>
  <w:num w:numId="8">
    <w:abstractNumId w:val="18"/>
  </w:num>
  <w:num w:numId="9">
    <w:abstractNumId w:val="5"/>
  </w:num>
  <w:num w:numId="10">
    <w:abstractNumId w:val="24"/>
  </w:num>
  <w:num w:numId="11">
    <w:abstractNumId w:val="17"/>
  </w:num>
  <w:num w:numId="12">
    <w:abstractNumId w:val="12"/>
  </w:num>
  <w:num w:numId="13">
    <w:abstractNumId w:val="34"/>
  </w:num>
  <w:num w:numId="14">
    <w:abstractNumId w:val="7"/>
  </w:num>
  <w:num w:numId="15">
    <w:abstractNumId w:val="25"/>
  </w:num>
  <w:num w:numId="16">
    <w:abstractNumId w:val="21"/>
  </w:num>
  <w:num w:numId="17">
    <w:abstractNumId w:val="14"/>
  </w:num>
  <w:num w:numId="18">
    <w:abstractNumId w:val="16"/>
  </w:num>
  <w:num w:numId="19">
    <w:abstractNumId w:val="15"/>
  </w:num>
  <w:num w:numId="20">
    <w:abstractNumId w:val="8"/>
  </w:num>
  <w:num w:numId="21">
    <w:abstractNumId w:val="29"/>
  </w:num>
  <w:num w:numId="22">
    <w:abstractNumId w:val="36"/>
  </w:num>
  <w:num w:numId="23">
    <w:abstractNumId w:val="19"/>
  </w:num>
  <w:num w:numId="24">
    <w:abstractNumId w:val="23"/>
  </w:num>
  <w:num w:numId="25">
    <w:abstractNumId w:val="35"/>
  </w:num>
  <w:num w:numId="26">
    <w:abstractNumId w:val="33"/>
  </w:num>
  <w:num w:numId="27">
    <w:abstractNumId w:val="20"/>
  </w:num>
  <w:num w:numId="28">
    <w:abstractNumId w:val="4"/>
  </w:num>
  <w:num w:numId="29">
    <w:abstractNumId w:val="31"/>
  </w:num>
  <w:num w:numId="30">
    <w:abstractNumId w:val="27"/>
  </w:num>
  <w:num w:numId="31">
    <w:abstractNumId w:val="11"/>
  </w:num>
  <w:num w:numId="32">
    <w:abstractNumId w:val="28"/>
  </w:num>
  <w:num w:numId="33">
    <w:abstractNumId w:val="9"/>
  </w:num>
  <w:num w:numId="34">
    <w:abstractNumId w:val="30"/>
  </w:num>
  <w:num w:numId="35">
    <w:abstractNumId w:val="10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8A"/>
    <w:rsid w:val="00001C38"/>
    <w:rsid w:val="00013E43"/>
    <w:rsid w:val="00030042"/>
    <w:rsid w:val="00034C41"/>
    <w:rsid w:val="000351D3"/>
    <w:rsid w:val="000358DE"/>
    <w:rsid w:val="00037D11"/>
    <w:rsid w:val="00040877"/>
    <w:rsid w:val="00044A48"/>
    <w:rsid w:val="00047248"/>
    <w:rsid w:val="00056C4A"/>
    <w:rsid w:val="00066C5E"/>
    <w:rsid w:val="000A4872"/>
    <w:rsid w:val="000A5123"/>
    <w:rsid w:val="000A6EB1"/>
    <w:rsid w:val="000B23E6"/>
    <w:rsid w:val="000B3FF5"/>
    <w:rsid w:val="000B51F4"/>
    <w:rsid w:val="000C21D2"/>
    <w:rsid w:val="000D13D5"/>
    <w:rsid w:val="000D4B3B"/>
    <w:rsid w:val="000D6762"/>
    <w:rsid w:val="000E174B"/>
    <w:rsid w:val="000E59EF"/>
    <w:rsid w:val="000F7EED"/>
    <w:rsid w:val="001017A6"/>
    <w:rsid w:val="00120B86"/>
    <w:rsid w:val="001230B0"/>
    <w:rsid w:val="00130E59"/>
    <w:rsid w:val="00131ABE"/>
    <w:rsid w:val="00134946"/>
    <w:rsid w:val="00136129"/>
    <w:rsid w:val="001439CE"/>
    <w:rsid w:val="0016048D"/>
    <w:rsid w:val="00161C1B"/>
    <w:rsid w:val="00163BCA"/>
    <w:rsid w:val="001646EB"/>
    <w:rsid w:val="0019385E"/>
    <w:rsid w:val="001A2020"/>
    <w:rsid w:val="001A4407"/>
    <w:rsid w:val="001B2FEC"/>
    <w:rsid w:val="001B5320"/>
    <w:rsid w:val="001C3AE9"/>
    <w:rsid w:val="001C63B1"/>
    <w:rsid w:val="001C7925"/>
    <w:rsid w:val="001D1E42"/>
    <w:rsid w:val="001E09B9"/>
    <w:rsid w:val="001E329C"/>
    <w:rsid w:val="001F14E2"/>
    <w:rsid w:val="001F1A94"/>
    <w:rsid w:val="00215A71"/>
    <w:rsid w:val="00221DA5"/>
    <w:rsid w:val="00226B31"/>
    <w:rsid w:val="0023052E"/>
    <w:rsid w:val="002324D5"/>
    <w:rsid w:val="002514AC"/>
    <w:rsid w:val="00257116"/>
    <w:rsid w:val="00263446"/>
    <w:rsid w:val="00280095"/>
    <w:rsid w:val="00286EDB"/>
    <w:rsid w:val="002B0469"/>
    <w:rsid w:val="002B62B0"/>
    <w:rsid w:val="002F4EC2"/>
    <w:rsid w:val="00303E4D"/>
    <w:rsid w:val="00314A45"/>
    <w:rsid w:val="0032127F"/>
    <w:rsid w:val="0034074C"/>
    <w:rsid w:val="003420B4"/>
    <w:rsid w:val="00346936"/>
    <w:rsid w:val="003608AD"/>
    <w:rsid w:val="003654E7"/>
    <w:rsid w:val="003656D3"/>
    <w:rsid w:val="00370208"/>
    <w:rsid w:val="0037233A"/>
    <w:rsid w:val="003728E5"/>
    <w:rsid w:val="00377428"/>
    <w:rsid w:val="00394A76"/>
    <w:rsid w:val="0039662F"/>
    <w:rsid w:val="003A7F49"/>
    <w:rsid w:val="003B077A"/>
    <w:rsid w:val="003D12F1"/>
    <w:rsid w:val="003D660E"/>
    <w:rsid w:val="003D681D"/>
    <w:rsid w:val="003E1ABB"/>
    <w:rsid w:val="003E6244"/>
    <w:rsid w:val="003F37F6"/>
    <w:rsid w:val="00421271"/>
    <w:rsid w:val="00424C1B"/>
    <w:rsid w:val="00426A63"/>
    <w:rsid w:val="00426C37"/>
    <w:rsid w:val="004403A8"/>
    <w:rsid w:val="00443598"/>
    <w:rsid w:val="00460B80"/>
    <w:rsid w:val="00463CBD"/>
    <w:rsid w:val="0046457E"/>
    <w:rsid w:val="004652DC"/>
    <w:rsid w:val="00475002"/>
    <w:rsid w:val="00480C98"/>
    <w:rsid w:val="00483B2C"/>
    <w:rsid w:val="0048699B"/>
    <w:rsid w:val="004968E9"/>
    <w:rsid w:val="004972EB"/>
    <w:rsid w:val="004A17BF"/>
    <w:rsid w:val="004A4BCC"/>
    <w:rsid w:val="004A6F69"/>
    <w:rsid w:val="004B5EE5"/>
    <w:rsid w:val="004B646D"/>
    <w:rsid w:val="004C272F"/>
    <w:rsid w:val="004E404E"/>
    <w:rsid w:val="004F010F"/>
    <w:rsid w:val="004F6D2D"/>
    <w:rsid w:val="005212D0"/>
    <w:rsid w:val="00522F49"/>
    <w:rsid w:val="00540105"/>
    <w:rsid w:val="00552467"/>
    <w:rsid w:val="00555793"/>
    <w:rsid w:val="0055703D"/>
    <w:rsid w:val="00566A4F"/>
    <w:rsid w:val="005745C2"/>
    <w:rsid w:val="00575B64"/>
    <w:rsid w:val="00582CD3"/>
    <w:rsid w:val="005971A6"/>
    <w:rsid w:val="005A3773"/>
    <w:rsid w:val="005B23B6"/>
    <w:rsid w:val="005B785A"/>
    <w:rsid w:val="005C4DBE"/>
    <w:rsid w:val="005D5F1F"/>
    <w:rsid w:val="005D7568"/>
    <w:rsid w:val="005E52CE"/>
    <w:rsid w:val="005E5AC9"/>
    <w:rsid w:val="005F213F"/>
    <w:rsid w:val="005F7138"/>
    <w:rsid w:val="00603795"/>
    <w:rsid w:val="00604B4F"/>
    <w:rsid w:val="0060510E"/>
    <w:rsid w:val="006079A4"/>
    <w:rsid w:val="00607E8C"/>
    <w:rsid w:val="00614CAA"/>
    <w:rsid w:val="00614E86"/>
    <w:rsid w:val="006162F9"/>
    <w:rsid w:val="0062035E"/>
    <w:rsid w:val="00624B68"/>
    <w:rsid w:val="0062785B"/>
    <w:rsid w:val="00630D6E"/>
    <w:rsid w:val="00633B9A"/>
    <w:rsid w:val="006501C9"/>
    <w:rsid w:val="006530DF"/>
    <w:rsid w:val="006617F2"/>
    <w:rsid w:val="00665AF5"/>
    <w:rsid w:val="006679DA"/>
    <w:rsid w:val="0067413C"/>
    <w:rsid w:val="0067469C"/>
    <w:rsid w:val="006816E1"/>
    <w:rsid w:val="006878E4"/>
    <w:rsid w:val="00696FB3"/>
    <w:rsid w:val="00697D42"/>
    <w:rsid w:val="006A0E1E"/>
    <w:rsid w:val="006A42AB"/>
    <w:rsid w:val="006A6817"/>
    <w:rsid w:val="006C51EC"/>
    <w:rsid w:val="006C5307"/>
    <w:rsid w:val="006C5C36"/>
    <w:rsid w:val="006E6702"/>
    <w:rsid w:val="006F173D"/>
    <w:rsid w:val="006F4130"/>
    <w:rsid w:val="006F62CD"/>
    <w:rsid w:val="0070279E"/>
    <w:rsid w:val="00706564"/>
    <w:rsid w:val="00711278"/>
    <w:rsid w:val="00711F07"/>
    <w:rsid w:val="007122B4"/>
    <w:rsid w:val="00717FC7"/>
    <w:rsid w:val="00725CBC"/>
    <w:rsid w:val="00727566"/>
    <w:rsid w:val="007276D9"/>
    <w:rsid w:val="00733A61"/>
    <w:rsid w:val="00734186"/>
    <w:rsid w:val="00735AA5"/>
    <w:rsid w:val="00743603"/>
    <w:rsid w:val="007472F7"/>
    <w:rsid w:val="00752BF3"/>
    <w:rsid w:val="00761139"/>
    <w:rsid w:val="00761584"/>
    <w:rsid w:val="007664D9"/>
    <w:rsid w:val="007677E6"/>
    <w:rsid w:val="00784A52"/>
    <w:rsid w:val="00787246"/>
    <w:rsid w:val="0078799C"/>
    <w:rsid w:val="007971DA"/>
    <w:rsid w:val="007C417F"/>
    <w:rsid w:val="007D019F"/>
    <w:rsid w:val="007D0B88"/>
    <w:rsid w:val="007E4486"/>
    <w:rsid w:val="007F0017"/>
    <w:rsid w:val="007F7544"/>
    <w:rsid w:val="00805A0F"/>
    <w:rsid w:val="00805D39"/>
    <w:rsid w:val="00813ED2"/>
    <w:rsid w:val="00835F3E"/>
    <w:rsid w:val="00841A12"/>
    <w:rsid w:val="00846F00"/>
    <w:rsid w:val="00853DD4"/>
    <w:rsid w:val="008551F6"/>
    <w:rsid w:val="0085530E"/>
    <w:rsid w:val="0086025C"/>
    <w:rsid w:val="00871EC6"/>
    <w:rsid w:val="008930F6"/>
    <w:rsid w:val="008A56FB"/>
    <w:rsid w:val="008B3C2B"/>
    <w:rsid w:val="008B42CB"/>
    <w:rsid w:val="008B6DF3"/>
    <w:rsid w:val="008D7E4B"/>
    <w:rsid w:val="008E283A"/>
    <w:rsid w:val="008E44BD"/>
    <w:rsid w:val="008F31E4"/>
    <w:rsid w:val="00907579"/>
    <w:rsid w:val="009114DA"/>
    <w:rsid w:val="009238D9"/>
    <w:rsid w:val="00935518"/>
    <w:rsid w:val="009600E4"/>
    <w:rsid w:val="00963CC4"/>
    <w:rsid w:val="009655A0"/>
    <w:rsid w:val="00973AD1"/>
    <w:rsid w:val="00975F7F"/>
    <w:rsid w:val="00983BF0"/>
    <w:rsid w:val="009D236B"/>
    <w:rsid w:val="009E1A93"/>
    <w:rsid w:val="009E7895"/>
    <w:rsid w:val="009F32B1"/>
    <w:rsid w:val="009F3517"/>
    <w:rsid w:val="00A02F1B"/>
    <w:rsid w:val="00A03204"/>
    <w:rsid w:val="00A0525C"/>
    <w:rsid w:val="00A14DC2"/>
    <w:rsid w:val="00A152B8"/>
    <w:rsid w:val="00A171E4"/>
    <w:rsid w:val="00A34395"/>
    <w:rsid w:val="00A4538A"/>
    <w:rsid w:val="00A469E4"/>
    <w:rsid w:val="00A46F65"/>
    <w:rsid w:val="00A573C5"/>
    <w:rsid w:val="00A62296"/>
    <w:rsid w:val="00A630C6"/>
    <w:rsid w:val="00AA17E2"/>
    <w:rsid w:val="00AB050C"/>
    <w:rsid w:val="00AB4386"/>
    <w:rsid w:val="00AB4AB9"/>
    <w:rsid w:val="00AB707B"/>
    <w:rsid w:val="00AC43E6"/>
    <w:rsid w:val="00AC5EA8"/>
    <w:rsid w:val="00AD4E6F"/>
    <w:rsid w:val="00AD7706"/>
    <w:rsid w:val="00AD7DF4"/>
    <w:rsid w:val="00AF3238"/>
    <w:rsid w:val="00B00E54"/>
    <w:rsid w:val="00B02025"/>
    <w:rsid w:val="00B07475"/>
    <w:rsid w:val="00B2057E"/>
    <w:rsid w:val="00B27DB4"/>
    <w:rsid w:val="00B33F17"/>
    <w:rsid w:val="00B36F89"/>
    <w:rsid w:val="00B43A72"/>
    <w:rsid w:val="00B43F7A"/>
    <w:rsid w:val="00B82FD1"/>
    <w:rsid w:val="00B84596"/>
    <w:rsid w:val="00B912D8"/>
    <w:rsid w:val="00B91B39"/>
    <w:rsid w:val="00B94811"/>
    <w:rsid w:val="00BA09AC"/>
    <w:rsid w:val="00BA3597"/>
    <w:rsid w:val="00BA69C5"/>
    <w:rsid w:val="00BB0EBF"/>
    <w:rsid w:val="00BB6ADE"/>
    <w:rsid w:val="00BC631D"/>
    <w:rsid w:val="00BC7877"/>
    <w:rsid w:val="00BD0B12"/>
    <w:rsid w:val="00BE1303"/>
    <w:rsid w:val="00BF200C"/>
    <w:rsid w:val="00BF7F40"/>
    <w:rsid w:val="00C02F59"/>
    <w:rsid w:val="00C2602D"/>
    <w:rsid w:val="00C30D82"/>
    <w:rsid w:val="00C3121B"/>
    <w:rsid w:val="00C378C9"/>
    <w:rsid w:val="00C42200"/>
    <w:rsid w:val="00C46749"/>
    <w:rsid w:val="00C508EE"/>
    <w:rsid w:val="00C549DB"/>
    <w:rsid w:val="00C5512D"/>
    <w:rsid w:val="00C62A38"/>
    <w:rsid w:val="00C80A20"/>
    <w:rsid w:val="00C82F93"/>
    <w:rsid w:val="00C91629"/>
    <w:rsid w:val="00CA2918"/>
    <w:rsid w:val="00CA43DC"/>
    <w:rsid w:val="00CB17F4"/>
    <w:rsid w:val="00CD3DB0"/>
    <w:rsid w:val="00CE1C52"/>
    <w:rsid w:val="00CE39F0"/>
    <w:rsid w:val="00CE6654"/>
    <w:rsid w:val="00CF196E"/>
    <w:rsid w:val="00D041E4"/>
    <w:rsid w:val="00D072F6"/>
    <w:rsid w:val="00D10D28"/>
    <w:rsid w:val="00D1733A"/>
    <w:rsid w:val="00D26481"/>
    <w:rsid w:val="00D4746B"/>
    <w:rsid w:val="00D55924"/>
    <w:rsid w:val="00D56475"/>
    <w:rsid w:val="00D64591"/>
    <w:rsid w:val="00D6476C"/>
    <w:rsid w:val="00D66070"/>
    <w:rsid w:val="00D66CC0"/>
    <w:rsid w:val="00D82D30"/>
    <w:rsid w:val="00DA14C7"/>
    <w:rsid w:val="00DA7F02"/>
    <w:rsid w:val="00DB2F6B"/>
    <w:rsid w:val="00DB7DF1"/>
    <w:rsid w:val="00DC1488"/>
    <w:rsid w:val="00DC6CEB"/>
    <w:rsid w:val="00DC6D6D"/>
    <w:rsid w:val="00DD0DB2"/>
    <w:rsid w:val="00DD4D68"/>
    <w:rsid w:val="00DD7294"/>
    <w:rsid w:val="00DE6FC7"/>
    <w:rsid w:val="00DF6956"/>
    <w:rsid w:val="00DF6FA4"/>
    <w:rsid w:val="00E0042C"/>
    <w:rsid w:val="00E1070D"/>
    <w:rsid w:val="00E43251"/>
    <w:rsid w:val="00E47222"/>
    <w:rsid w:val="00E55EF7"/>
    <w:rsid w:val="00E60CDC"/>
    <w:rsid w:val="00E649EC"/>
    <w:rsid w:val="00E70751"/>
    <w:rsid w:val="00E720CB"/>
    <w:rsid w:val="00E90CC0"/>
    <w:rsid w:val="00EA0E49"/>
    <w:rsid w:val="00EA2F1C"/>
    <w:rsid w:val="00EA37E3"/>
    <w:rsid w:val="00EA3AAA"/>
    <w:rsid w:val="00EA6763"/>
    <w:rsid w:val="00EB3C47"/>
    <w:rsid w:val="00EB412B"/>
    <w:rsid w:val="00EB60BD"/>
    <w:rsid w:val="00EC14B8"/>
    <w:rsid w:val="00EC1EAD"/>
    <w:rsid w:val="00EC5647"/>
    <w:rsid w:val="00EC5EB4"/>
    <w:rsid w:val="00ED670D"/>
    <w:rsid w:val="00EE392C"/>
    <w:rsid w:val="00EF543D"/>
    <w:rsid w:val="00F04867"/>
    <w:rsid w:val="00F055BC"/>
    <w:rsid w:val="00F13E8C"/>
    <w:rsid w:val="00F221ED"/>
    <w:rsid w:val="00F6085F"/>
    <w:rsid w:val="00F620DD"/>
    <w:rsid w:val="00F62756"/>
    <w:rsid w:val="00F673DB"/>
    <w:rsid w:val="00F67EC3"/>
    <w:rsid w:val="00F76DDD"/>
    <w:rsid w:val="00F828E1"/>
    <w:rsid w:val="00F948F4"/>
    <w:rsid w:val="00FA4CA0"/>
    <w:rsid w:val="00FA563A"/>
    <w:rsid w:val="00FA7587"/>
    <w:rsid w:val="00FB5B10"/>
    <w:rsid w:val="00FC3B75"/>
    <w:rsid w:val="00FC7D69"/>
    <w:rsid w:val="00FE2CD3"/>
    <w:rsid w:val="00FE747C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77127D"/>
  <w15:docId w15:val="{01039BBE-57E2-4A87-BE9D-75A2152C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8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7E4486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7E4486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76D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EA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8E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EDB"/>
    <w:rPr>
      <w:color w:val="605E5C"/>
      <w:shd w:val="clear" w:color="auto" w:fill="E1DFDD"/>
    </w:rPr>
  </w:style>
  <w:style w:type="paragraph" w:styleId="List">
    <w:name w:val="List"/>
    <w:basedOn w:val="Normal"/>
    <w:uiPriority w:val="99"/>
    <w:semiHidden/>
    <w:unhideWhenUsed/>
    <w:rsid w:val="00E55EF7"/>
    <w:pPr>
      <w:ind w:left="360" w:hanging="360"/>
    </w:pPr>
    <w:rPr>
      <w:rFonts w:ascii="Calibri" w:eastAsia="Times New Roman" w:hAnsi="Calibri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55EF7"/>
    <w:pPr>
      <w:spacing w:after="120"/>
    </w:pPr>
    <w:rPr>
      <w:rFonts w:ascii="Calibri" w:eastAsia="Times New Roman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EF7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4407"/>
    <w:pPr>
      <w:spacing w:after="0"/>
      <w:ind w:firstLine="360"/>
    </w:pPr>
    <w:rPr>
      <w:rFonts w:ascii="Times New Roman" w:eastAsiaTheme="minorHAnsi" w:hAnsi="Times New Roman" w:cstheme="minorBidi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4407"/>
    <w:rPr>
      <w:rFonts w:ascii="Times New Roman" w:eastAsia="Times New Roman" w:hAnsi="Times New Roman" w:cs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7DF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4"/>
    <w:qFormat/>
    <w:rsid w:val="009E1A93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9E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28E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28E1"/>
    <w:rPr>
      <w:rFonts w:ascii="Consolas" w:hAnsi="Consolas"/>
      <w:sz w:val="21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0e4f31-a642-48b4-aa0c-e2092225dad2">6M5WMUMZ5QDJ-218886438-226</_dlc_DocId>
    <_dlc_DocIdUrl xmlns="ad0e4f31-a642-48b4-aa0c-e2092225dad2">
      <Url>https://doh.sp.wa.gov/sites/EXT/ltcwdt/_layouts/15/DocIdRedir.aspx?ID=6M5WMUMZ5QDJ-218886438-226</Url>
      <Description>6M5WMUMZ5QDJ-218886438-226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14F524ED9074C85C78C93AAA829EE" ma:contentTypeVersion="1" ma:contentTypeDescription="Create a new document." ma:contentTypeScope="" ma:versionID="ec7646a25a09d1639c87ae67f7602fc6">
  <xsd:schema xmlns:xsd="http://www.w3.org/2001/XMLSchema" xmlns:xs="http://www.w3.org/2001/XMLSchema" xmlns:p="http://schemas.microsoft.com/office/2006/metadata/properties" xmlns:ns2="ad0e4f31-a642-48b4-aa0c-e2092225dad2" targetNamespace="http://schemas.microsoft.com/office/2006/metadata/properties" ma:root="true" ma:fieldsID="a38019de7589bc93014b18e4708d27f3" ns2:_="">
    <xsd:import namespace="ad0e4f31-a642-48b4-aa0c-e2092225da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C04AF6-B955-46C5-8A03-BA118419090F}">
  <ds:schemaRefs>
    <ds:schemaRef ds:uri="http://schemas.microsoft.com/office/2006/metadata/properties"/>
    <ds:schemaRef ds:uri="http://schemas.microsoft.com/office/infopath/2007/PartnerControls"/>
    <ds:schemaRef ds:uri="ad0e4f31-a642-48b4-aa0c-e2092225dad2"/>
  </ds:schemaRefs>
</ds:datastoreItem>
</file>

<file path=customXml/itemProps3.xml><?xml version="1.0" encoding="utf-8"?>
<ds:datastoreItem xmlns:ds="http://schemas.openxmlformats.org/officeDocument/2006/customXml" ds:itemID="{A364E52F-F01B-4BE8-B369-FE8AA3F52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FD1B1-B9D5-4450-B003-5A941049EE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176F72-2C94-4E8C-8C9C-6F6694C94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D20157E-FF7B-4F3C-8241-BE4265A1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107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Porsche Everson</dc:creator>
  <cp:lastModifiedBy>Sulivan, Angel (DSHS/ALTSA/HCS)</cp:lastModifiedBy>
  <cp:revision>29</cp:revision>
  <cp:lastPrinted>2021-01-07T17:27:00Z</cp:lastPrinted>
  <dcterms:created xsi:type="dcterms:W3CDTF">2021-04-01T17:06:00Z</dcterms:created>
  <dcterms:modified xsi:type="dcterms:W3CDTF">2021-04-01T18:52:00Z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0x010100E1914F524ED9074C85C78C93AAA829EE</vt:lpwstr>
  </property>
  <property fmtid="{D5CDD505-2E9C-101B-9397-08002B2CF9AE}" pid="4" name="_dlc_DocIdItemGuid">
    <vt:lpwstr>e2549078-502c-4117-96a3-666205c8d3b9</vt:lpwstr>
  </property>
</Properties>
</file>