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CDE7" w14:textId="789D2643" w:rsidR="00794F00" w:rsidRDefault="000C70E4" w:rsidP="001D1A79">
      <w:pPr>
        <w:pStyle w:val="Introtext"/>
        <w:sectPr w:rsidR="00794F00" w:rsidSect="005A39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1080" w:left="1080" w:header="720" w:footer="2235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F1A1E" wp14:editId="5B257E5F">
                <wp:simplePos x="0" y="0"/>
                <wp:positionH relativeFrom="margin">
                  <wp:align>right</wp:align>
                </wp:positionH>
                <wp:positionV relativeFrom="page">
                  <wp:posOffset>1400175</wp:posOffset>
                </wp:positionV>
                <wp:extent cx="6400165" cy="12001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C94D4" w14:textId="0BD2E8ED" w:rsidR="001D1A79" w:rsidRPr="000C70E4" w:rsidRDefault="00D00EA5" w:rsidP="001D1A7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60" w:line="288" w:lineRule="auto"/>
                              <w:textAlignment w:val="center"/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T</w:t>
                            </w:r>
                            <w:r w:rsidR="00D63530" w:rsidRPr="000C70E4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 xml:space="preserve">he Department of Social and Health Services, Behavioral Health Administration, </w:t>
                            </w:r>
                            <w:r w:rsidR="009C401A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 xml:space="preserve">and </w:t>
                            </w:r>
                            <w:r w:rsidR="00D63530" w:rsidRPr="000C70E4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Health</w:t>
                            </w:r>
                            <w:r w:rsidR="009C401A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 xml:space="preserve"> </w:t>
                            </w:r>
                            <w:r w:rsidR="00D63530" w:rsidRPr="000C70E4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Care Authority establish</w:t>
                            </w:r>
                            <w:r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ed</w:t>
                            </w:r>
                            <w:r w:rsidR="00D63530" w:rsidRPr="000C70E4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 xml:space="preserve"> a </w:t>
                            </w:r>
                            <w:r w:rsidR="009C401A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m</w:t>
                            </w:r>
                            <w:r w:rsidR="009C401A" w:rsidRPr="000C70E4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ission</w:t>
                            </w:r>
                            <w:r w:rsidR="00D63530" w:rsidRPr="000C70E4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 xml:space="preserve">, </w:t>
                            </w:r>
                            <w:r w:rsidR="009C401A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v</w:t>
                            </w:r>
                            <w:r w:rsidR="009C401A" w:rsidRPr="000C70E4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ision</w:t>
                            </w:r>
                            <w:r w:rsidR="00D63530" w:rsidRPr="000C70E4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 xml:space="preserve">, </w:t>
                            </w:r>
                            <w:r w:rsidR="009C401A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and v</w:t>
                            </w:r>
                            <w:r w:rsidR="00D63530" w:rsidRPr="000C70E4">
                              <w:rPr>
                                <w:rFonts w:ascii="Calibri" w:eastAsiaTheme="minorEastAsia" w:hAnsi="Calibri" w:cs="MyriadPro-Regular"/>
                                <w:color w:val="000000"/>
                              </w:rPr>
                              <w:t>alues statement to better define their cross-agency efforts.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F1A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2.75pt;margin-top:110.25pt;width:503.95pt;height:9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" filled="f" stroked="f">
                <v:textbox>
                  <w:txbxContent>
                    <w:p w14:paraId="1CDC94D4" w14:textId="0BD2E8ED" w:rsidR="001D1A79" w:rsidRPr="000C70E4" w:rsidRDefault="00D00EA5" w:rsidP="001D1A79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160" w:line="288" w:lineRule="auto"/>
                        <w:textAlignment w:val="center"/>
                        <w:rPr>
                          <w:rFonts w:ascii="Calibri" w:eastAsiaTheme="minorEastAsia" w:hAnsi="Calibri" w:cs="MyriadPro-Regular"/>
                          <w:color w:val="000000"/>
                        </w:rPr>
                      </w:pPr>
                      <w:r>
                        <w:rPr>
                          <w:rFonts w:ascii="Calibri" w:eastAsiaTheme="minorEastAsia" w:hAnsi="Calibri" w:cs="MyriadPro-Regular"/>
                          <w:color w:val="000000"/>
                        </w:rPr>
                        <w:t>T</w:t>
                      </w:r>
                      <w:r w:rsidR="00D63530" w:rsidRPr="000C70E4">
                        <w:rPr>
                          <w:rFonts w:ascii="Calibri" w:eastAsiaTheme="minorEastAsia" w:hAnsi="Calibri" w:cs="MyriadPro-Regular"/>
                          <w:color w:val="000000"/>
                        </w:rPr>
                        <w:t xml:space="preserve">he Department of Social and Health Services, Behavioral Health Administration, </w:t>
                      </w:r>
                      <w:r w:rsidR="009C401A">
                        <w:rPr>
                          <w:rFonts w:ascii="Calibri" w:eastAsiaTheme="minorEastAsia" w:hAnsi="Calibri" w:cs="MyriadPro-Regular"/>
                          <w:color w:val="000000"/>
                        </w:rPr>
                        <w:t xml:space="preserve">and </w:t>
                      </w:r>
                      <w:r w:rsidR="00D63530" w:rsidRPr="000C70E4">
                        <w:rPr>
                          <w:rFonts w:ascii="Calibri" w:eastAsiaTheme="minorEastAsia" w:hAnsi="Calibri" w:cs="MyriadPro-Regular"/>
                          <w:color w:val="000000"/>
                        </w:rPr>
                        <w:t>Health</w:t>
                      </w:r>
                      <w:r w:rsidR="009C401A">
                        <w:rPr>
                          <w:rFonts w:ascii="Calibri" w:eastAsiaTheme="minorEastAsia" w:hAnsi="Calibri" w:cs="MyriadPro-Regular"/>
                          <w:color w:val="000000"/>
                        </w:rPr>
                        <w:t xml:space="preserve"> </w:t>
                      </w:r>
                      <w:r w:rsidR="00D63530" w:rsidRPr="000C70E4">
                        <w:rPr>
                          <w:rFonts w:ascii="Calibri" w:eastAsiaTheme="minorEastAsia" w:hAnsi="Calibri" w:cs="MyriadPro-Regular"/>
                          <w:color w:val="000000"/>
                        </w:rPr>
                        <w:t>Care Authority establish</w:t>
                      </w:r>
                      <w:r>
                        <w:rPr>
                          <w:rFonts w:ascii="Calibri" w:eastAsiaTheme="minorEastAsia" w:hAnsi="Calibri" w:cs="MyriadPro-Regular"/>
                          <w:color w:val="000000"/>
                        </w:rPr>
                        <w:t>ed</w:t>
                      </w:r>
                      <w:r w:rsidR="00D63530" w:rsidRPr="000C70E4">
                        <w:rPr>
                          <w:rFonts w:ascii="Calibri" w:eastAsiaTheme="minorEastAsia" w:hAnsi="Calibri" w:cs="MyriadPro-Regular"/>
                          <w:color w:val="000000"/>
                        </w:rPr>
                        <w:t xml:space="preserve"> a </w:t>
                      </w:r>
                      <w:r w:rsidR="009C401A">
                        <w:rPr>
                          <w:rFonts w:ascii="Calibri" w:eastAsiaTheme="minorEastAsia" w:hAnsi="Calibri" w:cs="MyriadPro-Regular"/>
                          <w:color w:val="000000"/>
                        </w:rPr>
                        <w:t>m</w:t>
                      </w:r>
                      <w:r w:rsidR="009C401A" w:rsidRPr="000C70E4">
                        <w:rPr>
                          <w:rFonts w:ascii="Calibri" w:eastAsiaTheme="minorEastAsia" w:hAnsi="Calibri" w:cs="MyriadPro-Regular"/>
                          <w:color w:val="000000"/>
                        </w:rPr>
                        <w:t>ission</w:t>
                      </w:r>
                      <w:r w:rsidR="00D63530" w:rsidRPr="000C70E4">
                        <w:rPr>
                          <w:rFonts w:ascii="Calibri" w:eastAsiaTheme="minorEastAsia" w:hAnsi="Calibri" w:cs="MyriadPro-Regular"/>
                          <w:color w:val="000000"/>
                        </w:rPr>
                        <w:t xml:space="preserve">, </w:t>
                      </w:r>
                      <w:r w:rsidR="009C401A">
                        <w:rPr>
                          <w:rFonts w:ascii="Calibri" w:eastAsiaTheme="minorEastAsia" w:hAnsi="Calibri" w:cs="MyriadPro-Regular"/>
                          <w:color w:val="000000"/>
                        </w:rPr>
                        <w:t>v</w:t>
                      </w:r>
                      <w:r w:rsidR="009C401A" w:rsidRPr="000C70E4">
                        <w:rPr>
                          <w:rFonts w:ascii="Calibri" w:eastAsiaTheme="minorEastAsia" w:hAnsi="Calibri" w:cs="MyriadPro-Regular"/>
                          <w:color w:val="000000"/>
                        </w:rPr>
                        <w:t>ision</w:t>
                      </w:r>
                      <w:r w:rsidR="00D63530" w:rsidRPr="000C70E4">
                        <w:rPr>
                          <w:rFonts w:ascii="Calibri" w:eastAsiaTheme="minorEastAsia" w:hAnsi="Calibri" w:cs="MyriadPro-Regular"/>
                          <w:color w:val="000000"/>
                        </w:rPr>
                        <w:t xml:space="preserve">, </w:t>
                      </w:r>
                      <w:r w:rsidR="009C401A">
                        <w:rPr>
                          <w:rFonts w:ascii="Calibri" w:eastAsiaTheme="minorEastAsia" w:hAnsi="Calibri" w:cs="MyriadPro-Regular"/>
                          <w:color w:val="000000"/>
                        </w:rPr>
                        <w:t>and v</w:t>
                      </w:r>
                      <w:r w:rsidR="00D63530" w:rsidRPr="000C70E4">
                        <w:rPr>
                          <w:rFonts w:ascii="Calibri" w:eastAsiaTheme="minorEastAsia" w:hAnsi="Calibri" w:cs="MyriadPro-Regular"/>
                          <w:color w:val="000000"/>
                        </w:rPr>
                        <w:t>alues statement to better define their cross-agency efforts.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7DE2AC" wp14:editId="6AE0B727">
                <wp:simplePos x="0" y="0"/>
                <wp:positionH relativeFrom="page">
                  <wp:posOffset>809625</wp:posOffset>
                </wp:positionH>
                <wp:positionV relativeFrom="page">
                  <wp:posOffset>742950</wp:posOffset>
                </wp:positionV>
                <wp:extent cx="617728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28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2358DB" w14:textId="358F84E3" w:rsidR="00B93693" w:rsidRPr="0035222D" w:rsidRDefault="00D63530" w:rsidP="00D63530">
                            <w:pPr>
                              <w:pStyle w:val="Heading1"/>
                            </w:pPr>
                            <w:r>
                              <w:t>Trueblood Team Mission, Vision, and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E2AC" id="Text Box 1" o:spid="_x0000_s1027" type="#_x0000_t202" style="position:absolute;margin-left:63.75pt;margin-top:58.5pt;width:486.4pt;height:40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" filled="f" stroked="f">
                <v:textbox>
                  <w:txbxContent>
                    <w:p w14:paraId="122358DB" w14:textId="358F84E3" w:rsidR="00B93693" w:rsidRPr="0035222D" w:rsidRDefault="00D63530" w:rsidP="00D63530">
                      <w:pPr>
                        <w:pStyle w:val="Heading1"/>
                      </w:pPr>
                      <w:r>
                        <w:t>Trueblood Team Mission, Vision, and Values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D1A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3A9A0" wp14:editId="41570C4F">
                <wp:simplePos x="0" y="0"/>
                <wp:positionH relativeFrom="margin">
                  <wp:align>center</wp:align>
                </wp:positionH>
                <wp:positionV relativeFrom="page">
                  <wp:posOffset>2915671</wp:posOffset>
                </wp:positionV>
                <wp:extent cx="6400800" cy="0"/>
                <wp:effectExtent l="57150" t="38100" r="5715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5C8E5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37209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229.6pt" to="7in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" strokecolor="#c5c8e5" strokeweight="3pt">
                <v:shadow on="t" color="black" opacity="22937f" origin=",.5" offset="0,.63889mm"/>
                <w10:wrap anchorx="margin" anchory="page"/>
              </v:line>
            </w:pict>
          </mc:Fallback>
        </mc:AlternateContent>
      </w:r>
    </w:p>
    <w:p w14:paraId="7E94FF34" w14:textId="77777777" w:rsidR="000C70E4" w:rsidRDefault="000C70E4" w:rsidP="00325561">
      <w:pPr>
        <w:pStyle w:val="Body-Calibriblack"/>
        <w:rPr>
          <w:rStyle w:val="Heading2Char"/>
          <w:sz w:val="24"/>
          <w:szCs w:val="24"/>
        </w:rPr>
      </w:pPr>
    </w:p>
    <w:p w14:paraId="5D3D760E" w14:textId="0B9FAB3C" w:rsidR="00794F00" w:rsidRDefault="00D63530" w:rsidP="00325561">
      <w:pPr>
        <w:pStyle w:val="Body-Calibriblack"/>
        <w:rPr>
          <w:sz w:val="24"/>
          <w:szCs w:val="24"/>
        </w:rPr>
      </w:pPr>
      <w:r w:rsidRPr="00D63530">
        <w:rPr>
          <w:rStyle w:val="Heading2Char"/>
          <w:sz w:val="24"/>
          <w:szCs w:val="24"/>
        </w:rPr>
        <w:t>Mission:</w:t>
      </w:r>
      <w:r w:rsidR="00794F00" w:rsidRPr="00D63530">
        <w:rPr>
          <w:sz w:val="24"/>
          <w:szCs w:val="24"/>
        </w:rPr>
        <w:t xml:space="preserve"> </w:t>
      </w:r>
      <w:r w:rsidRPr="00D63530">
        <w:rPr>
          <w:sz w:val="24"/>
          <w:szCs w:val="24"/>
        </w:rPr>
        <w:t>We collaborate, lead, and manage solutions that improve public behavioral health services for people of Washington State who are at the intersection of behavioral health and the law.</w:t>
      </w:r>
    </w:p>
    <w:p w14:paraId="3E7FDB56" w14:textId="0778CC15" w:rsidR="000C70E4" w:rsidRPr="00D63530" w:rsidRDefault="000C70E4" w:rsidP="00325561">
      <w:pPr>
        <w:pStyle w:val="Body-Calibriblack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C4B2C" wp14:editId="775AC366">
                <wp:simplePos x="0" y="0"/>
                <wp:positionH relativeFrom="margin">
                  <wp:align>center</wp:align>
                </wp:positionH>
                <wp:positionV relativeFrom="page">
                  <wp:posOffset>3846830</wp:posOffset>
                </wp:positionV>
                <wp:extent cx="6400800" cy="0"/>
                <wp:effectExtent l="5715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5C8E5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91BB7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302.9pt" to="7in,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" strokecolor="#c5c8e5" strokeweight="3pt">
                <v:shadow on="t" color="black" opacity="22937f" origin=",.5" offset="0,.63889mm"/>
                <w10:wrap anchorx="margin" anchory="page"/>
              </v:line>
            </w:pict>
          </mc:Fallback>
        </mc:AlternateContent>
      </w:r>
    </w:p>
    <w:p w14:paraId="412DDB2D" w14:textId="77777777" w:rsidR="00D63530" w:rsidRPr="00D63530" w:rsidRDefault="00D63530" w:rsidP="00325561">
      <w:pPr>
        <w:pStyle w:val="Body-Calibriblack"/>
        <w:rPr>
          <w:sz w:val="24"/>
          <w:szCs w:val="24"/>
        </w:rPr>
      </w:pPr>
      <w:r w:rsidRPr="00D63530">
        <w:rPr>
          <w:rStyle w:val="Heading2Char"/>
          <w:sz w:val="24"/>
          <w:szCs w:val="24"/>
        </w:rPr>
        <w:t>Values:</w:t>
      </w:r>
      <w:r w:rsidR="00794F00" w:rsidRPr="00D63530">
        <w:rPr>
          <w:sz w:val="24"/>
          <w:szCs w:val="24"/>
        </w:rPr>
        <w:t xml:space="preserve"> </w:t>
      </w:r>
    </w:p>
    <w:p w14:paraId="60C2414D" w14:textId="75EA6169" w:rsidR="00D63530" w:rsidRPr="00D63530" w:rsidRDefault="00D63530" w:rsidP="004D0E59">
      <w:pPr>
        <w:pStyle w:val="Body-Calibriblack"/>
        <w:numPr>
          <w:ilvl w:val="0"/>
          <w:numId w:val="2"/>
        </w:numPr>
        <w:rPr>
          <w:sz w:val="24"/>
          <w:szCs w:val="24"/>
        </w:rPr>
      </w:pPr>
      <w:r w:rsidRPr="00D63530">
        <w:rPr>
          <w:sz w:val="24"/>
          <w:szCs w:val="24"/>
        </w:rPr>
        <w:t xml:space="preserve">Cultivating an </w:t>
      </w:r>
      <w:r w:rsidR="00337856">
        <w:rPr>
          <w:sz w:val="24"/>
          <w:szCs w:val="24"/>
        </w:rPr>
        <w:t>e</w:t>
      </w:r>
      <w:r w:rsidR="00337856" w:rsidRPr="00D63530">
        <w:rPr>
          <w:sz w:val="24"/>
          <w:szCs w:val="24"/>
        </w:rPr>
        <w:t xml:space="preserve">nvironment </w:t>
      </w:r>
      <w:r w:rsidRPr="00D63530">
        <w:rPr>
          <w:sz w:val="24"/>
          <w:szCs w:val="24"/>
        </w:rPr>
        <w:t xml:space="preserve">of </w:t>
      </w:r>
      <w:r w:rsidR="00337856">
        <w:rPr>
          <w:sz w:val="24"/>
          <w:szCs w:val="24"/>
        </w:rPr>
        <w:t>l</w:t>
      </w:r>
      <w:r w:rsidR="00337856" w:rsidRPr="00D63530">
        <w:rPr>
          <w:sz w:val="24"/>
          <w:szCs w:val="24"/>
        </w:rPr>
        <w:t xml:space="preserve">earning </w:t>
      </w:r>
      <w:r w:rsidRPr="00D63530">
        <w:rPr>
          <w:sz w:val="24"/>
          <w:szCs w:val="24"/>
        </w:rPr>
        <w:t xml:space="preserve">and </w:t>
      </w:r>
      <w:r w:rsidR="00337856">
        <w:rPr>
          <w:sz w:val="24"/>
          <w:szCs w:val="24"/>
        </w:rPr>
        <w:t>s</w:t>
      </w:r>
      <w:r w:rsidR="00337856" w:rsidRPr="00D63530">
        <w:rPr>
          <w:sz w:val="24"/>
          <w:szCs w:val="24"/>
        </w:rPr>
        <w:t>haring</w:t>
      </w:r>
    </w:p>
    <w:p w14:paraId="175023F5" w14:textId="3335BE30" w:rsidR="00D63530" w:rsidRPr="00D63530" w:rsidRDefault="00D63530" w:rsidP="004D0E59">
      <w:pPr>
        <w:pStyle w:val="Body-Calibriblack"/>
        <w:numPr>
          <w:ilvl w:val="0"/>
          <w:numId w:val="2"/>
        </w:numPr>
        <w:rPr>
          <w:sz w:val="24"/>
          <w:szCs w:val="24"/>
        </w:rPr>
      </w:pPr>
      <w:r w:rsidRPr="00D63530">
        <w:rPr>
          <w:sz w:val="24"/>
          <w:szCs w:val="24"/>
        </w:rPr>
        <w:t xml:space="preserve">Demonstrating </w:t>
      </w:r>
      <w:r w:rsidR="00337856">
        <w:rPr>
          <w:sz w:val="24"/>
          <w:szCs w:val="24"/>
        </w:rPr>
        <w:t>e</w:t>
      </w:r>
      <w:r w:rsidR="00337856" w:rsidRPr="00D63530">
        <w:rPr>
          <w:sz w:val="24"/>
          <w:szCs w:val="24"/>
        </w:rPr>
        <w:t xml:space="preserve">mpathy </w:t>
      </w:r>
      <w:r w:rsidRPr="00D63530">
        <w:rPr>
          <w:sz w:val="24"/>
          <w:szCs w:val="24"/>
        </w:rPr>
        <w:t xml:space="preserve">and </w:t>
      </w:r>
      <w:r w:rsidR="00337856">
        <w:rPr>
          <w:sz w:val="24"/>
          <w:szCs w:val="24"/>
        </w:rPr>
        <w:t>u</w:t>
      </w:r>
      <w:r w:rsidR="00337856" w:rsidRPr="00D63530">
        <w:rPr>
          <w:sz w:val="24"/>
          <w:szCs w:val="24"/>
        </w:rPr>
        <w:t>nderstanding</w:t>
      </w:r>
    </w:p>
    <w:p w14:paraId="78802094" w14:textId="0D93D853" w:rsidR="00D63530" w:rsidRPr="00D63530" w:rsidRDefault="00D63530" w:rsidP="004D0E59">
      <w:pPr>
        <w:pStyle w:val="Body-Calibriblack"/>
        <w:numPr>
          <w:ilvl w:val="0"/>
          <w:numId w:val="2"/>
        </w:numPr>
        <w:rPr>
          <w:sz w:val="24"/>
          <w:szCs w:val="24"/>
        </w:rPr>
      </w:pPr>
      <w:r w:rsidRPr="00D63530">
        <w:rPr>
          <w:sz w:val="24"/>
          <w:szCs w:val="24"/>
        </w:rPr>
        <w:t xml:space="preserve">Fostering </w:t>
      </w:r>
      <w:r w:rsidR="00337856">
        <w:rPr>
          <w:sz w:val="24"/>
          <w:szCs w:val="24"/>
        </w:rPr>
        <w:t>p</w:t>
      </w:r>
      <w:r w:rsidR="00337856" w:rsidRPr="00D63530">
        <w:rPr>
          <w:sz w:val="24"/>
          <w:szCs w:val="24"/>
        </w:rPr>
        <w:t xml:space="preserve">ersonal </w:t>
      </w:r>
      <w:r w:rsidR="00337856">
        <w:rPr>
          <w:sz w:val="24"/>
          <w:szCs w:val="24"/>
        </w:rPr>
        <w:t>g</w:t>
      </w:r>
      <w:r w:rsidR="00337856" w:rsidRPr="00D63530">
        <w:rPr>
          <w:sz w:val="24"/>
          <w:szCs w:val="24"/>
        </w:rPr>
        <w:t>rowth</w:t>
      </w:r>
    </w:p>
    <w:p w14:paraId="666EBEE8" w14:textId="26D717B9" w:rsidR="00D63530" w:rsidRPr="00D63530" w:rsidRDefault="00D63530" w:rsidP="004D0E59">
      <w:pPr>
        <w:pStyle w:val="Body-Calibriblack"/>
        <w:numPr>
          <w:ilvl w:val="0"/>
          <w:numId w:val="2"/>
        </w:numPr>
        <w:rPr>
          <w:sz w:val="24"/>
          <w:szCs w:val="24"/>
        </w:rPr>
      </w:pPr>
      <w:r w:rsidRPr="00D63530">
        <w:rPr>
          <w:sz w:val="24"/>
          <w:szCs w:val="24"/>
        </w:rPr>
        <w:t xml:space="preserve">Honoring </w:t>
      </w:r>
      <w:r w:rsidR="00337856">
        <w:rPr>
          <w:sz w:val="24"/>
          <w:szCs w:val="24"/>
        </w:rPr>
        <w:t>c</w:t>
      </w:r>
      <w:r w:rsidR="00337856" w:rsidRPr="00D63530">
        <w:rPr>
          <w:sz w:val="24"/>
          <w:szCs w:val="24"/>
        </w:rPr>
        <w:t xml:space="preserve">ultural </w:t>
      </w:r>
      <w:r w:rsidR="00337856">
        <w:rPr>
          <w:sz w:val="24"/>
          <w:szCs w:val="24"/>
        </w:rPr>
        <w:t>b</w:t>
      </w:r>
      <w:r w:rsidR="00337856" w:rsidRPr="00D63530">
        <w:rPr>
          <w:sz w:val="24"/>
          <w:szCs w:val="24"/>
        </w:rPr>
        <w:t>ackgrounds</w:t>
      </w:r>
    </w:p>
    <w:p w14:paraId="419EAEE9" w14:textId="0072F7F9" w:rsidR="00D63530" w:rsidRPr="00D63530" w:rsidRDefault="00D63530" w:rsidP="004D0E59">
      <w:pPr>
        <w:pStyle w:val="Body-Calibriblack"/>
        <w:numPr>
          <w:ilvl w:val="0"/>
          <w:numId w:val="2"/>
        </w:numPr>
        <w:rPr>
          <w:sz w:val="24"/>
          <w:szCs w:val="24"/>
        </w:rPr>
      </w:pPr>
      <w:r w:rsidRPr="00D63530">
        <w:rPr>
          <w:sz w:val="24"/>
          <w:szCs w:val="24"/>
        </w:rPr>
        <w:t xml:space="preserve">Implementing </w:t>
      </w:r>
      <w:r w:rsidR="00337856">
        <w:rPr>
          <w:sz w:val="24"/>
          <w:szCs w:val="24"/>
        </w:rPr>
        <w:t>e</w:t>
      </w:r>
      <w:r w:rsidR="00337856" w:rsidRPr="00D63530">
        <w:rPr>
          <w:sz w:val="24"/>
          <w:szCs w:val="24"/>
        </w:rPr>
        <w:t>vidence</w:t>
      </w:r>
      <w:r w:rsidR="00337856">
        <w:rPr>
          <w:sz w:val="24"/>
          <w:szCs w:val="24"/>
        </w:rPr>
        <w:t>-b</w:t>
      </w:r>
      <w:r w:rsidRPr="00D63530">
        <w:rPr>
          <w:sz w:val="24"/>
          <w:szCs w:val="24"/>
        </w:rPr>
        <w:t xml:space="preserve">ased </w:t>
      </w:r>
      <w:r w:rsidR="00337856">
        <w:rPr>
          <w:sz w:val="24"/>
          <w:szCs w:val="24"/>
        </w:rPr>
        <w:t>s</w:t>
      </w:r>
      <w:r w:rsidRPr="00D63530">
        <w:rPr>
          <w:sz w:val="24"/>
          <w:szCs w:val="24"/>
        </w:rPr>
        <w:t>olutions</w:t>
      </w:r>
    </w:p>
    <w:p w14:paraId="7FA8F84F" w14:textId="559FA981" w:rsidR="00D63530" w:rsidRPr="00D63530" w:rsidRDefault="00D63530" w:rsidP="004D0E59">
      <w:pPr>
        <w:pStyle w:val="Body-Calibriblack"/>
        <w:numPr>
          <w:ilvl w:val="0"/>
          <w:numId w:val="2"/>
        </w:numPr>
        <w:rPr>
          <w:sz w:val="24"/>
          <w:szCs w:val="24"/>
        </w:rPr>
      </w:pPr>
      <w:r w:rsidRPr="00D63530">
        <w:rPr>
          <w:sz w:val="24"/>
          <w:szCs w:val="24"/>
        </w:rPr>
        <w:t xml:space="preserve">Listening to </w:t>
      </w:r>
      <w:r w:rsidR="00337856">
        <w:rPr>
          <w:sz w:val="24"/>
          <w:szCs w:val="24"/>
        </w:rPr>
        <w:t>l</w:t>
      </w:r>
      <w:r w:rsidR="00337856" w:rsidRPr="00D63530">
        <w:rPr>
          <w:sz w:val="24"/>
          <w:szCs w:val="24"/>
        </w:rPr>
        <w:t>earn</w:t>
      </w:r>
    </w:p>
    <w:p w14:paraId="104ADC79" w14:textId="69368D7B" w:rsidR="00D63530" w:rsidRPr="00D63530" w:rsidRDefault="00D63530" w:rsidP="004D0E59">
      <w:pPr>
        <w:pStyle w:val="Body-Calibriblack"/>
        <w:numPr>
          <w:ilvl w:val="0"/>
          <w:numId w:val="2"/>
        </w:numPr>
        <w:rPr>
          <w:sz w:val="24"/>
          <w:szCs w:val="24"/>
        </w:rPr>
      </w:pPr>
      <w:r w:rsidRPr="00D63530">
        <w:rPr>
          <w:sz w:val="24"/>
          <w:szCs w:val="24"/>
        </w:rPr>
        <w:t xml:space="preserve">Nurturing </w:t>
      </w:r>
      <w:r w:rsidR="00337856">
        <w:rPr>
          <w:sz w:val="24"/>
          <w:szCs w:val="24"/>
        </w:rPr>
        <w:t>r</w:t>
      </w:r>
      <w:r w:rsidR="00337856" w:rsidRPr="00D63530">
        <w:rPr>
          <w:sz w:val="24"/>
          <w:szCs w:val="24"/>
        </w:rPr>
        <w:t>elationships</w:t>
      </w:r>
    </w:p>
    <w:p w14:paraId="22F8C57B" w14:textId="0B5606A3" w:rsidR="00D63530" w:rsidRPr="00D63530" w:rsidRDefault="00D63530" w:rsidP="004D0E59">
      <w:pPr>
        <w:pStyle w:val="Body-Calibriblack"/>
        <w:numPr>
          <w:ilvl w:val="0"/>
          <w:numId w:val="2"/>
        </w:numPr>
        <w:rPr>
          <w:sz w:val="24"/>
          <w:szCs w:val="24"/>
        </w:rPr>
      </w:pPr>
      <w:r w:rsidRPr="00D63530">
        <w:rPr>
          <w:sz w:val="24"/>
          <w:szCs w:val="24"/>
        </w:rPr>
        <w:t xml:space="preserve">Seeking </w:t>
      </w:r>
      <w:r w:rsidR="00337856">
        <w:rPr>
          <w:sz w:val="24"/>
          <w:szCs w:val="24"/>
        </w:rPr>
        <w:t>v</w:t>
      </w:r>
      <w:r w:rsidR="00337856" w:rsidRPr="00D63530">
        <w:rPr>
          <w:sz w:val="24"/>
          <w:szCs w:val="24"/>
        </w:rPr>
        <w:t xml:space="preserve">oice </w:t>
      </w:r>
      <w:r w:rsidRPr="00D63530">
        <w:rPr>
          <w:sz w:val="24"/>
          <w:szCs w:val="24"/>
        </w:rPr>
        <w:t xml:space="preserve">and </w:t>
      </w:r>
      <w:r w:rsidR="00337856">
        <w:rPr>
          <w:sz w:val="24"/>
          <w:szCs w:val="24"/>
        </w:rPr>
        <w:t>c</w:t>
      </w:r>
      <w:r w:rsidR="00337856" w:rsidRPr="00D63530">
        <w:rPr>
          <w:sz w:val="24"/>
          <w:szCs w:val="24"/>
        </w:rPr>
        <w:t xml:space="preserve">hoice </w:t>
      </w:r>
    </w:p>
    <w:p w14:paraId="449223B5" w14:textId="5CF252C2" w:rsidR="00D63530" w:rsidRDefault="00D63530" w:rsidP="004D0E59">
      <w:pPr>
        <w:pStyle w:val="Body-Calibriblack"/>
        <w:numPr>
          <w:ilvl w:val="0"/>
          <w:numId w:val="2"/>
        </w:numPr>
        <w:rPr>
          <w:sz w:val="24"/>
          <w:szCs w:val="24"/>
        </w:rPr>
      </w:pPr>
      <w:r w:rsidRPr="00D63530">
        <w:rPr>
          <w:sz w:val="24"/>
          <w:szCs w:val="24"/>
        </w:rPr>
        <w:t xml:space="preserve">Valuing </w:t>
      </w:r>
      <w:r w:rsidR="00337856">
        <w:rPr>
          <w:sz w:val="24"/>
          <w:szCs w:val="24"/>
        </w:rPr>
        <w:t>p</w:t>
      </w:r>
      <w:r w:rsidR="00337856" w:rsidRPr="00D63530">
        <w:rPr>
          <w:sz w:val="24"/>
          <w:szCs w:val="24"/>
        </w:rPr>
        <w:t xml:space="preserve">ersonal </w:t>
      </w:r>
      <w:r w:rsidR="00337856">
        <w:rPr>
          <w:sz w:val="24"/>
          <w:szCs w:val="24"/>
        </w:rPr>
        <w:t>e</w:t>
      </w:r>
      <w:r w:rsidR="00337856" w:rsidRPr="00D63530">
        <w:rPr>
          <w:sz w:val="24"/>
          <w:szCs w:val="24"/>
        </w:rPr>
        <w:t>xperience</w:t>
      </w:r>
    </w:p>
    <w:p w14:paraId="23192154" w14:textId="284FC77A" w:rsidR="000C70E4" w:rsidRPr="00D63530" w:rsidRDefault="000C70E4" w:rsidP="00D63530">
      <w:pPr>
        <w:pStyle w:val="Body-Calibriblack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A5DD1" wp14:editId="361DAD52">
                <wp:simplePos x="0" y="0"/>
                <wp:positionH relativeFrom="margin">
                  <wp:align>center</wp:align>
                </wp:positionH>
                <wp:positionV relativeFrom="page">
                  <wp:posOffset>7011035</wp:posOffset>
                </wp:positionV>
                <wp:extent cx="6400800" cy="0"/>
                <wp:effectExtent l="5715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5C8E5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7056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552.05pt" to="7in,5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" strokecolor="#c5c8e5" strokeweight="3pt">
                <v:shadow on="t" color="black" opacity="22937f" origin=",.5" offset="0,.63889mm"/>
                <w10:wrap anchorx="margin" anchory="page"/>
              </v:line>
            </w:pict>
          </mc:Fallback>
        </mc:AlternateContent>
      </w:r>
    </w:p>
    <w:p w14:paraId="55E8A26E" w14:textId="027B290F" w:rsidR="00325561" w:rsidRPr="00D63530" w:rsidRDefault="00D63530" w:rsidP="00D63530">
      <w:pPr>
        <w:pStyle w:val="Body-Calibriblack"/>
        <w:rPr>
          <w:sz w:val="24"/>
          <w:szCs w:val="24"/>
        </w:rPr>
      </w:pPr>
      <w:r w:rsidRPr="00D63530">
        <w:rPr>
          <w:rStyle w:val="Heading2Char"/>
          <w:sz w:val="24"/>
          <w:szCs w:val="24"/>
        </w:rPr>
        <w:t>Vision:</w:t>
      </w:r>
      <w:r w:rsidR="00794F00" w:rsidRPr="00D63530">
        <w:rPr>
          <w:sz w:val="24"/>
          <w:szCs w:val="24"/>
        </w:rPr>
        <w:t xml:space="preserve"> </w:t>
      </w:r>
      <w:r w:rsidRPr="00D63530">
        <w:rPr>
          <w:sz w:val="24"/>
          <w:szCs w:val="24"/>
        </w:rPr>
        <w:t xml:space="preserve">To encourage and support people </w:t>
      </w:r>
      <w:r w:rsidR="004D0E59">
        <w:rPr>
          <w:sz w:val="24"/>
          <w:szCs w:val="24"/>
        </w:rPr>
        <w:t xml:space="preserve">through and out of </w:t>
      </w:r>
      <w:r w:rsidRPr="00D63530">
        <w:rPr>
          <w:sz w:val="24"/>
          <w:szCs w:val="24"/>
        </w:rPr>
        <w:t>the forensic mental health and criminal court systems into the best possible services in their chosen communities.</w:t>
      </w:r>
      <w:r w:rsidR="00B30145">
        <w:rPr>
          <w:sz w:val="24"/>
          <w:szCs w:val="24"/>
        </w:rPr>
        <w:t xml:space="preserve"> </w:t>
      </w:r>
    </w:p>
    <w:sectPr w:rsidR="00325561" w:rsidRPr="00D63530" w:rsidSect="000C70E4">
      <w:type w:val="continuous"/>
      <w:pgSz w:w="12240" w:h="15840"/>
      <w:pgMar w:top="1080" w:right="1080" w:bottom="1080" w:left="1080" w:header="720" w:footer="2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D600" w14:textId="77777777" w:rsidR="00C57D1A" w:rsidRDefault="00C57D1A" w:rsidP="003B0F9C">
      <w:pPr>
        <w:spacing w:after="0"/>
      </w:pPr>
      <w:r>
        <w:separator/>
      </w:r>
    </w:p>
  </w:endnote>
  <w:endnote w:type="continuationSeparator" w:id="0">
    <w:p w14:paraId="5F6EAA9D" w14:textId="77777777" w:rsidR="00C57D1A" w:rsidRDefault="00C57D1A" w:rsidP="003B0F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BAD7" w14:textId="77777777" w:rsidR="000C70E4" w:rsidRDefault="000C7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AD33" w14:textId="506FC282" w:rsidR="00564D95" w:rsidRDefault="00564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85D941" wp14:editId="356680B1">
              <wp:simplePos x="0" y="0"/>
              <wp:positionH relativeFrom="column">
                <wp:posOffset>5993130</wp:posOffset>
              </wp:positionH>
              <wp:positionV relativeFrom="paragraph">
                <wp:posOffset>770117</wp:posOffset>
              </wp:positionV>
              <wp:extent cx="365760" cy="3098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8EE6D" w14:textId="663709C8" w:rsidR="00564D95" w:rsidRPr="00564D95" w:rsidRDefault="00564D95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</w:pPr>
                          <w:r w:rsidRPr="00564D95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564D95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564D95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1D1A79">
                            <w:rPr>
                              <w:rFonts w:asciiTheme="majorHAnsi" w:hAnsiTheme="majorHAnsi" w:cstheme="majorHAnsi"/>
                              <w:noProof/>
                              <w:sz w:val="18"/>
                              <w:szCs w:val="20"/>
                            </w:rPr>
                            <w:t>2</w:t>
                          </w:r>
                          <w:r w:rsidRPr="00564D95">
                            <w:rPr>
                              <w:rFonts w:asciiTheme="majorHAnsi" w:hAnsiTheme="majorHAnsi" w:cstheme="majorHAnsi"/>
                              <w:noProof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5D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1.9pt;margin-top:60.65pt;width:28.8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/oMDQIAAPU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" stroked="f">
              <v:textbox>
                <w:txbxContent>
                  <w:p w14:paraId="6DC8EE6D" w14:textId="663709C8" w:rsidR="00564D95" w:rsidRPr="00564D95" w:rsidRDefault="00564D95">
                    <w:pPr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</w:pPr>
                    <w:r w:rsidRPr="00564D95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fldChar w:fldCharType="begin"/>
                    </w:r>
                    <w:r w:rsidRPr="00564D95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564D95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fldChar w:fldCharType="separate"/>
                    </w:r>
                    <w:r w:rsidR="001D1A79">
                      <w:rPr>
                        <w:rFonts w:asciiTheme="majorHAnsi" w:hAnsiTheme="majorHAnsi" w:cstheme="majorHAnsi"/>
                        <w:noProof/>
                        <w:sz w:val="18"/>
                        <w:szCs w:val="20"/>
                      </w:rPr>
                      <w:t>2</w:t>
                    </w:r>
                    <w:r w:rsidRPr="00564D95">
                      <w:rPr>
                        <w:rFonts w:asciiTheme="majorHAnsi" w:hAnsiTheme="majorHAnsi" w:cstheme="majorHAnsi"/>
                        <w:noProof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4CC8" w14:textId="02F3A612" w:rsidR="005A39C6" w:rsidRDefault="005A39C6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36A4CE" wp14:editId="1F6D2C06">
          <wp:simplePos x="0" y="0"/>
          <wp:positionH relativeFrom="margin">
            <wp:align>right</wp:align>
          </wp:positionH>
          <wp:positionV relativeFrom="page">
            <wp:posOffset>8627083</wp:posOffset>
          </wp:positionV>
          <wp:extent cx="6396990" cy="1035050"/>
          <wp:effectExtent l="0" t="0" r="0" b="0"/>
          <wp:wrapNone/>
          <wp:docPr id="40" name="Picture 40" descr="Jean MacPro:Users:robergej:Documents:Mac old G4:Jean Data: Data:19-0739 BHA Trueblood Fact sheet co-branded HCA:19-0739 Cobranded PPT Word templates, footer (Aura):BHA Trueblood co-brand footer - UR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an MacPro:Users:robergej:Documents:Mac old G4:Jean Data: Data:19-0739 BHA Trueblood Fact sheet co-branded HCA:19-0739 Cobranded PPT Word templates, footer (Aura):BHA Trueblood co-brand footer - URL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99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72A1" w14:textId="77777777" w:rsidR="00C57D1A" w:rsidRDefault="00C57D1A" w:rsidP="003B0F9C">
      <w:pPr>
        <w:spacing w:after="0"/>
      </w:pPr>
      <w:r>
        <w:separator/>
      </w:r>
    </w:p>
  </w:footnote>
  <w:footnote w:type="continuationSeparator" w:id="0">
    <w:p w14:paraId="47F43662" w14:textId="77777777" w:rsidR="00C57D1A" w:rsidRDefault="00C57D1A" w:rsidP="003B0F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6335" w14:textId="77777777" w:rsidR="000C70E4" w:rsidRDefault="000C7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8C86" w14:textId="703901F4" w:rsidR="00B93693" w:rsidRDefault="00B93693">
    <w:pPr>
      <w:pStyle w:val="Header"/>
    </w:pPr>
    <w:bookmarkStart w:id="0" w:name="_MacBuGuideStaticData_5896V"/>
    <w:bookmarkStart w:id="1" w:name="_MacBuGuideStaticData_6260V"/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4D97" w14:textId="560CD26B" w:rsidR="005A39C6" w:rsidRDefault="005A39C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F1388C" wp14:editId="75133F5A">
          <wp:simplePos x="0" y="0"/>
          <wp:positionH relativeFrom="page">
            <wp:posOffset>685800</wp:posOffset>
          </wp:positionH>
          <wp:positionV relativeFrom="page">
            <wp:posOffset>631825</wp:posOffset>
          </wp:positionV>
          <wp:extent cx="6400165" cy="913765"/>
          <wp:effectExtent l="0" t="0" r="635" b="635"/>
          <wp:wrapThrough wrapText="bothSides">
            <wp:wrapPolygon edited="0">
              <wp:start x="0" y="0"/>
              <wp:lineTo x="0" y="21015"/>
              <wp:lineTo x="21516" y="21015"/>
              <wp:lineTo x="21516" y="0"/>
              <wp:lineTo x="0" y="0"/>
            </wp:wrapPolygon>
          </wp:wrapThrough>
          <wp:docPr id="44" name="Picture 44" descr="Jean MacPro:Users:robergej:Documents:Mac old G4:Jean Data: Data:19-0739 BHA Trueblood Fact sheet co-branded HCA:19-0739 Cobranded PPT Word templates, footer (Aura): •Word template files Feb 26, 2020:BHA Trueblood 8.5  x 11 header ble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an MacPro:Users:robergej:Documents:Mac old G4:Jean Data: Data:19-0739 BHA Trueblood Fact sheet co-branded HCA:19-0739 Cobranded PPT Word templates, footer (Aura): •Word template files Feb 26, 2020:BHA Trueblood 8.5  x 11 header ble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14"/>
    <w:multiLevelType w:val="hybridMultilevel"/>
    <w:tmpl w:val="8A3A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1485"/>
    <w:multiLevelType w:val="hybridMultilevel"/>
    <w:tmpl w:val="C25C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17147">
    <w:abstractNumId w:val="1"/>
  </w:num>
  <w:num w:numId="2" w16cid:durableId="34729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0"/>
    <w:docVar w:name="ShowMarginGuides" w:val="1"/>
    <w:docVar w:name="ShowOutlines" w:val="0"/>
    <w:docVar w:name="ShowStaticGuides" w:val="1"/>
  </w:docVars>
  <w:rsids>
    <w:rsidRoot w:val="003B0F9C"/>
    <w:rsid w:val="00040998"/>
    <w:rsid w:val="000430B0"/>
    <w:rsid w:val="000C70E4"/>
    <w:rsid w:val="000F64D0"/>
    <w:rsid w:val="001127AE"/>
    <w:rsid w:val="00145276"/>
    <w:rsid w:val="001C0D53"/>
    <w:rsid w:val="001D1A79"/>
    <w:rsid w:val="002557F3"/>
    <w:rsid w:val="002918E9"/>
    <w:rsid w:val="00325561"/>
    <w:rsid w:val="00330F4F"/>
    <w:rsid w:val="003374BA"/>
    <w:rsid w:val="00337856"/>
    <w:rsid w:val="0035222D"/>
    <w:rsid w:val="00365ABF"/>
    <w:rsid w:val="003B0F9C"/>
    <w:rsid w:val="00421A6C"/>
    <w:rsid w:val="00482E63"/>
    <w:rsid w:val="0048713A"/>
    <w:rsid w:val="004C5F0A"/>
    <w:rsid w:val="004D0E59"/>
    <w:rsid w:val="004F00A5"/>
    <w:rsid w:val="00500ED6"/>
    <w:rsid w:val="00564D95"/>
    <w:rsid w:val="005A39C6"/>
    <w:rsid w:val="00641812"/>
    <w:rsid w:val="0068363D"/>
    <w:rsid w:val="00723918"/>
    <w:rsid w:val="00794F00"/>
    <w:rsid w:val="007B2998"/>
    <w:rsid w:val="007C1B9D"/>
    <w:rsid w:val="007D1147"/>
    <w:rsid w:val="0081291F"/>
    <w:rsid w:val="00964440"/>
    <w:rsid w:val="009C401A"/>
    <w:rsid w:val="00A63B5F"/>
    <w:rsid w:val="00B30145"/>
    <w:rsid w:val="00B40260"/>
    <w:rsid w:val="00B809CF"/>
    <w:rsid w:val="00B93693"/>
    <w:rsid w:val="00C374EB"/>
    <w:rsid w:val="00C3786A"/>
    <w:rsid w:val="00C57D1A"/>
    <w:rsid w:val="00D00EA5"/>
    <w:rsid w:val="00D63530"/>
    <w:rsid w:val="00DE2477"/>
    <w:rsid w:val="00DE70BD"/>
    <w:rsid w:val="00DF55BE"/>
    <w:rsid w:val="00E172F5"/>
    <w:rsid w:val="00E26E86"/>
    <w:rsid w:val="00E75625"/>
    <w:rsid w:val="00E9667A"/>
    <w:rsid w:val="00EC0729"/>
    <w:rsid w:val="00ED6760"/>
    <w:rsid w:val="00F03BB1"/>
    <w:rsid w:val="00F33818"/>
    <w:rsid w:val="00F773B4"/>
    <w:rsid w:val="00FA1429"/>
    <w:rsid w:val="00FA3A4C"/>
    <w:rsid w:val="00FE35AB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BEE6C"/>
  <w14:defaultImageDpi w14:val="300"/>
  <w15:docId w15:val="{D6EE3D31-0D1F-4958-AD62-89688B5A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0F9C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basedOn w:val="Headline"/>
    <w:next w:val="Normal"/>
    <w:link w:val="Heading1Char"/>
    <w:uiPriority w:val="9"/>
    <w:qFormat/>
    <w:rsid w:val="0035222D"/>
    <w:pPr>
      <w:spacing w:line="240" w:lineRule="auto"/>
      <w:jc w:val="center"/>
      <w:outlineLvl w:val="0"/>
    </w:pPr>
    <w:rPr>
      <w:rFonts w:asciiTheme="majorHAnsi" w:hAnsiTheme="majorHAnsi" w:cs="MyriadPro-Bold"/>
      <w:color w:val="0047B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22D"/>
    <w:pPr>
      <w:widowControl w:val="0"/>
      <w:suppressAutoHyphens/>
      <w:autoSpaceDE w:val="0"/>
      <w:autoSpaceDN w:val="0"/>
      <w:adjustRightInd w:val="0"/>
      <w:spacing w:after="160"/>
      <w:textAlignment w:val="center"/>
      <w:outlineLvl w:val="1"/>
    </w:pPr>
    <w:rPr>
      <w:rFonts w:ascii="Calibri" w:eastAsiaTheme="minorEastAsia" w:hAnsi="Calibri" w:cs="MyriadPro-Bold"/>
      <w:b/>
      <w:bCs/>
      <w:color w:val="0047B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25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Calibriblack">
    <w:name w:val="Body  - Calibri black"/>
    <w:basedOn w:val="Normal"/>
    <w:link w:val="Body-CalibriblackChar"/>
    <w:qFormat/>
    <w:rsid w:val="0035222D"/>
    <w:pPr>
      <w:widowControl w:val="0"/>
      <w:suppressAutoHyphens/>
      <w:autoSpaceDE w:val="0"/>
      <w:autoSpaceDN w:val="0"/>
      <w:adjustRightInd w:val="0"/>
      <w:spacing w:after="160"/>
      <w:textAlignment w:val="center"/>
    </w:pPr>
    <w:rPr>
      <w:rFonts w:ascii="Calibri" w:eastAsiaTheme="minorEastAsia" w:hAnsi="Calibri" w:cs="MyriadPro-Light"/>
      <w:color w:val="000000"/>
      <w:sz w:val="20"/>
      <w:szCs w:val="20"/>
    </w:rPr>
  </w:style>
  <w:style w:type="paragraph" w:customStyle="1" w:styleId="Body-Calibriblue">
    <w:name w:val="Body - Calibri blue"/>
    <w:basedOn w:val="Normal"/>
    <w:rsid w:val="00964440"/>
    <w:pPr>
      <w:spacing w:after="0"/>
    </w:pPr>
    <w:rPr>
      <w:rFonts w:ascii="Calibri" w:eastAsia="MS Mincho" w:hAnsi="Calibri" w:cs="Arial"/>
      <w:bCs/>
      <w:color w:val="5993C8"/>
      <w:lang w:val="en"/>
    </w:rPr>
  </w:style>
  <w:style w:type="paragraph" w:customStyle="1" w:styleId="Bodyitalic-CalibriItalic">
    <w:name w:val="Body italic - Calibri Italic"/>
    <w:basedOn w:val="Normal"/>
    <w:qFormat/>
    <w:rsid w:val="00F33818"/>
    <w:pPr>
      <w:spacing w:after="0"/>
    </w:pPr>
    <w:rPr>
      <w:rFonts w:ascii="Calibri" w:eastAsia="MS Mincho" w:hAnsi="Calibri" w:cs="Arial"/>
      <w:i/>
      <w:iCs/>
      <w:sz w:val="20"/>
      <w:szCs w:val="22"/>
    </w:rPr>
  </w:style>
  <w:style w:type="paragraph" w:customStyle="1" w:styleId="Head-Calibribold">
    <w:name w:val="Head - Calibri bold"/>
    <w:basedOn w:val="Normal"/>
    <w:rsid w:val="00964440"/>
    <w:pPr>
      <w:spacing w:after="0"/>
    </w:pPr>
    <w:rPr>
      <w:rFonts w:asciiTheme="majorHAnsi" w:eastAsia="MS Mincho" w:hAnsiTheme="majorHAnsi"/>
      <w:b/>
      <w:bCs/>
      <w:color w:val="548DD4" w:themeColor="text2" w:themeTint="99"/>
      <w:kern w:val="22"/>
      <w:sz w:val="40"/>
      <w:szCs w:val="40"/>
    </w:rPr>
  </w:style>
  <w:style w:type="paragraph" w:customStyle="1" w:styleId="Subhead-Calibri">
    <w:name w:val="Subhead - Calibri"/>
    <w:basedOn w:val="Head-Calibribold"/>
    <w:rsid w:val="00964440"/>
    <w:rPr>
      <w:rFonts w:ascii="Calibri" w:hAnsi="Calibr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0F9C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B0F9C"/>
  </w:style>
  <w:style w:type="paragraph" w:styleId="Footer">
    <w:name w:val="footer"/>
    <w:basedOn w:val="Normal"/>
    <w:link w:val="FooterChar"/>
    <w:uiPriority w:val="99"/>
    <w:unhideWhenUsed/>
    <w:rsid w:val="003B0F9C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B0F9C"/>
  </w:style>
  <w:style w:type="character" w:styleId="Hyperlink">
    <w:name w:val="Hyperlink"/>
    <w:uiPriority w:val="99"/>
    <w:unhideWhenUsed/>
    <w:rsid w:val="003B0F9C"/>
    <w:rPr>
      <w:color w:val="0000FF"/>
      <w:u w:val="single"/>
    </w:rPr>
  </w:style>
  <w:style w:type="paragraph" w:customStyle="1" w:styleId="Headline">
    <w:name w:val="Headline"/>
    <w:basedOn w:val="Normal"/>
    <w:uiPriority w:val="99"/>
    <w:rsid w:val="00723918"/>
    <w:pPr>
      <w:widowControl w:val="0"/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LucidaSans-Bold" w:eastAsiaTheme="minorEastAsia" w:hAnsi="LucidaSans-Bold" w:cs="LucidaSans-Bold"/>
      <w:b/>
      <w:bCs/>
      <w:color w:val="00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F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0A"/>
    <w:rPr>
      <w:rFonts w:ascii="Lucida Grande" w:eastAsia="Cambria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222D"/>
    <w:rPr>
      <w:rFonts w:asciiTheme="majorHAnsi" w:hAnsiTheme="majorHAnsi" w:cs="MyriadPro-Bold"/>
      <w:b/>
      <w:bCs/>
      <w:color w:val="0047B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5222D"/>
    <w:rPr>
      <w:rFonts w:ascii="Calibri" w:hAnsi="Calibri" w:cs="MyriadPro-Bold"/>
      <w:b/>
      <w:bCs/>
      <w:color w:val="0047BA"/>
      <w:sz w:val="20"/>
      <w:szCs w:val="20"/>
    </w:rPr>
  </w:style>
  <w:style w:type="paragraph" w:customStyle="1" w:styleId="Introtext">
    <w:name w:val="Intro text"/>
    <w:basedOn w:val="Body-Calibriblack"/>
    <w:link w:val="IntrotextChar"/>
    <w:qFormat/>
    <w:rsid w:val="0035222D"/>
    <w:pPr>
      <w:spacing w:before="120" w:after="280" w:line="288" w:lineRule="auto"/>
    </w:pPr>
    <w:rPr>
      <w:rFonts w:cs="MyriadPro-Regular"/>
    </w:rPr>
  </w:style>
  <w:style w:type="character" w:customStyle="1" w:styleId="Heading3Char">
    <w:name w:val="Heading 3 Char"/>
    <w:basedOn w:val="DefaultParagraphFont"/>
    <w:link w:val="Heading3"/>
    <w:uiPriority w:val="9"/>
    <w:rsid w:val="003255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dy-CalibriblackChar">
    <w:name w:val="Body  - Calibri black Char"/>
    <w:basedOn w:val="DefaultParagraphFont"/>
    <w:link w:val="Body-Calibriblack"/>
    <w:rsid w:val="0035222D"/>
    <w:rPr>
      <w:rFonts w:ascii="Calibri" w:hAnsi="Calibri" w:cs="MyriadPro-Light"/>
      <w:color w:val="000000"/>
      <w:sz w:val="20"/>
      <w:szCs w:val="20"/>
    </w:rPr>
  </w:style>
  <w:style w:type="character" w:customStyle="1" w:styleId="IntrotextChar">
    <w:name w:val="Intro text Char"/>
    <w:basedOn w:val="Body-CalibriblackChar"/>
    <w:link w:val="Introtext"/>
    <w:rsid w:val="0035222D"/>
    <w:rPr>
      <w:rFonts w:ascii="Calibri" w:hAnsi="Calibri" w:cs="MyriadPro-Regular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0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145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145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401A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B7D02-AE13-4828-8015-25E0E788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Roberge</dc:creator>
  <cp:keywords/>
  <dc:description/>
  <cp:lastModifiedBy>Donovan, Michael J (HCA)</cp:lastModifiedBy>
  <cp:revision>2</cp:revision>
  <cp:lastPrinted>2020-03-04T18:25:00Z</cp:lastPrinted>
  <dcterms:created xsi:type="dcterms:W3CDTF">2022-11-16T21:39:00Z</dcterms:created>
  <dcterms:modified xsi:type="dcterms:W3CDTF">2022-11-16T21:39:00Z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2022-09-02T21:06:43Z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e0e2c94d-2dde-4bef-9946-c98ef5902b96</vt:lpwstr>
  </property>
  <property fmtid="{D5CDD505-2E9C-101B-9397-08002B2CF9AE}" pid="8" name="MSIP_Label_1520fa42-cf58-4c22-8b93-58cf1d3bd1cb_ContentBits">
    <vt:lpwstr>0</vt:lpwstr>
  </property>
</Properties>
</file>