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846E" w14:textId="2FE523EB" w:rsidR="00AE04F3" w:rsidRPr="006950C2" w:rsidRDefault="007C48BE" w:rsidP="00F9231C">
      <w:pPr>
        <w:pStyle w:val="NoSpacing"/>
        <w:jc w:val="center"/>
        <w:rPr>
          <w:rFonts w:asciiTheme="minorHAnsi" w:hAnsiTheme="minorHAnsi" w:cs="Tahoma"/>
          <w:b/>
          <w:i/>
          <w:sz w:val="24"/>
          <w:szCs w:val="24"/>
          <w:u w:val="single"/>
        </w:rPr>
      </w:pPr>
      <w:bookmarkStart w:id="0" w:name="_GoBack"/>
      <w:r w:rsidRPr="006950C2">
        <w:rPr>
          <w:rFonts w:asciiTheme="minorHAnsi" w:hAnsiTheme="minorHAnsi" w:cs="Tahoma"/>
          <w:b/>
          <w:sz w:val="24"/>
          <w:szCs w:val="24"/>
          <w:u w:val="single"/>
        </w:rPr>
        <w:t xml:space="preserve">Children’s Behavioral Health </w:t>
      </w:r>
      <w:r w:rsidR="00E47A22" w:rsidRPr="006950C2">
        <w:rPr>
          <w:rFonts w:asciiTheme="minorHAnsi" w:hAnsiTheme="minorHAnsi" w:cs="Tahoma"/>
          <w:b/>
          <w:sz w:val="24"/>
          <w:szCs w:val="24"/>
          <w:u w:val="single"/>
        </w:rPr>
        <w:t>Executive Leadership Team Meeting</w:t>
      </w:r>
      <w:r w:rsidR="00F917F1">
        <w:rPr>
          <w:rFonts w:asciiTheme="minorHAnsi" w:hAnsiTheme="minorHAnsi" w:cs="Tahoma"/>
          <w:b/>
          <w:sz w:val="24"/>
          <w:szCs w:val="24"/>
          <w:u w:val="single"/>
        </w:rPr>
        <w:t xml:space="preserve"> Notes</w:t>
      </w:r>
    </w:p>
    <w:bookmarkEnd w:id="0"/>
    <w:p w14:paraId="35164D53" w14:textId="5128672A" w:rsidR="00AE04F3" w:rsidRDefault="00AE04F3" w:rsidP="00AE04F3">
      <w:pPr>
        <w:pStyle w:val="NoSpacing"/>
        <w:jc w:val="center"/>
        <w:rPr>
          <w:rFonts w:asciiTheme="minorHAnsi" w:hAnsiTheme="minorHAnsi" w:cs="Tahoma"/>
          <w:b/>
          <w:sz w:val="20"/>
          <w:szCs w:val="20"/>
        </w:rPr>
      </w:pPr>
      <w:r w:rsidRPr="006950C2">
        <w:rPr>
          <w:rFonts w:asciiTheme="minorHAnsi" w:hAnsiTheme="minorHAnsi" w:cs="Tahoma"/>
          <w:b/>
          <w:sz w:val="20"/>
          <w:szCs w:val="20"/>
        </w:rPr>
        <w:t>Date:</w:t>
      </w:r>
      <w:r w:rsidR="00E47A22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1A2D74">
        <w:rPr>
          <w:rFonts w:asciiTheme="minorHAnsi" w:hAnsiTheme="minorHAnsi" w:cs="Tahoma"/>
          <w:b/>
          <w:sz w:val="20"/>
          <w:szCs w:val="20"/>
        </w:rPr>
        <w:t>October 11</w:t>
      </w:r>
      <w:r w:rsidR="007F545D" w:rsidRPr="00A4465E">
        <w:rPr>
          <w:rFonts w:asciiTheme="minorHAnsi" w:hAnsiTheme="minorHAnsi" w:cs="Tahoma"/>
          <w:b/>
          <w:sz w:val="20"/>
          <w:szCs w:val="20"/>
        </w:rPr>
        <w:t>, 2017</w:t>
      </w:r>
      <w:r w:rsidR="006D306E" w:rsidRPr="006D306E">
        <w:rPr>
          <w:rFonts w:asciiTheme="minorHAnsi" w:hAnsiTheme="minorHAnsi" w:cs="Tahoma"/>
          <w:b/>
          <w:sz w:val="20"/>
          <w:szCs w:val="20"/>
        </w:rPr>
        <w:t xml:space="preserve"> </w:t>
      </w:r>
      <w:r w:rsidR="00E47A22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D559E9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8F46E8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D559E9" w:rsidRPr="006950C2">
        <w:rPr>
          <w:rFonts w:asciiTheme="minorHAnsi" w:hAnsiTheme="minorHAnsi" w:cs="Tahoma"/>
          <w:b/>
          <w:sz w:val="20"/>
          <w:szCs w:val="20"/>
        </w:rPr>
        <w:t>Time:</w:t>
      </w:r>
      <w:r w:rsidR="008F46E8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7F545D">
        <w:rPr>
          <w:rFonts w:asciiTheme="minorHAnsi" w:hAnsiTheme="minorHAnsi" w:cs="Tahoma"/>
          <w:b/>
          <w:sz w:val="20"/>
          <w:szCs w:val="20"/>
        </w:rPr>
        <w:t>1</w:t>
      </w:r>
      <w:r w:rsidR="00A1281D">
        <w:rPr>
          <w:rFonts w:asciiTheme="minorHAnsi" w:hAnsiTheme="minorHAnsi" w:cs="Tahoma"/>
          <w:b/>
          <w:sz w:val="20"/>
          <w:szCs w:val="20"/>
        </w:rPr>
        <w:t>0:30AM—12</w:t>
      </w:r>
      <w:r w:rsidR="007F545D">
        <w:rPr>
          <w:rFonts w:asciiTheme="minorHAnsi" w:hAnsiTheme="minorHAnsi" w:cs="Tahoma"/>
          <w:b/>
          <w:sz w:val="20"/>
          <w:szCs w:val="20"/>
        </w:rPr>
        <w:t>:0</w:t>
      </w:r>
      <w:r w:rsidR="008E09A9">
        <w:rPr>
          <w:rFonts w:asciiTheme="minorHAnsi" w:hAnsiTheme="minorHAnsi" w:cs="Tahoma"/>
          <w:b/>
          <w:sz w:val="20"/>
          <w:szCs w:val="20"/>
        </w:rPr>
        <w:t>0</w:t>
      </w:r>
      <w:r w:rsidR="0014326A">
        <w:rPr>
          <w:rFonts w:asciiTheme="minorHAnsi" w:hAnsiTheme="minorHAnsi" w:cs="Tahoma"/>
          <w:b/>
          <w:sz w:val="20"/>
          <w:szCs w:val="20"/>
        </w:rPr>
        <w:t>P</w:t>
      </w:r>
      <w:r w:rsidR="00E47A22" w:rsidRPr="006950C2">
        <w:rPr>
          <w:rFonts w:asciiTheme="minorHAnsi" w:hAnsiTheme="minorHAnsi" w:cs="Tahoma"/>
          <w:b/>
          <w:sz w:val="20"/>
          <w:szCs w:val="20"/>
        </w:rPr>
        <w:t>M</w:t>
      </w:r>
      <w:r w:rsidR="006B13D4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6950C2">
        <w:rPr>
          <w:rFonts w:asciiTheme="minorHAnsi" w:hAnsiTheme="minorHAnsi" w:cs="Tahoma"/>
          <w:b/>
          <w:sz w:val="20"/>
          <w:szCs w:val="20"/>
        </w:rPr>
        <w:t xml:space="preserve">  </w:t>
      </w:r>
      <w:r w:rsidR="00E47A22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6950C2">
        <w:rPr>
          <w:rFonts w:asciiTheme="minorHAnsi" w:hAnsiTheme="minorHAnsi" w:cs="Tahoma"/>
          <w:b/>
          <w:sz w:val="20"/>
          <w:szCs w:val="20"/>
        </w:rPr>
        <w:t>Location:</w:t>
      </w:r>
      <w:r w:rsidR="00D559E9" w:rsidRPr="006950C2">
        <w:rPr>
          <w:rFonts w:asciiTheme="minorHAnsi" w:hAnsiTheme="minorHAnsi" w:cs="Tahoma"/>
          <w:b/>
          <w:sz w:val="20"/>
          <w:szCs w:val="20"/>
        </w:rPr>
        <w:t xml:space="preserve"> </w:t>
      </w:r>
      <w:r w:rsidR="007F545D">
        <w:rPr>
          <w:rFonts w:asciiTheme="minorHAnsi" w:hAnsiTheme="minorHAnsi" w:cs="Tahoma"/>
          <w:b/>
          <w:sz w:val="20"/>
          <w:szCs w:val="20"/>
        </w:rPr>
        <w:t>DDA, 1009 College St. Suite 100, Lacey 98503</w:t>
      </w:r>
    </w:p>
    <w:p w14:paraId="5A4E9587" w14:textId="3F897D35" w:rsidR="00E72080" w:rsidRDefault="00E72080" w:rsidP="00C25EE0">
      <w:pPr>
        <w:pStyle w:val="NoSpacing"/>
        <w:rPr>
          <w:rFonts w:asciiTheme="minorHAnsi" w:hAnsiTheme="minorHAnsi" w:cs="Tahoma"/>
          <w:b/>
          <w:sz w:val="20"/>
          <w:szCs w:val="20"/>
        </w:rPr>
      </w:pPr>
    </w:p>
    <w:p w14:paraId="14101100" w14:textId="2E87DB74" w:rsidR="00C25EE0" w:rsidRDefault="00C25EE0" w:rsidP="00C25EE0">
      <w:pPr>
        <w:pStyle w:val="NoSpacing"/>
        <w:ind w:left="1440" w:hanging="144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Attendees: </w:t>
      </w:r>
      <w:r>
        <w:rPr>
          <w:rFonts w:asciiTheme="minorHAnsi" w:hAnsiTheme="minorHAnsi" w:cs="Tahoma"/>
          <w:b/>
          <w:sz w:val="20"/>
          <w:szCs w:val="20"/>
        </w:rPr>
        <w:tab/>
        <w:t xml:space="preserve">Michael Langer </w:t>
      </w:r>
      <w:r w:rsidRPr="00C25EE0">
        <w:rPr>
          <w:rFonts w:asciiTheme="minorHAnsi" w:hAnsiTheme="minorHAnsi" w:cs="Tahoma"/>
          <w:sz w:val="20"/>
          <w:szCs w:val="20"/>
        </w:rPr>
        <w:t>(BHA),</w:t>
      </w:r>
      <w:r>
        <w:rPr>
          <w:rFonts w:asciiTheme="minorHAnsi" w:hAnsiTheme="minorHAnsi" w:cs="Tahoma"/>
          <w:b/>
          <w:sz w:val="20"/>
          <w:szCs w:val="20"/>
        </w:rPr>
        <w:t xml:space="preserve"> Jennifer Meyer </w:t>
      </w:r>
      <w:r w:rsidRPr="00C25EE0">
        <w:rPr>
          <w:rFonts w:asciiTheme="minorHAnsi" w:hAnsiTheme="minorHAnsi" w:cs="Tahoma"/>
          <w:sz w:val="20"/>
          <w:szCs w:val="20"/>
        </w:rPr>
        <w:t>(AGO),</w:t>
      </w:r>
      <w:r>
        <w:rPr>
          <w:rFonts w:asciiTheme="minorHAnsi" w:hAnsiTheme="minorHAnsi" w:cs="Tahoma"/>
          <w:b/>
          <w:sz w:val="20"/>
          <w:szCs w:val="20"/>
        </w:rPr>
        <w:t xml:space="preserve"> Kari Samuel </w:t>
      </w:r>
      <w:r w:rsidRPr="00C25EE0">
        <w:rPr>
          <w:rFonts w:asciiTheme="minorHAnsi" w:hAnsiTheme="minorHAnsi" w:cs="Tahoma"/>
          <w:sz w:val="20"/>
          <w:szCs w:val="20"/>
        </w:rPr>
        <w:t>(BHA),</w:t>
      </w:r>
      <w:r>
        <w:rPr>
          <w:rFonts w:asciiTheme="minorHAnsi" w:hAnsiTheme="minorHAnsi" w:cs="Tahoma"/>
          <w:b/>
          <w:sz w:val="20"/>
          <w:szCs w:val="20"/>
        </w:rPr>
        <w:t xml:space="preserve"> Paul Davis </w:t>
      </w:r>
      <w:r w:rsidRPr="00C25EE0">
        <w:rPr>
          <w:rFonts w:asciiTheme="minorHAnsi" w:hAnsiTheme="minorHAnsi" w:cs="Tahoma"/>
          <w:sz w:val="20"/>
          <w:szCs w:val="20"/>
        </w:rPr>
        <w:t>(BHA),</w:t>
      </w:r>
      <w:r>
        <w:rPr>
          <w:rFonts w:asciiTheme="minorHAnsi" w:hAnsiTheme="minorHAnsi" w:cs="Tahoma"/>
          <w:b/>
          <w:sz w:val="20"/>
          <w:szCs w:val="20"/>
        </w:rPr>
        <w:t xml:space="preserve"> Taku Mineshita </w:t>
      </w:r>
      <w:r w:rsidRPr="00C25EE0">
        <w:rPr>
          <w:rFonts w:asciiTheme="minorHAnsi" w:hAnsiTheme="minorHAnsi" w:cs="Tahoma"/>
          <w:sz w:val="20"/>
          <w:szCs w:val="20"/>
        </w:rPr>
        <w:t xml:space="preserve">(CA), </w:t>
      </w:r>
      <w:r>
        <w:rPr>
          <w:rFonts w:asciiTheme="minorHAnsi" w:hAnsiTheme="minorHAnsi" w:cs="Tahoma"/>
          <w:b/>
          <w:sz w:val="20"/>
          <w:szCs w:val="20"/>
        </w:rPr>
        <w:t xml:space="preserve">Barb Putnam </w:t>
      </w:r>
      <w:r w:rsidRPr="00C25EE0">
        <w:rPr>
          <w:rFonts w:asciiTheme="minorHAnsi" w:hAnsiTheme="minorHAnsi" w:cs="Tahoma"/>
          <w:sz w:val="20"/>
          <w:szCs w:val="20"/>
        </w:rPr>
        <w:t>(CA),</w:t>
      </w:r>
      <w:r>
        <w:rPr>
          <w:rFonts w:asciiTheme="minorHAnsi" w:hAnsiTheme="minorHAnsi" w:cs="Tahoma"/>
          <w:b/>
          <w:sz w:val="20"/>
          <w:szCs w:val="20"/>
        </w:rPr>
        <w:t xml:space="preserve"> Ted Ryle </w:t>
      </w:r>
      <w:r w:rsidRPr="00C25EE0">
        <w:rPr>
          <w:rFonts w:asciiTheme="minorHAnsi" w:hAnsiTheme="minorHAnsi" w:cs="Tahoma"/>
          <w:sz w:val="20"/>
          <w:szCs w:val="20"/>
        </w:rPr>
        <w:t>(RA),</w:t>
      </w:r>
      <w:r>
        <w:rPr>
          <w:rFonts w:asciiTheme="minorHAnsi" w:hAnsiTheme="minorHAnsi" w:cs="Tahoma"/>
          <w:b/>
          <w:sz w:val="20"/>
          <w:szCs w:val="20"/>
        </w:rPr>
        <w:t xml:space="preserve"> Nicole Miller </w:t>
      </w:r>
      <w:r w:rsidRPr="00C25EE0">
        <w:rPr>
          <w:rFonts w:asciiTheme="minorHAnsi" w:hAnsiTheme="minorHAnsi" w:cs="Tahoma"/>
          <w:sz w:val="20"/>
          <w:szCs w:val="20"/>
        </w:rPr>
        <w:t>(Statewide FYSPRT System Partner Tri-Lead),</w:t>
      </w:r>
      <w:r>
        <w:rPr>
          <w:rFonts w:asciiTheme="minorHAnsi" w:hAnsiTheme="minorHAnsi" w:cs="Tahoma"/>
          <w:b/>
          <w:sz w:val="20"/>
          <w:szCs w:val="20"/>
        </w:rPr>
        <w:t xml:space="preserve"> LaRessa Fourre </w:t>
      </w:r>
      <w:r w:rsidRPr="00C25EE0">
        <w:rPr>
          <w:rFonts w:asciiTheme="minorHAnsi" w:hAnsiTheme="minorHAnsi" w:cs="Tahoma"/>
          <w:sz w:val="20"/>
          <w:szCs w:val="20"/>
        </w:rPr>
        <w:t>(BHA),</w:t>
      </w:r>
      <w:r>
        <w:rPr>
          <w:rFonts w:asciiTheme="minorHAnsi" w:hAnsiTheme="minorHAnsi" w:cs="Tahoma"/>
          <w:b/>
          <w:sz w:val="20"/>
          <w:szCs w:val="20"/>
        </w:rPr>
        <w:t xml:space="preserve"> Kristen Royal </w:t>
      </w:r>
      <w:r w:rsidRPr="00C25EE0">
        <w:rPr>
          <w:rFonts w:asciiTheme="minorHAnsi" w:hAnsiTheme="minorHAnsi" w:cs="Tahoma"/>
          <w:sz w:val="20"/>
          <w:szCs w:val="20"/>
        </w:rPr>
        <w:t>(BHA),</w:t>
      </w:r>
      <w:r>
        <w:rPr>
          <w:rFonts w:asciiTheme="minorHAnsi" w:hAnsiTheme="minorHAnsi" w:cs="Tahoma"/>
          <w:b/>
          <w:sz w:val="20"/>
          <w:szCs w:val="20"/>
        </w:rPr>
        <w:t xml:space="preserve"> Nichole Jensen </w:t>
      </w:r>
      <w:r w:rsidRPr="00C25EE0">
        <w:rPr>
          <w:rFonts w:asciiTheme="minorHAnsi" w:hAnsiTheme="minorHAnsi" w:cs="Tahoma"/>
          <w:sz w:val="20"/>
          <w:szCs w:val="20"/>
        </w:rPr>
        <w:t>(DDA),</w:t>
      </w:r>
      <w:r>
        <w:rPr>
          <w:rFonts w:asciiTheme="minorHAnsi" w:hAnsiTheme="minorHAnsi" w:cs="Tahoma"/>
          <w:b/>
          <w:sz w:val="20"/>
          <w:szCs w:val="20"/>
        </w:rPr>
        <w:t xml:space="preserve"> Mike Brown </w:t>
      </w:r>
      <w:r w:rsidRPr="00C25EE0">
        <w:rPr>
          <w:rFonts w:asciiTheme="minorHAnsi" w:hAnsiTheme="minorHAnsi" w:cs="Tahoma"/>
          <w:sz w:val="20"/>
          <w:szCs w:val="20"/>
        </w:rPr>
        <w:t>(HCA),</w:t>
      </w:r>
      <w:r>
        <w:rPr>
          <w:rFonts w:asciiTheme="minorHAnsi" w:hAnsiTheme="minorHAnsi" w:cs="Tahoma"/>
          <w:b/>
          <w:sz w:val="20"/>
          <w:szCs w:val="20"/>
        </w:rPr>
        <w:t xml:space="preserve"> Eric Nelson </w:t>
      </w:r>
      <w:r w:rsidRPr="00C25EE0">
        <w:rPr>
          <w:rFonts w:asciiTheme="minorHAnsi" w:hAnsiTheme="minorHAnsi" w:cs="Tahoma"/>
          <w:sz w:val="20"/>
          <w:szCs w:val="20"/>
        </w:rPr>
        <w:t>(AGO),</w:t>
      </w:r>
      <w:r>
        <w:rPr>
          <w:rFonts w:asciiTheme="minorHAnsi" w:hAnsiTheme="minorHAnsi" w:cs="Tahoma"/>
          <w:b/>
          <w:sz w:val="20"/>
          <w:szCs w:val="20"/>
        </w:rPr>
        <w:t xml:space="preserve"> Debbie Roberts </w:t>
      </w:r>
      <w:r w:rsidRPr="00C25EE0">
        <w:rPr>
          <w:rFonts w:asciiTheme="minorHAnsi" w:hAnsiTheme="minorHAnsi" w:cs="Tahoma"/>
          <w:sz w:val="20"/>
          <w:szCs w:val="20"/>
        </w:rPr>
        <w:t xml:space="preserve">(DDA), </w:t>
      </w:r>
      <w:r>
        <w:rPr>
          <w:rFonts w:asciiTheme="minorHAnsi" w:hAnsiTheme="minorHAnsi" w:cs="Tahoma"/>
          <w:b/>
          <w:sz w:val="20"/>
          <w:szCs w:val="20"/>
        </w:rPr>
        <w:t xml:space="preserve">Rebecca Peters </w:t>
      </w:r>
      <w:r w:rsidRPr="00C25EE0">
        <w:rPr>
          <w:rFonts w:asciiTheme="minorHAnsi" w:hAnsiTheme="minorHAnsi" w:cs="Tahoma"/>
          <w:sz w:val="20"/>
          <w:szCs w:val="20"/>
        </w:rPr>
        <w:t>(HCA)</w:t>
      </w:r>
      <w:r>
        <w:rPr>
          <w:rFonts w:asciiTheme="minorHAnsi" w:hAnsiTheme="minorHAnsi" w:cs="Tahoma"/>
          <w:sz w:val="20"/>
          <w:szCs w:val="20"/>
        </w:rPr>
        <w:t xml:space="preserve">, on the phone: </w:t>
      </w:r>
      <w:r w:rsidRPr="00C25EE0">
        <w:rPr>
          <w:rFonts w:asciiTheme="minorHAnsi" w:hAnsiTheme="minorHAnsi" w:cs="Tahoma"/>
          <w:b/>
          <w:sz w:val="20"/>
          <w:szCs w:val="20"/>
        </w:rPr>
        <w:t>Travis Rybarski</w:t>
      </w:r>
      <w:r>
        <w:rPr>
          <w:rFonts w:asciiTheme="minorHAnsi" w:hAnsiTheme="minorHAnsi" w:cs="Tahoma"/>
          <w:sz w:val="20"/>
          <w:szCs w:val="20"/>
        </w:rPr>
        <w:t xml:space="preserve"> (Statewide FYSPRT Youth Tri-Lead)</w:t>
      </w:r>
    </w:p>
    <w:p w14:paraId="1907F053" w14:textId="77777777" w:rsidR="00354695" w:rsidRPr="00365CE5" w:rsidRDefault="00354695" w:rsidP="00A30FDA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2695"/>
        <w:gridCol w:w="3420"/>
        <w:gridCol w:w="1890"/>
        <w:gridCol w:w="1980"/>
        <w:gridCol w:w="900"/>
      </w:tblGrid>
      <w:tr w:rsidR="00AE04F3" w:rsidRPr="006950C2" w14:paraId="6445AEE7" w14:textId="77777777" w:rsidTr="00881704">
        <w:trPr>
          <w:trHeight w:val="503"/>
        </w:trPr>
        <w:tc>
          <w:tcPr>
            <w:tcW w:w="2695" w:type="dxa"/>
            <w:shd w:val="clear" w:color="auto" w:fill="B6DDE8" w:themeFill="accent5" w:themeFillTint="66"/>
          </w:tcPr>
          <w:p w14:paraId="609B5594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Agenda Item &amp; Lead(s)</w:t>
            </w:r>
          </w:p>
        </w:tc>
        <w:tc>
          <w:tcPr>
            <w:tcW w:w="3420" w:type="dxa"/>
            <w:shd w:val="clear" w:color="auto" w:fill="B6DDE8" w:themeFill="accent5" w:themeFillTint="66"/>
          </w:tcPr>
          <w:p w14:paraId="422EECCD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Discussion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14:paraId="1D3F4CBE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Outcomes/Action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14:paraId="206FC774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Action(s) to be taken by (whom)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14:paraId="7B4369FB" w14:textId="77777777" w:rsidR="00AE04F3" w:rsidRPr="006950C2" w:rsidRDefault="00AE04F3" w:rsidP="00FA31A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6950C2">
              <w:rPr>
                <w:rFonts w:asciiTheme="minorHAnsi" w:hAnsiTheme="minorHAnsi" w:cs="Tahoma"/>
                <w:b/>
                <w:u w:val="single"/>
              </w:rPr>
              <w:t>By when</w:t>
            </w:r>
          </w:p>
        </w:tc>
      </w:tr>
    </w:tbl>
    <w:p w14:paraId="6053C356" w14:textId="77777777" w:rsidR="00AE04F3" w:rsidRPr="006950C2" w:rsidRDefault="00AE04F3" w:rsidP="00AE04F3">
      <w:pPr>
        <w:spacing w:after="0" w:line="240" w:lineRule="auto"/>
        <w:rPr>
          <w:rFonts w:asciiTheme="minorHAnsi" w:hAnsiTheme="minorHAnsi"/>
        </w:rPr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420"/>
        <w:gridCol w:w="1885"/>
        <w:gridCol w:w="1985"/>
        <w:gridCol w:w="900"/>
      </w:tblGrid>
      <w:tr w:rsidR="00891C19" w:rsidRPr="008B420B" w14:paraId="57DE2EA1" w14:textId="77777777" w:rsidTr="00881704">
        <w:trPr>
          <w:trHeight w:val="1205"/>
        </w:trPr>
        <w:tc>
          <w:tcPr>
            <w:tcW w:w="2700" w:type="dxa"/>
            <w:tcBorders>
              <w:bottom w:val="single" w:sz="4" w:space="0" w:color="000000"/>
            </w:tcBorders>
          </w:tcPr>
          <w:p w14:paraId="2B8706DE" w14:textId="77777777" w:rsidR="00891C19" w:rsidRPr="0017560B" w:rsidRDefault="00891C19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  <w:r w:rsidRPr="0017560B">
              <w:rPr>
                <w:rFonts w:asciiTheme="majorHAnsi" w:hAnsiTheme="majorHAnsi" w:cs="Tahoma"/>
                <w:sz w:val="18"/>
                <w:szCs w:val="18"/>
              </w:rPr>
              <w:t>10:30 – 10:35</w:t>
            </w:r>
          </w:p>
          <w:p w14:paraId="761F4D75" w14:textId="77777777" w:rsidR="00891C19" w:rsidRPr="0017560B" w:rsidRDefault="00891C19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29EB8767" w14:textId="77777777" w:rsidR="00891C19" w:rsidRPr="0017560B" w:rsidRDefault="00891C19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17560B">
              <w:rPr>
                <w:rFonts w:asciiTheme="majorHAnsi" w:hAnsiTheme="majorHAnsi" w:cs="Tahoma"/>
                <w:b/>
                <w:sz w:val="18"/>
                <w:szCs w:val="18"/>
              </w:rPr>
              <w:t xml:space="preserve">Welcome </w:t>
            </w:r>
          </w:p>
          <w:p w14:paraId="4BB644AC" w14:textId="77777777" w:rsidR="00891C19" w:rsidRPr="0017560B" w:rsidRDefault="00891C19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2A75548D" w14:textId="6FAB7772" w:rsidR="00891C19" w:rsidRPr="0017560B" w:rsidRDefault="00C25EE0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</w:rPr>
            </w:pPr>
            <w:r>
              <w:rPr>
                <w:rFonts w:asciiTheme="majorHAnsi" w:hAnsiTheme="majorHAnsi" w:cs="Tahoma"/>
                <w:i/>
                <w:sz w:val="18"/>
                <w:szCs w:val="18"/>
              </w:rPr>
              <w:t>Michael Langer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39656F" w14:textId="2DD2108D" w:rsidR="00891C19" w:rsidRDefault="00C25EE0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Michael Langer</w:t>
            </w:r>
            <w:r w:rsidR="00A13177">
              <w:rPr>
                <w:rFonts w:asciiTheme="majorHAnsi" w:hAnsiTheme="majorHAnsi"/>
                <w:sz w:val="18"/>
                <w:szCs w:val="18"/>
              </w:rPr>
              <w:t xml:space="preserve">, Office Chief – Office of Behavioral Health and Prevention </w:t>
            </w:r>
            <w:r w:rsidR="009E4C4F">
              <w:rPr>
                <w:rFonts w:asciiTheme="majorHAnsi" w:hAnsiTheme="majorHAnsi"/>
                <w:sz w:val="18"/>
                <w:szCs w:val="18"/>
              </w:rPr>
              <w:t xml:space="preserve">at BHA </w:t>
            </w:r>
            <w:r w:rsidR="00A13177">
              <w:rPr>
                <w:rFonts w:asciiTheme="majorHAnsi" w:hAnsiTheme="majorHAnsi"/>
                <w:sz w:val="18"/>
                <w:szCs w:val="18"/>
              </w:rPr>
              <w:t xml:space="preserve">opened the meeting and is attending </w:t>
            </w:r>
            <w:r w:rsidR="000A595C">
              <w:rPr>
                <w:rFonts w:asciiTheme="majorHAnsi" w:hAnsiTheme="majorHAnsi"/>
                <w:sz w:val="18"/>
                <w:szCs w:val="18"/>
              </w:rPr>
              <w:t xml:space="preserve">and facilitating the meeting </w:t>
            </w:r>
            <w:r w:rsidR="00A13177">
              <w:rPr>
                <w:rFonts w:asciiTheme="majorHAnsi" w:hAnsiTheme="majorHAnsi"/>
                <w:sz w:val="18"/>
                <w:szCs w:val="18"/>
              </w:rPr>
              <w:t>as Carla Reyes’ delegate.</w:t>
            </w:r>
          </w:p>
          <w:p w14:paraId="1F0613B3" w14:textId="77777777" w:rsidR="00A13177" w:rsidRDefault="00A13177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284C291" w14:textId="5447FA85" w:rsidR="00891C19" w:rsidRPr="0017560B" w:rsidRDefault="00A13177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Introductions completed in the room and on the phone.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14:paraId="0A28F4D1" w14:textId="379464C3" w:rsidR="00891C19" w:rsidRPr="0017560B" w:rsidRDefault="00A13177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044BBFB" w14:textId="52EA5C30" w:rsidR="00891C19" w:rsidRPr="0017560B" w:rsidRDefault="00A13177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7EC8604" w14:textId="03DF84FE" w:rsidR="00891C19" w:rsidRPr="0017560B" w:rsidRDefault="00A13177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</w:tr>
      <w:tr w:rsidR="00A72918" w:rsidRPr="008B420B" w14:paraId="27AE6D42" w14:textId="77777777" w:rsidTr="00881704">
        <w:trPr>
          <w:trHeight w:val="1925"/>
        </w:trPr>
        <w:tc>
          <w:tcPr>
            <w:tcW w:w="2700" w:type="dxa"/>
            <w:tcBorders>
              <w:bottom w:val="single" w:sz="4" w:space="0" w:color="000000"/>
            </w:tcBorders>
          </w:tcPr>
          <w:p w14:paraId="40AB9C04" w14:textId="472E8448" w:rsidR="0045564F" w:rsidRPr="0017560B" w:rsidRDefault="0045564F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  <w:r w:rsidRPr="0017560B">
              <w:rPr>
                <w:rFonts w:asciiTheme="majorHAnsi" w:hAnsiTheme="majorHAnsi" w:cs="Tahoma"/>
                <w:sz w:val="18"/>
                <w:szCs w:val="18"/>
              </w:rPr>
              <w:t>10</w:t>
            </w:r>
            <w:r>
              <w:rPr>
                <w:rFonts w:asciiTheme="majorHAnsi" w:hAnsiTheme="majorHAnsi" w:cs="Tahoma"/>
                <w:sz w:val="18"/>
                <w:szCs w:val="18"/>
              </w:rPr>
              <w:t>:35</w:t>
            </w:r>
            <w:r w:rsidRPr="0017560B">
              <w:rPr>
                <w:rFonts w:asciiTheme="majorHAnsi" w:hAnsiTheme="majorHAnsi" w:cs="Tahoma"/>
                <w:sz w:val="18"/>
                <w:szCs w:val="18"/>
              </w:rPr>
              <w:t xml:space="preserve"> – 10:</w:t>
            </w:r>
            <w:r w:rsidR="00824BC7">
              <w:rPr>
                <w:rFonts w:asciiTheme="majorHAnsi" w:hAnsiTheme="majorHAnsi" w:cs="Tahoma"/>
                <w:sz w:val="18"/>
                <w:szCs w:val="18"/>
              </w:rPr>
              <w:t>45</w:t>
            </w:r>
          </w:p>
          <w:p w14:paraId="7FF846A1" w14:textId="77777777" w:rsidR="0045564F" w:rsidRDefault="0045564F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3318F95D" w14:textId="4CBBB04C" w:rsidR="00A72918" w:rsidRDefault="00891C19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Success Story</w:t>
            </w:r>
            <w:r w:rsidR="0045564F" w:rsidRPr="0045564F">
              <w:rPr>
                <w:rFonts w:asciiTheme="majorHAnsi" w:hAnsiTheme="majorHAnsi" w:cs="Tahoma"/>
                <w:b/>
                <w:sz w:val="18"/>
                <w:szCs w:val="18"/>
              </w:rPr>
              <w:t>– Youth Partners engaging with young children</w:t>
            </w:r>
          </w:p>
          <w:p w14:paraId="602320BA" w14:textId="77777777" w:rsidR="0045564F" w:rsidRDefault="0045564F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0E3CFE34" w14:textId="241C3531" w:rsidR="0045564F" w:rsidRDefault="00A13177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</w:rPr>
            </w:pPr>
            <w:r>
              <w:rPr>
                <w:rFonts w:asciiTheme="majorHAnsi" w:hAnsiTheme="majorHAnsi" w:cs="Tahoma"/>
                <w:i/>
                <w:sz w:val="18"/>
                <w:szCs w:val="18"/>
              </w:rPr>
              <w:t>Travis Rybarski, Statewide FYSPRT Youth Tri-Lead</w:t>
            </w:r>
          </w:p>
          <w:p w14:paraId="7EF34C86" w14:textId="3EAB6566" w:rsidR="008C2C92" w:rsidRPr="0045564F" w:rsidRDefault="008C2C92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6CB9DED" w14:textId="7E03DD8A" w:rsidR="00A72918" w:rsidRDefault="00A13177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Travis shared information from a focus group around how Youth Partners are working with young chi</w:t>
            </w:r>
            <w:r w:rsidR="005070B3">
              <w:rPr>
                <w:rFonts w:asciiTheme="majorHAnsi" w:hAnsiTheme="majorHAnsi"/>
                <w:sz w:val="18"/>
                <w:szCs w:val="18"/>
              </w:rPr>
              <w:t>ldren ages 6-10.  Shared example of a Youth Partner connecting with a young child around an</w:t>
            </w:r>
            <w:r w:rsidR="009E4C4F">
              <w:rPr>
                <w:rFonts w:asciiTheme="majorHAnsi" w:hAnsiTheme="majorHAnsi"/>
                <w:sz w:val="18"/>
                <w:szCs w:val="18"/>
              </w:rPr>
              <w:t xml:space="preserve"> interest and then supported </w:t>
            </w:r>
            <w:r w:rsidR="005070B3">
              <w:rPr>
                <w:rFonts w:asciiTheme="majorHAnsi" w:hAnsiTheme="majorHAnsi"/>
                <w:sz w:val="18"/>
                <w:szCs w:val="18"/>
              </w:rPr>
              <w:t>the inclusion of the young child’s interest to individualize the team and engage the youth.</w:t>
            </w:r>
            <w:r w:rsidR="000A595C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14:paraId="5C7660A4" w14:textId="3312C2F5" w:rsidR="00A72918" w:rsidRPr="0017560B" w:rsidRDefault="009E4C4F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Youth Partners continue to work with youth and young children in individualized, creative ways.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46661B9" w14:textId="28512853" w:rsidR="00A72918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6BFD07F" w14:textId="4C84B5BE" w:rsidR="00A72918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n/a</w:t>
            </w:r>
          </w:p>
        </w:tc>
      </w:tr>
      <w:tr w:rsidR="00935FF4" w:rsidRPr="008B420B" w14:paraId="52DEB38E" w14:textId="77777777" w:rsidTr="00881704">
        <w:trPr>
          <w:trHeight w:val="1520"/>
        </w:trPr>
        <w:tc>
          <w:tcPr>
            <w:tcW w:w="2700" w:type="dxa"/>
            <w:tcBorders>
              <w:bottom w:val="single" w:sz="4" w:space="0" w:color="000000"/>
            </w:tcBorders>
          </w:tcPr>
          <w:p w14:paraId="449B32C4" w14:textId="14F12895" w:rsidR="00935FF4" w:rsidRPr="00F9231C" w:rsidRDefault="00F9231C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1</w:t>
            </w:r>
            <w:r w:rsidR="008C2C92">
              <w:rPr>
                <w:rFonts w:asciiTheme="majorHAnsi" w:hAnsiTheme="majorHAnsi" w:cs="Tahoma"/>
                <w:sz w:val="18"/>
                <w:szCs w:val="18"/>
              </w:rPr>
              <w:t>0</w:t>
            </w:r>
            <w:r w:rsidR="00824BC7">
              <w:rPr>
                <w:rFonts w:asciiTheme="majorHAnsi" w:hAnsiTheme="majorHAnsi" w:cs="Tahoma"/>
                <w:sz w:val="18"/>
                <w:szCs w:val="18"/>
              </w:rPr>
              <w:t>:45</w:t>
            </w:r>
            <w:r w:rsidRPr="00F9231C">
              <w:rPr>
                <w:rFonts w:asciiTheme="majorHAnsi" w:hAnsiTheme="majorHAnsi" w:cs="Tahoma"/>
                <w:sz w:val="18"/>
                <w:szCs w:val="18"/>
              </w:rPr>
              <w:t xml:space="preserve"> – 11:</w:t>
            </w:r>
            <w:r w:rsidR="00824BC7">
              <w:rPr>
                <w:rFonts w:asciiTheme="majorHAnsi" w:hAnsiTheme="majorHAnsi" w:cs="Tahoma"/>
                <w:sz w:val="18"/>
                <w:szCs w:val="18"/>
              </w:rPr>
              <w:t>05</w:t>
            </w:r>
          </w:p>
          <w:p w14:paraId="38F60334" w14:textId="0E94EDD3" w:rsidR="00935FF4" w:rsidRDefault="00935FF4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  <w:highlight w:val="yellow"/>
              </w:rPr>
            </w:pPr>
          </w:p>
          <w:p w14:paraId="027479E5" w14:textId="2FF16E93" w:rsidR="007D76EA" w:rsidRDefault="004913F8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Statewide FYSPRT</w:t>
            </w:r>
            <w:r w:rsidR="00A12A56">
              <w:rPr>
                <w:rFonts w:asciiTheme="majorHAnsi" w:hAnsiTheme="majorHAnsi" w:cs="Tahoma"/>
                <w:b/>
                <w:sz w:val="18"/>
                <w:szCs w:val="18"/>
              </w:rPr>
              <w:t xml:space="preserve"> Respite Briefing</w:t>
            </w:r>
          </w:p>
          <w:p w14:paraId="50E5B9EE" w14:textId="77777777" w:rsidR="00935FF4" w:rsidRDefault="00935FF4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4289A995" w14:textId="5523C6F4" w:rsidR="00935FF4" w:rsidRDefault="000A595C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</w:rPr>
            </w:pPr>
            <w:r>
              <w:rPr>
                <w:rFonts w:asciiTheme="majorHAnsi" w:hAnsiTheme="majorHAnsi" w:cs="Tahoma"/>
                <w:i/>
                <w:sz w:val="18"/>
                <w:szCs w:val="18"/>
              </w:rPr>
              <w:t>Nicole Miller, Statewide FYSPRT System Partner Tri-Lead</w:t>
            </w:r>
          </w:p>
          <w:p w14:paraId="7F7E8F80" w14:textId="6FDA2B78" w:rsidR="002B6D92" w:rsidRPr="00935FF4" w:rsidRDefault="002B6D92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55415B7" w14:textId="647E2709" w:rsidR="00935FF4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Completed Respite Briefing Form, with information shared at the August 8 Statewide FYSPRT meeting, was provided to attendees. Nicole reviewed highlights of information on the form.  Dialogue about respite available through DDA and CA. 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 w14:paraId="75D1DCD4" w14:textId="55914C89" w:rsidR="00935FF4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Delegates asked to take information back to their Assistant Secretaries to prepare for a future agenda item on this topic.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F119892" w14:textId="4231FCB6" w:rsidR="00935FF4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Administration Delegates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116CDB7" w14:textId="12B89CE6" w:rsidR="00935FF4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Nov 2017</w:t>
            </w:r>
          </w:p>
        </w:tc>
      </w:tr>
      <w:tr w:rsidR="003A6082" w:rsidRPr="008B420B" w14:paraId="535F7CEA" w14:textId="77777777" w:rsidTr="00891C19">
        <w:trPr>
          <w:trHeight w:val="179"/>
        </w:trPr>
        <w:tc>
          <w:tcPr>
            <w:tcW w:w="10890" w:type="dxa"/>
            <w:gridSpan w:val="5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4C77850" w14:textId="345315E0" w:rsidR="003A6082" w:rsidRPr="003A6082" w:rsidRDefault="003A6082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A6082">
              <w:rPr>
                <w:rFonts w:asciiTheme="majorHAnsi" w:hAnsiTheme="majorHAnsi"/>
                <w:sz w:val="18"/>
                <w:szCs w:val="18"/>
              </w:rPr>
              <w:t>Transition  11:05 – 11:10</w:t>
            </w:r>
          </w:p>
        </w:tc>
      </w:tr>
      <w:tr w:rsidR="006D5603" w:rsidRPr="008B420B" w14:paraId="5AC3126B" w14:textId="77777777" w:rsidTr="00881704">
        <w:trPr>
          <w:trHeight w:val="15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7AB" w14:textId="483646B6" w:rsidR="006D5603" w:rsidRPr="00F9231C" w:rsidRDefault="003A6082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11:10 – 11:25</w:t>
            </w:r>
          </w:p>
          <w:p w14:paraId="725DB36B" w14:textId="77777777" w:rsidR="006D5603" w:rsidRPr="006D5603" w:rsidRDefault="006D5603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0FB90A15" w14:textId="77777777" w:rsidR="006D5603" w:rsidRPr="008C2C92" w:rsidRDefault="006D5603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8C2C92">
              <w:rPr>
                <w:rFonts w:asciiTheme="majorHAnsi" w:hAnsiTheme="majorHAnsi" w:cs="Tahoma"/>
                <w:b/>
                <w:sz w:val="18"/>
                <w:szCs w:val="18"/>
              </w:rPr>
              <w:t>MARS Charter</w:t>
            </w:r>
          </w:p>
          <w:p w14:paraId="48C484FF" w14:textId="77777777" w:rsidR="006D5603" w:rsidRPr="0040250D" w:rsidRDefault="006D5603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4BB2CB8D" w14:textId="77777777" w:rsidR="006D5603" w:rsidRDefault="008C2C92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</w:rPr>
            </w:pPr>
            <w:r w:rsidRPr="008C2C92">
              <w:rPr>
                <w:rFonts w:asciiTheme="majorHAnsi" w:hAnsiTheme="majorHAnsi" w:cs="Tahoma"/>
                <w:i/>
                <w:sz w:val="18"/>
                <w:szCs w:val="18"/>
              </w:rPr>
              <w:t>LaRessa Fourre</w:t>
            </w:r>
            <w:r>
              <w:rPr>
                <w:rFonts w:asciiTheme="majorHAnsi" w:hAnsiTheme="majorHAnsi" w:cs="Tahoma"/>
                <w:i/>
                <w:sz w:val="18"/>
                <w:szCs w:val="18"/>
              </w:rPr>
              <w:t>, Taku Mineshita and Nichole Jensen</w:t>
            </w:r>
          </w:p>
          <w:p w14:paraId="362EFB69" w14:textId="116A5224" w:rsidR="00667869" w:rsidRPr="008C2C92" w:rsidRDefault="00667869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BDA4" w14:textId="5F2F181E" w:rsidR="006D5603" w:rsidRPr="006D5603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Multi-System Acute Resource Solutions (MARS) team presented the proposed final MARS Charter.  The MARS team works collaboratively across DSHS child-serving systems and Health Care Authority to identify innovative barrier breaking solutions, which resolve service gaps and barriers within the continuum of care for youth and families.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15E5" w14:textId="4DD9AF79" w:rsidR="006D5603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Delegates asked to request approval from Assistant Secretaries </w:t>
            </w:r>
            <w:r w:rsidR="0005767C">
              <w:rPr>
                <w:rFonts w:asciiTheme="majorHAnsi" w:hAnsiTheme="majorHAnsi"/>
                <w:sz w:val="18"/>
                <w:szCs w:val="18"/>
              </w:rPr>
              <w:t>to add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MARS as a standing agenda item for future ELT meetings.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B972" w14:textId="33AF6361" w:rsidR="006D5603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Administration Delegates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40A6" w14:textId="6A845667" w:rsidR="006D5603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Nov 2017</w:t>
            </w:r>
          </w:p>
        </w:tc>
      </w:tr>
      <w:tr w:rsidR="0009189C" w:rsidRPr="008B420B" w14:paraId="3E2A942B" w14:textId="77777777" w:rsidTr="00881704">
        <w:trPr>
          <w:trHeight w:val="118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047C" w14:textId="6D8F8BD1" w:rsidR="0040250D" w:rsidRPr="00F9231C" w:rsidRDefault="003A6082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11:25</w:t>
            </w:r>
            <w:r w:rsidR="00824BC7">
              <w:rPr>
                <w:rFonts w:asciiTheme="majorHAnsi" w:hAnsiTheme="majorHAnsi" w:cs="Tahoma"/>
                <w:sz w:val="18"/>
                <w:szCs w:val="18"/>
              </w:rPr>
              <w:t xml:space="preserve"> – 11:50</w:t>
            </w:r>
          </w:p>
          <w:p w14:paraId="41B746EF" w14:textId="77777777" w:rsidR="0040250D" w:rsidRDefault="0040250D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  <w:highlight w:val="yellow"/>
              </w:rPr>
            </w:pPr>
          </w:p>
          <w:p w14:paraId="5F47B483" w14:textId="1BFAD126" w:rsidR="0009189C" w:rsidRPr="0040250D" w:rsidRDefault="00087478" w:rsidP="00252EAC">
            <w:pPr>
              <w:pStyle w:val="NoSpacing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0250D">
              <w:rPr>
                <w:rFonts w:asciiTheme="majorHAnsi" w:hAnsiTheme="majorHAnsi" w:cs="Tahoma"/>
                <w:b/>
                <w:sz w:val="18"/>
                <w:szCs w:val="18"/>
              </w:rPr>
              <w:t>Exit Review</w:t>
            </w:r>
            <w:r w:rsidR="001C7533" w:rsidRPr="0040250D">
              <w:rPr>
                <w:rFonts w:asciiTheme="majorHAnsi" w:hAnsiTheme="majorHAnsi" w:cs="Tahoma"/>
                <w:b/>
                <w:sz w:val="18"/>
                <w:szCs w:val="18"/>
              </w:rPr>
              <w:t xml:space="preserve"> Check In</w:t>
            </w:r>
          </w:p>
          <w:p w14:paraId="5CE4EF3D" w14:textId="77777777" w:rsidR="0009189C" w:rsidRPr="0040250D" w:rsidRDefault="0009189C" w:rsidP="00252EAC">
            <w:pPr>
              <w:pStyle w:val="NoSpacing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7B97772B" w14:textId="3E5E3ADA" w:rsidR="00BC37F0" w:rsidRPr="006D5603" w:rsidRDefault="006D5603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  <w:highlight w:val="yellow"/>
              </w:rPr>
            </w:pPr>
            <w:r w:rsidRPr="006D5603">
              <w:rPr>
                <w:rFonts w:asciiTheme="majorHAnsi" w:hAnsiTheme="majorHAnsi" w:cs="Tahoma"/>
                <w:i/>
                <w:sz w:val="18"/>
                <w:szCs w:val="18"/>
              </w:rPr>
              <w:t xml:space="preserve">Jennifer Meyer and </w:t>
            </w:r>
            <w:r w:rsidR="00FA0F31" w:rsidRPr="006D5603">
              <w:rPr>
                <w:rFonts w:asciiTheme="majorHAnsi" w:hAnsiTheme="majorHAnsi" w:cs="Tahoma"/>
                <w:i/>
                <w:sz w:val="18"/>
                <w:szCs w:val="18"/>
              </w:rPr>
              <w:t>Eric Nelson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A387" w14:textId="1D1E1290" w:rsidR="001C7533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Update and dialogue on next steps to prepare for the Settlement Exit</w:t>
            </w:r>
            <w:r w:rsidR="00252EAC">
              <w:rPr>
                <w:rFonts w:asciiTheme="majorHAnsi" w:hAnsiTheme="majorHAnsi"/>
                <w:sz w:val="18"/>
                <w:szCs w:val="18"/>
              </w:rPr>
              <w:t xml:space="preserve"> Review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7C6F" w14:textId="70512520" w:rsidR="0009189C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DBHR, HCA and system partners will continue to gather information for the exit review.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9B0B" w14:textId="740A345C" w:rsidR="0009189C" w:rsidRPr="0017560B" w:rsidRDefault="000A595C" w:rsidP="00252EAC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DBHR, HCA and system partner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E46A" w14:textId="46879173" w:rsidR="0009189C" w:rsidRPr="0017560B" w:rsidRDefault="000A595C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Nov 2017</w:t>
            </w:r>
          </w:p>
        </w:tc>
      </w:tr>
      <w:tr w:rsidR="005838DF" w:rsidRPr="008B420B" w14:paraId="0007C230" w14:textId="77777777" w:rsidTr="00881704">
        <w:trPr>
          <w:trHeight w:val="1313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31BEB" w14:textId="3F1B0898" w:rsidR="00B40A71" w:rsidRPr="0017560B" w:rsidRDefault="00824BC7" w:rsidP="00252EAC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11:50</w:t>
            </w:r>
            <w:r w:rsidR="007F545D" w:rsidRPr="0017560B">
              <w:rPr>
                <w:rFonts w:asciiTheme="majorHAnsi" w:hAnsiTheme="majorHAnsi" w:cs="Tahoma"/>
                <w:sz w:val="18"/>
                <w:szCs w:val="18"/>
              </w:rPr>
              <w:t xml:space="preserve"> – </w:t>
            </w:r>
            <w:r w:rsidR="00A1281D" w:rsidRPr="0017560B">
              <w:rPr>
                <w:rFonts w:asciiTheme="majorHAnsi" w:hAnsiTheme="majorHAnsi" w:cs="Tahoma"/>
                <w:sz w:val="18"/>
                <w:szCs w:val="18"/>
              </w:rPr>
              <w:t>1</w:t>
            </w:r>
            <w:r w:rsidR="007F545D" w:rsidRPr="0017560B">
              <w:rPr>
                <w:rFonts w:asciiTheme="majorHAnsi" w:hAnsiTheme="majorHAnsi" w:cs="Tahoma"/>
                <w:sz w:val="18"/>
                <w:szCs w:val="18"/>
              </w:rPr>
              <w:t>2</w:t>
            </w:r>
            <w:r w:rsidR="00A1281D" w:rsidRPr="0017560B">
              <w:rPr>
                <w:rFonts w:asciiTheme="majorHAnsi" w:hAnsiTheme="majorHAnsi" w:cs="Tahoma"/>
                <w:sz w:val="18"/>
                <w:szCs w:val="18"/>
              </w:rPr>
              <w:t>:0</w:t>
            </w:r>
            <w:r w:rsidR="00B40A71" w:rsidRPr="0017560B">
              <w:rPr>
                <w:rFonts w:asciiTheme="majorHAnsi" w:hAnsiTheme="majorHAnsi" w:cs="Tahoma"/>
                <w:sz w:val="18"/>
                <w:szCs w:val="18"/>
              </w:rPr>
              <w:t>0</w:t>
            </w:r>
          </w:p>
          <w:p w14:paraId="1A82D1AD" w14:textId="77777777" w:rsidR="005F3967" w:rsidRPr="0017560B" w:rsidRDefault="005F3967" w:rsidP="00252EAC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14:paraId="23B322BA" w14:textId="358BB25D" w:rsidR="008C2C92" w:rsidRPr="00881704" w:rsidRDefault="005838DF" w:rsidP="00252EAC">
            <w:pPr>
              <w:spacing w:after="0" w:line="24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17560B">
              <w:rPr>
                <w:rFonts w:asciiTheme="majorHAnsi" w:hAnsiTheme="majorHAnsi" w:cs="Tahoma"/>
                <w:b/>
                <w:sz w:val="18"/>
                <w:szCs w:val="18"/>
              </w:rPr>
              <w:t>Wrap up / Next steps</w:t>
            </w:r>
          </w:p>
          <w:p w14:paraId="413A0612" w14:textId="77777777" w:rsidR="003A6082" w:rsidRDefault="003A6082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</w:rPr>
            </w:pPr>
          </w:p>
          <w:p w14:paraId="6E930551" w14:textId="79B9EE6C" w:rsidR="00BC37F0" w:rsidRPr="0017560B" w:rsidRDefault="00C25EE0" w:rsidP="00252EAC">
            <w:pPr>
              <w:pStyle w:val="NoSpacing"/>
              <w:rPr>
                <w:rFonts w:asciiTheme="majorHAnsi" w:hAnsiTheme="majorHAnsi" w:cs="Tahoma"/>
                <w:i/>
                <w:sz w:val="18"/>
                <w:szCs w:val="18"/>
              </w:rPr>
            </w:pPr>
            <w:r>
              <w:rPr>
                <w:rFonts w:asciiTheme="majorHAnsi" w:hAnsiTheme="majorHAnsi" w:cs="Tahoma"/>
                <w:i/>
                <w:sz w:val="18"/>
                <w:szCs w:val="18"/>
              </w:rPr>
              <w:t>Michael Langer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627B39" w14:textId="62B5D1B3" w:rsidR="001C7533" w:rsidRPr="00881704" w:rsidRDefault="00881704" w:rsidP="00252EAC">
            <w:pPr>
              <w:spacing w:line="240" w:lineRule="auto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Dialogue about next ELT member to attend the November 30 Statewide FYSPRT.  Current plan is for HCA to attend, Rehabilitation Administration is alternate.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1E0F6D" w14:textId="70E549EC" w:rsidR="00A91F72" w:rsidRPr="00881704" w:rsidRDefault="00881704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Confirm HCA Assistant Secretary’s availability November 30.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429AA5" w14:textId="07FDEB15" w:rsidR="00880F66" w:rsidRPr="00881704" w:rsidRDefault="00881704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Kristen Royal and Mike Brown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3381D0" w14:textId="33304751" w:rsidR="00B40A71" w:rsidRPr="0017560B" w:rsidRDefault="00881704" w:rsidP="00252EA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Nov 2017</w:t>
            </w:r>
          </w:p>
        </w:tc>
      </w:tr>
      <w:tr w:rsidR="0069749B" w:rsidRPr="0069749B" w14:paraId="5B1CFD95" w14:textId="77777777" w:rsidTr="00891C19">
        <w:trPr>
          <w:trHeight w:val="467"/>
        </w:trPr>
        <w:tc>
          <w:tcPr>
            <w:tcW w:w="1089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57233D16" w14:textId="36FD62D6" w:rsidR="0069749B" w:rsidRPr="00891C19" w:rsidRDefault="0069749B" w:rsidP="00A16571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891C19">
              <w:rPr>
                <w:rFonts w:ascii="Cambria" w:hAnsi="Cambria"/>
                <w:sz w:val="20"/>
                <w:szCs w:val="20"/>
              </w:rPr>
              <w:t>Next Meeting</w:t>
            </w:r>
          </w:p>
          <w:p w14:paraId="49F0D3E2" w14:textId="22BE7569" w:rsidR="00A1281D" w:rsidRPr="00891C19" w:rsidRDefault="008C2C92" w:rsidP="00A16571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891C19">
              <w:rPr>
                <w:rFonts w:ascii="Cambria" w:hAnsi="Cambria"/>
                <w:sz w:val="20"/>
                <w:szCs w:val="20"/>
              </w:rPr>
              <w:t>November 8</w:t>
            </w:r>
            <w:r w:rsidR="00A1281D" w:rsidRPr="00891C19">
              <w:rPr>
                <w:rFonts w:ascii="Cambria" w:hAnsi="Cambria"/>
                <w:sz w:val="20"/>
                <w:szCs w:val="20"/>
              </w:rPr>
              <w:t>, 2017</w:t>
            </w:r>
          </w:p>
          <w:p w14:paraId="63EB760F" w14:textId="70165F9B" w:rsidR="00252EAC" w:rsidRPr="00C3753F" w:rsidRDefault="00A1281D" w:rsidP="00252EAC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891C19">
              <w:rPr>
                <w:rFonts w:ascii="Cambria" w:hAnsi="Cambria"/>
                <w:sz w:val="20"/>
                <w:szCs w:val="20"/>
              </w:rPr>
              <w:t>10:30am – 12:00pm</w:t>
            </w:r>
          </w:p>
        </w:tc>
      </w:tr>
    </w:tbl>
    <w:p w14:paraId="43D84893" w14:textId="0A93368E" w:rsidR="008225B1" w:rsidRPr="00BC37F0" w:rsidRDefault="008225B1" w:rsidP="00BC37F0">
      <w:pPr>
        <w:tabs>
          <w:tab w:val="left" w:pos="9312"/>
        </w:tabs>
        <w:rPr>
          <w:rFonts w:ascii="Tahoma" w:hAnsi="Tahoma" w:cs="Tahoma"/>
          <w:sz w:val="18"/>
          <w:szCs w:val="18"/>
        </w:rPr>
      </w:pPr>
    </w:p>
    <w:sectPr w:rsidR="008225B1" w:rsidRPr="00BC37F0" w:rsidSect="004F7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C180" w14:textId="77777777" w:rsidR="002F5759" w:rsidRDefault="002F5759" w:rsidP="00F80972">
      <w:pPr>
        <w:spacing w:after="0" w:line="240" w:lineRule="auto"/>
      </w:pPr>
      <w:r>
        <w:separator/>
      </w:r>
    </w:p>
  </w:endnote>
  <w:endnote w:type="continuationSeparator" w:id="0">
    <w:p w14:paraId="55A41334" w14:textId="77777777" w:rsidR="002F5759" w:rsidRDefault="002F5759" w:rsidP="00F8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15D8" w14:textId="77777777" w:rsidR="002F5759" w:rsidRDefault="002F5759" w:rsidP="00F80972">
      <w:pPr>
        <w:spacing w:after="0" w:line="240" w:lineRule="auto"/>
      </w:pPr>
      <w:r>
        <w:separator/>
      </w:r>
    </w:p>
  </w:footnote>
  <w:footnote w:type="continuationSeparator" w:id="0">
    <w:p w14:paraId="17A5B232" w14:textId="77777777" w:rsidR="002F5759" w:rsidRDefault="002F5759" w:rsidP="00F8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FB"/>
    <w:multiLevelType w:val="hybridMultilevel"/>
    <w:tmpl w:val="B532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73F"/>
    <w:multiLevelType w:val="hybridMultilevel"/>
    <w:tmpl w:val="C4B29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51A9B"/>
    <w:multiLevelType w:val="hybridMultilevel"/>
    <w:tmpl w:val="3BD8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D596B"/>
    <w:multiLevelType w:val="hybridMultilevel"/>
    <w:tmpl w:val="63B8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F6D6F"/>
    <w:multiLevelType w:val="hybridMultilevel"/>
    <w:tmpl w:val="02D8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05A2"/>
    <w:multiLevelType w:val="hybridMultilevel"/>
    <w:tmpl w:val="AB14C4F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3F6422E"/>
    <w:multiLevelType w:val="hybridMultilevel"/>
    <w:tmpl w:val="5D62F3D0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7" w15:restartNumberingAfterBreak="0">
    <w:nsid w:val="249E7EF4"/>
    <w:multiLevelType w:val="hybridMultilevel"/>
    <w:tmpl w:val="5FEA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0ED6"/>
    <w:multiLevelType w:val="hybridMultilevel"/>
    <w:tmpl w:val="D4045C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726E7"/>
    <w:multiLevelType w:val="hybridMultilevel"/>
    <w:tmpl w:val="28D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5FD1"/>
    <w:multiLevelType w:val="hybridMultilevel"/>
    <w:tmpl w:val="4E4A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6416"/>
    <w:multiLevelType w:val="hybridMultilevel"/>
    <w:tmpl w:val="DEC6E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64E06"/>
    <w:multiLevelType w:val="hybridMultilevel"/>
    <w:tmpl w:val="287802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4E6322"/>
    <w:multiLevelType w:val="hybridMultilevel"/>
    <w:tmpl w:val="8A8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779"/>
    <w:multiLevelType w:val="hybridMultilevel"/>
    <w:tmpl w:val="EA9A9A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8B3E6A"/>
    <w:multiLevelType w:val="hybridMultilevel"/>
    <w:tmpl w:val="4E5E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093A"/>
    <w:multiLevelType w:val="hybridMultilevel"/>
    <w:tmpl w:val="17BCCA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3AFC273F"/>
    <w:multiLevelType w:val="hybridMultilevel"/>
    <w:tmpl w:val="D1A8D2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A6A59"/>
    <w:multiLevelType w:val="hybridMultilevel"/>
    <w:tmpl w:val="4504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5111A"/>
    <w:multiLevelType w:val="hybridMultilevel"/>
    <w:tmpl w:val="816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0DEA"/>
    <w:multiLevelType w:val="hybridMultilevel"/>
    <w:tmpl w:val="FA0AF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87090"/>
    <w:multiLevelType w:val="hybridMultilevel"/>
    <w:tmpl w:val="0AB649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 w15:restartNumberingAfterBreak="0">
    <w:nsid w:val="45DF3AB3"/>
    <w:multiLevelType w:val="hybridMultilevel"/>
    <w:tmpl w:val="38E402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72B0BD2"/>
    <w:multiLevelType w:val="hybridMultilevel"/>
    <w:tmpl w:val="67B6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E367FC"/>
    <w:multiLevelType w:val="hybridMultilevel"/>
    <w:tmpl w:val="10E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BAE"/>
    <w:multiLevelType w:val="hybridMultilevel"/>
    <w:tmpl w:val="3F1808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D433877"/>
    <w:multiLevelType w:val="hybridMultilevel"/>
    <w:tmpl w:val="EFC641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091D7B"/>
    <w:multiLevelType w:val="hybridMultilevel"/>
    <w:tmpl w:val="4DAC2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87D45"/>
    <w:multiLevelType w:val="hybridMultilevel"/>
    <w:tmpl w:val="359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01E6A"/>
    <w:multiLevelType w:val="hybridMultilevel"/>
    <w:tmpl w:val="44EEAB3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5C9175D9"/>
    <w:multiLevelType w:val="hybridMultilevel"/>
    <w:tmpl w:val="BDDA03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2C6CA0"/>
    <w:multiLevelType w:val="hybridMultilevel"/>
    <w:tmpl w:val="17463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28495E"/>
    <w:multiLevelType w:val="hybridMultilevel"/>
    <w:tmpl w:val="E110B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89280E"/>
    <w:multiLevelType w:val="hybridMultilevel"/>
    <w:tmpl w:val="D0CA5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92BD5"/>
    <w:multiLevelType w:val="hybridMultilevel"/>
    <w:tmpl w:val="8A1028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75A2D5C"/>
    <w:multiLevelType w:val="hybridMultilevel"/>
    <w:tmpl w:val="A2B8F6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51138"/>
    <w:multiLevelType w:val="hybridMultilevel"/>
    <w:tmpl w:val="B7FEF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B0635F"/>
    <w:multiLevelType w:val="hybridMultilevel"/>
    <w:tmpl w:val="80A236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0AC3566"/>
    <w:multiLevelType w:val="hybridMultilevel"/>
    <w:tmpl w:val="702C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1B4B"/>
    <w:multiLevelType w:val="hybridMultilevel"/>
    <w:tmpl w:val="6182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91A65"/>
    <w:multiLevelType w:val="hybridMultilevel"/>
    <w:tmpl w:val="B83E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26312"/>
    <w:multiLevelType w:val="hybridMultilevel"/>
    <w:tmpl w:val="02E2D6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34"/>
  </w:num>
  <w:num w:numId="4">
    <w:abstractNumId w:val="6"/>
  </w:num>
  <w:num w:numId="5">
    <w:abstractNumId w:val="22"/>
  </w:num>
  <w:num w:numId="6">
    <w:abstractNumId w:val="12"/>
  </w:num>
  <w:num w:numId="7">
    <w:abstractNumId w:val="19"/>
  </w:num>
  <w:num w:numId="8">
    <w:abstractNumId w:val="23"/>
  </w:num>
  <w:num w:numId="9">
    <w:abstractNumId w:val="2"/>
  </w:num>
  <w:num w:numId="10">
    <w:abstractNumId w:val="21"/>
  </w:num>
  <w:num w:numId="11">
    <w:abstractNumId w:val="5"/>
  </w:num>
  <w:num w:numId="12">
    <w:abstractNumId w:val="33"/>
  </w:num>
  <w:num w:numId="13">
    <w:abstractNumId w:val="28"/>
  </w:num>
  <w:num w:numId="14">
    <w:abstractNumId w:val="36"/>
  </w:num>
  <w:num w:numId="15">
    <w:abstractNumId w:val="25"/>
  </w:num>
  <w:num w:numId="16">
    <w:abstractNumId w:val="41"/>
  </w:num>
  <w:num w:numId="17">
    <w:abstractNumId w:val="29"/>
  </w:num>
  <w:num w:numId="18">
    <w:abstractNumId w:val="27"/>
  </w:num>
  <w:num w:numId="19">
    <w:abstractNumId w:val="14"/>
  </w:num>
  <w:num w:numId="20">
    <w:abstractNumId w:val="31"/>
  </w:num>
  <w:num w:numId="21">
    <w:abstractNumId w:val="30"/>
  </w:num>
  <w:num w:numId="22">
    <w:abstractNumId w:val="4"/>
  </w:num>
  <w:num w:numId="23">
    <w:abstractNumId w:val="17"/>
  </w:num>
  <w:num w:numId="24">
    <w:abstractNumId w:val="8"/>
  </w:num>
  <w:num w:numId="25">
    <w:abstractNumId w:val="32"/>
  </w:num>
  <w:num w:numId="26">
    <w:abstractNumId w:val="1"/>
  </w:num>
  <w:num w:numId="27">
    <w:abstractNumId w:val="26"/>
  </w:num>
  <w:num w:numId="28">
    <w:abstractNumId w:val="20"/>
  </w:num>
  <w:num w:numId="29">
    <w:abstractNumId w:val="35"/>
  </w:num>
  <w:num w:numId="30">
    <w:abstractNumId w:val="11"/>
  </w:num>
  <w:num w:numId="31">
    <w:abstractNumId w:val="3"/>
  </w:num>
  <w:num w:numId="32">
    <w:abstractNumId w:val="13"/>
  </w:num>
  <w:num w:numId="33">
    <w:abstractNumId w:val="40"/>
  </w:num>
  <w:num w:numId="34">
    <w:abstractNumId w:val="24"/>
  </w:num>
  <w:num w:numId="35">
    <w:abstractNumId w:val="38"/>
  </w:num>
  <w:num w:numId="36">
    <w:abstractNumId w:val="17"/>
  </w:num>
  <w:num w:numId="37">
    <w:abstractNumId w:val="10"/>
  </w:num>
  <w:num w:numId="38">
    <w:abstractNumId w:val="7"/>
  </w:num>
  <w:num w:numId="39">
    <w:abstractNumId w:val="0"/>
  </w:num>
  <w:num w:numId="40">
    <w:abstractNumId w:val="15"/>
  </w:num>
  <w:num w:numId="41">
    <w:abstractNumId w:val="18"/>
  </w:num>
  <w:num w:numId="42">
    <w:abstractNumId w:val="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E9"/>
    <w:rsid w:val="00001E10"/>
    <w:rsid w:val="00012DE7"/>
    <w:rsid w:val="000250CE"/>
    <w:rsid w:val="00055C69"/>
    <w:rsid w:val="0005767C"/>
    <w:rsid w:val="00065C52"/>
    <w:rsid w:val="00083C13"/>
    <w:rsid w:val="00087132"/>
    <w:rsid w:val="00087478"/>
    <w:rsid w:val="0009189C"/>
    <w:rsid w:val="000948DF"/>
    <w:rsid w:val="000A595C"/>
    <w:rsid w:val="000B0DF4"/>
    <w:rsid w:val="000D6F87"/>
    <w:rsid w:val="000D7C37"/>
    <w:rsid w:val="00101033"/>
    <w:rsid w:val="00102BC8"/>
    <w:rsid w:val="00102D21"/>
    <w:rsid w:val="00130C16"/>
    <w:rsid w:val="001316AD"/>
    <w:rsid w:val="0014326A"/>
    <w:rsid w:val="00153BD9"/>
    <w:rsid w:val="00165682"/>
    <w:rsid w:val="0017560B"/>
    <w:rsid w:val="0018769E"/>
    <w:rsid w:val="0019236B"/>
    <w:rsid w:val="001A2D74"/>
    <w:rsid w:val="001B17F4"/>
    <w:rsid w:val="001B6157"/>
    <w:rsid w:val="001C2B5A"/>
    <w:rsid w:val="001C2E52"/>
    <w:rsid w:val="001C4257"/>
    <w:rsid w:val="001C7533"/>
    <w:rsid w:val="001D2491"/>
    <w:rsid w:val="0020048B"/>
    <w:rsid w:val="002076EE"/>
    <w:rsid w:val="00214B56"/>
    <w:rsid w:val="00225AAF"/>
    <w:rsid w:val="002277FF"/>
    <w:rsid w:val="00242E30"/>
    <w:rsid w:val="00251B31"/>
    <w:rsid w:val="00252EAC"/>
    <w:rsid w:val="002563A9"/>
    <w:rsid w:val="002628D7"/>
    <w:rsid w:val="002641F6"/>
    <w:rsid w:val="00265599"/>
    <w:rsid w:val="00267CD8"/>
    <w:rsid w:val="002A7D7C"/>
    <w:rsid w:val="002B6D92"/>
    <w:rsid w:val="002B758D"/>
    <w:rsid w:val="002C16F3"/>
    <w:rsid w:val="002D63B3"/>
    <w:rsid w:val="002E7CBE"/>
    <w:rsid w:val="002F5759"/>
    <w:rsid w:val="00314ECB"/>
    <w:rsid w:val="00317F93"/>
    <w:rsid w:val="003263BD"/>
    <w:rsid w:val="00326713"/>
    <w:rsid w:val="0033025F"/>
    <w:rsid w:val="0033292B"/>
    <w:rsid w:val="0033368D"/>
    <w:rsid w:val="00335D40"/>
    <w:rsid w:val="00340CDF"/>
    <w:rsid w:val="0035426B"/>
    <w:rsid w:val="00354695"/>
    <w:rsid w:val="0036290D"/>
    <w:rsid w:val="00367D67"/>
    <w:rsid w:val="0037133B"/>
    <w:rsid w:val="00383D01"/>
    <w:rsid w:val="003A153A"/>
    <w:rsid w:val="003A6082"/>
    <w:rsid w:val="003F0FD8"/>
    <w:rsid w:val="003F3097"/>
    <w:rsid w:val="0040250D"/>
    <w:rsid w:val="00403AB2"/>
    <w:rsid w:val="0041474E"/>
    <w:rsid w:val="0042460D"/>
    <w:rsid w:val="0045564F"/>
    <w:rsid w:val="00463981"/>
    <w:rsid w:val="004913F8"/>
    <w:rsid w:val="00496EAE"/>
    <w:rsid w:val="004B770E"/>
    <w:rsid w:val="004C46DB"/>
    <w:rsid w:val="004D38DC"/>
    <w:rsid w:val="004F4BAB"/>
    <w:rsid w:val="004F7436"/>
    <w:rsid w:val="00501A4D"/>
    <w:rsid w:val="00502A75"/>
    <w:rsid w:val="005070B3"/>
    <w:rsid w:val="0051118C"/>
    <w:rsid w:val="00535BB4"/>
    <w:rsid w:val="00543EC9"/>
    <w:rsid w:val="00544C26"/>
    <w:rsid w:val="005478D5"/>
    <w:rsid w:val="00570696"/>
    <w:rsid w:val="005720E1"/>
    <w:rsid w:val="005838DF"/>
    <w:rsid w:val="00587A92"/>
    <w:rsid w:val="005A0017"/>
    <w:rsid w:val="005A0655"/>
    <w:rsid w:val="005A2B50"/>
    <w:rsid w:val="005C58BC"/>
    <w:rsid w:val="005E104A"/>
    <w:rsid w:val="005F0761"/>
    <w:rsid w:val="005F3967"/>
    <w:rsid w:val="00615669"/>
    <w:rsid w:val="00622AB6"/>
    <w:rsid w:val="00622FD6"/>
    <w:rsid w:val="00632B56"/>
    <w:rsid w:val="00636531"/>
    <w:rsid w:val="00644F4D"/>
    <w:rsid w:val="00667869"/>
    <w:rsid w:val="0068251E"/>
    <w:rsid w:val="00682619"/>
    <w:rsid w:val="00683489"/>
    <w:rsid w:val="006950C2"/>
    <w:rsid w:val="0069749B"/>
    <w:rsid w:val="006A2AC1"/>
    <w:rsid w:val="006B13D4"/>
    <w:rsid w:val="006C2537"/>
    <w:rsid w:val="006D306E"/>
    <w:rsid w:val="006D5603"/>
    <w:rsid w:val="007139C0"/>
    <w:rsid w:val="00714A7E"/>
    <w:rsid w:val="00722296"/>
    <w:rsid w:val="00737FDE"/>
    <w:rsid w:val="00763358"/>
    <w:rsid w:val="00763799"/>
    <w:rsid w:val="00767741"/>
    <w:rsid w:val="007A4762"/>
    <w:rsid w:val="007A550D"/>
    <w:rsid w:val="007C48BE"/>
    <w:rsid w:val="007D0475"/>
    <w:rsid w:val="007D1A30"/>
    <w:rsid w:val="007D3EEC"/>
    <w:rsid w:val="007D76EA"/>
    <w:rsid w:val="007E50F7"/>
    <w:rsid w:val="007F545D"/>
    <w:rsid w:val="00802ACC"/>
    <w:rsid w:val="00805F45"/>
    <w:rsid w:val="00812711"/>
    <w:rsid w:val="008136D3"/>
    <w:rsid w:val="008225B1"/>
    <w:rsid w:val="00823848"/>
    <w:rsid w:val="00824BC7"/>
    <w:rsid w:val="0083607A"/>
    <w:rsid w:val="00836440"/>
    <w:rsid w:val="00845DF5"/>
    <w:rsid w:val="008565CB"/>
    <w:rsid w:val="00870F16"/>
    <w:rsid w:val="00877FF8"/>
    <w:rsid w:val="00880F66"/>
    <w:rsid w:val="00881704"/>
    <w:rsid w:val="00891C19"/>
    <w:rsid w:val="00894EF3"/>
    <w:rsid w:val="008A3871"/>
    <w:rsid w:val="008B420B"/>
    <w:rsid w:val="008B4EEB"/>
    <w:rsid w:val="008C2C92"/>
    <w:rsid w:val="008D0A24"/>
    <w:rsid w:val="008E09A9"/>
    <w:rsid w:val="008E3570"/>
    <w:rsid w:val="008F0697"/>
    <w:rsid w:val="008F46E8"/>
    <w:rsid w:val="00932B6B"/>
    <w:rsid w:val="00935FF4"/>
    <w:rsid w:val="009669C8"/>
    <w:rsid w:val="009671C7"/>
    <w:rsid w:val="00977493"/>
    <w:rsid w:val="00993824"/>
    <w:rsid w:val="009A061B"/>
    <w:rsid w:val="009B3784"/>
    <w:rsid w:val="009B47A6"/>
    <w:rsid w:val="009D5694"/>
    <w:rsid w:val="009E4C4F"/>
    <w:rsid w:val="00A1281D"/>
    <w:rsid w:val="00A12A56"/>
    <w:rsid w:val="00A13177"/>
    <w:rsid w:val="00A16571"/>
    <w:rsid w:val="00A24414"/>
    <w:rsid w:val="00A2459E"/>
    <w:rsid w:val="00A30FDA"/>
    <w:rsid w:val="00A36017"/>
    <w:rsid w:val="00A43E1D"/>
    <w:rsid w:val="00A4465E"/>
    <w:rsid w:val="00A6157D"/>
    <w:rsid w:val="00A63AE9"/>
    <w:rsid w:val="00A72918"/>
    <w:rsid w:val="00A84149"/>
    <w:rsid w:val="00A85B45"/>
    <w:rsid w:val="00A91F72"/>
    <w:rsid w:val="00AA41DF"/>
    <w:rsid w:val="00AA517C"/>
    <w:rsid w:val="00AB037C"/>
    <w:rsid w:val="00AC4A6D"/>
    <w:rsid w:val="00AE04F3"/>
    <w:rsid w:val="00AE336A"/>
    <w:rsid w:val="00AF3806"/>
    <w:rsid w:val="00AF4EBB"/>
    <w:rsid w:val="00AF5AF5"/>
    <w:rsid w:val="00B05313"/>
    <w:rsid w:val="00B06C12"/>
    <w:rsid w:val="00B07004"/>
    <w:rsid w:val="00B1462F"/>
    <w:rsid w:val="00B403B3"/>
    <w:rsid w:val="00B40A71"/>
    <w:rsid w:val="00B50BCC"/>
    <w:rsid w:val="00B6349C"/>
    <w:rsid w:val="00B64780"/>
    <w:rsid w:val="00B81D6B"/>
    <w:rsid w:val="00B931A1"/>
    <w:rsid w:val="00BC37F0"/>
    <w:rsid w:val="00BE71A9"/>
    <w:rsid w:val="00C03174"/>
    <w:rsid w:val="00C052FB"/>
    <w:rsid w:val="00C063B6"/>
    <w:rsid w:val="00C14A24"/>
    <w:rsid w:val="00C25EE0"/>
    <w:rsid w:val="00C3349D"/>
    <w:rsid w:val="00C3753F"/>
    <w:rsid w:val="00C50F85"/>
    <w:rsid w:val="00C631E5"/>
    <w:rsid w:val="00C64A39"/>
    <w:rsid w:val="00C81B77"/>
    <w:rsid w:val="00CA7461"/>
    <w:rsid w:val="00CB7AE2"/>
    <w:rsid w:val="00CD22A7"/>
    <w:rsid w:val="00CE27D9"/>
    <w:rsid w:val="00CE4D0D"/>
    <w:rsid w:val="00CE508D"/>
    <w:rsid w:val="00D13789"/>
    <w:rsid w:val="00D45EAB"/>
    <w:rsid w:val="00D518D7"/>
    <w:rsid w:val="00D559E9"/>
    <w:rsid w:val="00D57816"/>
    <w:rsid w:val="00D9071D"/>
    <w:rsid w:val="00DA3C35"/>
    <w:rsid w:val="00DC33A2"/>
    <w:rsid w:val="00DD1C3D"/>
    <w:rsid w:val="00DF3B9F"/>
    <w:rsid w:val="00E032C8"/>
    <w:rsid w:val="00E07991"/>
    <w:rsid w:val="00E154F9"/>
    <w:rsid w:val="00E15F51"/>
    <w:rsid w:val="00E37A97"/>
    <w:rsid w:val="00E445F8"/>
    <w:rsid w:val="00E469D6"/>
    <w:rsid w:val="00E47A22"/>
    <w:rsid w:val="00E52D3D"/>
    <w:rsid w:val="00E542E7"/>
    <w:rsid w:val="00E660DF"/>
    <w:rsid w:val="00E72080"/>
    <w:rsid w:val="00E81CD2"/>
    <w:rsid w:val="00E865C9"/>
    <w:rsid w:val="00ED49AC"/>
    <w:rsid w:val="00ED566E"/>
    <w:rsid w:val="00EE31FA"/>
    <w:rsid w:val="00EF166D"/>
    <w:rsid w:val="00F034B2"/>
    <w:rsid w:val="00F0506F"/>
    <w:rsid w:val="00F22D73"/>
    <w:rsid w:val="00F44ABB"/>
    <w:rsid w:val="00F67615"/>
    <w:rsid w:val="00F80972"/>
    <w:rsid w:val="00F862FC"/>
    <w:rsid w:val="00F917F1"/>
    <w:rsid w:val="00F9231C"/>
    <w:rsid w:val="00F97AAB"/>
    <w:rsid w:val="00FA0F31"/>
    <w:rsid w:val="00FA4F2A"/>
    <w:rsid w:val="00FB59A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A68E"/>
  <w15:docId w15:val="{85EF6B54-6FB2-4F57-ACA3-1A6F041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4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4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6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D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9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C09D-6957-4F52-902F-422483B1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Behavioral Health Executive Leadership Team Meeting Notes</vt:lpstr>
    </vt:vector>
  </TitlesOfParts>
  <Company>HRSA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Behavioral Health Executive Leadership Team Meeting Notes</dc:title>
  <dc:subject>Children’s Behavioral Health Executive Leadership Team Meeting Notes</dc:subject>
  <dc:creator>Mendoza de Sugiyama, Margarita A. (DSHS\DBHR)</dc:creator>
  <cp:lastModifiedBy>Johnson, Rowena (DSHS)</cp:lastModifiedBy>
  <cp:revision>3</cp:revision>
  <cp:lastPrinted>2017-10-02T21:20:00Z</cp:lastPrinted>
  <dcterms:created xsi:type="dcterms:W3CDTF">2017-11-20T21:23:00Z</dcterms:created>
  <dcterms:modified xsi:type="dcterms:W3CDTF">2018-05-16T22:03:00Z</dcterms:modified>
</cp:coreProperties>
</file>