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1C" w:rsidRPr="00AD6928" w:rsidRDefault="00B8371C" w:rsidP="00B8371C">
      <w:pPr>
        <w:spacing w:after="40"/>
        <w:rPr>
          <w:b/>
          <w:lang w:val="es-US"/>
        </w:rPr>
      </w:pPr>
      <w:r w:rsidRPr="00AD6928">
        <w:rPr>
          <w:b/>
          <w:bCs/>
          <w:noProof/>
          <w:lang w:val="es-US" w:eastAsia="zh-TW"/>
        </w:rPr>
        <w:t>PREGUNTAS POR CONSUMO DE ALCOHOL (AUDIT)</w:t>
      </w:r>
      <w:r w:rsidRPr="00AD6928">
        <w:rPr>
          <w:b/>
          <w:lang w:val="es-US"/>
        </w:rPr>
        <w:t xml:space="preserve"> </w:t>
      </w:r>
    </w:p>
    <w:p w:rsidR="00B8371C" w:rsidRPr="00AD6928" w:rsidRDefault="00B8371C" w:rsidP="00B8371C">
      <w:pPr>
        <w:spacing w:after="80"/>
        <w:rPr>
          <w:lang w:val="es-US"/>
        </w:rPr>
      </w:pPr>
      <w:r w:rsidRPr="00AD6928">
        <w:rPr>
          <w:lang w:val="es-US"/>
        </w:rPr>
        <w:t>Debido que ingerir alcohol puede afectar su salud e interferir con ciertos medicamentos y tratamientos, es importante que le hagamos algunas preguntas sobre su uso del alcohol.</w:t>
      </w:r>
      <w:r w:rsidRPr="00AD6928">
        <w:rPr>
          <w:rFonts w:ascii="Calibri" w:eastAsia="Calibri" w:hAnsi="Calibri" w:cs="Calibri"/>
          <w:lang w:val="es-US"/>
        </w:rPr>
        <w:t xml:space="preserve"> </w:t>
      </w:r>
      <w:r w:rsidRPr="00AD6928">
        <w:rPr>
          <w:lang w:val="es-US"/>
        </w:rPr>
        <w:t xml:space="preserve">Por favor ayúdenos a ofrecerle la </w:t>
      </w:r>
      <w:proofErr w:type="spellStart"/>
      <w:r w:rsidRPr="00AD6928">
        <w:rPr>
          <w:lang w:val="es-US"/>
        </w:rPr>
        <w:t>major</w:t>
      </w:r>
      <w:proofErr w:type="spellEnd"/>
      <w:r w:rsidRPr="00AD6928">
        <w:rPr>
          <w:lang w:val="es-US"/>
        </w:rPr>
        <w:t xml:space="preserve"> atención médica, respondiendo a las siguientes preguntas. </w:t>
      </w:r>
    </w:p>
    <w:tbl>
      <w:tblPr>
        <w:tblW w:w="9810" w:type="dxa"/>
        <w:tblInd w:w="18" w:type="dxa"/>
        <w:tblCellMar>
          <w:left w:w="43" w:type="dxa"/>
          <w:right w:w="72" w:type="dxa"/>
        </w:tblCellMar>
        <w:tblLook w:val="0000" w:firstRow="0" w:lastRow="0" w:firstColumn="0" w:lastColumn="0" w:noHBand="0" w:noVBand="0"/>
      </w:tblPr>
      <w:tblGrid>
        <w:gridCol w:w="2995"/>
        <w:gridCol w:w="90"/>
        <w:gridCol w:w="810"/>
        <w:gridCol w:w="1265"/>
        <w:gridCol w:w="175"/>
        <w:gridCol w:w="1440"/>
        <w:gridCol w:w="360"/>
        <w:gridCol w:w="1080"/>
        <w:gridCol w:w="1595"/>
      </w:tblGrid>
      <w:tr w:rsidR="00B8371C" w:rsidRPr="00762BEA" w:rsidTr="00B8371C">
        <w:trPr>
          <w:cantSplit/>
          <w:trHeight w:val="962"/>
        </w:trPr>
        <w:tc>
          <w:tcPr>
            <w:tcW w:w="2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71C" w:rsidRPr="00AD6928" w:rsidRDefault="00B8371C" w:rsidP="00B8371C">
            <w:pPr>
              <w:pStyle w:val="NoSpacing"/>
              <w:rPr>
                <w:sz w:val="20"/>
                <w:szCs w:val="20"/>
                <w:lang w:val="es-US"/>
              </w:rPr>
            </w:pPr>
            <w:r w:rsidRPr="00AD6928">
              <w:rPr>
                <w:lang w:val="es-US"/>
              </w:rPr>
              <w:t>Una</w:t>
            </w:r>
            <w:r w:rsidRPr="00AD6928">
              <w:rPr>
                <w:spacing w:val="-3"/>
                <w:lang w:val="es-US"/>
              </w:rPr>
              <w:t xml:space="preserve"> </w:t>
            </w:r>
            <w:r w:rsidRPr="00AD6928">
              <w:rPr>
                <w:spacing w:val="1"/>
                <w:lang w:val="es-US"/>
              </w:rPr>
              <w:t>b</w:t>
            </w:r>
            <w:r w:rsidRPr="00AD6928">
              <w:rPr>
                <w:spacing w:val="-2"/>
                <w:lang w:val="es-US"/>
              </w:rPr>
              <w:t>e</w:t>
            </w:r>
            <w:r w:rsidRPr="00AD6928">
              <w:rPr>
                <w:spacing w:val="1"/>
                <w:lang w:val="es-US"/>
              </w:rPr>
              <w:t>b</w:t>
            </w:r>
            <w:r w:rsidRPr="00AD6928">
              <w:rPr>
                <w:lang w:val="es-US"/>
              </w:rPr>
              <w:t>i</w:t>
            </w:r>
            <w:r w:rsidRPr="00AD6928">
              <w:rPr>
                <w:spacing w:val="-1"/>
                <w:lang w:val="es-US"/>
              </w:rPr>
              <w:t>d</w:t>
            </w:r>
            <w:r w:rsidRPr="00AD6928">
              <w:rPr>
                <w:lang w:val="es-US"/>
              </w:rPr>
              <w:t>a e</w:t>
            </w:r>
            <w:r w:rsidRPr="00AD6928">
              <w:rPr>
                <w:spacing w:val="-2"/>
                <w:lang w:val="es-US"/>
              </w:rPr>
              <w:t>s</w:t>
            </w:r>
            <w:r w:rsidRPr="00AD6928">
              <w:rPr>
                <w:spacing w:val="1"/>
                <w:lang w:val="es-US"/>
              </w:rPr>
              <w:t>t</w:t>
            </w:r>
            <w:r w:rsidRPr="00AD6928">
              <w:rPr>
                <w:lang w:val="es-US"/>
              </w:rPr>
              <w:t>á</w:t>
            </w:r>
            <w:r w:rsidRPr="00AD6928">
              <w:rPr>
                <w:spacing w:val="-1"/>
                <w:lang w:val="es-US"/>
              </w:rPr>
              <w:t>n</w:t>
            </w:r>
            <w:r w:rsidRPr="00AD6928">
              <w:rPr>
                <w:spacing w:val="1"/>
                <w:lang w:val="es-US"/>
              </w:rPr>
              <w:t>d</w:t>
            </w:r>
            <w:r w:rsidRPr="00AD6928">
              <w:rPr>
                <w:lang w:val="es-US"/>
              </w:rPr>
              <w:t>ar</w:t>
            </w:r>
            <w:r w:rsidRPr="00AD6928">
              <w:rPr>
                <w:spacing w:val="-4"/>
                <w:lang w:val="es-US"/>
              </w:rPr>
              <w:t xml:space="preserve"> </w:t>
            </w:r>
            <w:r w:rsidRPr="00AD6928">
              <w:rPr>
                <w:spacing w:val="-2"/>
                <w:lang w:val="es-US"/>
              </w:rPr>
              <w:t>e</w:t>
            </w:r>
            <w:r w:rsidRPr="00AD6928">
              <w:rPr>
                <w:spacing w:val="-1"/>
                <w:lang w:val="es-US"/>
              </w:rPr>
              <w:t>q</w:t>
            </w:r>
            <w:r w:rsidRPr="00AD6928">
              <w:rPr>
                <w:spacing w:val="1"/>
                <w:lang w:val="es-US"/>
              </w:rPr>
              <w:t>u</w:t>
            </w:r>
            <w:r w:rsidRPr="00AD6928">
              <w:rPr>
                <w:lang w:val="es-US"/>
              </w:rPr>
              <w:t>ivale a</w:t>
            </w:r>
            <w:r w:rsidRPr="00AD6928">
              <w:rPr>
                <w:sz w:val="20"/>
                <w:szCs w:val="20"/>
                <w:lang w:val="es-US"/>
              </w:rPr>
              <w:t>:</w:t>
            </w:r>
          </w:p>
        </w:tc>
        <w:tc>
          <w:tcPr>
            <w:tcW w:w="21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B8371C" w:rsidRPr="00B8371C" w:rsidRDefault="00B8371C" w:rsidP="00B8371C">
            <w:pPr>
              <w:pStyle w:val="NoSpacing"/>
              <w:jc w:val="center"/>
              <w:rPr>
                <w:sz w:val="18"/>
                <w:szCs w:val="20"/>
              </w:rPr>
            </w:pPr>
            <w:r w:rsidRPr="00B8371C">
              <w:rPr>
                <w:noProof/>
                <w:sz w:val="18"/>
                <w:szCs w:val="20"/>
              </w:rPr>
              <w:drawing>
                <wp:inline distT="0" distB="0" distL="0" distR="0" wp14:anchorId="310F5BDF" wp14:editId="35443804">
                  <wp:extent cx="347345" cy="6584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371C" w:rsidRPr="00B8371C" w:rsidRDefault="00B8371C" w:rsidP="00B8371C">
            <w:pPr>
              <w:pStyle w:val="NoSpacing"/>
              <w:jc w:val="center"/>
              <w:rPr>
                <w:sz w:val="18"/>
              </w:rPr>
            </w:pPr>
            <w:r w:rsidRPr="00B8371C">
              <w:rPr>
                <w:sz w:val="18"/>
                <w:szCs w:val="20"/>
              </w:rPr>
              <w:t xml:space="preserve">12 oz. </w:t>
            </w:r>
            <w:proofErr w:type="spellStart"/>
            <w:r w:rsidRPr="00B8371C">
              <w:rPr>
                <w:sz w:val="18"/>
                <w:szCs w:val="20"/>
              </w:rPr>
              <w:t>cervez</w:t>
            </w:r>
            <w:r w:rsidR="00DE318E">
              <w:rPr>
                <w:sz w:val="18"/>
                <w:szCs w:val="20"/>
              </w:rPr>
              <w:t>a</w:t>
            </w:r>
            <w:bookmarkStart w:id="0" w:name="_GoBack"/>
            <w:bookmarkEnd w:id="0"/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B8371C" w:rsidRPr="00B8371C" w:rsidRDefault="00B8371C" w:rsidP="00B8371C">
            <w:pPr>
              <w:pStyle w:val="NoSpacing"/>
              <w:jc w:val="center"/>
              <w:rPr>
                <w:sz w:val="18"/>
                <w:szCs w:val="20"/>
              </w:rPr>
            </w:pPr>
            <w:r w:rsidRPr="00B8371C">
              <w:rPr>
                <w:noProof/>
                <w:sz w:val="18"/>
                <w:szCs w:val="20"/>
              </w:rPr>
              <w:drawing>
                <wp:inline distT="0" distB="0" distL="0" distR="0" wp14:anchorId="1525C3EA" wp14:editId="64D9AAA8">
                  <wp:extent cx="342900" cy="773462"/>
                  <wp:effectExtent l="19050" t="0" r="0" b="0"/>
                  <wp:docPr id="6" name="Picture 2" descr="C:\Users\felvebm\Downloads\MP9003058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C:\Users\felvebm\Downloads\MP900305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76" cy="782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371C" w:rsidRPr="00B8371C" w:rsidRDefault="00B8371C" w:rsidP="00B8371C">
            <w:pPr>
              <w:pStyle w:val="NoSpacing"/>
              <w:jc w:val="center"/>
              <w:rPr>
                <w:sz w:val="18"/>
                <w:szCs w:val="20"/>
              </w:rPr>
            </w:pPr>
            <w:r w:rsidRPr="00B8371C">
              <w:rPr>
                <w:sz w:val="18"/>
                <w:szCs w:val="20"/>
              </w:rPr>
              <w:t>5 oz. de vino</w:t>
            </w:r>
          </w:p>
        </w:tc>
        <w:tc>
          <w:tcPr>
            <w:tcW w:w="26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B8371C" w:rsidRPr="00B8371C" w:rsidRDefault="00B8371C" w:rsidP="00B8371C">
            <w:pPr>
              <w:pStyle w:val="NoSpacing"/>
              <w:jc w:val="center"/>
              <w:rPr>
                <w:sz w:val="18"/>
                <w:szCs w:val="20"/>
              </w:rPr>
            </w:pPr>
            <w:r w:rsidRPr="00B8371C">
              <w:rPr>
                <w:noProof/>
                <w:sz w:val="18"/>
              </w:rPr>
              <w:drawing>
                <wp:inline distT="0" distB="0" distL="0" distR="0" wp14:anchorId="0D74CB89" wp14:editId="54B0F021">
                  <wp:extent cx="381000" cy="515998"/>
                  <wp:effectExtent l="19050" t="0" r="0" b="0"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81" cy="517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71C" w:rsidRPr="00B8371C" w:rsidRDefault="00B8371C" w:rsidP="00B8371C">
            <w:pPr>
              <w:pStyle w:val="NoSpacing"/>
              <w:jc w:val="center"/>
              <w:rPr>
                <w:sz w:val="18"/>
                <w:szCs w:val="20"/>
                <w:lang w:val="es-US"/>
              </w:rPr>
            </w:pPr>
            <w:r w:rsidRPr="00B8371C">
              <w:rPr>
                <w:sz w:val="18"/>
                <w:szCs w:val="20"/>
                <w:lang w:val="es-US"/>
              </w:rPr>
              <w:t>1.5 oz. de licor</w:t>
            </w:r>
          </w:p>
          <w:p w:rsidR="00B8371C" w:rsidRPr="00B8371C" w:rsidRDefault="00B8371C" w:rsidP="00B8371C">
            <w:pPr>
              <w:pStyle w:val="NoSpacing"/>
              <w:jc w:val="center"/>
              <w:rPr>
                <w:i/>
                <w:sz w:val="18"/>
                <w:szCs w:val="16"/>
                <w:lang w:val="es-US"/>
              </w:rPr>
            </w:pPr>
            <w:r w:rsidRPr="00B8371C">
              <w:rPr>
                <w:i/>
                <w:sz w:val="18"/>
                <w:szCs w:val="16"/>
                <w:lang w:val="es-US"/>
              </w:rPr>
              <w:t>Por ejemplo, un trago de whisky</w:t>
            </w:r>
          </w:p>
        </w:tc>
      </w:tr>
      <w:tr w:rsidR="00B8371C" w:rsidRPr="00762BEA" w:rsidTr="005376FB">
        <w:trPr>
          <w:cantSplit/>
          <w:trHeight w:val="242"/>
        </w:trPr>
        <w:tc>
          <w:tcPr>
            <w:tcW w:w="981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71C" w:rsidRPr="00AD6928" w:rsidRDefault="00B8371C" w:rsidP="005376FB">
            <w:pPr>
              <w:spacing w:before="20" w:after="20"/>
              <w:jc w:val="right"/>
              <w:rPr>
                <w:sz w:val="20"/>
                <w:szCs w:val="20"/>
                <w:lang w:val="es-US"/>
              </w:rPr>
            </w:pPr>
            <w:r w:rsidRPr="00AD6928">
              <w:rPr>
                <w:sz w:val="20"/>
                <w:szCs w:val="20"/>
                <w:lang w:val="es-US"/>
              </w:rPr>
              <w:t>Marque con una X en la casilla que mejor describa su respuesta a cada pregunta.</w:t>
            </w:r>
          </w:p>
        </w:tc>
      </w:tr>
      <w:tr w:rsidR="00B8371C" w:rsidRPr="003B49C7" w:rsidTr="005376FB">
        <w:trPr>
          <w:cantSplit/>
          <w:trHeight w:val="360"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3B49C7" w:rsidRDefault="00B8371C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120" w:after="60"/>
              <w:ind w:left="270" w:hanging="27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AD6928">
              <w:rPr>
                <w:rFonts w:asciiTheme="minorHAnsi" w:hAnsiTheme="minorHAnsi"/>
                <w:b/>
                <w:bCs/>
                <w:sz w:val="18"/>
                <w:szCs w:val="18"/>
                <w:lang w:val="es-US"/>
              </w:rPr>
              <w:br w:type="page"/>
            </w:r>
            <w:r>
              <w:rPr>
                <w:rFonts w:ascii="Calibri" w:hAnsi="Calibri" w:cs="Verdana"/>
                <w:color w:val="000000"/>
                <w:lang w:val="es-MX"/>
              </w:rPr>
              <w:t xml:space="preserve">En los últimos 12 meses, </w:t>
            </w:r>
            <w:proofErr w:type="gramStart"/>
            <w:r w:rsidRPr="004D1BC5">
              <w:rPr>
                <w:rFonts w:ascii="Calibri" w:hAnsi="Calibri" w:cs="Verdana"/>
                <w:color w:val="000000"/>
                <w:lang w:val="es-MX"/>
              </w:rPr>
              <w:t>¿</w:t>
            </w:r>
            <w:proofErr w:type="gramEnd"/>
            <w:r>
              <w:rPr>
                <w:rFonts w:ascii="Calibri" w:hAnsi="Calibri" w:cs="Verdana"/>
                <w:color w:val="000000"/>
                <w:lang w:val="es-MX"/>
              </w:rPr>
              <w:t>ha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727332" w:rsidRDefault="00B8371C" w:rsidP="005376FB">
            <w:pPr>
              <w:keepNext/>
              <w:spacing w:before="120" w:after="60"/>
              <w:ind w:left="72" w:hanging="25"/>
              <w:jc w:val="center"/>
              <w:rPr>
                <w:b/>
                <w:bCs/>
              </w:rPr>
            </w:pPr>
            <w:r w:rsidRPr="00727332">
              <w:rPr>
                <w:b/>
                <w:bCs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727332" w:rsidRDefault="00B8371C" w:rsidP="005376FB">
            <w:pPr>
              <w:keepNext/>
              <w:spacing w:before="120" w:after="60"/>
              <w:ind w:left="245" w:hanging="270"/>
              <w:jc w:val="center"/>
              <w:rPr>
                <w:b/>
                <w:bCs/>
              </w:rPr>
            </w:pPr>
            <w:r w:rsidRPr="00727332"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727332" w:rsidRDefault="00B8371C" w:rsidP="005376FB">
            <w:pPr>
              <w:keepNext/>
              <w:spacing w:before="120" w:after="60"/>
              <w:ind w:left="220" w:hanging="220"/>
              <w:jc w:val="center"/>
              <w:rPr>
                <w:b/>
                <w:bCs/>
              </w:rPr>
            </w:pPr>
            <w:r w:rsidRPr="00727332">
              <w:rPr>
                <w:b/>
                <w:b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727332" w:rsidRDefault="00B8371C" w:rsidP="005376FB">
            <w:pPr>
              <w:keepNext/>
              <w:spacing w:before="120" w:after="60"/>
              <w:ind w:left="285" w:hanging="270"/>
              <w:jc w:val="center"/>
              <w:rPr>
                <w:b/>
                <w:bCs/>
              </w:rPr>
            </w:pPr>
            <w:r w:rsidRPr="00727332">
              <w:rPr>
                <w:b/>
                <w:bCs/>
              </w:rPr>
              <w:t>3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727332" w:rsidRDefault="00B8371C" w:rsidP="005376FB">
            <w:pPr>
              <w:keepNext/>
              <w:spacing w:before="120" w:after="60"/>
              <w:ind w:left="260" w:hanging="270"/>
              <w:jc w:val="center"/>
              <w:rPr>
                <w:b/>
                <w:bCs/>
              </w:rPr>
            </w:pPr>
            <w:r w:rsidRPr="00727332">
              <w:rPr>
                <w:b/>
                <w:bCs/>
              </w:rPr>
              <w:t>4</w:t>
            </w:r>
          </w:p>
        </w:tc>
      </w:tr>
      <w:tr w:rsidR="00B8371C" w:rsidRPr="00762BEA" w:rsidTr="005376FB">
        <w:trPr>
          <w:cantSplit/>
          <w:trHeight w:val="360"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1. ¿Con qué frecuencia toma una bebida que contenga alcohol?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Nunca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Mensualmente o menos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2 a 4  </w:t>
            </w:r>
            <w:proofErr w:type="spellStart"/>
            <w:r w:rsidRPr="00B8371C">
              <w:rPr>
                <w:sz w:val="18"/>
                <w:szCs w:val="18"/>
              </w:rPr>
              <w:t>veces</w:t>
            </w:r>
            <w:proofErr w:type="spellEnd"/>
            <w:r w:rsidRPr="00B8371C">
              <w:rPr>
                <w:sz w:val="18"/>
                <w:szCs w:val="18"/>
              </w:rPr>
              <w:t xml:space="preserve"> al </w:t>
            </w:r>
            <w:proofErr w:type="spellStart"/>
            <w:r w:rsidRPr="00B8371C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US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  <w:lang w:val="es-US"/>
              </w:rPr>
              <w:t xml:space="preserve"> 2 a 3 veces a la semana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US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  <w:lang w:val="es-US"/>
              </w:rPr>
              <w:t xml:space="preserve"> 4 o más veces a la semana</w:t>
            </w:r>
          </w:p>
        </w:tc>
      </w:tr>
      <w:tr w:rsidR="00B8371C" w:rsidRPr="003B49C7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2. ¿Cuántas bebidas que contengan alcohol toma en un día normal cuando bebe?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 xml:space="preserve">1 </w:t>
            </w:r>
            <w:proofErr w:type="spellStart"/>
            <w:r w:rsidRPr="00B8371C">
              <w:rPr>
                <w:sz w:val="18"/>
                <w:szCs w:val="18"/>
                <w:lang w:val="es-MX"/>
              </w:rPr>
              <w:t>ó</w:t>
            </w:r>
            <w:proofErr w:type="spellEnd"/>
            <w:r w:rsidRPr="00B8371C">
              <w:rPr>
                <w:sz w:val="18"/>
                <w:szCs w:val="18"/>
                <w:lang w:val="es-MX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 xml:space="preserve">3 </w:t>
            </w:r>
            <w:proofErr w:type="spellStart"/>
            <w:r w:rsidRPr="00B8371C">
              <w:rPr>
                <w:sz w:val="18"/>
                <w:szCs w:val="18"/>
                <w:lang w:val="es-MX"/>
              </w:rPr>
              <w:t>ó</w:t>
            </w:r>
            <w:proofErr w:type="spellEnd"/>
            <w:r w:rsidRPr="00B8371C">
              <w:rPr>
                <w:sz w:val="18"/>
                <w:szCs w:val="18"/>
                <w:lang w:val="es-MX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5 ó 6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7 a 9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10 o </w:t>
            </w:r>
            <w:proofErr w:type="spellStart"/>
            <w:r w:rsidRPr="00B8371C">
              <w:rPr>
                <w:sz w:val="18"/>
                <w:szCs w:val="18"/>
              </w:rPr>
              <w:t>más</w:t>
            </w:r>
            <w:proofErr w:type="spellEnd"/>
          </w:p>
        </w:tc>
      </w:tr>
      <w:tr w:rsidR="00B8371C" w:rsidRPr="003B49C7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3. ¿Con qué frecuencia toma cinco o más tragos en una ocasión?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Nunca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Menos que mensualmente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Mensualmente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Semanalmente</w:t>
            </w:r>
            <w:proofErr w:type="spellEnd"/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  <w:r w:rsidRPr="00B8371C">
              <w:rPr>
                <w:sz w:val="18"/>
                <w:szCs w:val="18"/>
              </w:rPr>
              <w:t xml:space="preserve"> o </w:t>
            </w:r>
            <w:proofErr w:type="spellStart"/>
            <w:r w:rsidRPr="00B8371C">
              <w:rPr>
                <w:sz w:val="18"/>
                <w:szCs w:val="18"/>
              </w:rPr>
              <w:t>casi</w:t>
            </w:r>
            <w:proofErr w:type="spellEnd"/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</w:p>
        </w:tc>
      </w:tr>
      <w:tr w:rsidR="00B8371C" w:rsidRPr="003B49C7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4. ¿Con qué frecuencia durante el último año se dio cuenta que no podía parar de beber una vez que comenzaba?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Nunca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Menos que mensualmente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Mensualmente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Semanalmente</w:t>
            </w:r>
            <w:proofErr w:type="spellEnd"/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  <w:r w:rsidRPr="00B8371C">
              <w:rPr>
                <w:sz w:val="18"/>
                <w:szCs w:val="18"/>
              </w:rPr>
              <w:t xml:space="preserve"> o </w:t>
            </w:r>
            <w:proofErr w:type="spellStart"/>
            <w:r w:rsidRPr="00B8371C">
              <w:rPr>
                <w:sz w:val="18"/>
                <w:szCs w:val="18"/>
              </w:rPr>
              <w:t>casi</w:t>
            </w:r>
            <w:proofErr w:type="spellEnd"/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</w:p>
        </w:tc>
      </w:tr>
      <w:tr w:rsidR="00B8371C" w:rsidRPr="003B49C7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5. ¿Con qué frecuencia durante el último año no pudo hacer lo que se esperaba normalmente de usted debido a estar bebiendo?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Nunca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Menos que mensualmente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Mensualmente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Semanalmente</w:t>
            </w:r>
            <w:proofErr w:type="spellEnd"/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  <w:r w:rsidRPr="00B8371C">
              <w:rPr>
                <w:sz w:val="18"/>
                <w:szCs w:val="18"/>
              </w:rPr>
              <w:t xml:space="preserve"> o </w:t>
            </w:r>
            <w:proofErr w:type="spellStart"/>
            <w:r w:rsidRPr="00B8371C">
              <w:rPr>
                <w:sz w:val="18"/>
                <w:szCs w:val="18"/>
              </w:rPr>
              <w:t>casi</w:t>
            </w:r>
            <w:proofErr w:type="spellEnd"/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</w:p>
        </w:tc>
      </w:tr>
      <w:tr w:rsidR="00B8371C" w:rsidRPr="003B49C7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6. ¿Con qué frecuencia durante el último año ha necesitado de un primer trago en la mañana para iniciar una actividad después de una fuerte sesión de bebidas?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Nunca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Menos que mensualmente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Mensualmente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Semanalmente</w:t>
            </w:r>
            <w:proofErr w:type="spellEnd"/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  <w:r w:rsidRPr="00B8371C">
              <w:rPr>
                <w:sz w:val="18"/>
                <w:szCs w:val="18"/>
              </w:rPr>
              <w:t xml:space="preserve"> o </w:t>
            </w:r>
            <w:proofErr w:type="spellStart"/>
            <w:r w:rsidRPr="00B8371C">
              <w:rPr>
                <w:sz w:val="18"/>
                <w:szCs w:val="18"/>
              </w:rPr>
              <w:t>casi</w:t>
            </w:r>
            <w:proofErr w:type="spellEnd"/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</w:p>
        </w:tc>
      </w:tr>
      <w:tr w:rsidR="00B8371C" w:rsidRPr="003B49C7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7. ¿Con qué frecuencia durante el último año ha tenido un sentimiento de culpa o remordimiento después de beber?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Nunca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Menos que mensualmente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Mensualmente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Semanalmente</w:t>
            </w:r>
            <w:proofErr w:type="spellEnd"/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  <w:r w:rsidRPr="00B8371C">
              <w:rPr>
                <w:sz w:val="18"/>
                <w:szCs w:val="18"/>
              </w:rPr>
              <w:t xml:space="preserve"> o </w:t>
            </w:r>
            <w:proofErr w:type="spellStart"/>
            <w:r w:rsidRPr="00B8371C">
              <w:rPr>
                <w:sz w:val="18"/>
                <w:szCs w:val="18"/>
              </w:rPr>
              <w:t>casi</w:t>
            </w:r>
            <w:proofErr w:type="spellEnd"/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</w:p>
        </w:tc>
      </w:tr>
      <w:tr w:rsidR="00B8371C" w:rsidRPr="003B49C7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8. ¿Con qué frecuencia durante el último año no ha podido recordar lo que sucedió la noche anterior debido a que estuvo bebiendo?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Nunca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Menos que mensualmente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Mensualmente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Semanalmente</w:t>
            </w:r>
            <w:proofErr w:type="spellEnd"/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  <w:r w:rsidRPr="00B8371C">
              <w:rPr>
                <w:sz w:val="18"/>
                <w:szCs w:val="18"/>
              </w:rPr>
              <w:t xml:space="preserve"> o </w:t>
            </w:r>
            <w:proofErr w:type="spellStart"/>
            <w:r w:rsidRPr="00B8371C">
              <w:rPr>
                <w:sz w:val="18"/>
                <w:szCs w:val="18"/>
              </w:rPr>
              <w:t>casi</w:t>
            </w:r>
            <w:proofErr w:type="spellEnd"/>
            <w:r w:rsidRPr="00B8371C">
              <w:rPr>
                <w:sz w:val="18"/>
                <w:szCs w:val="18"/>
              </w:rPr>
              <w:t xml:space="preserve"> </w:t>
            </w:r>
            <w:proofErr w:type="spellStart"/>
            <w:r w:rsidRPr="00B8371C">
              <w:rPr>
                <w:sz w:val="18"/>
                <w:szCs w:val="18"/>
              </w:rPr>
              <w:t>diariamente</w:t>
            </w:r>
            <w:proofErr w:type="spellEnd"/>
          </w:p>
        </w:tc>
      </w:tr>
      <w:tr w:rsidR="00B8371C" w:rsidRPr="00762BEA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9. ¿Usted o alguien más han sido lastimados debido a que usted estuviera bebiendo?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No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US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  <w:lang w:val="es-US"/>
              </w:rPr>
              <w:t xml:space="preserve"> Sí, pero no en el último año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US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US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  <w:lang w:val="es-US"/>
              </w:rPr>
              <w:t xml:space="preserve"> Sí, durante el último año</w:t>
            </w:r>
          </w:p>
        </w:tc>
      </w:tr>
      <w:tr w:rsidR="00B8371C" w:rsidRPr="00762BEA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rFonts w:cs="Cambria"/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  <w:lang w:val="es-MX"/>
              </w:rPr>
              <w:t>10. ¿Algún familiar, amigo, médico u otro trabajador de atención médica ha estado preocupado con el hecho que usted beba o le ha sugerido que lo deje?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</w:rPr>
              <w:t xml:space="preserve"> </w:t>
            </w:r>
            <w:r w:rsidRPr="00B8371C">
              <w:rPr>
                <w:sz w:val="18"/>
                <w:szCs w:val="18"/>
                <w:lang w:val="es-MX"/>
              </w:rPr>
              <w:t>No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US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  <w:lang w:val="es-US"/>
              </w:rPr>
              <w:t xml:space="preserve"> Sí, pero no en el último año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US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  <w:lang w:val="es-US"/>
              </w:rPr>
            </w:pPr>
            <w:r w:rsidRPr="00B8371C">
              <w:rPr>
                <w:sz w:val="18"/>
                <w:szCs w:val="18"/>
              </w:rPr>
              <w:sym w:font="Wingdings 2" w:char="F099"/>
            </w:r>
            <w:r w:rsidRPr="00B8371C">
              <w:rPr>
                <w:sz w:val="18"/>
                <w:szCs w:val="18"/>
                <w:lang w:val="es-US"/>
              </w:rPr>
              <w:t xml:space="preserve"> Sí, durante el último año</w:t>
            </w:r>
          </w:p>
        </w:tc>
      </w:tr>
      <w:tr w:rsidR="00B8371C" w:rsidRPr="003B49C7" w:rsidTr="005376FB">
        <w:trPr>
          <w:cantSplit/>
        </w:trPr>
        <w:tc>
          <w:tcPr>
            <w:tcW w:w="3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371C" w:rsidRPr="00B8371C" w:rsidRDefault="00B8371C" w:rsidP="00B8371C">
            <w:pPr>
              <w:pStyle w:val="NoSpacing"/>
              <w:rPr>
                <w:i/>
                <w:sz w:val="18"/>
                <w:szCs w:val="18"/>
              </w:rPr>
            </w:pPr>
            <w:r w:rsidRPr="00B8371C">
              <w:rPr>
                <w:i/>
                <w:sz w:val="18"/>
                <w:szCs w:val="18"/>
              </w:rPr>
              <w:t xml:space="preserve">Add scores for each column, </w:t>
            </w:r>
            <w:proofErr w:type="gramStart"/>
            <w:r w:rsidRPr="00B8371C">
              <w:rPr>
                <w:i/>
                <w:sz w:val="18"/>
                <w:szCs w:val="18"/>
              </w:rPr>
              <w:t>then</w:t>
            </w:r>
            <w:proofErr w:type="gramEnd"/>
            <w:r w:rsidRPr="00B8371C">
              <w:rPr>
                <w:i/>
                <w:sz w:val="18"/>
                <w:szCs w:val="18"/>
              </w:rPr>
              <w:t xml:space="preserve"> add across this row.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</w:p>
        </w:tc>
      </w:tr>
      <w:tr w:rsidR="00B8371C" w:rsidRPr="003B49C7" w:rsidTr="005376FB">
        <w:trPr>
          <w:cantSplit/>
        </w:trPr>
        <w:tc>
          <w:tcPr>
            <w:tcW w:w="821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71C" w:rsidRPr="00B8371C" w:rsidRDefault="00B8371C" w:rsidP="00B8371C">
            <w:pPr>
              <w:pStyle w:val="NoSpacing"/>
              <w:rPr>
                <w:b/>
                <w:sz w:val="18"/>
                <w:szCs w:val="18"/>
              </w:rPr>
            </w:pPr>
            <w:r w:rsidRPr="00B8371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8371C" w:rsidRPr="00B8371C" w:rsidRDefault="00B8371C" w:rsidP="00B8371C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2944DB" w:rsidRDefault="002944DB" w:rsidP="00B8371C">
      <w:r>
        <w:br w:type="page"/>
      </w:r>
    </w:p>
    <w:p w:rsidR="002944DB" w:rsidRDefault="002944DB" w:rsidP="00762BEA">
      <w:pPr>
        <w:spacing w:after="0" w:line="240" w:lineRule="auto"/>
        <w:ind w:right="90"/>
        <w:rPr>
          <w:rFonts w:ascii="Calibri" w:eastAsia="Times New Roman" w:hAnsi="Calibri" w:cs="Times New Roman"/>
          <w:b/>
          <w:bCs/>
        </w:rPr>
        <w:sectPr w:rsidR="002944DB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2BEA" w:rsidRDefault="00762BEA" w:rsidP="00762BEA">
      <w:pPr>
        <w:spacing w:after="0" w:line="240" w:lineRule="auto"/>
        <w:ind w:right="9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lastRenderedPageBreak/>
        <w:t>SCORING</w:t>
      </w:r>
      <w:r w:rsidRPr="003C750E">
        <w:rPr>
          <w:rFonts w:ascii="Calibri" w:eastAsia="Times New Roman" w:hAnsi="Calibri" w:cs="Times New Roman"/>
          <w:b/>
          <w:bCs/>
        </w:rPr>
        <w:t>:</w:t>
      </w:r>
    </w:p>
    <w:p w:rsidR="00762BEA" w:rsidRDefault="00762BEA" w:rsidP="00762BEA">
      <w:pPr>
        <w:spacing w:after="0" w:line="240" w:lineRule="auto"/>
        <w:ind w:right="90"/>
        <w:rPr>
          <w:rFonts w:ascii="Calibri" w:eastAsia="Times New Roman" w:hAnsi="Calibri" w:cs="Times New Roman"/>
          <w:b/>
          <w:bCs/>
        </w:rPr>
      </w:pPr>
    </w:p>
    <w:p w:rsidR="00762BEA" w:rsidRPr="003C750E" w:rsidRDefault="00762BEA" w:rsidP="00762BEA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  <w:r w:rsidRPr="003C750E">
        <w:rPr>
          <w:rFonts w:ascii="Calibri" w:eastAsia="Times New Roman" w:hAnsi="Calibri" w:cs="Times New Roman"/>
          <w:bCs/>
        </w:rPr>
        <w:t xml:space="preserve">Each response from the AUDIT </w:t>
      </w:r>
      <w:r>
        <w:rPr>
          <w:rFonts w:ascii="Calibri" w:eastAsia="Times New Roman" w:hAnsi="Calibri" w:cs="Times New Roman"/>
          <w:bCs/>
        </w:rPr>
        <w:t xml:space="preserve">has a score ranging from 0 to 4.  The top of each column has a number.  That number equals the score value for responses in that column.  After a patient has completed the AUDIT, add up each column score, and then sum all five columns for the patient’s score.  Below are the scoring guidelines for the AUDIT.   </w:t>
      </w:r>
    </w:p>
    <w:p w:rsidR="00762BEA" w:rsidRDefault="00762BEA" w:rsidP="00762BEA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</w:p>
    <w:p w:rsidR="00762BEA" w:rsidRDefault="00762BEA" w:rsidP="00762BEA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</w:p>
    <w:tbl>
      <w:tblPr>
        <w:tblW w:w="9648" w:type="dxa"/>
        <w:tblBorders>
          <w:insideH w:val="dotted" w:sz="6" w:space="0" w:color="A6A6A6"/>
          <w:insideV w:val="dotted" w:sz="6" w:space="0" w:color="A6A6A6"/>
        </w:tblBorders>
        <w:tblLook w:val="0000" w:firstRow="0" w:lastRow="0" w:firstColumn="0" w:lastColumn="0" w:noHBand="0" w:noVBand="0"/>
      </w:tblPr>
      <w:tblGrid>
        <w:gridCol w:w="1818"/>
        <w:gridCol w:w="1980"/>
        <w:gridCol w:w="5850"/>
      </w:tblGrid>
      <w:tr w:rsidR="00762BEA" w:rsidRPr="00721D9A" w:rsidTr="005376FB">
        <w:trPr>
          <w:cantSplit/>
          <w:trHeight w:val="175"/>
        </w:trPr>
        <w:tc>
          <w:tcPr>
            <w:tcW w:w="9648" w:type="dxa"/>
            <w:gridSpan w:val="3"/>
            <w:tcBorders>
              <w:bottom w:val="dotted" w:sz="6" w:space="0" w:color="A6A6A6"/>
            </w:tcBorders>
            <w:shd w:val="clear" w:color="auto" w:fill="auto"/>
            <w:vAlign w:val="center"/>
          </w:tcPr>
          <w:p w:rsidR="00762BEA" w:rsidRPr="00A837B8" w:rsidRDefault="00762BEA" w:rsidP="005376FB">
            <w:pPr>
              <w:keepNext/>
              <w:spacing w:before="60" w:after="60"/>
              <w:ind w:left="245" w:hanging="2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Guidelines for Interpretation for AUDIT</w:t>
            </w:r>
          </w:p>
        </w:tc>
      </w:tr>
      <w:tr w:rsidR="00762BEA" w:rsidRPr="00721D9A" w:rsidTr="005376FB">
        <w:trPr>
          <w:cantSplit/>
          <w:trHeight w:val="247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762BEA" w:rsidRPr="00A837B8" w:rsidRDefault="00762BEA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Score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762BEA" w:rsidRPr="00A837B8" w:rsidRDefault="00762BEA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Risk Level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762BEA" w:rsidRPr="00A837B8" w:rsidRDefault="00762BEA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Intervention</w:t>
            </w:r>
          </w:p>
        </w:tc>
      </w:tr>
      <w:tr w:rsidR="00762BEA" w:rsidRPr="00721D9A" w:rsidTr="005376FB">
        <w:trPr>
          <w:cantSplit/>
          <w:trHeight w:val="328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762BEA" w:rsidRPr="00A837B8" w:rsidRDefault="00762BEA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0-6 (Female)</w:t>
            </w:r>
          </w:p>
          <w:p w:rsidR="00762BEA" w:rsidRPr="00A837B8" w:rsidRDefault="00762BEA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0-7 (Male)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762BEA" w:rsidRPr="00A837B8" w:rsidRDefault="00762BEA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Zone I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762BEA" w:rsidRPr="00A837B8" w:rsidRDefault="00762BEA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Feedback and alcohol education</w:t>
            </w:r>
          </w:p>
        </w:tc>
      </w:tr>
      <w:tr w:rsidR="00762BEA" w:rsidRPr="00721D9A" w:rsidTr="005376FB">
        <w:trPr>
          <w:cantSplit/>
          <w:trHeight w:val="36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762BEA" w:rsidRPr="00A837B8" w:rsidRDefault="00762BEA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7-15 (Female)</w:t>
            </w:r>
          </w:p>
          <w:p w:rsidR="00762BEA" w:rsidRPr="00A837B8" w:rsidRDefault="00762BEA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8-15 (Male)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762BEA" w:rsidRPr="00A837B8" w:rsidRDefault="00762BEA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Zone II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762BEA" w:rsidRPr="00A837B8" w:rsidRDefault="00762BEA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Brief intervention</w:t>
            </w:r>
          </w:p>
        </w:tc>
      </w:tr>
      <w:tr w:rsidR="00762BEA" w:rsidRPr="00721D9A" w:rsidTr="005376FB">
        <w:trPr>
          <w:cantSplit/>
          <w:trHeight w:val="188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762BEA" w:rsidRPr="00A837B8" w:rsidRDefault="00762BEA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16-19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762BEA" w:rsidRPr="00A837B8" w:rsidRDefault="00762BEA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Zone III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762BEA" w:rsidRPr="00A837B8" w:rsidRDefault="00762BEA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Brief intervention plus brief therapy</w:t>
            </w:r>
          </w:p>
        </w:tc>
      </w:tr>
      <w:tr w:rsidR="00762BEA" w:rsidRPr="00721D9A" w:rsidTr="005376FB">
        <w:trPr>
          <w:cantSplit/>
          <w:trHeight w:val="7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</w:tcPr>
          <w:p w:rsidR="00762BEA" w:rsidRPr="00A837B8" w:rsidRDefault="00762BEA" w:rsidP="005376FB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20-40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</w:tcPr>
          <w:p w:rsidR="00762BEA" w:rsidRPr="00A837B8" w:rsidRDefault="00762BEA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Zone IV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</w:tcPr>
          <w:p w:rsidR="00762BEA" w:rsidRPr="00A837B8" w:rsidRDefault="00762BEA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Brief intervention plus referral to chemical dependency treatment</w:t>
            </w:r>
          </w:p>
        </w:tc>
      </w:tr>
    </w:tbl>
    <w:p w:rsidR="00762BEA" w:rsidRDefault="00762BEA" w:rsidP="00762BEA">
      <w:pPr>
        <w:spacing w:before="40"/>
        <w:rPr>
          <w:rFonts w:ascii="Verdana" w:hAnsi="Verdana"/>
          <w:sz w:val="14"/>
          <w:szCs w:val="14"/>
        </w:rPr>
      </w:pPr>
      <w:proofErr w:type="spellStart"/>
      <w:r w:rsidRPr="00A837B8">
        <w:rPr>
          <w:rFonts w:ascii="Verdana" w:hAnsi="Verdana"/>
          <w:sz w:val="14"/>
          <w:szCs w:val="14"/>
        </w:rPr>
        <w:t>Babor</w:t>
      </w:r>
      <w:proofErr w:type="spellEnd"/>
      <w:r w:rsidRPr="00A837B8">
        <w:rPr>
          <w:rFonts w:ascii="Verdana" w:hAnsi="Verdana"/>
          <w:sz w:val="14"/>
          <w:szCs w:val="14"/>
        </w:rPr>
        <w:t xml:space="preserve"> TF, Higgins-Biddle </w:t>
      </w:r>
      <w:proofErr w:type="gramStart"/>
      <w:r w:rsidRPr="00A837B8">
        <w:rPr>
          <w:rFonts w:ascii="Verdana" w:hAnsi="Verdana"/>
          <w:sz w:val="14"/>
          <w:szCs w:val="14"/>
        </w:rPr>
        <w:t>JC ,</w:t>
      </w:r>
      <w:proofErr w:type="gramEnd"/>
      <w:r w:rsidRPr="00A837B8">
        <w:rPr>
          <w:rFonts w:ascii="Verdana" w:hAnsi="Verdana"/>
          <w:sz w:val="14"/>
          <w:szCs w:val="14"/>
        </w:rPr>
        <w:t xml:space="preserve"> Saunders JB, Monteiro MG. </w:t>
      </w:r>
      <w:r w:rsidRPr="00A837B8">
        <w:rPr>
          <w:rFonts w:ascii="Verdana" w:hAnsi="Verdana"/>
          <w:i/>
          <w:sz w:val="14"/>
          <w:szCs w:val="14"/>
        </w:rPr>
        <w:t>AUDIT: The Alcohol Use Disorders Identification Test Guidelines for Use in Primary Care.</w:t>
      </w:r>
      <w:r w:rsidRPr="00A837B8">
        <w:rPr>
          <w:rFonts w:ascii="Verdana" w:hAnsi="Verdana"/>
          <w:sz w:val="14"/>
          <w:szCs w:val="14"/>
        </w:rPr>
        <w:t xml:space="preserve"> </w:t>
      </w:r>
      <w:proofErr w:type="gramStart"/>
      <w:r w:rsidRPr="00A837B8">
        <w:rPr>
          <w:rFonts w:ascii="Verdana" w:hAnsi="Verdana"/>
          <w:i/>
          <w:sz w:val="14"/>
          <w:szCs w:val="14"/>
        </w:rPr>
        <w:t>2</w:t>
      </w:r>
      <w:r w:rsidRPr="00A837B8">
        <w:rPr>
          <w:rFonts w:ascii="Verdana" w:hAnsi="Verdana"/>
          <w:i/>
          <w:sz w:val="14"/>
          <w:szCs w:val="14"/>
          <w:vertAlign w:val="superscript"/>
        </w:rPr>
        <w:t>nd</w:t>
      </w:r>
      <w:r w:rsidRPr="00A837B8">
        <w:rPr>
          <w:rFonts w:ascii="Verdana" w:hAnsi="Verdana"/>
          <w:i/>
          <w:sz w:val="14"/>
          <w:szCs w:val="14"/>
        </w:rPr>
        <w:t xml:space="preserve"> Edition.</w:t>
      </w:r>
      <w:proofErr w:type="gramEnd"/>
      <w:r w:rsidRPr="00A837B8">
        <w:rPr>
          <w:rFonts w:ascii="Verdana" w:hAnsi="Verdana"/>
          <w:i/>
          <w:sz w:val="14"/>
          <w:szCs w:val="14"/>
        </w:rPr>
        <w:t xml:space="preserve"> </w:t>
      </w:r>
      <w:proofErr w:type="gramStart"/>
      <w:r w:rsidRPr="00A837B8">
        <w:rPr>
          <w:rFonts w:ascii="Verdana" w:hAnsi="Verdana"/>
          <w:sz w:val="14"/>
          <w:szCs w:val="14"/>
        </w:rPr>
        <w:t>World Health Organization.</w:t>
      </w:r>
      <w:proofErr w:type="gramEnd"/>
      <w:r w:rsidRPr="00A837B8">
        <w:rPr>
          <w:rFonts w:ascii="Verdana" w:hAnsi="Verdana"/>
          <w:sz w:val="14"/>
          <w:szCs w:val="14"/>
        </w:rPr>
        <w:t xml:space="preserve"> 2001</w:t>
      </w:r>
    </w:p>
    <w:p w:rsidR="00762BEA" w:rsidRDefault="00762BEA" w:rsidP="00B8371C"/>
    <w:sectPr w:rsidR="00762BE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1C" w:rsidRDefault="00B8371C" w:rsidP="00B8371C">
      <w:pPr>
        <w:spacing w:after="0" w:line="240" w:lineRule="auto"/>
      </w:pPr>
      <w:r>
        <w:separator/>
      </w:r>
    </w:p>
  </w:endnote>
  <w:endnote w:type="continuationSeparator" w:id="0">
    <w:p w:rsidR="00B8371C" w:rsidRDefault="00B8371C" w:rsidP="00B8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1C" w:rsidRDefault="00B8371C">
    <w:pPr>
      <w:pStyle w:val="Footer"/>
    </w:pPr>
    <w:r>
      <w:ptab w:relativeTo="margin" w:alignment="center" w:leader="none"/>
    </w:r>
    <w:r>
      <w:ptab w:relativeTo="margin" w:alignment="right" w:leader="none"/>
    </w:r>
    <w:r>
      <w:t>Date____________________________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1C" w:rsidRDefault="00B8371C" w:rsidP="00B8371C">
      <w:pPr>
        <w:spacing w:after="0" w:line="240" w:lineRule="auto"/>
      </w:pPr>
      <w:r>
        <w:separator/>
      </w:r>
    </w:p>
  </w:footnote>
  <w:footnote w:type="continuationSeparator" w:id="0">
    <w:p w:rsidR="00B8371C" w:rsidRDefault="00B8371C" w:rsidP="00B8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1C" w:rsidRPr="00176652" w:rsidRDefault="00B8371C" w:rsidP="00B8371C">
    <w:pPr>
      <w:pStyle w:val="Heading2"/>
      <w:spacing w:before="120" w:after="120"/>
      <w:rPr>
        <w:rFonts w:asciiTheme="minorHAnsi" w:hAnsiTheme="minorHAnsi"/>
        <w:bCs w:val="0"/>
        <w:noProof/>
        <w:color w:val="7F7F7F" w:themeColor="text1" w:themeTint="80"/>
        <w:lang w:eastAsia="zh-TW"/>
      </w:rPr>
    </w:pPr>
    <w:r>
      <w:t xml:space="preserve">Clinic </w:t>
    </w:r>
    <w:proofErr w:type="gramStart"/>
    <w:r>
      <w:t>Logo</w:t>
    </w:r>
    <w:proofErr w:type="gramEnd"/>
    <w:r>
      <w:ptab w:relativeTo="margin" w:alignment="center" w:leader="none"/>
    </w:r>
    <w:r>
      <w:ptab w:relativeTo="margin" w:alignment="right" w:leader="none"/>
    </w:r>
    <w:r w:rsidRPr="00B8371C">
      <w:rPr>
        <w:color w:val="7F7F7F" w:themeColor="text1" w:themeTint="80"/>
      </w:rPr>
      <w:t>[</w:t>
    </w:r>
    <w:r w:rsidRPr="00B8371C">
      <w:rPr>
        <w:rFonts w:asciiTheme="minorHAnsi" w:hAnsiTheme="minorHAnsi"/>
        <w:bCs w:val="0"/>
        <w:noProof/>
        <w:color w:val="7F7F7F" w:themeColor="text1" w:themeTint="80"/>
        <w:lang w:eastAsia="zh-TW"/>
      </w:rPr>
      <w:t>Patient Label Here]</w:t>
    </w:r>
  </w:p>
  <w:p w:rsidR="00B8371C" w:rsidRDefault="00B83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DB" w:rsidRDefault="00294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1C"/>
    <w:rsid w:val="002944DB"/>
    <w:rsid w:val="00762BEA"/>
    <w:rsid w:val="008E22CA"/>
    <w:rsid w:val="00B8371C"/>
    <w:rsid w:val="00D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37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7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8371C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371C"/>
    <w:rPr>
      <w:rFonts w:ascii="Helvetica" w:eastAsia="Times New Roman" w:hAnsi="Helvetica" w:cs="Times New Roman"/>
      <w:sz w:val="20"/>
      <w:szCs w:val="20"/>
    </w:rPr>
  </w:style>
  <w:style w:type="table" w:styleId="TableGrid">
    <w:name w:val="Table Grid"/>
    <w:basedOn w:val="TableNormal"/>
    <w:uiPriority w:val="59"/>
    <w:rsid w:val="00B83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837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7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8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37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7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8371C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371C"/>
    <w:rPr>
      <w:rFonts w:ascii="Helvetica" w:eastAsia="Times New Roman" w:hAnsi="Helvetica" w:cs="Times New Roman"/>
      <w:sz w:val="20"/>
      <w:szCs w:val="20"/>
    </w:rPr>
  </w:style>
  <w:style w:type="table" w:styleId="TableGrid">
    <w:name w:val="Table Grid"/>
    <w:basedOn w:val="TableNormal"/>
    <w:uiPriority w:val="59"/>
    <w:rsid w:val="00B83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837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7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8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EA96-8AFF-476A-91CE-80DEE44D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Speaker, Elizabeth C. (DSHS/DBHR)</dc:creator>
  <cp:lastModifiedBy>Speaker, Lyz</cp:lastModifiedBy>
  <cp:revision>4</cp:revision>
  <dcterms:created xsi:type="dcterms:W3CDTF">2013-08-27T15:59:00Z</dcterms:created>
  <dcterms:modified xsi:type="dcterms:W3CDTF">2014-09-29T22:41:00Z</dcterms:modified>
</cp:coreProperties>
</file>