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5050" w14:textId="77777777" w:rsidR="009F75D3" w:rsidRDefault="009F75D3" w:rsidP="009F75D3">
      <w:pPr>
        <w:keepNext/>
      </w:pPr>
      <w:r>
        <w:rPr>
          <w:noProof/>
        </w:rPr>
        <mc:AlternateContent>
          <mc:Choice Requires="wps">
            <w:drawing>
              <wp:inline distT="0" distB="0" distL="0" distR="0" wp14:anchorId="521BF14D" wp14:editId="1504F3E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3F21ABBF"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09C698E7"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2E49995" w14:textId="7777777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7A0D07EE" wp14:editId="60F625B4">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7B78568E" w14:textId="77777777" w:rsidR="009F75D3" w:rsidRDefault="009F75D3" w:rsidP="009F75D3">
                            <w:pPr>
                              <w:keepNext/>
                            </w:pPr>
                            <w:r>
                              <w:rPr>
                                <w:noProof/>
                                <w14:ligatures w14:val="none"/>
                                <w14:cntxtAlts w14:val="0"/>
                              </w:rPr>
                              <w:drawing>
                                <wp:inline distT="0" distB="0" distL="0" distR="0" wp14:anchorId="265FFAA9" wp14:editId="4B1FDF3D">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529D7E5F"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7F05D4DB" w14:textId="77777777" w:rsidR="009F75D3" w:rsidRDefault="009F75D3" w:rsidP="009F75D3">
                            <w:pPr>
                              <w:keepNext/>
                            </w:pPr>
                          </w:p>
                          <w:p w14:paraId="1DC3C74D"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7AC1A49E"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rsidR="009F75D3" w:rsidRDefault="009F75D3" w:rsidP="009F75D3">
                      <w:pPr>
                        <w:keepNext/>
                      </w:pPr>
                    </w:p>
                    <w:p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w:t>
                      </w:r>
                      <w:proofErr w:type="spellStart"/>
                      <w:r>
                        <w:t>Disabilitiies</w:t>
                      </w:r>
                      <w:proofErr w:type="spellEnd"/>
                      <w:r>
                        <w:t xml:space="preserve"> Administration Logo</w:t>
                      </w:r>
                    </w:p>
                    <w:p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E114820" wp14:editId="5808D661">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1DBE1D35" w14:textId="77777777" w:rsidR="009F75D3" w:rsidRPr="000A1A23" w:rsidRDefault="008922DE"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June 24</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17349E8"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rsidR="009F75D3" w:rsidRPr="000A1A23" w:rsidRDefault="008922DE"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June 24</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66153083" wp14:editId="55F2F34C">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5EF70A96" w14:textId="77777777" w:rsidR="000A24E9" w:rsidRPr="009412A3" w:rsidRDefault="004005B5" w:rsidP="000A24E9">
                            <w:pPr>
                              <w:pStyle w:val="msoaccenttext2"/>
                              <w:widowControl w:val="0"/>
                              <w:jc w:val="center"/>
                              <w:rPr>
                                <w:sz w:val="24"/>
                                <w:szCs w:val="24"/>
                              </w:rPr>
                            </w:pPr>
                            <w:hyperlink r:id="rId10" w:history="1">
                              <w:r w:rsidR="000A24E9" w:rsidRPr="009412A3">
                                <w:rPr>
                                  <w:rStyle w:val="Hyperlink"/>
                                  <w:color w:val="000000"/>
                                  <w:sz w:val="24"/>
                                  <w:szCs w:val="24"/>
                                  <w14:ligatures w14:val="none"/>
                                </w:rPr>
                                <w:t xml:space="preserve">DDA Tacoma Office, 1305 Tacoma Ave S., </w:t>
                              </w:r>
                            </w:hyperlink>
                            <w:hyperlink r:id="rId11" w:history="1">
                              <w:r w:rsidR="000A24E9" w:rsidRPr="009412A3">
                                <w:rPr>
                                  <w:rStyle w:val="Hyperlink"/>
                                  <w:color w:val="000000"/>
                                  <w:sz w:val="24"/>
                                  <w:szCs w:val="24"/>
                                  <w14:ligatures w14:val="none"/>
                                </w:rPr>
                                <w:t>Suite 300, Tacoma, WA 98402</w:t>
                              </w:r>
                            </w:hyperlink>
                          </w:p>
                          <w:p w14:paraId="465E047E"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rsidR="000A24E9" w:rsidRPr="009412A3" w:rsidRDefault="000A24E9" w:rsidP="000A24E9">
                      <w:pPr>
                        <w:pStyle w:val="msoaccenttext2"/>
                        <w:widowControl w:val="0"/>
                        <w:jc w:val="center"/>
                        <w:rPr>
                          <w:sz w:val="24"/>
                          <w:szCs w:val="24"/>
                        </w:rPr>
                      </w:pPr>
                      <w:hyperlink r:id="rId12" w:history="1">
                        <w:r w:rsidRPr="009412A3">
                          <w:rPr>
                            <w:rStyle w:val="Hyperlink"/>
                            <w:color w:val="000000"/>
                            <w:sz w:val="24"/>
                            <w:szCs w:val="24"/>
                            <w14:ligatures w14:val="none"/>
                          </w:rPr>
                          <w:t xml:space="preserve">DDA Tacoma Office, 1305 Tacoma Ave S., </w:t>
                        </w:r>
                      </w:hyperlink>
                      <w:hyperlink r:id="rId13" w:history="1">
                        <w:r w:rsidRPr="009412A3">
                          <w:rPr>
                            <w:rStyle w:val="Hyperlink"/>
                            <w:color w:val="000000"/>
                            <w:sz w:val="24"/>
                            <w:szCs w:val="24"/>
                            <w14:ligatures w14:val="none"/>
                          </w:rPr>
                          <w:t>Suite 300, Tacoma, WA 98402</w:t>
                        </w:r>
                      </w:hyperlink>
                    </w:p>
                    <w:p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646C7F0D" wp14:editId="31530AC3">
                <wp:extent cx="6791960" cy="2683823"/>
                <wp:effectExtent l="0" t="0" r="8890" b="2540"/>
                <wp:docPr id="4" name="Text Box 4"/>
                <wp:cNvGraphicFramePr/>
                <a:graphic xmlns:a="http://schemas.openxmlformats.org/drawingml/2006/main">
                  <a:graphicData uri="http://schemas.microsoft.com/office/word/2010/wordprocessingShape">
                    <wps:wsp>
                      <wps:cNvSpPr txBox="1"/>
                      <wps:spPr>
                        <a:xfrm>
                          <a:off x="0" y="0"/>
                          <a:ext cx="6791960" cy="2683823"/>
                        </a:xfrm>
                        <a:prstGeom prst="rect">
                          <a:avLst/>
                        </a:prstGeom>
                        <a:solidFill>
                          <a:schemeClr val="lt1"/>
                        </a:solidFill>
                        <a:ln w="6350">
                          <a:noFill/>
                        </a:ln>
                      </wps:spPr>
                      <wps:txbx>
                        <w:txbxContent>
                          <w:p w14:paraId="50DEE3F2" w14:textId="77777777" w:rsidR="00857335" w:rsidRDefault="008922DE" w:rsidP="00857335">
                            <w:pPr>
                              <w:spacing w:after="0"/>
                              <w:jc w:val="center"/>
                              <w:rPr>
                                <w:rFonts w:eastAsiaTheme="majorEastAsia"/>
                                <w:b/>
                                <w:color w:val="1F4E79" w:themeColor="accent1" w:themeShade="80"/>
                                <w:sz w:val="36"/>
                                <w:szCs w:val="36"/>
                                <w14:ligatures w14:val="none"/>
                              </w:rPr>
                            </w:pPr>
                            <w:r>
                              <w:rPr>
                                <w:rFonts w:eastAsiaTheme="majorEastAsia"/>
                                <w:b/>
                                <w:color w:val="1F4E79" w:themeColor="accent1" w:themeShade="80"/>
                                <w:sz w:val="36"/>
                                <w:szCs w:val="36"/>
                                <w14:ligatures w14:val="none"/>
                              </w:rPr>
                              <w:t>Managing Challenging Behaviors</w:t>
                            </w:r>
                          </w:p>
                          <w:p w14:paraId="11DBA996" w14:textId="77777777" w:rsidR="008922DE" w:rsidRPr="008922DE" w:rsidRDefault="008922DE" w:rsidP="008922DE">
                            <w:pPr>
                              <w:spacing w:before="100" w:beforeAutospacing="1" w:after="100" w:afterAutospacing="1"/>
                              <w:ind w:firstLine="720"/>
                              <w:rPr>
                                <w:rFonts w:ascii="Times New Roman" w:hAnsi="Times New Roman" w:cs="Times New Roman"/>
                                <w:color w:val="auto"/>
                                <w:kern w:val="0"/>
                                <w:sz w:val="26"/>
                                <w:szCs w:val="26"/>
                                <w14:ligatures w14:val="none"/>
                                <w14:cntxtAlts w14:val="0"/>
                              </w:rPr>
                            </w:pPr>
                            <w:r w:rsidRPr="008922DE">
                              <w:rPr>
                                <w:sz w:val="26"/>
                                <w:szCs w:val="26"/>
                              </w:rPr>
                              <w:t>In this program we will define behavior as it pertains to the population, understand what the cause &amp; effect of behaviors mean to the caregiver and explore individual learning styles.  We will explore a few commonly used problem solving methods, attempt to understand assessment protocols for changes in behavior and consider prevention approaches.  We will discuss self care of the caregiver, consistency, empowerment and choice as we look at behaviors like handling a client’s anger, resistance, anxiety, as well as disrespectful and sexual behaviors.  And finally time permitting, we will also learn a couple of skills for communicating in challenging situations.   This session is interactive so bring your challenges and let’s work on some solution seeking.</w:t>
                            </w:r>
                            <w:r w:rsidR="00BA768A">
                              <w:rPr>
                                <w:sz w:val="26"/>
                                <w:szCs w:val="26"/>
                              </w:rPr>
                              <w:t> </w:t>
                            </w:r>
                          </w:p>
                          <w:p w14:paraId="33059DD5" w14:textId="77777777" w:rsidR="00857335" w:rsidRPr="00E14A37" w:rsidRDefault="00857335" w:rsidP="008922DE">
                            <w:pPr>
                              <w:rPr>
                                <w:color w:val="auto"/>
                                <w:sz w:val="24"/>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" fillcolor="white [3201]" stroked="f" strokeweight=".5pt">
                <v:textbox>
                  <w:txbxContent>
                    <w:p w:rsidR="00857335" w:rsidRDefault="008922DE" w:rsidP="00857335">
                      <w:pPr>
                        <w:spacing w:after="0"/>
                        <w:jc w:val="center"/>
                        <w:rPr>
                          <w:rFonts w:eastAsiaTheme="majorEastAsia"/>
                          <w:b/>
                          <w:color w:val="1F4E79" w:themeColor="accent1" w:themeShade="80"/>
                          <w:sz w:val="36"/>
                          <w:szCs w:val="36"/>
                          <w14:ligatures w14:val="none"/>
                        </w:rPr>
                      </w:pPr>
                      <w:r>
                        <w:rPr>
                          <w:rFonts w:eastAsiaTheme="majorEastAsia"/>
                          <w:b/>
                          <w:color w:val="1F4E79" w:themeColor="accent1" w:themeShade="80"/>
                          <w:sz w:val="36"/>
                          <w:szCs w:val="36"/>
                          <w14:ligatures w14:val="none"/>
                        </w:rPr>
                        <w:t>Managing Challenging Behaviors</w:t>
                      </w:r>
                    </w:p>
                    <w:p w:rsidR="008922DE" w:rsidRPr="008922DE" w:rsidRDefault="008922DE" w:rsidP="008922DE">
                      <w:pPr>
                        <w:spacing w:before="100" w:beforeAutospacing="1" w:after="100" w:afterAutospacing="1"/>
                        <w:ind w:firstLine="720"/>
                        <w:rPr>
                          <w:rFonts w:ascii="Times New Roman" w:hAnsi="Times New Roman" w:cs="Times New Roman"/>
                          <w:color w:val="auto"/>
                          <w:kern w:val="0"/>
                          <w:sz w:val="26"/>
                          <w:szCs w:val="26"/>
                          <w14:ligatures w14:val="none"/>
                          <w14:cntxtAlts w14:val="0"/>
                        </w:rPr>
                      </w:pPr>
                      <w:r w:rsidRPr="008922DE">
                        <w:rPr>
                          <w:sz w:val="26"/>
                          <w:szCs w:val="26"/>
                        </w:rPr>
                        <w:t xml:space="preserve">In this </w:t>
                      </w:r>
                      <w:proofErr w:type="gramStart"/>
                      <w:r w:rsidRPr="008922DE">
                        <w:rPr>
                          <w:sz w:val="26"/>
                          <w:szCs w:val="26"/>
                        </w:rPr>
                        <w:t>program</w:t>
                      </w:r>
                      <w:proofErr w:type="gramEnd"/>
                      <w:r w:rsidRPr="008922DE">
                        <w:rPr>
                          <w:sz w:val="26"/>
                          <w:szCs w:val="26"/>
                        </w:rPr>
                        <w:t xml:space="preserve"> we will define behavior as it pertains to the population, understand what the cause &amp; effect of behaviors mean to the caregiver and explore individual learning styles.  We will explore a few commonly used </w:t>
                      </w:r>
                      <w:proofErr w:type="gramStart"/>
                      <w:r w:rsidRPr="008922DE">
                        <w:rPr>
                          <w:sz w:val="26"/>
                          <w:szCs w:val="26"/>
                        </w:rPr>
                        <w:t>problem solving</w:t>
                      </w:r>
                      <w:proofErr w:type="gramEnd"/>
                      <w:r w:rsidRPr="008922DE">
                        <w:rPr>
                          <w:sz w:val="26"/>
                          <w:szCs w:val="26"/>
                        </w:rPr>
                        <w:t xml:space="preserve"> methods, attempt to understand assessment protocols for changes in behavior and consider prevention approaches.  We will discuss </w:t>
                      </w:r>
                      <w:proofErr w:type="spellStart"/>
                      <w:r w:rsidRPr="008922DE">
                        <w:rPr>
                          <w:sz w:val="26"/>
                          <w:szCs w:val="26"/>
                        </w:rPr>
                        <w:t>self care</w:t>
                      </w:r>
                      <w:proofErr w:type="spellEnd"/>
                      <w:r w:rsidRPr="008922DE">
                        <w:rPr>
                          <w:sz w:val="26"/>
                          <w:szCs w:val="26"/>
                        </w:rPr>
                        <w:t xml:space="preserve"> of the caregiver, consistency, empowerment and choice as we look at behaviors like handling a client’s anger, resistance, anxiety, as well as disrespectful and sexual behaviors.  </w:t>
                      </w:r>
                      <w:proofErr w:type="gramStart"/>
                      <w:r w:rsidRPr="008922DE">
                        <w:rPr>
                          <w:sz w:val="26"/>
                          <w:szCs w:val="26"/>
                        </w:rPr>
                        <w:t>And finally</w:t>
                      </w:r>
                      <w:proofErr w:type="gramEnd"/>
                      <w:r w:rsidRPr="008922DE">
                        <w:rPr>
                          <w:sz w:val="26"/>
                          <w:szCs w:val="26"/>
                        </w:rPr>
                        <w:t xml:space="preserve"> time permitting, we will also learn a couple of skills for communicating in challenging situations.   This session is interactive so bring your challenges and </w:t>
                      </w:r>
                      <w:proofErr w:type="gramStart"/>
                      <w:r w:rsidRPr="008922DE">
                        <w:rPr>
                          <w:sz w:val="26"/>
                          <w:szCs w:val="26"/>
                        </w:rPr>
                        <w:t>let’s</w:t>
                      </w:r>
                      <w:proofErr w:type="gramEnd"/>
                      <w:r w:rsidRPr="008922DE">
                        <w:rPr>
                          <w:sz w:val="26"/>
                          <w:szCs w:val="26"/>
                        </w:rPr>
                        <w:t xml:space="preserve"> work on some solution seeking.</w:t>
                      </w:r>
                      <w:r w:rsidR="00BA768A">
                        <w:rPr>
                          <w:sz w:val="26"/>
                          <w:szCs w:val="26"/>
                        </w:rPr>
                        <w:t> </w:t>
                      </w:r>
                    </w:p>
                    <w:p w:rsidR="00857335" w:rsidRPr="00E14A37" w:rsidRDefault="00857335" w:rsidP="008922DE">
                      <w:pPr>
                        <w:rPr>
                          <w:color w:val="auto"/>
                          <w:sz w:val="24"/>
                          <w:szCs w:val="24"/>
                          <w14:ligatures w14:val="none"/>
                        </w:rPr>
                      </w:pPr>
                    </w:p>
                  </w:txbxContent>
                </v:textbox>
                <w10:anchorlock/>
              </v:shape>
            </w:pict>
          </mc:Fallback>
        </mc:AlternateContent>
      </w:r>
    </w:p>
    <w:p w14:paraId="1DBAF6DD" w14:textId="77777777" w:rsidR="009F75D3" w:rsidRDefault="00857335" w:rsidP="009F75D3">
      <w:pPr>
        <w:keepNext/>
      </w:pPr>
      <w:r>
        <w:rPr>
          <w:i/>
          <w:noProof/>
          <w14:ligatures w14:val="none"/>
          <w14:cntxtAlts w14:val="0"/>
        </w:rPr>
        <w:drawing>
          <wp:inline distT="0" distB="0" distL="0" distR="0" wp14:anchorId="59D0AA0A" wp14:editId="35181B3F">
            <wp:extent cx="2016607" cy="2199935"/>
            <wp:effectExtent l="0" t="0" r="3175" b="0"/>
            <wp:docPr id="14" name="Picture 14" descr="Trainer" title="Shanti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4">
                      <a:extLst>
                        <a:ext uri="{28A0092B-C50C-407E-A947-70E740481C1C}">
                          <a14:useLocalDpi xmlns:a14="http://schemas.microsoft.com/office/drawing/2010/main" val="0"/>
                        </a:ext>
                      </a:extLst>
                    </a:blip>
                    <a:stretch>
                      <a:fillRect/>
                    </a:stretch>
                  </pic:blipFill>
                  <pic:spPr>
                    <a:xfrm>
                      <a:off x="0" y="0"/>
                      <a:ext cx="2016607" cy="2199935"/>
                    </a:xfrm>
                    <a:prstGeom prst="rect">
                      <a:avLst/>
                    </a:prstGeom>
                  </pic:spPr>
                </pic:pic>
              </a:graphicData>
            </a:graphic>
          </wp:inline>
        </w:drawing>
      </w:r>
      <w:r>
        <w:rPr>
          <w:noProof/>
          <w14:ligatures w14:val="none"/>
          <w14:cntxtAlts w14:val="0"/>
        </w:rPr>
        <mc:AlternateContent>
          <mc:Choice Requires="wps">
            <w:drawing>
              <wp:inline distT="0" distB="0" distL="0" distR="0" wp14:anchorId="78DA2304" wp14:editId="637E3634">
                <wp:extent cx="4703940" cy="2719450"/>
                <wp:effectExtent l="0" t="0" r="1905" b="5080"/>
                <wp:docPr id="7" name="Text Box 7"/>
                <wp:cNvGraphicFramePr/>
                <a:graphic xmlns:a="http://schemas.openxmlformats.org/drawingml/2006/main">
                  <a:graphicData uri="http://schemas.microsoft.com/office/word/2010/wordprocessingShape">
                    <wps:wsp>
                      <wps:cNvSpPr txBox="1"/>
                      <wps:spPr>
                        <a:xfrm>
                          <a:off x="0" y="0"/>
                          <a:ext cx="4703940" cy="2719450"/>
                        </a:xfrm>
                        <a:prstGeom prst="rect">
                          <a:avLst/>
                        </a:prstGeom>
                        <a:solidFill>
                          <a:schemeClr val="lt1"/>
                        </a:solidFill>
                        <a:ln w="6350">
                          <a:noFill/>
                        </a:ln>
                      </wps:spPr>
                      <wps:txbx>
                        <w:txbxContent>
                          <w:p w14:paraId="77A003BC" w14:textId="77777777" w:rsidR="00857335" w:rsidRPr="005A5885" w:rsidRDefault="00857335" w:rsidP="00857335">
                            <w:pPr>
                              <w:rPr>
                                <w:sz w:val="28"/>
                                <w:szCs w:val="28"/>
                              </w:rPr>
                            </w:pPr>
                            <w:r w:rsidRPr="005A5885">
                              <w:rPr>
                                <w:sz w:val="28"/>
                                <w:szCs w:val="28"/>
                              </w:rPr>
                              <w:t xml:space="preserve">Presented by </w:t>
                            </w:r>
                            <w:r w:rsidR="00E14A37">
                              <w:rPr>
                                <w:sz w:val="28"/>
                                <w:szCs w:val="28"/>
                              </w:rPr>
                              <w:t>Shanti Potts</w:t>
                            </w:r>
                          </w:p>
                          <w:p w14:paraId="50BC47FF" w14:textId="77777777" w:rsidR="00857335" w:rsidRPr="00E14A37" w:rsidRDefault="00E14A37" w:rsidP="00E14A37">
                            <w:pPr>
                              <w:spacing w:after="0"/>
                              <w:rPr>
                                <w:color w:val="auto"/>
                                <w:sz w:val="22"/>
                                <w:szCs w:val="22"/>
                                <w14:ligatures w14:val="none"/>
                              </w:rPr>
                            </w:pPr>
                            <w:r w:rsidRPr="00E14A37">
                              <w:rPr>
                                <w:color w:val="auto"/>
                                <w:sz w:val="22"/>
                                <w:szCs w:val="22"/>
                                <w14:ligatures w14:val="none"/>
                              </w:rPr>
                              <w:t>Shanti Potts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PeaceHealth 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6222CF7C" w14:textId="77777777" w:rsidR="00857335" w:rsidRPr="005A5885" w:rsidRDefault="00857335" w:rsidP="00857335">
                            <w:pPr>
                              <w:spacing w:after="0"/>
                            </w:pPr>
                          </w:p>
                          <w:p w14:paraId="6C7EBDAF" w14:textId="77777777" w:rsidR="00857335" w:rsidRPr="005A5885" w:rsidRDefault="00857335" w:rsidP="00857335">
                            <w:pPr>
                              <w:spacing w:after="0"/>
                            </w:pPr>
                            <w:r w:rsidRPr="005A5885">
                              <w:t>For Questions: Call Melody Erickson at 253-404-5560. Do not call to register, use form attached</w:t>
                            </w:r>
                          </w:p>
                          <w:p w14:paraId="553FC328" w14:textId="77777777" w:rsidR="00857335" w:rsidRPr="005A5885" w:rsidRDefault="00857335" w:rsidP="00857335">
                            <w:pPr>
                              <w:rPr>
                                <w:rFonts w:ascii="Arial Narrow" w:hAnsi="Arial Narrow"/>
                                <w:color w:val="auto"/>
                                <w:sz w:val="22"/>
                                <w:szCs w:val="22"/>
                                <w14:ligatures w14:val="none"/>
                              </w:rPr>
                            </w:pPr>
                          </w:p>
                          <w:p w14:paraId="0A2EB49E" w14:textId="77777777" w:rsidR="00857335" w:rsidRDefault="00857335" w:rsidP="0085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7C96C6" id="Text Box 7" o:spid="_x0000_s1031" type="#_x0000_t202" style="width:370.4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" fillcolor="white [3201]" stroked="f" strokeweight=".5pt">
                <v:textbox>
                  <w:txbxContent>
                    <w:p w:rsidR="00857335" w:rsidRPr="005A5885" w:rsidRDefault="00857335" w:rsidP="00857335">
                      <w:pPr>
                        <w:rPr>
                          <w:sz w:val="28"/>
                          <w:szCs w:val="28"/>
                        </w:rPr>
                      </w:pPr>
                      <w:r w:rsidRPr="005A5885">
                        <w:rPr>
                          <w:sz w:val="28"/>
                          <w:szCs w:val="28"/>
                        </w:rPr>
                        <w:t xml:space="preserve">Presented by </w:t>
                      </w:r>
                      <w:r w:rsidR="00E14A37">
                        <w:rPr>
                          <w:sz w:val="28"/>
                          <w:szCs w:val="28"/>
                        </w:rPr>
                        <w:t>Shanti Potts</w:t>
                      </w:r>
                    </w:p>
                    <w:p w:rsidR="00857335" w:rsidRPr="00E14A37" w:rsidRDefault="00E14A37" w:rsidP="00E14A37">
                      <w:pPr>
                        <w:spacing w:after="0"/>
                        <w:rPr>
                          <w:color w:val="auto"/>
                          <w:sz w:val="22"/>
                          <w:szCs w:val="22"/>
                          <w14:ligatures w14:val="none"/>
                        </w:rPr>
                      </w:pPr>
                      <w:r w:rsidRPr="00E14A37">
                        <w:rPr>
                          <w:color w:val="auto"/>
                          <w:sz w:val="22"/>
                          <w:szCs w:val="22"/>
                          <w14:ligatures w14:val="none"/>
                        </w:rPr>
                        <w:t xml:space="preserve">Shanti Potts has over 25 years’ experience working with and advocating for seniors, with a passion for teaching and learning. She works extensively with unpaid family caregivers and professional care providers. She </w:t>
                      </w:r>
                      <w:proofErr w:type="gramStart"/>
                      <w:r w:rsidRPr="00E14A37">
                        <w:rPr>
                          <w:color w:val="auto"/>
                          <w:sz w:val="22"/>
                          <w:szCs w:val="22"/>
                          <w14:ligatures w14:val="none"/>
                        </w:rPr>
                        <w:t>has been employed</w:t>
                      </w:r>
                      <w:proofErr w:type="gramEnd"/>
                      <w:r w:rsidRPr="00E14A37">
                        <w:rPr>
                          <w:color w:val="auto"/>
                          <w:sz w:val="22"/>
                          <w:szCs w:val="22"/>
                          <w14:ligatures w14:val="none"/>
                        </w:rPr>
                        <w:t xml:space="preserve"> as an instructor at Clark Community College, Lower Columbia Community College, Area Agency on Aging &amp; Disabilities of SW Washington, Developmental Disabilities Administration &amp; </w:t>
                      </w:r>
                      <w:proofErr w:type="spellStart"/>
                      <w:r w:rsidRPr="00E14A37">
                        <w:rPr>
                          <w:color w:val="auto"/>
                          <w:sz w:val="22"/>
                          <w:szCs w:val="22"/>
                          <w14:ligatures w14:val="none"/>
                        </w:rPr>
                        <w:t>PeaceHealth</w:t>
                      </w:r>
                      <w:proofErr w:type="spellEnd"/>
                      <w:r w:rsidRPr="00E14A37">
                        <w:rPr>
                          <w:color w:val="auto"/>
                          <w:sz w:val="22"/>
                          <w:szCs w:val="22"/>
                          <w14:ligatures w14:val="none"/>
                        </w:rPr>
                        <w:t xml:space="preserve"> 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rsidR="00857335" w:rsidRPr="005A5885" w:rsidRDefault="00857335" w:rsidP="00857335">
                      <w:pPr>
                        <w:spacing w:after="0"/>
                      </w:pPr>
                    </w:p>
                    <w:p w:rsidR="00857335" w:rsidRPr="005A5885" w:rsidRDefault="00857335" w:rsidP="00857335">
                      <w:pPr>
                        <w:spacing w:after="0"/>
                      </w:pPr>
                      <w:r w:rsidRPr="005A5885">
                        <w:t>For Questions: Call Melody Erickson at 253-404-5560. Do not call to register, use form attached</w:t>
                      </w:r>
                    </w:p>
                    <w:p w:rsidR="00857335" w:rsidRPr="005A5885" w:rsidRDefault="00857335" w:rsidP="00857335">
                      <w:pPr>
                        <w:rPr>
                          <w:rFonts w:ascii="Arial Narrow" w:hAnsi="Arial Narrow"/>
                          <w:color w:val="auto"/>
                          <w:sz w:val="22"/>
                          <w:szCs w:val="22"/>
                          <w14:ligatures w14:val="none"/>
                        </w:rPr>
                      </w:pPr>
                    </w:p>
                    <w:p w:rsidR="00857335" w:rsidRDefault="00857335" w:rsidP="00857335"/>
                  </w:txbxContent>
                </v:textbox>
                <w10:anchorlock/>
              </v:shape>
            </w:pict>
          </mc:Fallback>
        </mc:AlternateContent>
      </w:r>
    </w:p>
    <w:p w14:paraId="289D420C" w14:textId="77777777" w:rsidR="00DC733F" w:rsidRDefault="009F75D3" w:rsidP="00541873">
      <w:r>
        <w:rPr>
          <w:noProof/>
        </w:rPr>
        <mc:AlternateContent>
          <mc:Choice Requires="wps">
            <w:drawing>
              <wp:inline distT="0" distB="0" distL="0" distR="0" wp14:anchorId="7BF25C80" wp14:editId="1BD3A51F">
                <wp:extent cx="6791960" cy="1323975"/>
                <wp:effectExtent l="0" t="0" r="889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23975"/>
                        </a:xfrm>
                        <a:prstGeom prst="rect">
                          <a:avLst/>
                        </a:prstGeom>
                        <a:solidFill>
                          <a:schemeClr val="lt1">
                            <a:lumMod val="100000"/>
                            <a:lumOff val="0"/>
                          </a:schemeClr>
                        </a:solidFill>
                        <a:ln w="6350">
                          <a:noFill/>
                          <a:miter lim="800000"/>
                          <a:headEnd/>
                          <a:tailEnd/>
                        </a:ln>
                      </wps:spPr>
                      <wps:txbx>
                        <w:txbxContent>
                          <w:p w14:paraId="261755D0"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6843CEA6"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0C5B9817"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30E65F68"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10E6E357"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34.8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" fillcolor="white [3201]" stroked="f" strokeweight=".5pt">
                <v:textbox>
                  <w:txbxContent>
                    <w:p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rsidR="009F75D3" w:rsidRDefault="009F75D3" w:rsidP="009F75D3"/>
                  </w:txbxContent>
                </v:textbox>
                <w10:anchorlock/>
              </v:shape>
            </w:pict>
          </mc:Fallback>
        </mc:AlternateContent>
      </w:r>
    </w:p>
    <w:p w14:paraId="33FB7DF5" w14:textId="77777777" w:rsidR="0088430E" w:rsidRDefault="00DC733F">
      <w:r>
        <w:rPr>
          <w:noProof/>
          <w14:ligatures w14:val="none"/>
          <w14:cntxtAlts w14:val="0"/>
        </w:rPr>
        <w:lastRenderedPageBreak/>
        <mc:AlternateContent>
          <mc:Choice Requires="wps">
            <w:drawing>
              <wp:inline distT="0" distB="0" distL="0" distR="0" wp14:anchorId="21724B3D" wp14:editId="38BD26BF">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5BCD0D04"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64794757"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BB2BC3C" w14:textId="1AD27CCB" w:rsidR="00DC733F" w:rsidRPr="001648FB" w:rsidRDefault="004005B5"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Managing Challenging Behaviors</w:t>
                            </w:r>
                          </w:p>
                          <w:p w14:paraId="32EC054B"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393CA44"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77C35922"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724B3D" id="_x0000_t202" coordsize="21600,21600" o:spt="202" path="m,l,21600r21600,l21600,xe">
                <v:stroke joinstyle="miter"/>
                <v:path gradientshapeok="t" o:connecttype="rect"/>
              </v:shapetype>
              <v:shape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5BCD0D04"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64794757"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BB2BC3C" w14:textId="1AD27CCB" w:rsidR="00DC733F" w:rsidRPr="001648FB" w:rsidRDefault="004005B5"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Managing Challenging Behaviors</w:t>
                      </w:r>
                    </w:p>
                    <w:p w14:paraId="32EC054B"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393CA44"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77C35922"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4B844115" wp14:editId="2BC19859">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46DF4367" w14:textId="77777777" w:rsidR="00DC733F" w:rsidRDefault="00DC733F" w:rsidP="00DC733F">
                            <w:r>
                              <w:rPr>
                                <w:noProof/>
                                <w14:ligatures w14:val="none"/>
                                <w14:cntxtAlts w14:val="0"/>
                              </w:rPr>
                              <w:drawing>
                                <wp:inline distT="0" distB="0" distL="0" distR="0" wp14:anchorId="20C409B1" wp14:editId="1BB49FAC">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bookmarkStart w:id="0" w:name="_GoBack"/>
      <w:bookmarkEnd w:id="0"/>
      <w:r w:rsidRPr="00431AD7">
        <w:rPr>
          <w:rFonts w:ascii="Times New Roman" w:hAnsi="Times New Roman" w:cs="Times New Roman"/>
          <w:i/>
          <w:noProof/>
          <w:sz w:val="24"/>
          <w:szCs w:val="24"/>
        </w:rPr>
        <mc:AlternateContent>
          <mc:Choice Requires="wps">
            <w:drawing>
              <wp:inline distT="0" distB="0" distL="0" distR="0" wp14:anchorId="3CFE6061" wp14:editId="05C43F1C">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chemeClr val="accent6">
                            <a:lumMod val="75000"/>
                          </a:schemeClr>
                        </a:solidFill>
                        <a:ln>
                          <a:noFill/>
                        </a:ln>
                        <a:effectLst/>
                        <a:extLst/>
                      </wps:spPr>
                      <wps:txbx>
                        <w:txbxContent>
                          <w:p w14:paraId="1FF85E80" w14:textId="77777777" w:rsidR="00DC733F" w:rsidRDefault="008922DE" w:rsidP="00DC733F">
                            <w:pPr>
                              <w:pStyle w:val="msoaccenttext2"/>
                              <w:widowControl w:val="0"/>
                              <w:jc w:val="center"/>
                              <w:rPr>
                                <w:sz w:val="24"/>
                                <w:szCs w:val="24"/>
                                <w14:ligatures w14:val="none"/>
                              </w:rPr>
                            </w:pPr>
                            <w:r>
                              <w:rPr>
                                <w:sz w:val="24"/>
                                <w:szCs w:val="24"/>
                                <w14:ligatures w14:val="none"/>
                              </w:rPr>
                              <w:t>June 24</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" fillcolor="#538135 [2409]" stroked="f">
                <v:textbox inset=",0,0,0">
                  <w:txbxContent>
                    <w:p w:rsidR="00DC733F" w:rsidRDefault="008922DE" w:rsidP="00DC733F">
                      <w:pPr>
                        <w:pStyle w:val="msoaccenttext2"/>
                        <w:widowControl w:val="0"/>
                        <w:jc w:val="center"/>
                        <w:rPr>
                          <w:sz w:val="24"/>
                          <w:szCs w:val="24"/>
                          <w14:ligatures w14:val="none"/>
                        </w:rPr>
                      </w:pPr>
                      <w:r>
                        <w:rPr>
                          <w:sz w:val="24"/>
                          <w:szCs w:val="24"/>
                          <w14:ligatures w14:val="none"/>
                        </w:rPr>
                        <w:t>June 24</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4B5CECA" wp14:editId="5DCB0F5F">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4EF5E10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49C7B385"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0D3EE291"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408681B5" w14:textId="77777777"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5219903E" wp14:editId="39BF8778">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1E6BABE6"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23AE6AEE"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548E4CE"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87EA375"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7D517347"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38C05857"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4609CAA9"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0B0930F"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11065BE0"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3BFF6769"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502EED9D"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335E86B0"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4C61E1EF"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6225590D"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03BCE47C" wp14:editId="00960D04">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2CEECAAC"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FE1FA61"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B4F4988"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BC4CEA2"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837E9CE"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4114C37"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6A5C5A7"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09C72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CD538BC"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7AEE5EF5"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177E0D20" wp14:editId="59CA40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FDA39"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5583BC62"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39DEE939"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37A5FF95"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64AC2BB"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2D1D6457"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B9F205D"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02A989EC" w14:textId="77777777"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3D1CD90F" w14:textId="77777777"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8"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A24E9"/>
    <w:rsid w:val="000E21CC"/>
    <w:rsid w:val="002805A6"/>
    <w:rsid w:val="003315C6"/>
    <w:rsid w:val="00356636"/>
    <w:rsid w:val="004005B5"/>
    <w:rsid w:val="00541873"/>
    <w:rsid w:val="005A5885"/>
    <w:rsid w:val="00626D64"/>
    <w:rsid w:val="00695A67"/>
    <w:rsid w:val="006E6054"/>
    <w:rsid w:val="00737A22"/>
    <w:rsid w:val="007E1284"/>
    <w:rsid w:val="00857335"/>
    <w:rsid w:val="008922DE"/>
    <w:rsid w:val="009F75D3"/>
    <w:rsid w:val="00AA554C"/>
    <w:rsid w:val="00BA584B"/>
    <w:rsid w:val="00BA768A"/>
    <w:rsid w:val="00D810A6"/>
    <w:rsid w:val="00DC733F"/>
    <w:rsid w:val="00E14A37"/>
    <w:rsid w:val="00F1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81E"/>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nged.it/2efAX8C" TargetMode="External"/><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40D55-175E-4D6A-A400-DB38BEA5E93D}">
  <ds:schemaRef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F5143-B454-441F-850F-CAA378933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3</cp:revision>
  <dcterms:created xsi:type="dcterms:W3CDTF">2019-03-01T00:41:00Z</dcterms:created>
  <dcterms:modified xsi:type="dcterms:W3CDTF">2019-03-01T00:42:00Z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