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08B3" w14:textId="77777777" w:rsidR="00635097" w:rsidRDefault="006A24A3" w:rsidP="00635097">
      <w:bookmarkStart w:id="0" w:name="_GoBack"/>
      <w:bookmarkEnd w:id="0"/>
      <w:r>
        <w:rPr>
          <w:rFonts w:ascii="Times New Roman" w:hAnsi="Times New Roman" w:cs="Times New Roman"/>
          <w:noProof/>
          <w:sz w:val="24"/>
          <w:szCs w:val="24"/>
        </w:rPr>
        <w:drawing>
          <wp:anchor distT="36576" distB="36576" distL="36576" distR="36576" simplePos="0" relativeHeight="251662848" behindDoc="0" locked="0" layoutInCell="1" allowOverlap="1" wp14:anchorId="3E02C269" wp14:editId="056A0D1F">
            <wp:simplePos x="0" y="0"/>
            <wp:positionH relativeFrom="column">
              <wp:posOffset>4924425</wp:posOffset>
            </wp:positionH>
            <wp:positionV relativeFrom="paragraph">
              <wp:posOffset>-230172</wp:posOffset>
            </wp:positionV>
            <wp:extent cx="1800225" cy="986123"/>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0225" cy="986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12A3">
        <w:rPr>
          <w:rFonts w:ascii="Times New Roman" w:hAnsi="Times New Roman" w:cs="Times New Roman"/>
          <w:noProof/>
          <w:sz w:val="24"/>
          <w:szCs w:val="24"/>
        </w:rPr>
        <mc:AlternateContent>
          <mc:Choice Requires="wps">
            <w:drawing>
              <wp:anchor distT="36576" distB="36576" distL="36576" distR="36576" simplePos="0" relativeHeight="251661824" behindDoc="0" locked="0" layoutInCell="1" allowOverlap="1" wp14:anchorId="2BC07514" wp14:editId="11585D8E">
                <wp:simplePos x="0" y="0"/>
                <wp:positionH relativeFrom="column">
                  <wp:posOffset>104775</wp:posOffset>
                </wp:positionH>
                <wp:positionV relativeFrom="paragraph">
                  <wp:posOffset>-209550</wp:posOffset>
                </wp:positionV>
                <wp:extent cx="4733925" cy="97155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7155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9B2D47F" w14:textId="77777777" w:rsidR="00BD4107" w:rsidRPr="004A1C78" w:rsidRDefault="00BD4107" w:rsidP="00BD4107">
                            <w:pPr>
                              <w:widowControl w:val="0"/>
                              <w:spacing w:after="0" w:line="264" w:lineRule="auto"/>
                              <w:jc w:val="center"/>
                              <w:rPr>
                                <w:b/>
                                <w:bCs/>
                                <w:caps/>
                                <w:color w:val="0E3A9C"/>
                                <w:sz w:val="48"/>
                                <w:szCs w:val="48"/>
                                <w14:ligatures w14:val="none"/>
                              </w:rPr>
                            </w:pPr>
                            <w:r w:rsidRPr="004A1C78">
                              <w:rPr>
                                <w:b/>
                                <w:bCs/>
                                <w:caps/>
                                <w:color w:val="0E3A9C"/>
                                <w:sz w:val="48"/>
                                <w:szCs w:val="48"/>
                                <w14:ligatures w14:val="none"/>
                              </w:rPr>
                              <w:t>Tacoma</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07514" id="_x0000_t202" coordsize="21600,21600" o:spt="202" path="m,l,21600r21600,l21600,xe">
                <v:stroke joinstyle="miter"/>
                <v:path gradientshapeok="t" o:connecttype="rect"/>
              </v:shapetype>
              <v:shape id="Text Box 3" o:spid="_x0000_s1026" type="#_x0000_t202" style="position:absolute;margin-left:8.25pt;margin-top:-16.5pt;width:372.75pt;height:7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" filled="f" fillcolor="#80a509" stroked="f" strokecolor="#2a5580" strokeweight=".5pt">
                <v:textbox inset="0,0,0,0">
                  <w:txbxContent>
                    <w:p w14:paraId="09B2D47F" w14:textId="77777777" w:rsidR="00BD4107" w:rsidRPr="004A1C78" w:rsidRDefault="00BD4107" w:rsidP="00BD4107">
                      <w:pPr>
                        <w:widowControl w:val="0"/>
                        <w:spacing w:after="0" w:line="264" w:lineRule="auto"/>
                        <w:jc w:val="center"/>
                        <w:rPr>
                          <w:b/>
                          <w:bCs/>
                          <w:caps/>
                          <w:color w:val="0E3A9C"/>
                          <w:sz w:val="48"/>
                          <w:szCs w:val="48"/>
                          <w14:ligatures w14:val="none"/>
                        </w:rPr>
                      </w:pPr>
                      <w:r w:rsidRPr="004A1C78">
                        <w:rPr>
                          <w:b/>
                          <w:bCs/>
                          <w:caps/>
                          <w:color w:val="0E3A9C"/>
                          <w:sz w:val="48"/>
                          <w:szCs w:val="48"/>
                          <w14:ligatures w14:val="none"/>
                        </w:rPr>
                        <w:t>Tacoma</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p>
    <w:p w14:paraId="4A8A7DA3" w14:textId="2E34EA77" w:rsidR="00635097" w:rsidRPr="00431AD7" w:rsidRDefault="00E47F71">
      <w:pPr>
        <w:spacing w:after="160" w:line="259" w:lineRule="auto"/>
        <w:rPr>
          <w:i/>
        </w:rPr>
      </w:pPr>
      <w:r>
        <w:rPr>
          <w:rFonts w:ascii="Times New Roman" w:hAnsi="Times New Roman" w:cs="Times New Roman"/>
          <w:i/>
          <w:noProof/>
          <w:sz w:val="24"/>
          <w:szCs w:val="24"/>
          <w14:ligatures w14:val="none"/>
          <w14:cntxtAlts w14:val="0"/>
        </w:rPr>
        <mc:AlternateContent>
          <mc:Choice Requires="wps">
            <w:drawing>
              <wp:anchor distT="0" distB="0" distL="114300" distR="114300" simplePos="0" relativeHeight="251663872" behindDoc="0" locked="0" layoutInCell="1" allowOverlap="1" wp14:anchorId="53437F74" wp14:editId="1B83FA09">
                <wp:simplePos x="0" y="0"/>
                <wp:positionH relativeFrom="column">
                  <wp:posOffset>4505325</wp:posOffset>
                </wp:positionH>
                <wp:positionV relativeFrom="paragraph">
                  <wp:posOffset>3375660</wp:posOffset>
                </wp:positionV>
                <wp:extent cx="2350770" cy="550545"/>
                <wp:effectExtent l="0" t="0" r="11430" b="20955"/>
                <wp:wrapNone/>
                <wp:docPr id="5" name="Text Box 5"/>
                <wp:cNvGraphicFramePr/>
                <a:graphic xmlns:a="http://schemas.openxmlformats.org/drawingml/2006/main">
                  <a:graphicData uri="http://schemas.microsoft.com/office/word/2010/wordprocessingShape">
                    <wps:wsp>
                      <wps:cNvSpPr txBox="1"/>
                      <wps:spPr>
                        <a:xfrm>
                          <a:off x="0" y="0"/>
                          <a:ext cx="2350770" cy="550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19BB8BBD" w:rsidR="000F4EF8" w:rsidRPr="00577D17" w:rsidRDefault="00834F51"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Shanti Potts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7F74" id="Text Box 5" o:spid="_x0000_s1027" type="#_x0000_t202" style="position:absolute;margin-left:354.75pt;margin-top:265.8pt;width:185.1pt;height:43.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" fillcolor="white [3201]" strokeweight=".5pt">
                <v:textbo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19BB8BBD" w:rsidR="000F4EF8" w:rsidRPr="00577D17" w:rsidRDefault="00834F51"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Shanti Potts</w:t>
                      </w:r>
                    </w:p>
                  </w:txbxContent>
                </v:textbox>
              </v:shape>
            </w:pict>
          </mc:Fallback>
        </mc:AlternateContent>
      </w:r>
      <w:r w:rsidR="008F4389" w:rsidRPr="00431AD7">
        <w:rPr>
          <w:rFonts w:ascii="Times New Roman" w:hAnsi="Times New Roman" w:cs="Times New Roman"/>
          <w:i/>
          <w:noProof/>
          <w:sz w:val="24"/>
          <w:szCs w:val="24"/>
        </w:rPr>
        <w:drawing>
          <wp:anchor distT="36576" distB="36576" distL="36576" distR="36576" simplePos="0" relativeHeight="251651584" behindDoc="0" locked="0" layoutInCell="1" allowOverlap="1" wp14:anchorId="0609C989" wp14:editId="08ECA172">
            <wp:simplePos x="0" y="0"/>
            <wp:positionH relativeFrom="column">
              <wp:posOffset>4505326</wp:posOffset>
            </wp:positionH>
            <wp:positionV relativeFrom="paragraph">
              <wp:posOffset>813436</wp:posOffset>
            </wp:positionV>
            <wp:extent cx="2350770" cy="2564474"/>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72849" cy="2588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F4389"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674EF915" wp14:editId="60577FCA">
                <wp:simplePos x="0" y="0"/>
                <wp:positionH relativeFrom="column">
                  <wp:posOffset>4591050</wp:posOffset>
                </wp:positionH>
                <wp:positionV relativeFrom="paragraph">
                  <wp:posOffset>3928110</wp:posOffset>
                </wp:positionV>
                <wp:extent cx="2190750" cy="50292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029200"/>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666E0CD" w14:textId="77777777" w:rsidR="00635097" w:rsidRDefault="00635097" w:rsidP="00D135E7">
                            <w:pPr>
                              <w:pStyle w:val="Paragraphtext"/>
                              <w:spacing w:line="20" w:lineRule="atLeast"/>
                              <w:rPr>
                                <w:rFonts w:ascii="Verdana" w:hAnsi="Verdana"/>
                                <w:b/>
                                <w:bCs/>
                                <w14:ligatures w14:val="none"/>
                              </w:rPr>
                            </w:pPr>
                            <w:r>
                              <w:rPr>
                                <w:rFonts w:ascii="Verdana" w:hAnsi="Verdana"/>
                                <w:b/>
                                <w:bCs/>
                                <w14:ligatures w14:val="none"/>
                              </w:rPr>
                              <w:t>From I5 South:</w:t>
                            </w:r>
                          </w:p>
                          <w:p w14:paraId="53CAE78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EXIT 133 toward City Center</w:t>
                            </w:r>
                          </w:p>
                          <w:p w14:paraId="2A20CB5C"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47264D6E"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37559F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8092CDF"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430B668A" w14:textId="77777777" w:rsidR="00635097" w:rsidRPr="009412A3" w:rsidRDefault="00635097" w:rsidP="00D135E7">
                            <w:pPr>
                              <w:widowControl w:val="0"/>
                              <w:spacing w:after="0" w:line="20" w:lineRule="atLeast"/>
                              <w:rPr>
                                <w:color w:val="000000"/>
                                <w:sz w:val="20"/>
                                <w:szCs w:val="20"/>
                                <w14:ligatures w14:val="none"/>
                              </w:rPr>
                            </w:pPr>
                            <w:r>
                              <w:rPr>
                                <w:color w:val="000000"/>
                                <w:sz w:val="20"/>
                                <w:szCs w:val="20"/>
                                <w14:ligatures w14:val="none"/>
                              </w:rPr>
                              <w:t>1305 TACOMA AVE S is on the right</w:t>
                            </w:r>
                          </w:p>
                          <w:p w14:paraId="27699BD1" w14:textId="77777777" w:rsidR="00635097" w:rsidRDefault="00635097" w:rsidP="00D135E7">
                            <w:pPr>
                              <w:widowControl w:val="0"/>
                              <w:spacing w:after="0" w:line="20" w:lineRule="atLeast"/>
                              <w:rPr>
                                <w:rFonts w:ascii="Verdana" w:hAnsi="Verdana"/>
                                <w:b/>
                                <w:bCs/>
                                <w:color w:val="000000"/>
                                <w:sz w:val="20"/>
                                <w:szCs w:val="20"/>
                                <w14:ligatures w14:val="none"/>
                              </w:rPr>
                            </w:pPr>
                            <w:r>
                              <w:rPr>
                                <w:rFonts w:ascii="Verdana" w:hAnsi="Verdana"/>
                                <w:b/>
                                <w:bCs/>
                                <w:color w:val="000000"/>
                                <w:sz w:val="20"/>
                                <w:szCs w:val="20"/>
                                <w14:ligatures w14:val="none"/>
                              </w:rPr>
                              <w:t>From I5 North:</w:t>
                            </w:r>
                          </w:p>
                          <w:p w14:paraId="198B790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I-705 N / WA-7 S exit, EXIT 133, toward City Center / Pacific Avenue</w:t>
                            </w:r>
                          </w:p>
                          <w:p w14:paraId="16AF65DA"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exit on the left toward City Center / Tacoma Dome</w:t>
                            </w:r>
                          </w:p>
                          <w:p w14:paraId="61E3214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the exit on the left toward City Center</w:t>
                            </w:r>
                          </w:p>
                          <w:p w14:paraId="61808CC3"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1BA50B3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5AC899D"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72801D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04DB3242" w14:textId="77777777" w:rsidR="00635097" w:rsidRDefault="00635097" w:rsidP="00D135E7">
                            <w:pPr>
                              <w:spacing w:after="0" w:line="20" w:lineRule="atLeast"/>
                              <w:rPr>
                                <w:color w:val="000000"/>
                                <w:sz w:val="20"/>
                                <w:szCs w:val="20"/>
                                <w14:ligatures w14:val="none"/>
                              </w:rPr>
                            </w:pPr>
                            <w:r>
                              <w:rPr>
                                <w:color w:val="000000"/>
                                <w:sz w:val="20"/>
                                <w:szCs w:val="20"/>
                                <w14:ligatures w14:val="none"/>
                              </w:rPr>
                              <w:t>1305 TACOMA AVE S is on the right.</w:t>
                            </w:r>
                          </w:p>
                          <w:p w14:paraId="6823B456" w14:textId="77777777" w:rsidR="00635097" w:rsidRDefault="00635097" w:rsidP="00D135E7">
                            <w:pPr>
                              <w:spacing w:after="0" w:line="240" w:lineRule="auto"/>
                              <w:rPr>
                                <w:color w:val="000000"/>
                                <w:sz w:val="20"/>
                                <w:szCs w:val="20"/>
                                <w14:ligatures w14:val="none"/>
                              </w:rPr>
                            </w:pPr>
                            <w:r>
                              <w:rPr>
                                <w:color w:val="000000"/>
                                <w:sz w:val="20"/>
                                <w:szCs w:val="20"/>
                                <w14:ligatures w14:val="none"/>
                              </w:rPr>
                              <w:t> </w:t>
                            </w:r>
                          </w:p>
                          <w:p w14:paraId="3CCA4772" w14:textId="77777777" w:rsidR="00635097" w:rsidRDefault="00635097" w:rsidP="00D135E7">
                            <w:pPr>
                              <w:spacing w:after="0" w:line="240" w:lineRule="auto"/>
                              <w:rPr>
                                <w:color w:val="000000"/>
                                <w:sz w:val="20"/>
                                <w:szCs w:val="20"/>
                                <w14:ligatures w14:val="none"/>
                              </w:rPr>
                            </w:pPr>
                            <w:r>
                              <w:rPr>
                                <w:color w:val="000000"/>
                                <w:sz w:val="20"/>
                                <w:szCs w:val="20"/>
                                <w14:ligatures w14:val="none"/>
                              </w:rPr>
                              <w:t xml:space="preserve">For Questions: Call Melody </w:t>
                            </w:r>
                          </w:p>
                          <w:p w14:paraId="3723B216" w14:textId="77777777" w:rsidR="00D135E7" w:rsidRDefault="00D135E7" w:rsidP="00D135E7">
                            <w:pPr>
                              <w:spacing w:after="0" w:line="240" w:lineRule="auto"/>
                              <w:rPr>
                                <w:color w:val="000000"/>
                                <w:sz w:val="20"/>
                                <w:szCs w:val="20"/>
                                <w14:ligatures w14:val="none"/>
                              </w:rPr>
                            </w:pPr>
                            <w:r>
                              <w:rPr>
                                <w:color w:val="000000"/>
                                <w:sz w:val="20"/>
                                <w:szCs w:val="20"/>
                                <w14:ligatures w14:val="none"/>
                              </w:rPr>
                              <w:t>Erickson at 253-404-5560.</w:t>
                            </w:r>
                          </w:p>
                          <w:p w14:paraId="6F73CF61" w14:textId="77777777" w:rsidR="00635097" w:rsidRDefault="00635097" w:rsidP="00D135E7">
                            <w:pPr>
                              <w:spacing w:after="0" w:line="240" w:lineRule="auto"/>
                              <w:rPr>
                                <w:color w:val="000000"/>
                                <w:sz w:val="20"/>
                                <w:szCs w:val="20"/>
                                <w14:ligatures w14:val="none"/>
                              </w:rPr>
                            </w:pPr>
                            <w:r>
                              <w:rPr>
                                <w:color w:val="000000"/>
                                <w:sz w:val="20"/>
                                <w:szCs w:val="20"/>
                                <w14:ligatures w14:val="none"/>
                              </w:rPr>
                              <w:t>Do not call to register, use form attached.</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F915" id="Text Box 12" o:spid="_x0000_s1028" type="#_x0000_t202" style="position:absolute;margin-left:361.5pt;margin-top:309.3pt;width:172.5pt;height:396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" fillcolor="#d5dde6" stroked="f" strokecolor="#2a5580" strokeweight=".5pt">
                <v:shadow color="#111"/>
                <v:textbox inset="14.4pt,14.4pt,14.4pt,14.4pt">
                  <w:txbxContent>
                    <w:p w14:paraId="2666E0CD" w14:textId="77777777" w:rsidR="00635097" w:rsidRDefault="00635097" w:rsidP="00D135E7">
                      <w:pPr>
                        <w:pStyle w:val="Paragraphtext"/>
                        <w:spacing w:line="20" w:lineRule="atLeast"/>
                        <w:rPr>
                          <w:rFonts w:ascii="Verdana" w:hAnsi="Verdana"/>
                          <w:b/>
                          <w:bCs/>
                          <w14:ligatures w14:val="none"/>
                        </w:rPr>
                      </w:pPr>
                      <w:r>
                        <w:rPr>
                          <w:rFonts w:ascii="Verdana" w:hAnsi="Verdana"/>
                          <w:b/>
                          <w:bCs/>
                          <w14:ligatures w14:val="none"/>
                        </w:rPr>
                        <w:t>From I5 South:</w:t>
                      </w:r>
                    </w:p>
                    <w:p w14:paraId="53CAE78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EXIT 133 toward City Center</w:t>
                      </w:r>
                    </w:p>
                    <w:p w14:paraId="2A20CB5C"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47264D6E"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37559F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8092CDF"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430B668A" w14:textId="77777777" w:rsidR="00635097" w:rsidRPr="009412A3" w:rsidRDefault="00635097" w:rsidP="00D135E7">
                      <w:pPr>
                        <w:widowControl w:val="0"/>
                        <w:spacing w:after="0" w:line="20" w:lineRule="atLeast"/>
                        <w:rPr>
                          <w:color w:val="000000"/>
                          <w:sz w:val="20"/>
                          <w:szCs w:val="20"/>
                          <w14:ligatures w14:val="none"/>
                        </w:rPr>
                      </w:pPr>
                      <w:r>
                        <w:rPr>
                          <w:color w:val="000000"/>
                          <w:sz w:val="20"/>
                          <w:szCs w:val="20"/>
                          <w14:ligatures w14:val="none"/>
                        </w:rPr>
                        <w:t>1305 TACOMA AVE S is on the right</w:t>
                      </w:r>
                    </w:p>
                    <w:p w14:paraId="27699BD1" w14:textId="77777777" w:rsidR="00635097" w:rsidRDefault="00635097" w:rsidP="00D135E7">
                      <w:pPr>
                        <w:widowControl w:val="0"/>
                        <w:spacing w:after="0" w:line="20" w:lineRule="atLeast"/>
                        <w:rPr>
                          <w:rFonts w:ascii="Verdana" w:hAnsi="Verdana"/>
                          <w:b/>
                          <w:bCs/>
                          <w:color w:val="000000"/>
                          <w:sz w:val="20"/>
                          <w:szCs w:val="20"/>
                          <w14:ligatures w14:val="none"/>
                        </w:rPr>
                      </w:pPr>
                      <w:r>
                        <w:rPr>
                          <w:rFonts w:ascii="Verdana" w:hAnsi="Verdana"/>
                          <w:b/>
                          <w:bCs/>
                          <w:color w:val="000000"/>
                          <w:sz w:val="20"/>
                          <w:szCs w:val="20"/>
                          <w14:ligatures w14:val="none"/>
                        </w:rPr>
                        <w:t>From I5 North:</w:t>
                      </w:r>
                    </w:p>
                    <w:p w14:paraId="198B790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I-705 N / WA-7 S exit, EXIT 133, toward City Center / Pacific Avenue</w:t>
                      </w:r>
                    </w:p>
                    <w:p w14:paraId="16AF65DA"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exit on the left toward City Center / Tacoma Dome</w:t>
                      </w:r>
                    </w:p>
                    <w:p w14:paraId="61E32147"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Merge onto I-705 N via the exit on the left toward City Center</w:t>
                      </w:r>
                    </w:p>
                    <w:p w14:paraId="61808CC3"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Take the A Street exit on the left toward City Center</w:t>
                      </w:r>
                    </w:p>
                    <w:p w14:paraId="1BA50B3B"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Keep left to take the S. 15 Street ramp toward Pacific Ave</w:t>
                      </w:r>
                    </w:p>
                    <w:p w14:paraId="25AC899D"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slight left onto S 15th St</w:t>
                      </w:r>
                    </w:p>
                    <w:p w14:paraId="672801D5" w14:textId="77777777" w:rsidR="00635097" w:rsidRDefault="00635097" w:rsidP="00D135E7">
                      <w:pPr>
                        <w:widowControl w:val="0"/>
                        <w:spacing w:after="0" w:line="20" w:lineRule="atLeast"/>
                        <w:rPr>
                          <w:color w:val="000000"/>
                          <w:sz w:val="20"/>
                          <w:szCs w:val="20"/>
                          <w14:ligatures w14:val="none"/>
                        </w:rPr>
                      </w:pPr>
                      <w:r>
                        <w:rPr>
                          <w:color w:val="000000"/>
                          <w:sz w:val="20"/>
                          <w:szCs w:val="20"/>
                          <w14:ligatures w14:val="none"/>
                        </w:rPr>
                        <w:t>Turn right onto Tacoma Ave S</w:t>
                      </w:r>
                    </w:p>
                    <w:p w14:paraId="04DB3242" w14:textId="77777777" w:rsidR="00635097" w:rsidRDefault="00635097" w:rsidP="00D135E7">
                      <w:pPr>
                        <w:spacing w:after="0" w:line="20" w:lineRule="atLeast"/>
                        <w:rPr>
                          <w:color w:val="000000"/>
                          <w:sz w:val="20"/>
                          <w:szCs w:val="20"/>
                          <w14:ligatures w14:val="none"/>
                        </w:rPr>
                      </w:pPr>
                      <w:r>
                        <w:rPr>
                          <w:color w:val="000000"/>
                          <w:sz w:val="20"/>
                          <w:szCs w:val="20"/>
                          <w14:ligatures w14:val="none"/>
                        </w:rPr>
                        <w:t>1305 TACOMA AVE S is on the right.</w:t>
                      </w:r>
                    </w:p>
                    <w:p w14:paraId="6823B456" w14:textId="77777777" w:rsidR="00635097" w:rsidRDefault="00635097" w:rsidP="00D135E7">
                      <w:pPr>
                        <w:spacing w:after="0" w:line="240" w:lineRule="auto"/>
                        <w:rPr>
                          <w:color w:val="000000"/>
                          <w:sz w:val="20"/>
                          <w:szCs w:val="20"/>
                          <w14:ligatures w14:val="none"/>
                        </w:rPr>
                      </w:pPr>
                      <w:r>
                        <w:rPr>
                          <w:color w:val="000000"/>
                          <w:sz w:val="20"/>
                          <w:szCs w:val="20"/>
                          <w14:ligatures w14:val="none"/>
                        </w:rPr>
                        <w:t> </w:t>
                      </w:r>
                    </w:p>
                    <w:p w14:paraId="3CCA4772" w14:textId="77777777" w:rsidR="00635097" w:rsidRDefault="00635097" w:rsidP="00D135E7">
                      <w:pPr>
                        <w:spacing w:after="0" w:line="240" w:lineRule="auto"/>
                        <w:rPr>
                          <w:color w:val="000000"/>
                          <w:sz w:val="20"/>
                          <w:szCs w:val="20"/>
                          <w14:ligatures w14:val="none"/>
                        </w:rPr>
                      </w:pPr>
                      <w:r>
                        <w:rPr>
                          <w:color w:val="000000"/>
                          <w:sz w:val="20"/>
                          <w:szCs w:val="20"/>
                          <w14:ligatures w14:val="none"/>
                        </w:rPr>
                        <w:t xml:space="preserve">For Questions: Call Melody </w:t>
                      </w:r>
                    </w:p>
                    <w:p w14:paraId="3723B216" w14:textId="77777777" w:rsidR="00D135E7" w:rsidRDefault="00D135E7" w:rsidP="00D135E7">
                      <w:pPr>
                        <w:spacing w:after="0" w:line="240" w:lineRule="auto"/>
                        <w:rPr>
                          <w:color w:val="000000"/>
                          <w:sz w:val="20"/>
                          <w:szCs w:val="20"/>
                          <w14:ligatures w14:val="none"/>
                        </w:rPr>
                      </w:pPr>
                      <w:r>
                        <w:rPr>
                          <w:color w:val="000000"/>
                          <w:sz w:val="20"/>
                          <w:szCs w:val="20"/>
                          <w14:ligatures w14:val="none"/>
                        </w:rPr>
                        <w:t>Erickson at 253-404-5560.</w:t>
                      </w:r>
                    </w:p>
                    <w:p w14:paraId="6F73CF61" w14:textId="77777777" w:rsidR="00635097" w:rsidRDefault="00635097" w:rsidP="00D135E7">
                      <w:pPr>
                        <w:spacing w:after="0" w:line="240" w:lineRule="auto"/>
                        <w:rPr>
                          <w:color w:val="000000"/>
                          <w:sz w:val="20"/>
                          <w:szCs w:val="20"/>
                          <w14:ligatures w14:val="none"/>
                        </w:rPr>
                      </w:pPr>
                      <w:r>
                        <w:rPr>
                          <w:color w:val="000000"/>
                          <w:sz w:val="20"/>
                          <w:szCs w:val="20"/>
                          <w14:ligatures w14:val="none"/>
                        </w:rPr>
                        <w:t>Do not call to register, use form attached.</w:t>
                      </w:r>
                    </w:p>
                  </w:txbxContent>
                </v:textbox>
              </v:shape>
            </w:pict>
          </mc:Fallback>
        </mc:AlternateContent>
      </w:r>
      <w:r w:rsidR="008F4389" w:rsidRPr="00431AD7">
        <w:rPr>
          <w:rFonts w:ascii="Times New Roman" w:hAnsi="Times New Roman" w:cs="Times New Roman"/>
          <w:i/>
          <w:noProof/>
          <w:sz w:val="24"/>
          <w:szCs w:val="24"/>
        </w:rPr>
        <mc:AlternateContent>
          <mc:Choice Requires="wps">
            <w:drawing>
              <wp:anchor distT="36576" distB="36576" distL="36576" distR="36576" simplePos="0" relativeHeight="251650560" behindDoc="0" locked="0" layoutInCell="1" allowOverlap="1" wp14:anchorId="6A0D39B2" wp14:editId="0A2D9C12">
                <wp:simplePos x="0" y="0"/>
                <wp:positionH relativeFrom="column">
                  <wp:posOffset>66676</wp:posOffset>
                </wp:positionH>
                <wp:positionV relativeFrom="paragraph">
                  <wp:posOffset>870585</wp:posOffset>
                </wp:positionV>
                <wp:extent cx="4495800" cy="5400675"/>
                <wp:effectExtent l="0" t="0" r="0"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4006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8B5E037" w14:textId="77777777" w:rsidR="00834F51" w:rsidRPr="001D643D" w:rsidRDefault="00834F51" w:rsidP="00577FCB">
                            <w:pPr>
                              <w:pStyle w:val="Heading1"/>
                              <w:widowControl w:val="0"/>
                              <w:spacing w:before="0" w:after="120" w:line="240" w:lineRule="auto"/>
                              <w:jc w:val="center"/>
                              <w:rPr>
                                <w:b/>
                                <w:color w:val="1F4E79" w:themeColor="accent1" w:themeShade="80"/>
                                <w:sz w:val="24"/>
                                <w:szCs w:val="24"/>
                                <w14:ligatures w14:val="none"/>
                              </w:rPr>
                            </w:pPr>
                          </w:p>
                          <w:p w14:paraId="68EA37E0" w14:textId="182327EB" w:rsidR="00834F51" w:rsidRPr="001D643D" w:rsidRDefault="00834F51" w:rsidP="00834F51">
                            <w:pPr>
                              <w:pStyle w:val="Heading1"/>
                              <w:widowControl w:val="0"/>
                              <w:spacing w:before="0" w:after="120" w:line="240" w:lineRule="auto"/>
                              <w:jc w:val="center"/>
                              <w:rPr>
                                <w:b/>
                                <w:color w:val="1F4E79" w:themeColor="accent1" w:themeShade="80"/>
                                <w:sz w:val="44"/>
                                <w:szCs w:val="44"/>
                                <w14:ligatures w14:val="none"/>
                              </w:rPr>
                            </w:pPr>
                            <w:r w:rsidRPr="001D643D">
                              <w:rPr>
                                <w:b/>
                                <w:color w:val="1F4E79" w:themeColor="accent1" w:themeShade="80"/>
                                <w:sz w:val="44"/>
                                <w:szCs w:val="44"/>
                                <w14:ligatures w14:val="none"/>
                              </w:rPr>
                              <w:t>Roles, Relationships, and Sexuality</w:t>
                            </w:r>
                          </w:p>
                          <w:p w14:paraId="7892B2C9" w14:textId="77777777" w:rsidR="00834F51" w:rsidRDefault="00834F51" w:rsidP="00834F51">
                            <w:pPr>
                              <w:spacing w:after="0" w:line="300" w:lineRule="exact"/>
                              <w:rPr>
                                <w:rFonts w:ascii="Cambria" w:hAnsi="Cambria"/>
                                <w:color w:val="000000"/>
                                <w:sz w:val="24"/>
                                <w:szCs w:val="24"/>
                                <w14:ligatures w14:val="none"/>
                              </w:rPr>
                            </w:pPr>
                            <w:r w:rsidRPr="00BB216A">
                              <w:rPr>
                                <w:rFonts w:ascii="Cambria" w:hAnsi="Cambria"/>
                                <w:color w:val="000000"/>
                                <w:sz w:val="24"/>
                                <w:szCs w:val="24"/>
                                <w14:ligatures w14:val="none"/>
                              </w:rPr>
                              <w:t>Join us for a closer look at the Roles we play, Relationships we foster and issues in Sexuality we must navigate as we support our clients.  Each of us is unique. Our values, beliefs, cultural heritage, spiritual beliefs and personal comfort levels play a significant role in how we approach the complexities of sexuality.  In this program we will work to build a better understanding of the unique needs and challenges of our population and develop some mindful approaches to supportive care in this venue of relationships and sexuality.</w:t>
                            </w:r>
                            <w:r>
                              <w:rPr>
                                <w:rFonts w:ascii="Cambria" w:hAnsi="Cambria"/>
                                <w:color w:val="000000"/>
                                <w:sz w:val="24"/>
                                <w:szCs w:val="24"/>
                                <w14:ligatures w14:val="none"/>
                              </w:rPr>
                              <w:t xml:space="preserve"> </w:t>
                            </w:r>
                          </w:p>
                          <w:p w14:paraId="446745EB" w14:textId="77777777" w:rsidR="00834F51" w:rsidRDefault="00834F51" w:rsidP="00834F51">
                            <w:pPr>
                              <w:spacing w:after="0" w:line="300" w:lineRule="exact"/>
                              <w:rPr>
                                <w:rFonts w:ascii="Cambria" w:hAnsi="Cambria"/>
                                <w:color w:val="000000"/>
                                <w:sz w:val="16"/>
                                <w:szCs w:val="16"/>
                                <w14:ligatures w14:val="none"/>
                              </w:rPr>
                            </w:pPr>
                          </w:p>
                          <w:p w14:paraId="64D479FB" w14:textId="77777777" w:rsidR="003D3474" w:rsidRPr="003579E7" w:rsidRDefault="003D3474" w:rsidP="004A1C78">
                            <w:pPr>
                              <w:pStyle w:val="BodyText"/>
                              <w:widowControl w:val="0"/>
                              <w:spacing w:after="0" w:line="240" w:lineRule="auto"/>
                              <w:rPr>
                                <w:rFonts w:ascii="Arial Narrow" w:hAnsi="Arial Narrow"/>
                                <w:b/>
                                <w:color w:val="auto"/>
                                <w:sz w:val="22"/>
                                <w:szCs w:val="22"/>
                                <w14:ligatures w14:val="none"/>
                              </w:rPr>
                            </w:pPr>
                          </w:p>
                          <w:p w14:paraId="47E13B19" w14:textId="48F21B17" w:rsidR="00635097" w:rsidRPr="00834F51" w:rsidRDefault="00834F51" w:rsidP="00834F51">
                            <w:pPr>
                              <w:pStyle w:val="BodyText"/>
                              <w:widowControl w:val="0"/>
                              <w:spacing w:line="276" w:lineRule="auto"/>
                              <w:rPr>
                                <w:rFonts w:ascii="Cambria" w:hAnsi="Cambria"/>
                                <w:color w:val="auto"/>
                                <w:sz w:val="22"/>
                                <w:szCs w:val="22"/>
                                <w14:ligatures w14:val="none"/>
                              </w:rPr>
                            </w:pPr>
                            <w:r w:rsidRPr="00834F51">
                              <w:rPr>
                                <w:rFonts w:ascii="Cambria" w:hAnsi="Cambria"/>
                                <w:b/>
                                <w:color w:val="111111"/>
                                <w:sz w:val="22"/>
                                <w:szCs w:val="22"/>
                                <w14:ligatures w14:val="none"/>
                              </w:rPr>
                              <w:t>Shanti Potts</w:t>
                            </w:r>
                            <w:r w:rsidRPr="00834F51">
                              <w:rPr>
                                <w:rFonts w:ascii="Cambria" w:hAnsi="Cambria"/>
                                <w:color w:val="111111"/>
                                <w:sz w:val="22"/>
                                <w:szCs w:val="22"/>
                                <w14:ligatures w14:val="none"/>
                              </w:rPr>
                              <w:t xml:space="preserve"> has over 25 years’ experience working with and advocating for seniors, with a passion for teaching and learning. She works extensively with unpaid family caregivers and professional care providers. She has been employed as an instructor at Clark Community College, Lower Columbia Community College, Area Agency on Aging &amp; Disabilities of SW Washington, Developmental Disabilities Administration &amp; </w:t>
                            </w:r>
                            <w:proofErr w:type="spellStart"/>
                            <w:r w:rsidRPr="00834F51">
                              <w:rPr>
                                <w:rFonts w:ascii="Cambria" w:hAnsi="Cambria"/>
                                <w:color w:val="111111"/>
                                <w:sz w:val="22"/>
                                <w:szCs w:val="22"/>
                                <w14:ligatures w14:val="none"/>
                              </w:rPr>
                              <w:t>PeaceHealth</w:t>
                            </w:r>
                            <w:proofErr w:type="spellEnd"/>
                            <w:r w:rsidRPr="00834F51">
                              <w:rPr>
                                <w:rFonts w:ascii="Cambria" w:hAnsi="Cambria"/>
                                <w:color w:val="111111"/>
                                <w:sz w:val="22"/>
                                <w:szCs w:val="22"/>
                                <w14:ligatures w14:val="none"/>
                              </w:rPr>
                              <w:t xml:space="preserve"> Southwest Medical Center. Shanti has presented at conferences for the King County Prosecutor’s office, the Alzheimer’s Association, the Clark County Bar Association, the Nisqually Tribal Elders, Clark County Sheriff’s Crisis Intervention trainings, and various other local organizations. She is a member of the Area Agency on Aging and Disabilities management.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39B2" id="Text Box 6" o:spid="_x0000_s1029" type="#_x0000_t202" style="position:absolute;margin-left:5.25pt;margin-top:68.55pt;width:354pt;height:425.2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" filled="f" fillcolor="#80a509" stroked="f" strokecolor="#2a5580" strokeweight=".5pt">
                <v:textbox inset="3.6pt,,3.6pt">
                  <w:txbxContent>
                    <w:p w14:paraId="08B5E037" w14:textId="77777777" w:rsidR="00834F51" w:rsidRPr="001D643D" w:rsidRDefault="00834F51" w:rsidP="00577FCB">
                      <w:pPr>
                        <w:pStyle w:val="Heading1"/>
                        <w:widowControl w:val="0"/>
                        <w:spacing w:before="0" w:after="120" w:line="240" w:lineRule="auto"/>
                        <w:jc w:val="center"/>
                        <w:rPr>
                          <w:b/>
                          <w:color w:val="1F4E79" w:themeColor="accent1" w:themeShade="80"/>
                          <w:sz w:val="24"/>
                          <w:szCs w:val="24"/>
                          <w14:ligatures w14:val="none"/>
                        </w:rPr>
                      </w:pPr>
                    </w:p>
                    <w:p w14:paraId="68EA37E0" w14:textId="182327EB" w:rsidR="00834F51" w:rsidRPr="001D643D" w:rsidRDefault="00834F51" w:rsidP="00834F51">
                      <w:pPr>
                        <w:pStyle w:val="Heading1"/>
                        <w:widowControl w:val="0"/>
                        <w:spacing w:before="0" w:after="120" w:line="240" w:lineRule="auto"/>
                        <w:jc w:val="center"/>
                        <w:rPr>
                          <w:b/>
                          <w:color w:val="1F4E79" w:themeColor="accent1" w:themeShade="80"/>
                          <w:sz w:val="44"/>
                          <w:szCs w:val="44"/>
                          <w14:ligatures w14:val="none"/>
                        </w:rPr>
                      </w:pPr>
                      <w:r w:rsidRPr="001D643D">
                        <w:rPr>
                          <w:b/>
                          <w:color w:val="1F4E79" w:themeColor="accent1" w:themeShade="80"/>
                          <w:sz w:val="44"/>
                          <w:szCs w:val="44"/>
                          <w14:ligatures w14:val="none"/>
                        </w:rPr>
                        <w:t>Roles, Relationships, and Sexuality</w:t>
                      </w:r>
                    </w:p>
                    <w:p w14:paraId="7892B2C9" w14:textId="77777777" w:rsidR="00834F51" w:rsidRDefault="00834F51" w:rsidP="00834F51">
                      <w:pPr>
                        <w:spacing w:after="0" w:line="300" w:lineRule="exact"/>
                        <w:rPr>
                          <w:rFonts w:ascii="Cambria" w:hAnsi="Cambria"/>
                          <w:color w:val="000000"/>
                          <w:sz w:val="24"/>
                          <w:szCs w:val="24"/>
                          <w14:ligatures w14:val="none"/>
                        </w:rPr>
                      </w:pPr>
                      <w:r w:rsidRPr="00BB216A">
                        <w:rPr>
                          <w:rFonts w:ascii="Cambria" w:hAnsi="Cambria"/>
                          <w:color w:val="000000"/>
                          <w:sz w:val="24"/>
                          <w:szCs w:val="24"/>
                          <w14:ligatures w14:val="none"/>
                        </w:rPr>
                        <w:t>Join us for a closer look at the Roles we play, Relationships we foster and issues in Sexuality we must navigate as we support our clients.  Each of us is unique. Our values, beliefs, cultural heritage, spiritual beliefs and personal comfort levels play a significant role in how we approach the complexities of sexuality.  In this program we will work to build a better understanding of the unique needs and challenges of our population and develop some mindful approaches to supportive care in this venue of relationships and sexuality.</w:t>
                      </w:r>
                      <w:r>
                        <w:rPr>
                          <w:rFonts w:ascii="Cambria" w:hAnsi="Cambria"/>
                          <w:color w:val="000000"/>
                          <w:sz w:val="24"/>
                          <w:szCs w:val="24"/>
                          <w14:ligatures w14:val="none"/>
                        </w:rPr>
                        <w:t xml:space="preserve"> </w:t>
                      </w:r>
                    </w:p>
                    <w:p w14:paraId="446745EB" w14:textId="77777777" w:rsidR="00834F51" w:rsidRDefault="00834F51" w:rsidP="00834F51">
                      <w:pPr>
                        <w:spacing w:after="0" w:line="300" w:lineRule="exact"/>
                        <w:rPr>
                          <w:rFonts w:ascii="Cambria" w:hAnsi="Cambria"/>
                          <w:color w:val="000000"/>
                          <w:sz w:val="16"/>
                          <w:szCs w:val="16"/>
                          <w14:ligatures w14:val="none"/>
                        </w:rPr>
                      </w:pPr>
                    </w:p>
                    <w:p w14:paraId="64D479FB" w14:textId="77777777" w:rsidR="003D3474" w:rsidRPr="003579E7" w:rsidRDefault="003D3474" w:rsidP="004A1C78">
                      <w:pPr>
                        <w:pStyle w:val="BodyText"/>
                        <w:widowControl w:val="0"/>
                        <w:spacing w:after="0" w:line="240" w:lineRule="auto"/>
                        <w:rPr>
                          <w:rFonts w:ascii="Arial Narrow" w:hAnsi="Arial Narrow"/>
                          <w:b/>
                          <w:color w:val="auto"/>
                          <w:sz w:val="22"/>
                          <w:szCs w:val="22"/>
                          <w14:ligatures w14:val="none"/>
                        </w:rPr>
                      </w:pPr>
                    </w:p>
                    <w:p w14:paraId="47E13B19" w14:textId="48F21B17" w:rsidR="00635097" w:rsidRPr="00834F51" w:rsidRDefault="00834F51" w:rsidP="00834F51">
                      <w:pPr>
                        <w:pStyle w:val="BodyText"/>
                        <w:widowControl w:val="0"/>
                        <w:spacing w:line="276" w:lineRule="auto"/>
                        <w:rPr>
                          <w:rFonts w:ascii="Cambria" w:hAnsi="Cambria"/>
                          <w:color w:val="auto"/>
                          <w:sz w:val="22"/>
                          <w:szCs w:val="22"/>
                          <w14:ligatures w14:val="none"/>
                        </w:rPr>
                      </w:pPr>
                      <w:r w:rsidRPr="00834F51">
                        <w:rPr>
                          <w:rFonts w:ascii="Cambria" w:hAnsi="Cambria"/>
                          <w:b/>
                          <w:color w:val="111111"/>
                          <w:sz w:val="22"/>
                          <w:szCs w:val="22"/>
                          <w14:ligatures w14:val="none"/>
                        </w:rPr>
                        <w:t>Shanti Potts</w:t>
                      </w:r>
                      <w:r w:rsidRPr="00834F51">
                        <w:rPr>
                          <w:rFonts w:ascii="Cambria" w:hAnsi="Cambria"/>
                          <w:color w:val="111111"/>
                          <w:sz w:val="22"/>
                          <w:szCs w:val="22"/>
                          <w14:ligatures w14:val="none"/>
                        </w:rPr>
                        <w:t xml:space="preserve"> has over 25 years’ experience working with and advocating for seniors, with a passion for teaching and learning. She works extensively with unpaid family caregivers and professional care providers. She has been employed as an instructor at Clark Community College, Lower Columbia Community College, Area Agency on Aging &amp; Disabilities of SW Washington, Developmental Disabilities Administration &amp; </w:t>
                      </w:r>
                      <w:proofErr w:type="spellStart"/>
                      <w:r w:rsidRPr="00834F51">
                        <w:rPr>
                          <w:rFonts w:ascii="Cambria" w:hAnsi="Cambria"/>
                          <w:color w:val="111111"/>
                          <w:sz w:val="22"/>
                          <w:szCs w:val="22"/>
                          <w14:ligatures w14:val="none"/>
                        </w:rPr>
                        <w:t>PeaceHealth</w:t>
                      </w:r>
                      <w:proofErr w:type="spellEnd"/>
                      <w:r w:rsidRPr="00834F51">
                        <w:rPr>
                          <w:rFonts w:ascii="Cambria" w:hAnsi="Cambria"/>
                          <w:color w:val="111111"/>
                          <w:sz w:val="22"/>
                          <w:szCs w:val="22"/>
                          <w14:ligatures w14:val="none"/>
                        </w:rPr>
                        <w:t xml:space="preserve"> Southwest Medical Center. Shanti has presented at conferences for the King County Prosecutor’s office, the Alzheimer’s Association, the Clark County Bar Association, the Nisqually Tribal Elders, Clark County Sheriff’s Crisis Intervention trainings, and various other local organizations. She is a member of the Area Agency on Aging and Disabilities management. </w:t>
                      </w:r>
                    </w:p>
                  </w:txbxContent>
                </v:textbox>
              </v:shape>
            </w:pict>
          </mc:Fallback>
        </mc:AlternateContent>
      </w:r>
      <w:r w:rsidR="008F4389"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5D117912" wp14:editId="174500F7">
                <wp:simplePos x="0" y="0"/>
                <wp:positionH relativeFrom="column">
                  <wp:posOffset>66675</wp:posOffset>
                </wp:positionH>
                <wp:positionV relativeFrom="paragraph">
                  <wp:posOffset>6509385</wp:posOffset>
                </wp:positionV>
                <wp:extent cx="4572000" cy="22479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479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56B8B70D" w14:textId="77777777" w:rsidR="00635097" w:rsidRPr="001E1EB2" w:rsidRDefault="00635097" w:rsidP="00D135E7">
                            <w:pPr>
                              <w:widowControl w:val="0"/>
                              <w:spacing w:after="120" w:line="240" w:lineRule="auto"/>
                              <w:jc w:val="center"/>
                              <w:rPr>
                                <w:color w:val="auto"/>
                                <w:sz w:val="20"/>
                                <w:szCs w:val="20"/>
                                <w14:ligatures w14:val="none"/>
                              </w:rPr>
                            </w:pPr>
                            <w:r w:rsidRPr="001E1EB2">
                              <w:rPr>
                                <w:b/>
                                <w:bCs/>
                                <w:color w:val="auto"/>
                                <w:sz w:val="22"/>
                                <w:szCs w:val="22"/>
                                <w14:ligatures w14:val="none"/>
                              </w:rPr>
                              <w:t xml:space="preserve">Parking is not available in the Garage attached to our </w:t>
                            </w:r>
                            <w:r w:rsidRPr="001E1EB2">
                              <w:rPr>
                                <w:b/>
                                <w:bCs/>
                                <w:color w:val="auto"/>
                                <w:sz w:val="20"/>
                                <w:szCs w:val="20"/>
                                <w14:ligatures w14:val="none"/>
                              </w:rPr>
                              <w:t xml:space="preserve">Tacoma DDA office/the </w:t>
                            </w:r>
                            <w:r w:rsidR="006A2AA2" w:rsidRPr="001E1EB2">
                              <w:rPr>
                                <w:b/>
                                <w:bCs/>
                                <w:color w:val="auto"/>
                                <w:sz w:val="20"/>
                                <w:szCs w:val="20"/>
                                <w14:ligatures w14:val="none"/>
                              </w:rPr>
                              <w:t>Work Source</w:t>
                            </w:r>
                            <w:r w:rsidRPr="001E1EB2">
                              <w:rPr>
                                <w:b/>
                                <w:bCs/>
                                <w:color w:val="auto"/>
                                <w:sz w:val="20"/>
                                <w:szCs w:val="20"/>
                                <w14:ligatures w14:val="none"/>
                              </w:rPr>
                              <w:t xml:space="preserve"> Bldg.</w:t>
                            </w:r>
                          </w:p>
                          <w:p w14:paraId="0753477E" w14:textId="77777777" w:rsidR="00635097" w:rsidRPr="00255A6F" w:rsidRDefault="00635097" w:rsidP="00255A6F">
                            <w:pPr>
                              <w:pStyle w:val="ListParagraph"/>
                              <w:widowControl w:val="0"/>
                              <w:numPr>
                                <w:ilvl w:val="0"/>
                                <w:numId w:val="2"/>
                              </w:numPr>
                              <w:spacing w:after="0" w:line="240" w:lineRule="auto"/>
                              <w:rPr>
                                <w:color w:val="auto"/>
                                <w:sz w:val="20"/>
                                <w:szCs w:val="20"/>
                                <w14:ligatures w14:val="none"/>
                              </w:rPr>
                            </w:pPr>
                            <w:r w:rsidRPr="00255A6F">
                              <w:rPr>
                                <w:color w:val="auto"/>
                                <w:sz w:val="20"/>
                                <w:szCs w:val="20"/>
                                <w14:ligatures w14:val="none"/>
                              </w:rPr>
                              <w:t xml:space="preserve">There are a few spots available in angle parking in front of our building’s garage on Tacoma Ave, not in front of the </w:t>
                            </w:r>
                            <w:r w:rsidR="00D521AD" w:rsidRPr="00255A6F">
                              <w:rPr>
                                <w:color w:val="auto"/>
                                <w:sz w:val="20"/>
                                <w:szCs w:val="20"/>
                                <w14:ligatures w14:val="none"/>
                              </w:rPr>
                              <w:t>bldg.</w:t>
                            </w:r>
                            <w:r w:rsidRPr="00255A6F">
                              <w:rPr>
                                <w:color w:val="auto"/>
                                <w:sz w:val="20"/>
                                <w:szCs w:val="20"/>
                                <w14:ligatures w14:val="none"/>
                              </w:rPr>
                              <w:t xml:space="preserve"> itself.</w:t>
                            </w:r>
                          </w:p>
                          <w:p w14:paraId="20EA511E" w14:textId="4B21CC1B" w:rsidR="00635097" w:rsidRPr="00255A6F" w:rsidRDefault="00635097" w:rsidP="00255A6F">
                            <w:pPr>
                              <w:pStyle w:val="ListParagraph"/>
                              <w:widowControl w:val="0"/>
                              <w:numPr>
                                <w:ilvl w:val="0"/>
                                <w:numId w:val="2"/>
                              </w:numPr>
                              <w:spacing w:after="0" w:line="240" w:lineRule="auto"/>
                              <w:rPr>
                                <w:color w:val="auto"/>
                                <w:sz w:val="20"/>
                                <w:szCs w:val="20"/>
                                <w14:ligatures w14:val="none"/>
                              </w:rPr>
                            </w:pPr>
                            <w:r w:rsidRPr="00255A6F">
                              <w:rPr>
                                <w:color w:val="auto"/>
                                <w:sz w:val="20"/>
                                <w:szCs w:val="20"/>
                                <w14:ligatures w14:val="none"/>
                              </w:rPr>
                              <w:t>There is an uncovered fenced Republic parking lot at the Tacoma Public Library (one block north of the corner of 13</w:t>
                            </w:r>
                            <w:r w:rsidRPr="00255A6F">
                              <w:rPr>
                                <w:color w:val="auto"/>
                                <w:sz w:val="13"/>
                                <w:szCs w:val="13"/>
                                <w:vertAlign w:val="superscript"/>
                                <w14:ligatures w14:val="none"/>
                              </w:rPr>
                              <w:t>th</w:t>
                            </w:r>
                            <w:r w:rsidRPr="00255A6F">
                              <w:rPr>
                                <w:color w:val="auto"/>
                                <w:sz w:val="20"/>
                                <w:szCs w:val="20"/>
                                <w14:ligatures w14:val="none"/>
                              </w:rPr>
                              <w:t xml:space="preserve"> and Tacoma Ave and across the street from DDA) </w:t>
                            </w:r>
                          </w:p>
                          <w:p w14:paraId="5836A30B" w14:textId="77777777" w:rsidR="00635097" w:rsidRPr="00255A6F" w:rsidRDefault="00D521AD" w:rsidP="00255A6F">
                            <w:pPr>
                              <w:pStyle w:val="ListParagraph"/>
                              <w:widowControl w:val="0"/>
                              <w:numPr>
                                <w:ilvl w:val="0"/>
                                <w:numId w:val="2"/>
                              </w:numPr>
                              <w:spacing w:after="0" w:line="240" w:lineRule="auto"/>
                              <w:rPr>
                                <w:color w:val="auto"/>
                                <w:sz w:val="20"/>
                                <w:szCs w:val="20"/>
                                <w14:ligatures w14:val="none"/>
                              </w:rPr>
                            </w:pPr>
                            <w:r w:rsidRPr="00255A6F">
                              <w:rPr>
                                <w:color w:val="auto"/>
                                <w:sz w:val="20"/>
                                <w:szCs w:val="20"/>
                                <w14:ligatures w14:val="none"/>
                              </w:rPr>
                              <w:t xml:space="preserve">There is </w:t>
                            </w:r>
                            <w:r w:rsidR="00635097" w:rsidRPr="00255A6F">
                              <w:rPr>
                                <w:color w:val="auto"/>
                                <w:sz w:val="20"/>
                                <w:szCs w:val="20"/>
                                <w14:ligatures w14:val="none"/>
                              </w:rPr>
                              <w:t xml:space="preserve">free street parking south of our </w:t>
                            </w:r>
                            <w:r w:rsidRPr="00255A6F">
                              <w:rPr>
                                <w:color w:val="auto"/>
                                <w:sz w:val="20"/>
                                <w:szCs w:val="20"/>
                                <w14:ligatures w14:val="none"/>
                              </w:rPr>
                              <w:t>bldg. and</w:t>
                            </w:r>
                            <w:r w:rsidR="00635097" w:rsidRPr="00255A6F">
                              <w:rPr>
                                <w:color w:val="auto"/>
                                <w:sz w:val="20"/>
                                <w:szCs w:val="20"/>
                                <w14:ligatures w14:val="none"/>
                              </w:rPr>
                              <w:t xml:space="preserve"> on perpendicular streets to Tacoma Ave</w:t>
                            </w:r>
                            <w:r w:rsidRPr="00255A6F">
                              <w:rPr>
                                <w:color w:val="auto"/>
                                <w:sz w:val="20"/>
                                <w:szCs w:val="20"/>
                                <w14:ligatures w14:val="none"/>
                              </w:rPr>
                              <w:t>, Do</w:t>
                            </w:r>
                            <w:r w:rsidR="00635097" w:rsidRPr="00255A6F">
                              <w:rPr>
                                <w:color w:val="auto"/>
                                <w:sz w:val="20"/>
                                <w:szCs w:val="20"/>
                                <w14:ligatures w14:val="none"/>
                              </w:rPr>
                              <w:t xml:space="preserve"> not park in 2 hour or other areas you are not allowed to.</w:t>
                            </w:r>
                          </w:p>
                          <w:p w14:paraId="4319D136" w14:textId="77777777" w:rsidR="00635097" w:rsidRDefault="00635097" w:rsidP="00255A6F">
                            <w:pPr>
                              <w:pStyle w:val="Paragraphtext"/>
                              <w:numPr>
                                <w:ilvl w:val="0"/>
                                <w:numId w:val="2"/>
                              </w:numPr>
                              <w:spacing w:line="240" w:lineRule="auto"/>
                              <w:rPr>
                                <w:color w:val="auto"/>
                                <w14:ligatures w14:val="none"/>
                              </w:rPr>
                            </w:pPr>
                            <w:r w:rsidRPr="00B157E1">
                              <w:rPr>
                                <w:color w:val="auto"/>
                                <w14:ligatures w14:val="none"/>
                              </w:rPr>
                              <w:t>Transit, carpool, and or drop off/pick up is recommended.</w:t>
                            </w:r>
                          </w:p>
                          <w:p w14:paraId="507BD3E4" w14:textId="77777777" w:rsidR="00B157E1" w:rsidRPr="00B157E1" w:rsidRDefault="00B157E1" w:rsidP="00D135E7">
                            <w:pPr>
                              <w:pStyle w:val="Paragraphtext"/>
                              <w:spacing w:line="240" w:lineRule="auto"/>
                              <w:rPr>
                                <w:color w:val="auto"/>
                                <w14:ligatures w14:val="none"/>
                              </w:rPr>
                            </w:pPr>
                          </w:p>
                          <w:p w14:paraId="397CB269" w14:textId="77777777" w:rsidR="00B157E1" w:rsidRDefault="00B157E1" w:rsidP="00B157E1">
                            <w:pPr>
                              <w:spacing w:after="0" w:line="240" w:lineRule="auto"/>
                            </w:pPr>
                            <w:r w:rsidRPr="00B157E1">
                              <w:rPr>
                                <w:color w:val="auto"/>
                                <w:sz w:val="20"/>
                                <w:szCs w:val="20"/>
                                <w14:ligatures w14:val="none"/>
                              </w:rPr>
                              <w:t>You must attend all of the training to receive a certificate. Class starts promptly if you are late you will be asked to sign up for a future training.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7912" id="Text Box 13" o:spid="_x0000_s1030" type="#_x0000_t202" style="position:absolute;margin-left:5.25pt;margin-top:512.55pt;width:5in;height:177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" filled="f" fillcolor="#80a509" stroked="f" strokecolor="#111" strokeweight="2pt">
                <v:textbox inset="2.88pt,2.88pt,2.88pt,2.88pt">
                  <w:txbxContent>
                    <w:p w14:paraId="56B8B70D" w14:textId="77777777" w:rsidR="00635097" w:rsidRPr="001E1EB2" w:rsidRDefault="00635097" w:rsidP="00D135E7">
                      <w:pPr>
                        <w:widowControl w:val="0"/>
                        <w:spacing w:after="120" w:line="240" w:lineRule="auto"/>
                        <w:jc w:val="center"/>
                        <w:rPr>
                          <w:color w:val="auto"/>
                          <w:sz w:val="20"/>
                          <w:szCs w:val="20"/>
                          <w14:ligatures w14:val="none"/>
                        </w:rPr>
                      </w:pPr>
                      <w:r w:rsidRPr="001E1EB2">
                        <w:rPr>
                          <w:b/>
                          <w:bCs/>
                          <w:color w:val="auto"/>
                          <w:sz w:val="22"/>
                          <w:szCs w:val="22"/>
                          <w14:ligatures w14:val="none"/>
                        </w:rPr>
                        <w:t xml:space="preserve">Parking is not available in the Garage attached to our </w:t>
                      </w:r>
                      <w:r w:rsidRPr="001E1EB2">
                        <w:rPr>
                          <w:b/>
                          <w:bCs/>
                          <w:color w:val="auto"/>
                          <w:sz w:val="20"/>
                          <w:szCs w:val="20"/>
                          <w14:ligatures w14:val="none"/>
                        </w:rPr>
                        <w:t xml:space="preserve">Tacoma DDA office/the </w:t>
                      </w:r>
                      <w:r w:rsidR="006A2AA2" w:rsidRPr="001E1EB2">
                        <w:rPr>
                          <w:b/>
                          <w:bCs/>
                          <w:color w:val="auto"/>
                          <w:sz w:val="20"/>
                          <w:szCs w:val="20"/>
                          <w14:ligatures w14:val="none"/>
                        </w:rPr>
                        <w:t>Work Source</w:t>
                      </w:r>
                      <w:r w:rsidRPr="001E1EB2">
                        <w:rPr>
                          <w:b/>
                          <w:bCs/>
                          <w:color w:val="auto"/>
                          <w:sz w:val="20"/>
                          <w:szCs w:val="20"/>
                          <w14:ligatures w14:val="none"/>
                        </w:rPr>
                        <w:t xml:space="preserve"> Bldg.</w:t>
                      </w:r>
                    </w:p>
                    <w:p w14:paraId="0753477E" w14:textId="77777777" w:rsidR="00635097" w:rsidRPr="00255A6F" w:rsidRDefault="00635097" w:rsidP="00255A6F">
                      <w:pPr>
                        <w:pStyle w:val="ListParagraph"/>
                        <w:widowControl w:val="0"/>
                        <w:numPr>
                          <w:ilvl w:val="0"/>
                          <w:numId w:val="2"/>
                        </w:numPr>
                        <w:spacing w:after="0" w:line="240" w:lineRule="auto"/>
                        <w:rPr>
                          <w:color w:val="auto"/>
                          <w:sz w:val="20"/>
                          <w:szCs w:val="20"/>
                          <w14:ligatures w14:val="none"/>
                        </w:rPr>
                      </w:pPr>
                      <w:r w:rsidRPr="00255A6F">
                        <w:rPr>
                          <w:color w:val="auto"/>
                          <w:sz w:val="20"/>
                          <w:szCs w:val="20"/>
                          <w14:ligatures w14:val="none"/>
                        </w:rPr>
                        <w:t xml:space="preserve">There are a few spots available in angle parking in front of our building’s garage on Tacoma Ave, not in front of the </w:t>
                      </w:r>
                      <w:r w:rsidR="00D521AD" w:rsidRPr="00255A6F">
                        <w:rPr>
                          <w:color w:val="auto"/>
                          <w:sz w:val="20"/>
                          <w:szCs w:val="20"/>
                          <w14:ligatures w14:val="none"/>
                        </w:rPr>
                        <w:t>bldg.</w:t>
                      </w:r>
                      <w:r w:rsidRPr="00255A6F">
                        <w:rPr>
                          <w:color w:val="auto"/>
                          <w:sz w:val="20"/>
                          <w:szCs w:val="20"/>
                          <w14:ligatures w14:val="none"/>
                        </w:rPr>
                        <w:t xml:space="preserve"> itself.</w:t>
                      </w:r>
                    </w:p>
                    <w:p w14:paraId="20EA511E" w14:textId="4B21CC1B" w:rsidR="00635097" w:rsidRPr="00255A6F" w:rsidRDefault="00635097" w:rsidP="00255A6F">
                      <w:pPr>
                        <w:pStyle w:val="ListParagraph"/>
                        <w:widowControl w:val="0"/>
                        <w:numPr>
                          <w:ilvl w:val="0"/>
                          <w:numId w:val="2"/>
                        </w:numPr>
                        <w:spacing w:after="0" w:line="240" w:lineRule="auto"/>
                        <w:rPr>
                          <w:color w:val="auto"/>
                          <w:sz w:val="20"/>
                          <w:szCs w:val="20"/>
                          <w14:ligatures w14:val="none"/>
                        </w:rPr>
                      </w:pPr>
                      <w:r w:rsidRPr="00255A6F">
                        <w:rPr>
                          <w:color w:val="auto"/>
                          <w:sz w:val="20"/>
                          <w:szCs w:val="20"/>
                          <w14:ligatures w14:val="none"/>
                        </w:rPr>
                        <w:t>There is an uncovered fenced Republic parking lot at the Tacoma Public Library (one block north of the corner of 13</w:t>
                      </w:r>
                      <w:r w:rsidRPr="00255A6F">
                        <w:rPr>
                          <w:color w:val="auto"/>
                          <w:sz w:val="13"/>
                          <w:szCs w:val="13"/>
                          <w:vertAlign w:val="superscript"/>
                          <w14:ligatures w14:val="none"/>
                        </w:rPr>
                        <w:t>th</w:t>
                      </w:r>
                      <w:r w:rsidRPr="00255A6F">
                        <w:rPr>
                          <w:color w:val="auto"/>
                          <w:sz w:val="20"/>
                          <w:szCs w:val="20"/>
                          <w14:ligatures w14:val="none"/>
                        </w:rPr>
                        <w:t xml:space="preserve"> and Tacoma Ave and across the street from DDA) </w:t>
                      </w:r>
                    </w:p>
                    <w:p w14:paraId="5836A30B" w14:textId="77777777" w:rsidR="00635097" w:rsidRPr="00255A6F" w:rsidRDefault="00D521AD" w:rsidP="00255A6F">
                      <w:pPr>
                        <w:pStyle w:val="ListParagraph"/>
                        <w:widowControl w:val="0"/>
                        <w:numPr>
                          <w:ilvl w:val="0"/>
                          <w:numId w:val="2"/>
                        </w:numPr>
                        <w:spacing w:after="0" w:line="240" w:lineRule="auto"/>
                        <w:rPr>
                          <w:color w:val="auto"/>
                          <w:sz w:val="20"/>
                          <w:szCs w:val="20"/>
                          <w14:ligatures w14:val="none"/>
                        </w:rPr>
                      </w:pPr>
                      <w:r w:rsidRPr="00255A6F">
                        <w:rPr>
                          <w:color w:val="auto"/>
                          <w:sz w:val="20"/>
                          <w:szCs w:val="20"/>
                          <w14:ligatures w14:val="none"/>
                        </w:rPr>
                        <w:t xml:space="preserve">There is </w:t>
                      </w:r>
                      <w:r w:rsidR="00635097" w:rsidRPr="00255A6F">
                        <w:rPr>
                          <w:color w:val="auto"/>
                          <w:sz w:val="20"/>
                          <w:szCs w:val="20"/>
                          <w14:ligatures w14:val="none"/>
                        </w:rPr>
                        <w:t xml:space="preserve">free street parking south of our </w:t>
                      </w:r>
                      <w:r w:rsidRPr="00255A6F">
                        <w:rPr>
                          <w:color w:val="auto"/>
                          <w:sz w:val="20"/>
                          <w:szCs w:val="20"/>
                          <w14:ligatures w14:val="none"/>
                        </w:rPr>
                        <w:t>bldg. and</w:t>
                      </w:r>
                      <w:r w:rsidR="00635097" w:rsidRPr="00255A6F">
                        <w:rPr>
                          <w:color w:val="auto"/>
                          <w:sz w:val="20"/>
                          <w:szCs w:val="20"/>
                          <w14:ligatures w14:val="none"/>
                        </w:rPr>
                        <w:t xml:space="preserve"> on perpendicular streets to Tacoma Ave</w:t>
                      </w:r>
                      <w:r w:rsidRPr="00255A6F">
                        <w:rPr>
                          <w:color w:val="auto"/>
                          <w:sz w:val="20"/>
                          <w:szCs w:val="20"/>
                          <w14:ligatures w14:val="none"/>
                        </w:rPr>
                        <w:t>, Do</w:t>
                      </w:r>
                      <w:r w:rsidR="00635097" w:rsidRPr="00255A6F">
                        <w:rPr>
                          <w:color w:val="auto"/>
                          <w:sz w:val="20"/>
                          <w:szCs w:val="20"/>
                          <w14:ligatures w14:val="none"/>
                        </w:rPr>
                        <w:t xml:space="preserve"> not park in 2 hour or other areas you are not allowed to.</w:t>
                      </w:r>
                    </w:p>
                    <w:p w14:paraId="4319D136" w14:textId="77777777" w:rsidR="00635097" w:rsidRDefault="00635097" w:rsidP="00255A6F">
                      <w:pPr>
                        <w:pStyle w:val="Paragraphtext"/>
                        <w:numPr>
                          <w:ilvl w:val="0"/>
                          <w:numId w:val="2"/>
                        </w:numPr>
                        <w:spacing w:line="240" w:lineRule="auto"/>
                        <w:rPr>
                          <w:color w:val="auto"/>
                          <w14:ligatures w14:val="none"/>
                        </w:rPr>
                      </w:pPr>
                      <w:r w:rsidRPr="00B157E1">
                        <w:rPr>
                          <w:color w:val="auto"/>
                          <w14:ligatures w14:val="none"/>
                        </w:rPr>
                        <w:t>Transit, carpool, and or drop off/pick up is recommended.</w:t>
                      </w:r>
                    </w:p>
                    <w:p w14:paraId="507BD3E4" w14:textId="77777777" w:rsidR="00B157E1" w:rsidRPr="00B157E1" w:rsidRDefault="00B157E1" w:rsidP="00D135E7">
                      <w:pPr>
                        <w:pStyle w:val="Paragraphtext"/>
                        <w:spacing w:line="240" w:lineRule="auto"/>
                        <w:rPr>
                          <w:color w:val="auto"/>
                          <w14:ligatures w14:val="none"/>
                        </w:rPr>
                      </w:pPr>
                    </w:p>
                    <w:p w14:paraId="397CB269" w14:textId="77777777" w:rsidR="00B157E1" w:rsidRDefault="00B157E1" w:rsidP="00B157E1">
                      <w:pPr>
                        <w:spacing w:after="0" w:line="240" w:lineRule="auto"/>
                      </w:pPr>
                      <w:r w:rsidRPr="00B157E1">
                        <w:rPr>
                          <w:color w:val="auto"/>
                          <w:sz w:val="20"/>
                          <w:szCs w:val="20"/>
                          <w14:ligatures w14:val="none"/>
                        </w:rPr>
                        <w:t>You must attend all of the training to receive a certificate. Class starts promptly if you are late you will be asked to sign up for a future training.</w:t>
                      </w:r>
                    </w:p>
                  </w:txbxContent>
                </v:textbox>
              </v:shape>
            </w:pict>
          </mc:Fallback>
        </mc:AlternateContent>
      </w:r>
      <w:r w:rsidR="008F4389" w:rsidRPr="00431AD7">
        <w:rPr>
          <w:rFonts w:ascii="Times New Roman" w:hAnsi="Times New Roman" w:cs="Times New Roman"/>
          <w:i/>
          <w:noProof/>
          <w:sz w:val="24"/>
          <w:szCs w:val="24"/>
        </w:rPr>
        <mc:AlternateContent>
          <mc:Choice Requires="wps">
            <w:drawing>
              <wp:anchor distT="36576" distB="36576" distL="36576" distR="36576" simplePos="0" relativeHeight="251652608" behindDoc="0" locked="0" layoutInCell="1" allowOverlap="1" wp14:anchorId="22E446D9" wp14:editId="26BF4EBC">
                <wp:simplePos x="0" y="0"/>
                <wp:positionH relativeFrom="column">
                  <wp:posOffset>66675</wp:posOffset>
                </wp:positionH>
                <wp:positionV relativeFrom="paragraph">
                  <wp:posOffset>6090285</wp:posOffset>
                </wp:positionV>
                <wp:extent cx="4495800" cy="4095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09575"/>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BDAA287" w14:textId="77777777" w:rsidR="00635097" w:rsidRPr="009412A3" w:rsidRDefault="008659DF" w:rsidP="000A7DC8">
                            <w:pPr>
                              <w:pStyle w:val="msoaccenttext2"/>
                              <w:widowControl w:val="0"/>
                              <w:jc w:val="center"/>
                              <w:rPr>
                                <w:sz w:val="24"/>
                                <w:szCs w:val="24"/>
                              </w:rPr>
                            </w:pPr>
                            <w:hyperlink r:id="rId10" w:history="1">
                              <w:r w:rsidR="00635097" w:rsidRPr="009412A3">
                                <w:rPr>
                                  <w:rStyle w:val="Hyperlink"/>
                                  <w:color w:val="000000"/>
                                  <w:sz w:val="24"/>
                                  <w:szCs w:val="24"/>
                                  <w14:ligatures w14:val="none"/>
                                </w:rPr>
                                <w:t xml:space="preserve">DDA Tacoma Office, 1305 Tacoma Ave S., </w:t>
                              </w:r>
                            </w:hyperlink>
                            <w:hyperlink r:id="rId11" w:history="1">
                              <w:r w:rsidR="00635097" w:rsidRPr="009412A3">
                                <w:rPr>
                                  <w:rStyle w:val="Hyperlink"/>
                                  <w:color w:val="000000"/>
                                  <w:sz w:val="24"/>
                                  <w:szCs w:val="24"/>
                                  <w14:ligatures w14:val="none"/>
                                </w:rPr>
                                <w:t>Suite 300, Tacoma, WA 98402</w:t>
                              </w:r>
                            </w:hyperlink>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E446D9" id="Text Box 10" o:spid="_x0000_s1031" type="#_x0000_t202" style="position:absolute;margin-left:5.25pt;margin-top:479.55pt;width:354pt;height:32.2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" fillcolor="#b3c96b" stroked="f" strokecolor="#2a5580" strokeweight=".5pt">
                <v:shadow color="#111"/>
                <v:textbox inset=",0,0,0">
                  <w:txbxContent>
                    <w:p w14:paraId="6BDAA287" w14:textId="77777777" w:rsidR="00635097" w:rsidRPr="009412A3" w:rsidRDefault="008659DF" w:rsidP="000A7DC8">
                      <w:pPr>
                        <w:pStyle w:val="msoaccenttext2"/>
                        <w:widowControl w:val="0"/>
                        <w:jc w:val="center"/>
                        <w:rPr>
                          <w:sz w:val="24"/>
                          <w:szCs w:val="24"/>
                        </w:rPr>
                      </w:pPr>
                      <w:hyperlink r:id="rId12" w:history="1">
                        <w:r w:rsidR="00635097" w:rsidRPr="009412A3">
                          <w:rPr>
                            <w:rStyle w:val="Hyperlink"/>
                            <w:color w:val="000000"/>
                            <w:sz w:val="24"/>
                            <w:szCs w:val="24"/>
                            <w14:ligatures w14:val="none"/>
                          </w:rPr>
                          <w:t xml:space="preserve">DDA Tacoma Office, 1305 Tacoma Ave S., </w:t>
                        </w:r>
                      </w:hyperlink>
                      <w:hyperlink r:id="rId13" w:history="1">
                        <w:r w:rsidR="00635097" w:rsidRPr="009412A3">
                          <w:rPr>
                            <w:rStyle w:val="Hyperlink"/>
                            <w:color w:val="000000"/>
                            <w:sz w:val="24"/>
                            <w:szCs w:val="24"/>
                            <w14:ligatures w14:val="none"/>
                          </w:rPr>
                          <w:t>Suite 300, Tacoma, WA 98402</w:t>
                        </w:r>
                      </w:hyperlink>
                    </w:p>
                  </w:txbxContent>
                </v:textbox>
              </v:shape>
            </w:pict>
          </mc:Fallback>
        </mc:AlternateContent>
      </w:r>
      <w:r w:rsidR="006A24A3" w:rsidRPr="00431AD7">
        <w:rPr>
          <w:rFonts w:ascii="Times New Roman" w:hAnsi="Times New Roman" w:cs="Times New Roman"/>
          <w:i/>
          <w:noProof/>
          <w:sz w:val="24"/>
          <w:szCs w:val="24"/>
        </w:rPr>
        <mc:AlternateContent>
          <mc:Choice Requires="wps">
            <w:drawing>
              <wp:anchor distT="36576" distB="36576" distL="36576" distR="36576" simplePos="0" relativeHeight="251649536" behindDoc="0" locked="0" layoutInCell="1" allowOverlap="1" wp14:anchorId="03AA19BB" wp14:editId="6C412115">
                <wp:simplePos x="0" y="0"/>
                <wp:positionH relativeFrom="column">
                  <wp:posOffset>50165</wp:posOffset>
                </wp:positionH>
                <wp:positionV relativeFrom="paragraph">
                  <wp:posOffset>512445</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7B7780C4" w14:textId="194A9CF3" w:rsidR="00635097" w:rsidRDefault="00B144CC" w:rsidP="001E1EB2">
                            <w:pPr>
                              <w:pStyle w:val="msoaccenttext2"/>
                              <w:widowControl w:val="0"/>
                              <w:jc w:val="center"/>
                              <w:rPr>
                                <w:sz w:val="24"/>
                                <w:szCs w:val="24"/>
                                <w14:ligatures w14:val="none"/>
                              </w:rPr>
                            </w:pPr>
                            <w:r>
                              <w:rPr>
                                <w:sz w:val="24"/>
                                <w:szCs w:val="24"/>
                                <w14:ligatures w14:val="none"/>
                              </w:rPr>
                              <w:t>November 30</w:t>
                            </w:r>
                            <w:r w:rsidR="00577FCB" w:rsidRPr="00577FCB">
                              <w:rPr>
                                <w:sz w:val="24"/>
                                <w:szCs w:val="24"/>
                                <w:vertAlign w:val="superscript"/>
                                <w14:ligatures w14:val="none"/>
                              </w:rPr>
                              <w:t>th</w:t>
                            </w:r>
                            <w:r w:rsidR="00577FCB">
                              <w:rPr>
                                <w:sz w:val="24"/>
                                <w:szCs w:val="24"/>
                                <w14:ligatures w14:val="none"/>
                              </w:rPr>
                              <w:t>,</w:t>
                            </w:r>
                            <w:r w:rsidR="00870FB0">
                              <w:rPr>
                                <w:sz w:val="24"/>
                                <w:szCs w:val="24"/>
                                <w14:ligatures w14:val="none"/>
                              </w:rPr>
                              <w:t xml:space="preserve"> 2017</w:t>
                            </w:r>
                            <w:r w:rsidR="00870FB0">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Total of 6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A19BB" id="_x0000_s1032" type="#_x0000_t202" style="position:absolute;margin-left:3.95pt;margin-top:40.35pt;width:536.1pt;height:24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GI+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" fillcolor="#607c06" stroked="f" strokecolor="#2a5580" strokeweight=".5pt">
                <v:shadow color="#111"/>
                <v:textbox inset=",0,0,0">
                  <w:txbxContent>
                    <w:p w14:paraId="7B7780C4" w14:textId="194A9CF3" w:rsidR="00635097" w:rsidRDefault="00B144CC" w:rsidP="001E1EB2">
                      <w:pPr>
                        <w:pStyle w:val="msoaccenttext2"/>
                        <w:widowControl w:val="0"/>
                        <w:jc w:val="center"/>
                        <w:rPr>
                          <w:sz w:val="24"/>
                          <w:szCs w:val="24"/>
                          <w14:ligatures w14:val="none"/>
                        </w:rPr>
                      </w:pPr>
                      <w:r>
                        <w:rPr>
                          <w:sz w:val="24"/>
                          <w:szCs w:val="24"/>
                          <w14:ligatures w14:val="none"/>
                        </w:rPr>
                        <w:t>November 30</w:t>
                      </w:r>
                      <w:r w:rsidR="00577FCB" w:rsidRPr="00577FCB">
                        <w:rPr>
                          <w:sz w:val="24"/>
                          <w:szCs w:val="24"/>
                          <w:vertAlign w:val="superscript"/>
                          <w14:ligatures w14:val="none"/>
                        </w:rPr>
                        <w:t>th</w:t>
                      </w:r>
                      <w:r w:rsidR="00577FCB">
                        <w:rPr>
                          <w:sz w:val="24"/>
                          <w:szCs w:val="24"/>
                          <w14:ligatures w14:val="none"/>
                        </w:rPr>
                        <w:t>,</w:t>
                      </w:r>
                      <w:r w:rsidR="00870FB0">
                        <w:rPr>
                          <w:sz w:val="24"/>
                          <w:szCs w:val="24"/>
                          <w14:ligatures w14:val="none"/>
                        </w:rPr>
                        <w:t xml:space="preserve"> 2017</w:t>
                      </w:r>
                      <w:r w:rsidR="00870FB0">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Total of 6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v:textbox>
              </v:shape>
            </w:pict>
          </mc:Fallback>
        </mc:AlternateContent>
      </w:r>
      <w:r w:rsidR="00635097" w:rsidRPr="00431AD7">
        <w:rPr>
          <w:i/>
        </w:rPr>
        <w:br w:type="page"/>
      </w:r>
      <w:r w:rsidR="00BB6D83" w:rsidRPr="00431AD7">
        <w:rPr>
          <w:rFonts w:ascii="Times New Roman" w:hAnsi="Times New Roman" w:cs="Times New Roman"/>
          <w:i/>
          <w:noProof/>
          <w:color w:val="000000"/>
          <w:kern w:val="0"/>
          <w:sz w:val="24"/>
          <w:szCs w:val="24"/>
          <w14:ligatures w14:val="none"/>
          <w14:cntxtAlts w14:val="0"/>
        </w:rPr>
        <w:lastRenderedPageBreak/>
        <w:drawing>
          <wp:anchor distT="36576" distB="36576" distL="36576" distR="36576" simplePos="0" relativeHeight="251656704" behindDoc="0" locked="0" layoutInCell="1" allowOverlap="1" wp14:anchorId="15438119" wp14:editId="5E3E8440">
            <wp:simplePos x="0" y="0"/>
            <wp:positionH relativeFrom="column">
              <wp:posOffset>4848225</wp:posOffset>
            </wp:positionH>
            <wp:positionV relativeFrom="paragraph">
              <wp:posOffset>-145415</wp:posOffset>
            </wp:positionV>
            <wp:extent cx="1774825" cy="9721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74825" cy="972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4EC3"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739D5CDE" wp14:editId="3F13B1F8">
                <wp:simplePos x="0" y="0"/>
                <wp:positionH relativeFrom="column">
                  <wp:posOffset>13335</wp:posOffset>
                </wp:positionH>
                <wp:positionV relativeFrom="paragraph">
                  <wp:posOffset>1343025</wp:posOffset>
                </wp:positionV>
                <wp:extent cx="6808470" cy="164782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6478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5CDE" id="_x0000_s1033" type="#_x0000_t202" style="position:absolute;margin-left:1.05pt;margin-top:105.75pt;width:536.1pt;height:129.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" filled="f" fillcolor="#80a509" stroked="f" strokecolor="#2a5580" strokeweight=".5pt">
                <v:textbox inset="3.6pt,,3.6pt">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574CF2"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4137BBC" wp14:editId="3DC4F3D6">
                <wp:simplePos x="0" y="0"/>
                <wp:positionH relativeFrom="column">
                  <wp:posOffset>9525</wp:posOffset>
                </wp:positionH>
                <wp:positionV relativeFrom="paragraph">
                  <wp:posOffset>-266700</wp:posOffset>
                </wp:positionV>
                <wp:extent cx="4705350" cy="1148715"/>
                <wp:effectExtent l="0" t="0" r="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48715"/>
                        </a:xfrm>
                        <a:prstGeom prst="rect">
                          <a:avLst/>
                        </a:prstGeom>
                        <a:noFill/>
                        <a:ln>
                          <a:noFill/>
                        </a:ln>
                        <a:effectLst/>
                        <a:extLst/>
                      </wps:spPr>
                      <wps:txbx>
                        <w:txbxContent>
                          <w:p w14:paraId="1FBDF131" w14:textId="77777777" w:rsidR="00BD4107" w:rsidRPr="00BD4107" w:rsidRDefault="00BD4107" w:rsidP="00BD4107">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5DC163E" w14:textId="3B394567" w:rsidR="001E3B8F" w:rsidRDefault="00900F37"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Roles, Relationships, and sexuality</w:t>
                            </w:r>
                          </w:p>
                          <w:p w14:paraId="474E26EF" w14:textId="77777777" w:rsidR="00BD4107" w:rsidRPr="00BD4107" w:rsidRDefault="00BD4107" w:rsidP="00BD4107">
                            <w:pPr>
                              <w:widowControl w:val="0"/>
                              <w:spacing w:after="0" w:line="264" w:lineRule="auto"/>
                              <w:jc w:val="center"/>
                              <w:rPr>
                                <w:b/>
                                <w:bCs/>
                                <w:caps/>
                                <w:color w:val="0E3A9C"/>
                                <w:sz w:val="8"/>
                                <w:szCs w:val="8"/>
                                <w14:ligatures w14:val="none"/>
                              </w:rPr>
                            </w:pP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7BBC" id="_x0000_s1034" type="#_x0000_t202" style="position:absolute;margin-left:.75pt;margin-top:-21pt;width:370.5pt;height:90.4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" filled="f" stroked="f">
                <v:textbox inset="0,0,0,0">
                  <w:txbxContent>
                    <w:p w14:paraId="1FBDF131" w14:textId="77777777" w:rsidR="00BD4107" w:rsidRPr="00BD4107" w:rsidRDefault="00BD4107" w:rsidP="00BD4107">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5DC163E" w14:textId="3B394567" w:rsidR="001E3B8F" w:rsidRDefault="00900F37"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Roles, Relationships, and sexuality</w:t>
                      </w:r>
                    </w:p>
                    <w:p w14:paraId="474E26EF" w14:textId="77777777" w:rsidR="00BD4107" w:rsidRPr="00BD4107" w:rsidRDefault="00BD4107" w:rsidP="00BD4107">
                      <w:pPr>
                        <w:widowControl w:val="0"/>
                        <w:spacing w:after="0" w:line="264" w:lineRule="auto"/>
                        <w:jc w:val="center"/>
                        <w:rPr>
                          <w:b/>
                          <w:bCs/>
                          <w:caps/>
                          <w:color w:val="0E3A9C"/>
                          <w:sz w:val="8"/>
                          <w:szCs w:val="8"/>
                          <w14:ligatures w14:val="none"/>
                        </w:rPr>
                      </w:pP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v:textbox>
              </v:shape>
            </w:pict>
          </mc:Fallback>
        </mc:AlternateContent>
      </w:r>
      <w:r w:rsidR="00F83ED9">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14:anchorId="3A60E39D" wp14:editId="006DE864">
                <wp:simplePos x="0" y="0"/>
                <wp:positionH relativeFrom="column">
                  <wp:posOffset>9525</wp:posOffset>
                </wp:positionH>
                <wp:positionV relativeFrom="paragraph">
                  <wp:posOffset>6391275</wp:posOffset>
                </wp:positionV>
                <wp:extent cx="6667500" cy="31337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667500" cy="313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Melody Erickson at 253-404-5560.</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1C9DBA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77FDA362" w14:textId="77777777" w:rsidR="00BA3C18"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sidR="00A655D2">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5871EC7F" w14:textId="77777777" w:rsidR="003473BF" w:rsidRPr="003473BF"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sidR="00BA3C18">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258AB4C2" w14:textId="77777777" w:rsidR="003473BF" w:rsidRPr="003473BF" w:rsidRDefault="003473BF" w:rsidP="003473B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sidR="00BA3C18">
                              <w:rPr>
                                <w:rFonts w:ascii="Arial Black" w:hAnsi="Arial Black" w:cs="Times New Roman"/>
                                <w:b/>
                                <w:bCs/>
                                <w:color w:val="000000"/>
                                <w:sz w:val="20"/>
                                <w:szCs w:val="20"/>
                                <w14:ligatures w14:val="none"/>
                              </w:rPr>
                              <w:tab/>
                            </w:r>
                            <w:r w:rsidR="00BA3C18">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5" w:history="1">
                              <w:r w:rsidR="00BA3C18" w:rsidRPr="006230DC">
                                <w:rPr>
                                  <w:rStyle w:val="Hyperlink"/>
                                  <w:rFonts w:ascii="Calibri" w:hAnsi="Calibri" w:cs="Times New Roman"/>
                                  <w:b/>
                                  <w:bCs/>
                                  <w:sz w:val="20"/>
                                  <w:szCs w:val="20"/>
                                  <w14:ligatures w14:val="none"/>
                                </w:rPr>
                                <w:t>melody.erickson@dshs.wa.gov</w:t>
                              </w:r>
                            </w:hyperlink>
                            <w:r w:rsidR="00BA3C18">
                              <w:rPr>
                                <w:rFonts w:ascii="Calibri" w:hAnsi="Calibri" w:cs="Times New Roman"/>
                                <w:b/>
                                <w:bCs/>
                                <w:color w:val="000000"/>
                                <w:sz w:val="20"/>
                                <w:szCs w:val="20"/>
                                <w14:ligatures w14:val="none"/>
                              </w:rPr>
                              <w:tab/>
                            </w:r>
                          </w:p>
                          <w:p w14:paraId="55452A2D" w14:textId="77777777" w:rsidR="003473BF" w:rsidRPr="003473BF" w:rsidRDefault="0066314B" w:rsidP="003473BF">
                            <w:pPr>
                              <w:widowControl w:val="0"/>
                              <w:spacing w:after="0" w:line="285" w:lineRule="auto"/>
                              <w:rPr>
                                <w:rFonts w:ascii="Calibri" w:hAnsi="Calibri" w:cs="Times New Roman"/>
                                <w:color w:val="00000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6" w:history="1">
                              <w:r w:rsidRPr="0075330B">
                                <w:rPr>
                                  <w:rStyle w:val="Hyperlink"/>
                                  <w:rFonts w:ascii="Calibri" w:hAnsi="Calibri" w:cs="Times New Roman"/>
                                  <w14:ligatures w14:val="none"/>
                                </w:rPr>
                                <w:t>https://www.dshs.wa.gov/dda/dda-provider-training</w:t>
                              </w:r>
                            </w:hyperlink>
                            <w:r>
                              <w:rPr>
                                <w:rFonts w:ascii="Calibri" w:hAnsi="Calibri" w:cs="Times New Roman"/>
                                <w:color w:val="000000"/>
                                <w14:ligatures w14:val="none"/>
                              </w:rPr>
                              <w:t xml:space="preserve"> </w:t>
                            </w:r>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E39D" id="Text Box 24" o:spid="_x0000_s1035" type="#_x0000_t202" style="position:absolute;margin-left:.75pt;margin-top:503.25pt;width:525pt;height:24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" fillcolor="white [3201]" stroked="f" strokeweight=".5pt">
                <v:textbo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Melody Erickson at 253-404-5560.</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1C9DBA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77FDA362" w14:textId="77777777" w:rsidR="00BA3C18"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sidR="00A655D2">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5871EC7F" w14:textId="77777777" w:rsidR="003473BF" w:rsidRPr="003473BF" w:rsidRDefault="003473BF" w:rsidP="003473B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sidR="00BA3C18">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258AB4C2" w14:textId="77777777" w:rsidR="003473BF" w:rsidRPr="003473BF" w:rsidRDefault="003473BF" w:rsidP="003473B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sidR="00BA3C18">
                        <w:rPr>
                          <w:rFonts w:ascii="Arial Black" w:hAnsi="Arial Black" w:cs="Times New Roman"/>
                          <w:b/>
                          <w:bCs/>
                          <w:color w:val="000000"/>
                          <w:sz w:val="20"/>
                          <w:szCs w:val="20"/>
                          <w14:ligatures w14:val="none"/>
                        </w:rPr>
                        <w:tab/>
                      </w:r>
                      <w:r w:rsidR="00BA3C18">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7" w:history="1">
                        <w:r w:rsidR="00BA3C18" w:rsidRPr="006230DC">
                          <w:rPr>
                            <w:rStyle w:val="Hyperlink"/>
                            <w:rFonts w:ascii="Calibri" w:hAnsi="Calibri" w:cs="Times New Roman"/>
                            <w:b/>
                            <w:bCs/>
                            <w:sz w:val="20"/>
                            <w:szCs w:val="20"/>
                            <w14:ligatures w14:val="none"/>
                          </w:rPr>
                          <w:t>melody.erickson@dshs.wa.gov</w:t>
                        </w:r>
                      </w:hyperlink>
                      <w:r w:rsidR="00BA3C18">
                        <w:rPr>
                          <w:rFonts w:ascii="Calibri" w:hAnsi="Calibri" w:cs="Times New Roman"/>
                          <w:b/>
                          <w:bCs/>
                          <w:color w:val="000000"/>
                          <w:sz w:val="20"/>
                          <w:szCs w:val="20"/>
                          <w14:ligatures w14:val="none"/>
                        </w:rPr>
                        <w:tab/>
                      </w:r>
                    </w:p>
                    <w:p w14:paraId="55452A2D" w14:textId="77777777" w:rsidR="003473BF" w:rsidRPr="003473BF" w:rsidRDefault="0066314B" w:rsidP="003473BF">
                      <w:pPr>
                        <w:widowControl w:val="0"/>
                        <w:spacing w:after="0" w:line="285" w:lineRule="auto"/>
                        <w:rPr>
                          <w:rFonts w:ascii="Calibri" w:hAnsi="Calibri" w:cs="Times New Roman"/>
                          <w:color w:val="00000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8" w:history="1">
                        <w:r w:rsidRPr="0075330B">
                          <w:rPr>
                            <w:rStyle w:val="Hyperlink"/>
                            <w:rFonts w:ascii="Calibri" w:hAnsi="Calibri" w:cs="Times New Roman"/>
                            <w14:ligatures w14:val="none"/>
                          </w:rPr>
                          <w:t>https://www.dshs.wa.gov/dda/dda-provider-training</w:t>
                        </w:r>
                      </w:hyperlink>
                      <w:r>
                        <w:rPr>
                          <w:rFonts w:ascii="Calibri" w:hAnsi="Calibri" w:cs="Times New Roman"/>
                          <w:color w:val="000000"/>
                          <w14:ligatures w14:val="none"/>
                        </w:rPr>
                        <w:t xml:space="preserve"> </w:t>
                      </w:r>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v:textbox>
              </v:shape>
            </w:pict>
          </mc:Fallback>
        </mc:AlternateContent>
      </w:r>
      <w:r w:rsidR="00F83ED9" w:rsidRPr="00431AD7">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14:anchorId="703730D2" wp14:editId="0945A2DD">
                <wp:simplePos x="0" y="0"/>
                <wp:positionH relativeFrom="column">
                  <wp:posOffset>-27305</wp:posOffset>
                </wp:positionH>
                <wp:positionV relativeFrom="paragraph">
                  <wp:posOffset>3067050</wp:posOffset>
                </wp:positionV>
                <wp:extent cx="6848475" cy="33813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6848475" cy="338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30D2" id="Text Box 21" o:spid="_x0000_s1036" type="#_x0000_t202" style="position:absolute;margin-left:-2.15pt;margin-top:241.5pt;width:539.25pt;height:26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" fillcolor="white [3201]" stroked="f" strokeweight=".5pt">
                <v:textbo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v:textbox>
              </v:shape>
            </w:pict>
          </mc:Fallback>
        </mc:AlternateContent>
      </w:r>
      <w:r w:rsidR="001E3B8F" w:rsidRPr="00431AD7">
        <w:rPr>
          <w:rFonts w:ascii="Times New Roman" w:hAnsi="Times New Roman" w:cs="Times New Roman"/>
          <w:i/>
          <w:noProof/>
          <w:sz w:val="24"/>
          <w:szCs w:val="24"/>
        </w:rPr>
        <mc:AlternateContent>
          <mc:Choice Requires="wps">
            <w:drawing>
              <wp:anchor distT="36576" distB="36576" distL="36576" distR="36576" simplePos="0" relativeHeight="251657728" behindDoc="0" locked="0" layoutInCell="1" allowOverlap="1" wp14:anchorId="28D78C07" wp14:editId="74DACC26">
                <wp:simplePos x="0" y="0"/>
                <wp:positionH relativeFrom="column">
                  <wp:posOffset>9525</wp:posOffset>
                </wp:positionH>
                <wp:positionV relativeFrom="paragraph">
                  <wp:posOffset>885825</wp:posOffset>
                </wp:positionV>
                <wp:extent cx="6808470" cy="3619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A3DC49D" w14:textId="2DF2D224" w:rsidR="000B1F08" w:rsidRDefault="00B144CC" w:rsidP="000B1F08">
                            <w:pPr>
                              <w:pStyle w:val="msoaccenttext2"/>
                              <w:widowControl w:val="0"/>
                              <w:jc w:val="center"/>
                              <w:rPr>
                                <w:sz w:val="24"/>
                                <w:szCs w:val="24"/>
                                <w14:ligatures w14:val="none"/>
                              </w:rPr>
                            </w:pPr>
                            <w:r>
                              <w:rPr>
                                <w:sz w:val="24"/>
                                <w:szCs w:val="24"/>
                                <w14:ligatures w14:val="none"/>
                              </w:rPr>
                              <w:t>November 30</w:t>
                            </w:r>
                            <w:r w:rsidR="00577FCB" w:rsidRPr="00577FCB">
                              <w:rPr>
                                <w:sz w:val="24"/>
                                <w:szCs w:val="24"/>
                                <w:vertAlign w:val="superscript"/>
                                <w14:ligatures w14:val="none"/>
                              </w:rPr>
                              <w:t>th</w:t>
                            </w:r>
                            <w:r w:rsidR="00577FCB">
                              <w:rPr>
                                <w:sz w:val="24"/>
                                <w:szCs w:val="24"/>
                                <w14:ligatures w14:val="none"/>
                              </w:rPr>
                              <w:t>,</w:t>
                            </w:r>
                            <w:r w:rsidR="00870FB0" w:rsidRPr="00870FB0">
                              <w:rPr>
                                <w:sz w:val="24"/>
                                <w:szCs w:val="24"/>
                                <w14:ligatures w14:val="none"/>
                              </w:rPr>
                              <w:t xml:space="preserve"> 2017</w:t>
                            </w:r>
                            <w:r w:rsidR="00870FB0" w:rsidRPr="00870FB0">
                              <w:rPr>
                                <w:sz w:val="24"/>
                                <w:szCs w:val="24"/>
                                <w14:ligatures w14:val="none"/>
                              </w:rPr>
                              <w:tab/>
                            </w:r>
                            <w:r w:rsidR="00B1521B">
                              <w:rPr>
                                <w:sz w:val="24"/>
                                <w:szCs w:val="24"/>
                                <w14:ligatures w14:val="none"/>
                              </w:rPr>
                              <w:tab/>
                            </w:r>
                            <w:r w:rsidR="00B1521B">
                              <w:rPr>
                                <w:sz w:val="24"/>
                                <w:szCs w:val="24"/>
                                <w14:ligatures w14:val="none"/>
                              </w:rPr>
                              <w:tab/>
                              <w:t>Total of 6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78C07" id="_x0000_s1037" type="#_x0000_t202" style="position:absolute;margin-left:.75pt;margin-top:69.75pt;width:536.1pt;height:28.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xB+wIAAEc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" fillcolor="#607c06" stroked="f" strokecolor="#2a5580" strokeweight=".5pt">
                <v:shadow color="#111"/>
                <v:textbox inset=",0,0,0">
                  <w:txbxContent>
                    <w:p w14:paraId="6A3DC49D" w14:textId="2DF2D224" w:rsidR="000B1F08" w:rsidRDefault="00B144CC" w:rsidP="000B1F08">
                      <w:pPr>
                        <w:pStyle w:val="msoaccenttext2"/>
                        <w:widowControl w:val="0"/>
                        <w:jc w:val="center"/>
                        <w:rPr>
                          <w:sz w:val="24"/>
                          <w:szCs w:val="24"/>
                          <w14:ligatures w14:val="none"/>
                        </w:rPr>
                      </w:pPr>
                      <w:r>
                        <w:rPr>
                          <w:sz w:val="24"/>
                          <w:szCs w:val="24"/>
                          <w14:ligatures w14:val="none"/>
                        </w:rPr>
                        <w:t>November 30</w:t>
                      </w:r>
                      <w:r w:rsidR="00577FCB" w:rsidRPr="00577FCB">
                        <w:rPr>
                          <w:sz w:val="24"/>
                          <w:szCs w:val="24"/>
                          <w:vertAlign w:val="superscript"/>
                          <w14:ligatures w14:val="none"/>
                        </w:rPr>
                        <w:t>th</w:t>
                      </w:r>
                      <w:r w:rsidR="00577FCB">
                        <w:rPr>
                          <w:sz w:val="24"/>
                          <w:szCs w:val="24"/>
                          <w14:ligatures w14:val="none"/>
                        </w:rPr>
                        <w:t>,</w:t>
                      </w:r>
                      <w:r w:rsidR="00870FB0" w:rsidRPr="00870FB0">
                        <w:rPr>
                          <w:sz w:val="24"/>
                          <w:szCs w:val="24"/>
                          <w14:ligatures w14:val="none"/>
                        </w:rPr>
                        <w:t xml:space="preserve"> 2017</w:t>
                      </w:r>
                      <w:r w:rsidR="00870FB0" w:rsidRPr="00870FB0">
                        <w:rPr>
                          <w:sz w:val="24"/>
                          <w:szCs w:val="24"/>
                          <w14:ligatures w14:val="none"/>
                        </w:rPr>
                        <w:tab/>
                      </w:r>
                      <w:r w:rsidR="00B1521B">
                        <w:rPr>
                          <w:sz w:val="24"/>
                          <w:szCs w:val="24"/>
                          <w14:ligatures w14:val="none"/>
                        </w:rPr>
                        <w:tab/>
                      </w:r>
                      <w:r w:rsidR="00B1521B">
                        <w:rPr>
                          <w:sz w:val="24"/>
                          <w:szCs w:val="24"/>
                          <w14:ligatures w14:val="none"/>
                        </w:rPr>
                        <w:tab/>
                        <w:t>Total of 6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9 AM to 4 PM</w:t>
                      </w:r>
                    </w:p>
                  </w:txbxContent>
                </v:textbox>
              </v:shape>
            </w:pict>
          </mc:Fallback>
        </mc:AlternateContent>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91BF5"/>
    <w:rsid w:val="00091C32"/>
    <w:rsid w:val="000A7DC8"/>
    <w:rsid w:val="000B1F08"/>
    <w:rsid w:val="000F4EF8"/>
    <w:rsid w:val="00166791"/>
    <w:rsid w:val="001D643D"/>
    <w:rsid w:val="001E1EB2"/>
    <w:rsid w:val="001E37C9"/>
    <w:rsid w:val="001E3B8F"/>
    <w:rsid w:val="00255A6F"/>
    <w:rsid w:val="002C65AD"/>
    <w:rsid w:val="002F4B32"/>
    <w:rsid w:val="002F72C1"/>
    <w:rsid w:val="00311DA0"/>
    <w:rsid w:val="00333F60"/>
    <w:rsid w:val="003473BF"/>
    <w:rsid w:val="003579E7"/>
    <w:rsid w:val="00392A2A"/>
    <w:rsid w:val="003D3474"/>
    <w:rsid w:val="003E50F9"/>
    <w:rsid w:val="003E6EB7"/>
    <w:rsid w:val="0040226C"/>
    <w:rsid w:val="00431AD7"/>
    <w:rsid w:val="0043691A"/>
    <w:rsid w:val="00474997"/>
    <w:rsid w:val="00477BC4"/>
    <w:rsid w:val="004A1C78"/>
    <w:rsid w:val="004B61BD"/>
    <w:rsid w:val="004E089A"/>
    <w:rsid w:val="005041A4"/>
    <w:rsid w:val="00514AC5"/>
    <w:rsid w:val="00527D22"/>
    <w:rsid w:val="00564EC3"/>
    <w:rsid w:val="00574CF2"/>
    <w:rsid w:val="00577D17"/>
    <w:rsid w:val="00577FCB"/>
    <w:rsid w:val="00597FB2"/>
    <w:rsid w:val="005D1316"/>
    <w:rsid w:val="005E0322"/>
    <w:rsid w:val="00635097"/>
    <w:rsid w:val="00643128"/>
    <w:rsid w:val="0066314B"/>
    <w:rsid w:val="00673A5D"/>
    <w:rsid w:val="006A24A3"/>
    <w:rsid w:val="006A2AA2"/>
    <w:rsid w:val="006C5A83"/>
    <w:rsid w:val="006E6666"/>
    <w:rsid w:val="006F3650"/>
    <w:rsid w:val="007C7FD6"/>
    <w:rsid w:val="00830635"/>
    <w:rsid w:val="00834F51"/>
    <w:rsid w:val="008659DF"/>
    <w:rsid w:val="00870FB0"/>
    <w:rsid w:val="008B0D4A"/>
    <w:rsid w:val="008E215E"/>
    <w:rsid w:val="008F4389"/>
    <w:rsid w:val="00900F37"/>
    <w:rsid w:val="009412A3"/>
    <w:rsid w:val="009479E9"/>
    <w:rsid w:val="00967980"/>
    <w:rsid w:val="009B3A39"/>
    <w:rsid w:val="00A116BD"/>
    <w:rsid w:val="00A4288F"/>
    <w:rsid w:val="00A44648"/>
    <w:rsid w:val="00A655D2"/>
    <w:rsid w:val="00AE19FF"/>
    <w:rsid w:val="00AF2B39"/>
    <w:rsid w:val="00B144CC"/>
    <w:rsid w:val="00B1521B"/>
    <w:rsid w:val="00B157E1"/>
    <w:rsid w:val="00B92386"/>
    <w:rsid w:val="00B9554D"/>
    <w:rsid w:val="00BA3C18"/>
    <w:rsid w:val="00BB6D83"/>
    <w:rsid w:val="00BD4107"/>
    <w:rsid w:val="00C02B45"/>
    <w:rsid w:val="00C05C30"/>
    <w:rsid w:val="00C46262"/>
    <w:rsid w:val="00C703E9"/>
    <w:rsid w:val="00CC4C5A"/>
    <w:rsid w:val="00D135E7"/>
    <w:rsid w:val="00D355B7"/>
    <w:rsid w:val="00D521AD"/>
    <w:rsid w:val="00DB14C9"/>
    <w:rsid w:val="00DE7769"/>
    <w:rsid w:val="00E47F71"/>
    <w:rsid w:val="00E6243E"/>
    <w:rsid w:val="00E62911"/>
    <w:rsid w:val="00EE1A1E"/>
    <w:rsid w:val="00EF36A6"/>
    <w:rsid w:val="00F3467E"/>
    <w:rsid w:val="00F8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E67E"/>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9412A3"/>
    <w:pPr>
      <w:spacing w:after="120"/>
    </w:pPr>
  </w:style>
  <w:style w:type="character" w:customStyle="1" w:styleId="BodyTextChar">
    <w:name w:val="Body Text Char"/>
    <w:basedOn w:val="DefaultParagraphFont"/>
    <w:link w:val="BodyText"/>
    <w:uiPriority w:val="99"/>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25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079016186">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796290712">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nged.it/2efAX8C" TargetMode="External"/><Relationship Id="rId18" Type="http://schemas.openxmlformats.org/officeDocument/2006/relationships/hyperlink" Target="https://www.dshs.wa.gov/dda/dda-provid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efAX8C" TargetMode="External"/><Relationship Id="rId17" Type="http://schemas.openxmlformats.org/officeDocument/2006/relationships/hyperlink" Target="mailto:melody.erickson@dshs.wa.gov" TargetMode="External"/><Relationship Id="rId2" Type="http://schemas.openxmlformats.org/officeDocument/2006/relationships/customXml" Target="../customXml/item2.xml"/><Relationship Id="rId16" Type="http://schemas.openxmlformats.org/officeDocument/2006/relationships/hyperlink" Target="https://www.dshs.wa.gov/dda/dda-provider-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efAX8C" TargetMode="External"/><Relationship Id="rId5" Type="http://schemas.openxmlformats.org/officeDocument/2006/relationships/styles" Target="styles.xml"/><Relationship Id="rId15" Type="http://schemas.openxmlformats.org/officeDocument/2006/relationships/hyperlink" Target="mailto:melody.erickson@dshs.wa.gov" TargetMode="External"/><Relationship Id="rId10" Type="http://schemas.openxmlformats.org/officeDocument/2006/relationships/hyperlink" Target="https://binged.it/2efAX8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04C67-C9AC-4A48-AE60-E795C58AA612}">
  <ds:schemaRefs>
    <ds:schemaRef ds:uri="http://schemas.microsoft.com/sharepoint/v3/contenttype/forms"/>
  </ds:schemaRefs>
</ds:datastoreItem>
</file>

<file path=customXml/itemProps2.xml><?xml version="1.0" encoding="utf-8"?>
<ds:datastoreItem xmlns:ds="http://schemas.openxmlformats.org/officeDocument/2006/customXml" ds:itemID="{CFA932C9-912A-4B82-9A41-5407A82476C7}">
  <ds:schemaRef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4C98B6-644D-41E8-8B06-1EB7E920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Erickson, Melody S (DSHS/DDA)</cp:lastModifiedBy>
  <cp:revision>2</cp:revision>
  <cp:lastPrinted>2017-02-01T16:47:00Z</cp:lastPrinted>
  <dcterms:created xsi:type="dcterms:W3CDTF">2017-10-09T23:34:00Z</dcterms:created>
  <dcterms:modified xsi:type="dcterms:W3CDTF">2017-10-09T23:34:00Z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