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9B" w:rsidRPr="00F1165A" w:rsidRDefault="00D23A6F" w:rsidP="002A45BF">
      <w:pPr>
        <w:pStyle w:val="Title"/>
        <w:spacing w:after="1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TILMAAMAHA FOOMKA SHEEGASHADA  </w:t>
      </w:r>
    </w:p>
    <w:p w:rsidR="008107EB" w:rsidRPr="00F1165A" w:rsidRDefault="00D23A6F" w:rsidP="00F1165A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Waa </w:t>
      </w:r>
      <w:proofErr w:type="spellStart"/>
      <w:r>
        <w:rPr>
          <w:rFonts w:ascii="Calibri" w:hAnsi="Calibri"/>
          <w:sz w:val="22"/>
          <w:szCs w:val="22"/>
        </w:rPr>
        <w:t>inaad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buuxiso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Foom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Cabasho</w:t>
      </w:r>
      <w:proofErr w:type="spellEnd"/>
      <w:r>
        <w:rPr>
          <w:rFonts w:ascii="Calibri" w:hAnsi="Calibri"/>
          <w:sz w:val="22"/>
          <w:szCs w:val="22"/>
        </w:rPr>
        <w:t xml:space="preserve"> Si </w:t>
      </w:r>
      <w:proofErr w:type="spellStart"/>
      <w:r>
        <w:rPr>
          <w:rFonts w:ascii="Calibri" w:hAnsi="Calibri"/>
          <w:sz w:val="22"/>
          <w:szCs w:val="22"/>
        </w:rPr>
        <w:t>aad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lacag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uga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hesho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4C0590">
        <w:rPr>
          <w:rFonts w:ascii="Calibri" w:hAnsi="Calibri"/>
          <w:sz w:val="22"/>
          <w:szCs w:val="22"/>
        </w:rPr>
        <w:t>Sanduuqa</w:t>
      </w:r>
      <w:proofErr w:type="spellEnd"/>
      <w:r w:rsidR="004C0590">
        <w:rPr>
          <w:rFonts w:ascii="Calibri" w:hAnsi="Calibri"/>
          <w:sz w:val="22"/>
          <w:szCs w:val="22"/>
        </w:rPr>
        <w:t xml:space="preserve"> </w:t>
      </w:r>
      <w:proofErr w:type="spellStart"/>
      <w:r w:rsidR="004C0590">
        <w:rPr>
          <w:rFonts w:ascii="Calibri" w:hAnsi="Calibri"/>
          <w:sz w:val="22"/>
          <w:szCs w:val="22"/>
        </w:rPr>
        <w:t>Xalka</w:t>
      </w:r>
      <w:proofErr w:type="spellEnd"/>
      <w:r w:rsidR="002A45BF" w:rsidRPr="00F1165A">
        <w:rPr>
          <w:rFonts w:ascii="Calibri" w:hAnsi="Calibri"/>
          <w:sz w:val="22"/>
          <w:szCs w:val="22"/>
        </w:rPr>
        <w:t>.</w:t>
      </w:r>
      <w:r w:rsidR="00F1165A">
        <w:rPr>
          <w:rFonts w:ascii="Calibri" w:hAnsi="Calibri"/>
          <w:sz w:val="22"/>
          <w:szCs w:val="22"/>
        </w:rPr>
        <w:t xml:space="preserve">  </w:t>
      </w:r>
      <w:proofErr w:type="spellStart"/>
      <w:r>
        <w:rPr>
          <w:rFonts w:ascii="Calibri" w:hAnsi="Calibri"/>
          <w:sz w:val="22"/>
          <w:szCs w:val="22"/>
        </w:rPr>
        <w:t>Fadlan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raac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tilmaamahan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</w:p>
    <w:p w:rsidR="00D42AC0" w:rsidRPr="00F1165A" w:rsidRDefault="00456910" w:rsidP="00D42AC0">
      <w:pPr>
        <w:pBdr>
          <w:top w:val="single" w:sz="6" w:space="6" w:color="auto" w:shadow="1"/>
          <w:left w:val="single" w:sz="6" w:space="6" w:color="auto" w:shadow="1"/>
          <w:bottom w:val="single" w:sz="6" w:space="6" w:color="auto" w:shadow="1"/>
          <w:right w:val="single" w:sz="6" w:space="6" w:color="auto" w:shadow="1"/>
        </w:pBdr>
        <w:ind w:right="18"/>
        <w:jc w:val="center"/>
        <w:rPr>
          <w:rFonts w:ascii="Calibri" w:hAnsi="Calibri"/>
          <w:b/>
        </w:rPr>
      </w:pPr>
      <w:proofErr w:type="spellStart"/>
      <w:proofErr w:type="gramStart"/>
      <w:r>
        <w:rPr>
          <w:rFonts w:ascii="Calibri" w:hAnsi="Calibri"/>
          <w:b/>
        </w:rPr>
        <w:t>Sheegashooyinka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oo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dhan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waa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inuu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 w:rsidRPr="00456910">
        <w:rPr>
          <w:rFonts w:ascii="Calibri" w:hAnsi="Calibri"/>
          <w:b/>
          <w:i/>
          <w:u w:val="single"/>
        </w:rPr>
        <w:t>helo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Maamulaha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Sheegashooyinku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kahor</w:t>
      </w:r>
      <w:proofErr w:type="spellEnd"/>
      <w:r>
        <w:rPr>
          <w:rFonts w:ascii="Calibri" w:hAnsi="Calibri"/>
          <w:b/>
        </w:rPr>
        <w:t xml:space="preserve"> </w:t>
      </w:r>
      <w:r w:rsidR="00901792">
        <w:rPr>
          <w:rFonts w:ascii="Calibri" w:hAnsi="Calibri"/>
          <w:b/>
        </w:rPr>
        <w:t>04/20/2016</w:t>
      </w:r>
      <w:r w:rsidR="0031549B" w:rsidRPr="00F1165A">
        <w:rPr>
          <w:rFonts w:ascii="Calibri" w:hAnsi="Calibri"/>
          <w:b/>
        </w:rPr>
        <w:t>.</w:t>
      </w:r>
      <w:proofErr w:type="gramEnd"/>
      <w:r w:rsidR="0031549B" w:rsidRPr="00F1165A">
        <w:rPr>
          <w:rFonts w:ascii="Calibri" w:hAnsi="Calibri"/>
          <w:b/>
        </w:rPr>
        <w:t xml:space="preserve"> </w:t>
      </w:r>
    </w:p>
    <w:p w:rsidR="00A36F26" w:rsidRPr="00F1165A" w:rsidRDefault="00456910" w:rsidP="00D42AC0">
      <w:pPr>
        <w:pBdr>
          <w:top w:val="single" w:sz="6" w:space="6" w:color="auto" w:shadow="1"/>
          <w:left w:val="single" w:sz="6" w:space="6" w:color="auto" w:shadow="1"/>
          <w:bottom w:val="single" w:sz="6" w:space="6" w:color="auto" w:shadow="1"/>
          <w:right w:val="single" w:sz="6" w:space="6" w:color="auto" w:shadow="1"/>
        </w:pBdr>
        <w:ind w:right="18"/>
        <w:jc w:val="center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Wixii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sheegashooyin</w:t>
      </w:r>
      <w:proofErr w:type="spellEnd"/>
      <w:r>
        <w:rPr>
          <w:rFonts w:ascii="Calibri" w:hAnsi="Calibri"/>
          <w:b/>
        </w:rPr>
        <w:t xml:space="preserve"> la </w:t>
      </w:r>
      <w:proofErr w:type="spellStart"/>
      <w:r>
        <w:rPr>
          <w:rFonts w:ascii="Calibri" w:hAnsi="Calibri"/>
          <w:b/>
        </w:rPr>
        <w:t>helo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kadib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taariikhdan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mutaysan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maayaan</w:t>
      </w:r>
      <w:proofErr w:type="spellEnd"/>
      <w:r>
        <w:rPr>
          <w:rFonts w:ascii="Calibri" w:hAnsi="Calibri"/>
          <w:b/>
        </w:rPr>
        <w:t xml:space="preserve"> in </w:t>
      </w:r>
      <w:proofErr w:type="spellStart"/>
      <w:r>
        <w:rPr>
          <w:rFonts w:ascii="Calibri" w:hAnsi="Calibri"/>
          <w:b/>
        </w:rPr>
        <w:t>lacag</w:t>
      </w:r>
      <w:proofErr w:type="spellEnd"/>
      <w:r>
        <w:rPr>
          <w:rFonts w:ascii="Calibri" w:hAnsi="Calibri"/>
          <w:b/>
        </w:rPr>
        <w:t xml:space="preserve"> la </w:t>
      </w:r>
      <w:proofErr w:type="spellStart"/>
      <w:r>
        <w:rPr>
          <w:rFonts w:ascii="Calibri" w:hAnsi="Calibri"/>
          <w:b/>
        </w:rPr>
        <w:t>siiyo</w:t>
      </w:r>
      <w:proofErr w:type="spellEnd"/>
      <w:r>
        <w:rPr>
          <w:rFonts w:ascii="Calibri" w:hAnsi="Calibri"/>
          <w:b/>
        </w:rPr>
        <w:t xml:space="preserve">.  </w:t>
      </w:r>
    </w:p>
    <w:p w:rsidR="004A36A3" w:rsidRPr="00F80F12" w:rsidRDefault="007622E5" w:rsidP="002A45BF">
      <w:pPr>
        <w:pStyle w:val="Default"/>
        <w:keepNext/>
        <w:numPr>
          <w:ilvl w:val="0"/>
          <w:numId w:val="7"/>
        </w:numPr>
        <w:spacing w:before="120"/>
        <w:ind w:left="270" w:hanging="270"/>
        <w:rPr>
          <w:rStyle w:val="Heading2Char"/>
          <w:rFonts w:ascii="Calibri" w:hAnsi="Calibri"/>
          <w:sz w:val="22"/>
          <w:szCs w:val="22"/>
          <w:u w:val="single"/>
        </w:rPr>
      </w:pPr>
      <w:r w:rsidRPr="00F80F12">
        <w:rPr>
          <w:rStyle w:val="Heading2Char"/>
          <w:rFonts w:ascii="Calibri" w:hAnsi="Calibri"/>
          <w:sz w:val="22"/>
          <w:szCs w:val="22"/>
          <w:u w:val="single"/>
        </w:rPr>
        <w:t xml:space="preserve">XAGGA HORE IYO XAGGA DAMBE EE FOOMKA SHEEGASHADA WAA IN LA BUUXIYO </w:t>
      </w:r>
    </w:p>
    <w:p w:rsidR="00336EAB" w:rsidRPr="00F80F12" w:rsidRDefault="00D11942" w:rsidP="00AF5ADD">
      <w:pPr>
        <w:pStyle w:val="Default"/>
        <w:spacing w:before="60"/>
        <w:ind w:left="274"/>
        <w:jc w:val="both"/>
        <w:rPr>
          <w:rFonts w:ascii="Calibri" w:hAnsi="Calibri"/>
          <w:sz w:val="20"/>
          <w:szCs w:val="22"/>
        </w:rPr>
      </w:pPr>
      <w:proofErr w:type="spellStart"/>
      <w:r w:rsidRPr="00F80F12">
        <w:rPr>
          <w:rFonts w:ascii="Calibri" w:hAnsi="Calibri"/>
          <w:b/>
          <w:sz w:val="20"/>
          <w:szCs w:val="22"/>
        </w:rPr>
        <w:t>Helaha</w:t>
      </w:r>
      <w:proofErr w:type="spellEnd"/>
      <w:r w:rsidRPr="00F80F12">
        <w:rPr>
          <w:rFonts w:ascii="Calibri" w:hAnsi="Calibri"/>
          <w:b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b/>
          <w:sz w:val="20"/>
          <w:szCs w:val="22"/>
        </w:rPr>
        <w:t>Cawdaha</w:t>
      </w:r>
      <w:proofErr w:type="spellEnd"/>
      <w:r w:rsidRPr="00F80F12">
        <w:rPr>
          <w:rFonts w:ascii="Calibri" w:hAnsi="Calibri"/>
          <w:b/>
          <w:sz w:val="20"/>
          <w:szCs w:val="22"/>
        </w:rPr>
        <w:t xml:space="preserve"> ah: </w:t>
      </w:r>
      <w:proofErr w:type="spellStart"/>
      <w:r w:rsidRPr="00F80F12">
        <w:rPr>
          <w:rFonts w:ascii="Calibri" w:hAnsi="Calibri"/>
          <w:sz w:val="20"/>
          <w:szCs w:val="22"/>
        </w:rPr>
        <w:t>Fadlan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aqoonso</w:t>
      </w:r>
      <w:proofErr w:type="spellEnd"/>
      <w:r w:rsidRPr="00F80F12">
        <w:rPr>
          <w:rFonts w:ascii="Calibri" w:hAnsi="Calibri"/>
          <w:sz w:val="20"/>
          <w:szCs w:val="22"/>
        </w:rPr>
        <w:t xml:space="preserve">: (1) </w:t>
      </w:r>
      <w:proofErr w:type="spellStart"/>
      <w:r w:rsidRPr="00F80F12">
        <w:rPr>
          <w:rFonts w:ascii="Calibri" w:hAnsi="Calibri"/>
          <w:sz w:val="20"/>
          <w:szCs w:val="22"/>
        </w:rPr>
        <w:t>taariikhaha</w:t>
      </w:r>
      <w:proofErr w:type="spellEnd"/>
      <w:r w:rsidRPr="00F80F12">
        <w:rPr>
          <w:rFonts w:ascii="Calibri" w:hAnsi="Calibri"/>
          <w:sz w:val="20"/>
          <w:szCs w:val="22"/>
        </w:rPr>
        <w:t xml:space="preserve"> (</w:t>
      </w:r>
      <w:proofErr w:type="spellStart"/>
      <w:r w:rsidRPr="00F80F12">
        <w:rPr>
          <w:rFonts w:ascii="Calibri" w:hAnsi="Calibri"/>
          <w:sz w:val="20"/>
          <w:szCs w:val="22"/>
        </w:rPr>
        <w:t>bisha</w:t>
      </w:r>
      <w:proofErr w:type="spellEnd"/>
      <w:r w:rsidRPr="00F80F12">
        <w:rPr>
          <w:rFonts w:ascii="Calibri" w:hAnsi="Calibri"/>
          <w:sz w:val="20"/>
          <w:szCs w:val="22"/>
        </w:rPr>
        <w:t>/</w:t>
      </w:r>
      <w:proofErr w:type="spellStart"/>
      <w:r w:rsidRPr="00F80F12">
        <w:rPr>
          <w:rFonts w:ascii="Calibri" w:hAnsi="Calibri"/>
          <w:sz w:val="20"/>
          <w:szCs w:val="22"/>
        </w:rPr>
        <w:t>sannadka</w:t>
      </w:r>
      <w:proofErr w:type="spellEnd"/>
      <w:r w:rsidRPr="00F80F12">
        <w:rPr>
          <w:rFonts w:ascii="Calibri" w:hAnsi="Calibri"/>
          <w:sz w:val="20"/>
          <w:szCs w:val="22"/>
        </w:rPr>
        <w:t xml:space="preserve">) </w:t>
      </w:r>
      <w:proofErr w:type="spellStart"/>
      <w:r w:rsidRPr="00F80F12">
        <w:rPr>
          <w:rFonts w:ascii="Calibri" w:hAnsi="Calibri"/>
          <w:sz w:val="20"/>
          <w:szCs w:val="22"/>
        </w:rPr>
        <w:t>aad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bixisay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lacagta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adeegyada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daryeelka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qof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ahaaneed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oo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dheeraad</w:t>
      </w:r>
      <w:proofErr w:type="spellEnd"/>
      <w:r w:rsidRPr="00F80F12">
        <w:rPr>
          <w:rFonts w:ascii="Calibri" w:hAnsi="Calibri"/>
          <w:sz w:val="20"/>
          <w:szCs w:val="22"/>
        </w:rPr>
        <w:t xml:space="preserve"> ah, (2) </w:t>
      </w:r>
      <w:proofErr w:type="spellStart"/>
      <w:r w:rsidRPr="00F80F12">
        <w:rPr>
          <w:rFonts w:ascii="Calibri" w:hAnsi="Calibri"/>
          <w:sz w:val="20"/>
          <w:szCs w:val="22"/>
        </w:rPr>
        <w:t>aqoonsiga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bixiyaha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kaasi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oo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qabtay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adeegyada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daryeelka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qof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ahaaneed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ee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ka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dheeraadka</w:t>
      </w:r>
      <w:proofErr w:type="spellEnd"/>
      <w:r w:rsidRPr="00F80F12">
        <w:rPr>
          <w:rFonts w:ascii="Calibri" w:hAnsi="Calibri"/>
          <w:sz w:val="20"/>
          <w:szCs w:val="22"/>
        </w:rPr>
        <w:t xml:space="preserve"> ah </w:t>
      </w:r>
      <w:proofErr w:type="spellStart"/>
      <w:r w:rsidRPr="00F80F12">
        <w:rPr>
          <w:rFonts w:ascii="Calibri" w:hAnsi="Calibri"/>
          <w:sz w:val="20"/>
          <w:szCs w:val="22"/>
        </w:rPr>
        <w:t>inta</w:t>
      </w:r>
      <w:proofErr w:type="spellEnd"/>
      <w:r w:rsidRPr="00F80F12">
        <w:rPr>
          <w:rFonts w:ascii="Calibri" w:hAnsi="Calibri"/>
          <w:sz w:val="20"/>
          <w:szCs w:val="22"/>
        </w:rPr>
        <w:t xml:space="preserve"> ay </w:t>
      </w:r>
      <w:proofErr w:type="spellStart"/>
      <w:r w:rsidRPr="00F80F12">
        <w:rPr>
          <w:rFonts w:ascii="Calibri" w:hAnsi="Calibri"/>
          <w:sz w:val="20"/>
          <w:szCs w:val="22"/>
        </w:rPr>
        <w:t>oggoshahay</w:t>
      </w:r>
      <w:proofErr w:type="spellEnd"/>
      <w:r w:rsidRPr="00F80F12">
        <w:rPr>
          <w:rFonts w:ascii="Calibri" w:hAnsi="Calibri"/>
          <w:sz w:val="20"/>
          <w:szCs w:val="22"/>
        </w:rPr>
        <w:t xml:space="preserve"> DSHS; (3)</w:t>
      </w:r>
      <w:r w:rsidR="00AF5ADD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AF5ADD" w:rsidRPr="00F80F12">
        <w:rPr>
          <w:rFonts w:ascii="Calibri" w:hAnsi="Calibri"/>
          <w:sz w:val="20"/>
          <w:szCs w:val="22"/>
        </w:rPr>
        <w:t>cinwaanka</w:t>
      </w:r>
      <w:proofErr w:type="spellEnd"/>
      <w:r w:rsidR="00AF5ADD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AF5ADD" w:rsidRPr="00F80F12">
        <w:rPr>
          <w:rFonts w:ascii="Calibri" w:hAnsi="Calibri"/>
          <w:sz w:val="20"/>
          <w:szCs w:val="22"/>
        </w:rPr>
        <w:t>bixiyaha</w:t>
      </w:r>
      <w:proofErr w:type="spellEnd"/>
      <w:r w:rsidR="00AF5ADD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AF5ADD" w:rsidRPr="00F80F12">
        <w:rPr>
          <w:rFonts w:ascii="Calibri" w:hAnsi="Calibri"/>
          <w:sz w:val="20"/>
          <w:szCs w:val="22"/>
        </w:rPr>
        <w:t>iyo</w:t>
      </w:r>
      <w:proofErr w:type="spellEnd"/>
      <w:r w:rsidR="00AF5ADD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AF5ADD" w:rsidRPr="00F80F12">
        <w:rPr>
          <w:rFonts w:ascii="Calibri" w:hAnsi="Calibri"/>
          <w:sz w:val="20"/>
          <w:szCs w:val="22"/>
        </w:rPr>
        <w:t>lambarka</w:t>
      </w:r>
      <w:proofErr w:type="spellEnd"/>
      <w:r w:rsidR="00AF5ADD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AF5ADD" w:rsidRPr="00F80F12">
        <w:rPr>
          <w:rFonts w:ascii="Calibri" w:hAnsi="Calibri"/>
          <w:sz w:val="20"/>
          <w:szCs w:val="22"/>
        </w:rPr>
        <w:t>taleefanka</w:t>
      </w:r>
      <w:proofErr w:type="spellEnd"/>
      <w:r w:rsidR="00AF5ADD" w:rsidRPr="00F80F12">
        <w:rPr>
          <w:rFonts w:ascii="Calibri" w:hAnsi="Calibri"/>
          <w:sz w:val="20"/>
          <w:szCs w:val="22"/>
        </w:rPr>
        <w:t xml:space="preserve"> (</w:t>
      </w:r>
      <w:proofErr w:type="spellStart"/>
      <w:r w:rsidR="00AF5ADD" w:rsidRPr="00F80F12">
        <w:rPr>
          <w:rFonts w:ascii="Calibri" w:hAnsi="Calibri"/>
          <w:sz w:val="20"/>
          <w:szCs w:val="22"/>
        </w:rPr>
        <w:t>hadduu</w:t>
      </w:r>
      <w:proofErr w:type="spellEnd"/>
      <w:r w:rsidR="00AF5ADD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AF5ADD" w:rsidRPr="00F80F12">
        <w:rPr>
          <w:rFonts w:ascii="Calibri" w:hAnsi="Calibri"/>
          <w:sz w:val="20"/>
          <w:szCs w:val="22"/>
        </w:rPr>
        <w:t>jiro</w:t>
      </w:r>
      <w:proofErr w:type="spellEnd"/>
      <w:r w:rsidR="00AF5ADD" w:rsidRPr="00F80F12">
        <w:rPr>
          <w:rFonts w:ascii="Calibri" w:hAnsi="Calibri"/>
          <w:sz w:val="20"/>
          <w:szCs w:val="22"/>
        </w:rPr>
        <w:t xml:space="preserve">); </w:t>
      </w:r>
      <w:proofErr w:type="spellStart"/>
      <w:r w:rsidR="00AF5ADD" w:rsidRPr="00F80F12">
        <w:rPr>
          <w:rFonts w:ascii="Calibri" w:hAnsi="Calibri"/>
          <w:sz w:val="20"/>
          <w:szCs w:val="22"/>
        </w:rPr>
        <w:t>iyo</w:t>
      </w:r>
      <w:proofErr w:type="spellEnd"/>
      <w:r w:rsidR="00AF5ADD" w:rsidRPr="00F80F12">
        <w:rPr>
          <w:rFonts w:ascii="Calibri" w:hAnsi="Calibri"/>
          <w:sz w:val="20"/>
          <w:szCs w:val="22"/>
        </w:rPr>
        <w:t xml:space="preserve"> (4) </w:t>
      </w:r>
      <w:proofErr w:type="spellStart"/>
      <w:r w:rsidR="00AF5ADD" w:rsidRPr="00F80F12">
        <w:rPr>
          <w:rFonts w:ascii="Calibri" w:hAnsi="Calibri"/>
          <w:sz w:val="20"/>
          <w:szCs w:val="22"/>
        </w:rPr>
        <w:t>xaddiga</w:t>
      </w:r>
      <w:proofErr w:type="spellEnd"/>
      <w:r w:rsidR="00AF5ADD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AF5ADD" w:rsidRPr="00F80F12">
        <w:rPr>
          <w:rFonts w:ascii="Calibri" w:hAnsi="Calibri"/>
          <w:sz w:val="20"/>
          <w:szCs w:val="22"/>
        </w:rPr>
        <w:t>lacagta</w:t>
      </w:r>
      <w:proofErr w:type="spellEnd"/>
      <w:r w:rsidR="00AF5ADD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AF5ADD" w:rsidRPr="00F80F12">
        <w:rPr>
          <w:rFonts w:ascii="Calibri" w:hAnsi="Calibri"/>
          <w:sz w:val="20"/>
          <w:szCs w:val="22"/>
        </w:rPr>
        <w:t>aad</w:t>
      </w:r>
      <w:proofErr w:type="spellEnd"/>
      <w:r w:rsidR="00AF5ADD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AF5ADD" w:rsidRPr="00F80F12">
        <w:rPr>
          <w:rFonts w:ascii="Calibri" w:hAnsi="Calibri"/>
          <w:sz w:val="20"/>
          <w:szCs w:val="22"/>
        </w:rPr>
        <w:t>ka</w:t>
      </w:r>
      <w:proofErr w:type="spellEnd"/>
      <w:r w:rsidR="00AF5ADD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AF5ADD" w:rsidRPr="00F80F12">
        <w:rPr>
          <w:rFonts w:ascii="Calibri" w:hAnsi="Calibri"/>
          <w:sz w:val="20"/>
          <w:szCs w:val="22"/>
        </w:rPr>
        <w:t>bixisay</w:t>
      </w:r>
      <w:proofErr w:type="spellEnd"/>
      <w:r w:rsidR="00AF5ADD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AF5ADD" w:rsidRPr="00F80F12">
        <w:rPr>
          <w:rFonts w:ascii="Calibri" w:hAnsi="Calibri"/>
          <w:sz w:val="20"/>
          <w:szCs w:val="22"/>
        </w:rPr>
        <w:t>adeegyada</w:t>
      </w:r>
      <w:proofErr w:type="spellEnd"/>
      <w:r w:rsidR="00AF5ADD" w:rsidRPr="00F80F12">
        <w:rPr>
          <w:rFonts w:ascii="Calibri" w:hAnsi="Calibri"/>
          <w:sz w:val="20"/>
          <w:szCs w:val="22"/>
        </w:rPr>
        <w:t xml:space="preserve">. </w:t>
      </w:r>
      <w:proofErr w:type="spellStart"/>
      <w:r w:rsidR="00AF5ADD" w:rsidRPr="00F80F12">
        <w:rPr>
          <w:rFonts w:ascii="Calibri" w:hAnsi="Calibri"/>
          <w:sz w:val="20"/>
          <w:szCs w:val="22"/>
        </w:rPr>
        <w:t>Haddii</w:t>
      </w:r>
      <w:proofErr w:type="spellEnd"/>
      <w:r w:rsidR="00AF5ADD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AF5ADD" w:rsidRPr="00F80F12">
        <w:rPr>
          <w:rFonts w:ascii="Calibri" w:hAnsi="Calibri"/>
          <w:sz w:val="20"/>
          <w:szCs w:val="22"/>
        </w:rPr>
        <w:t>aanad</w:t>
      </w:r>
      <w:proofErr w:type="spellEnd"/>
      <w:r w:rsidR="00AF5ADD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AF5ADD" w:rsidRPr="00F80F12">
        <w:rPr>
          <w:rFonts w:ascii="Calibri" w:hAnsi="Calibri"/>
          <w:sz w:val="20"/>
          <w:szCs w:val="22"/>
        </w:rPr>
        <w:t>garanayn</w:t>
      </w:r>
      <w:proofErr w:type="spellEnd"/>
      <w:r w:rsidR="00AF5ADD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AF5ADD" w:rsidRPr="00F80F12">
        <w:rPr>
          <w:rFonts w:ascii="Calibri" w:hAnsi="Calibri"/>
          <w:sz w:val="20"/>
          <w:szCs w:val="22"/>
        </w:rPr>
        <w:t>taariikhaha</w:t>
      </w:r>
      <w:proofErr w:type="spellEnd"/>
      <w:r w:rsidR="00AF5ADD" w:rsidRPr="00F80F12">
        <w:rPr>
          <w:rFonts w:ascii="Calibri" w:hAnsi="Calibri"/>
          <w:sz w:val="20"/>
          <w:szCs w:val="22"/>
        </w:rPr>
        <w:t xml:space="preserve">, </w:t>
      </w:r>
      <w:proofErr w:type="spellStart"/>
      <w:r w:rsidR="00AF5ADD" w:rsidRPr="00F80F12">
        <w:rPr>
          <w:rFonts w:ascii="Calibri" w:hAnsi="Calibri"/>
          <w:sz w:val="20"/>
          <w:szCs w:val="22"/>
        </w:rPr>
        <w:t>waxa</w:t>
      </w:r>
      <w:proofErr w:type="spellEnd"/>
      <w:r w:rsidR="00AF5ADD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AF5ADD" w:rsidRPr="00F80F12">
        <w:rPr>
          <w:rFonts w:ascii="Calibri" w:hAnsi="Calibri"/>
          <w:sz w:val="20"/>
          <w:szCs w:val="22"/>
        </w:rPr>
        <w:t>aad</w:t>
      </w:r>
      <w:proofErr w:type="spellEnd"/>
      <w:r w:rsidR="00AF5ADD" w:rsidRPr="00F80F12">
        <w:rPr>
          <w:rFonts w:ascii="Calibri" w:hAnsi="Calibri"/>
          <w:sz w:val="20"/>
          <w:szCs w:val="22"/>
        </w:rPr>
        <w:t xml:space="preserve"> </w:t>
      </w:r>
      <w:proofErr w:type="spellStart"/>
      <w:proofErr w:type="gramStart"/>
      <w:r w:rsidR="00AF5ADD" w:rsidRPr="00F80F12">
        <w:rPr>
          <w:rFonts w:ascii="Calibri" w:hAnsi="Calibri"/>
          <w:sz w:val="20"/>
          <w:szCs w:val="22"/>
        </w:rPr>
        <w:t>rabi</w:t>
      </w:r>
      <w:proofErr w:type="spellEnd"/>
      <w:proofErr w:type="gramEnd"/>
      <w:r w:rsidR="00AF5ADD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AF5ADD" w:rsidRPr="00F80F12">
        <w:rPr>
          <w:rFonts w:ascii="Calibri" w:hAnsi="Calibri"/>
          <w:sz w:val="20"/>
          <w:szCs w:val="22"/>
        </w:rPr>
        <w:t>kartaa</w:t>
      </w:r>
      <w:proofErr w:type="spellEnd"/>
      <w:r w:rsidR="00AF5ADD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AF5ADD" w:rsidRPr="00F80F12">
        <w:rPr>
          <w:rFonts w:ascii="Calibri" w:hAnsi="Calibri"/>
          <w:sz w:val="20"/>
          <w:szCs w:val="22"/>
        </w:rPr>
        <w:t>inaad</w:t>
      </w:r>
      <w:proofErr w:type="spellEnd"/>
      <w:r w:rsidR="00AF5ADD" w:rsidRPr="00F80F12">
        <w:rPr>
          <w:rFonts w:ascii="Calibri" w:hAnsi="Calibri"/>
          <w:sz w:val="20"/>
          <w:szCs w:val="22"/>
        </w:rPr>
        <w:t xml:space="preserve"> la </w:t>
      </w:r>
      <w:proofErr w:type="spellStart"/>
      <w:r w:rsidR="00AF5ADD" w:rsidRPr="00F80F12">
        <w:rPr>
          <w:rFonts w:ascii="Calibri" w:hAnsi="Calibri"/>
          <w:sz w:val="20"/>
          <w:szCs w:val="22"/>
        </w:rPr>
        <w:t>xidhiidho</w:t>
      </w:r>
      <w:proofErr w:type="spellEnd"/>
      <w:r w:rsidR="00AF5ADD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AF5ADD" w:rsidRPr="00F80F12">
        <w:rPr>
          <w:rFonts w:ascii="Calibri" w:hAnsi="Calibri"/>
          <w:sz w:val="20"/>
          <w:szCs w:val="22"/>
        </w:rPr>
        <w:t>bixiyaha</w:t>
      </w:r>
      <w:proofErr w:type="spellEnd"/>
      <w:r w:rsidR="00AF5ADD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AF5ADD" w:rsidRPr="00F80F12">
        <w:rPr>
          <w:rFonts w:ascii="Calibri" w:hAnsi="Calibri"/>
          <w:sz w:val="20"/>
          <w:szCs w:val="22"/>
        </w:rPr>
        <w:t>daryeelkaaga</w:t>
      </w:r>
      <w:proofErr w:type="spellEnd"/>
      <w:r w:rsidR="00AF5ADD" w:rsidRPr="00F80F12">
        <w:rPr>
          <w:rFonts w:ascii="Calibri" w:hAnsi="Calibri"/>
          <w:sz w:val="20"/>
          <w:szCs w:val="22"/>
        </w:rPr>
        <w:t>.</w:t>
      </w:r>
    </w:p>
    <w:p w:rsidR="00336EAB" w:rsidRPr="00F80F12" w:rsidRDefault="00856B96" w:rsidP="0053219B">
      <w:pPr>
        <w:pStyle w:val="Default"/>
        <w:spacing w:before="120"/>
        <w:ind w:left="270"/>
        <w:jc w:val="both"/>
        <w:rPr>
          <w:rFonts w:ascii="Calibri" w:hAnsi="Calibri"/>
          <w:sz w:val="20"/>
          <w:szCs w:val="22"/>
        </w:rPr>
      </w:pPr>
      <w:proofErr w:type="spellStart"/>
      <w:r w:rsidRPr="00F80F12">
        <w:rPr>
          <w:rFonts w:ascii="Calibri" w:hAnsi="Calibri"/>
          <w:b/>
          <w:sz w:val="20"/>
          <w:szCs w:val="22"/>
        </w:rPr>
        <w:t>Bixiyaha</w:t>
      </w:r>
      <w:proofErr w:type="spellEnd"/>
      <w:r w:rsidRPr="00F80F12">
        <w:rPr>
          <w:rFonts w:ascii="Calibri" w:hAnsi="Calibri"/>
          <w:b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b/>
          <w:sz w:val="20"/>
          <w:szCs w:val="22"/>
        </w:rPr>
        <w:t>Cawdaha</w:t>
      </w:r>
      <w:proofErr w:type="spellEnd"/>
      <w:r w:rsidRPr="00F80F12">
        <w:rPr>
          <w:rFonts w:ascii="Calibri" w:hAnsi="Calibri"/>
          <w:b/>
          <w:sz w:val="20"/>
          <w:szCs w:val="22"/>
        </w:rPr>
        <w:t xml:space="preserve"> ah</w:t>
      </w:r>
      <w:r w:rsidR="00336EAB" w:rsidRPr="00F80F12">
        <w:rPr>
          <w:rFonts w:ascii="Calibri" w:hAnsi="Calibri"/>
          <w:b/>
          <w:sz w:val="20"/>
          <w:szCs w:val="22"/>
        </w:rPr>
        <w:t>:</w:t>
      </w:r>
      <w:r w:rsidR="0053219B" w:rsidRPr="00F80F12">
        <w:rPr>
          <w:rFonts w:ascii="Calibri" w:hAnsi="Calibri"/>
          <w:sz w:val="20"/>
          <w:szCs w:val="22"/>
        </w:rPr>
        <w:t xml:space="preserve">  </w:t>
      </w:r>
      <w:proofErr w:type="spellStart"/>
      <w:r w:rsidR="0053219B" w:rsidRPr="00F80F12">
        <w:rPr>
          <w:rFonts w:ascii="Calibri" w:hAnsi="Calibri"/>
          <w:sz w:val="20"/>
          <w:szCs w:val="22"/>
        </w:rPr>
        <w:t>Fadlan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aqoonso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taariikhda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(</w:t>
      </w:r>
      <w:proofErr w:type="spellStart"/>
      <w:r w:rsidR="0053219B" w:rsidRPr="00F80F12">
        <w:rPr>
          <w:rFonts w:ascii="Calibri" w:hAnsi="Calibri"/>
          <w:sz w:val="20"/>
          <w:szCs w:val="22"/>
        </w:rPr>
        <w:t>bisha</w:t>
      </w:r>
      <w:proofErr w:type="spellEnd"/>
      <w:r w:rsidR="0053219B" w:rsidRPr="00F80F12">
        <w:rPr>
          <w:rFonts w:ascii="Calibri" w:hAnsi="Calibri"/>
          <w:sz w:val="20"/>
          <w:szCs w:val="22"/>
        </w:rPr>
        <w:t>/</w:t>
      </w:r>
      <w:proofErr w:type="spellStart"/>
      <w:r w:rsidR="0053219B" w:rsidRPr="00F80F12">
        <w:rPr>
          <w:rFonts w:ascii="Calibri" w:hAnsi="Calibri"/>
          <w:sz w:val="20"/>
          <w:szCs w:val="22"/>
        </w:rPr>
        <w:t>sannadka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) </w:t>
      </w:r>
      <w:proofErr w:type="spellStart"/>
      <w:r w:rsidR="0053219B" w:rsidRPr="00F80F12">
        <w:rPr>
          <w:rFonts w:ascii="Calibri" w:hAnsi="Calibri"/>
          <w:sz w:val="20"/>
          <w:szCs w:val="22"/>
        </w:rPr>
        <w:t>aad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u </w:t>
      </w:r>
      <w:proofErr w:type="spellStart"/>
      <w:r w:rsidR="0053219B" w:rsidRPr="00F80F12">
        <w:rPr>
          <w:rFonts w:ascii="Calibri" w:hAnsi="Calibri"/>
          <w:sz w:val="20"/>
          <w:szCs w:val="22"/>
        </w:rPr>
        <w:t>shaqaysay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saacado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dheeraad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ka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ah </w:t>
      </w:r>
      <w:proofErr w:type="spellStart"/>
      <w:r w:rsidR="0053219B" w:rsidRPr="00F80F12">
        <w:rPr>
          <w:rFonts w:ascii="Calibri" w:hAnsi="Calibri"/>
          <w:sz w:val="20"/>
          <w:szCs w:val="22"/>
        </w:rPr>
        <w:t>inta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DSHS </w:t>
      </w:r>
      <w:proofErr w:type="spellStart"/>
      <w:r w:rsidR="0053219B" w:rsidRPr="00F80F12">
        <w:rPr>
          <w:rFonts w:ascii="Calibri" w:hAnsi="Calibri"/>
          <w:sz w:val="20"/>
          <w:szCs w:val="22"/>
        </w:rPr>
        <w:t>oggoshahay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ilmaha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ah </w:t>
      </w:r>
      <w:proofErr w:type="spellStart"/>
      <w:r w:rsidR="0053219B" w:rsidRPr="00F80F12">
        <w:rPr>
          <w:rFonts w:ascii="Calibri" w:hAnsi="Calibri"/>
          <w:sz w:val="20"/>
          <w:szCs w:val="22"/>
        </w:rPr>
        <w:t>helaha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Medicaid </w:t>
      </w:r>
      <w:proofErr w:type="spellStart"/>
      <w:r w:rsidR="0053219B" w:rsidRPr="00F80F12">
        <w:rPr>
          <w:rFonts w:ascii="Calibri" w:hAnsi="Calibri"/>
          <w:sz w:val="20"/>
          <w:szCs w:val="22"/>
        </w:rPr>
        <w:t>ee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aad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la </w:t>
      </w:r>
      <w:proofErr w:type="spellStart"/>
      <w:r w:rsidR="0053219B" w:rsidRPr="00F80F12">
        <w:rPr>
          <w:rFonts w:ascii="Calibri" w:hAnsi="Calibri"/>
          <w:sz w:val="20"/>
          <w:szCs w:val="22"/>
        </w:rPr>
        <w:t>noolayd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ee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laguu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oggolaaday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inaad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daryeel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siiso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. </w:t>
      </w:r>
      <w:proofErr w:type="spellStart"/>
      <w:r w:rsidR="0053219B" w:rsidRPr="00F80F12">
        <w:rPr>
          <w:rFonts w:ascii="Calibri" w:hAnsi="Calibri"/>
          <w:sz w:val="20"/>
          <w:szCs w:val="22"/>
        </w:rPr>
        <w:t>Bil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kasta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oo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aan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daryeel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siinta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lacagtiisa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la </w:t>
      </w:r>
      <w:proofErr w:type="spellStart"/>
      <w:r w:rsidR="0053219B" w:rsidRPr="00F80F12">
        <w:rPr>
          <w:rFonts w:ascii="Calibri" w:hAnsi="Calibri"/>
          <w:sz w:val="20"/>
          <w:szCs w:val="22"/>
        </w:rPr>
        <w:t>bixin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, </w:t>
      </w:r>
      <w:proofErr w:type="spellStart"/>
      <w:r w:rsidR="0053219B" w:rsidRPr="00F80F12">
        <w:rPr>
          <w:rFonts w:ascii="Calibri" w:hAnsi="Calibri"/>
          <w:sz w:val="20"/>
          <w:szCs w:val="22"/>
        </w:rPr>
        <w:t>waa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inaad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ku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qorto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Foomka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Sheegashada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: (1) </w:t>
      </w:r>
      <w:proofErr w:type="spellStart"/>
      <w:r w:rsidR="0053219B" w:rsidRPr="00F80F12">
        <w:rPr>
          <w:rFonts w:ascii="Calibri" w:hAnsi="Calibri"/>
          <w:sz w:val="20"/>
          <w:szCs w:val="22"/>
        </w:rPr>
        <w:t>taariikhda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daryeelka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lacagtiisa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aan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la </w:t>
      </w:r>
      <w:proofErr w:type="spellStart"/>
      <w:r w:rsidR="0053219B" w:rsidRPr="00F80F12">
        <w:rPr>
          <w:rFonts w:ascii="Calibri" w:hAnsi="Calibri"/>
          <w:sz w:val="20"/>
          <w:szCs w:val="22"/>
        </w:rPr>
        <w:t>bixin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(</w:t>
      </w:r>
      <w:proofErr w:type="spellStart"/>
      <w:r w:rsidR="0053219B" w:rsidRPr="00F80F12">
        <w:rPr>
          <w:rFonts w:ascii="Calibri" w:hAnsi="Calibri"/>
          <w:sz w:val="20"/>
          <w:szCs w:val="22"/>
        </w:rPr>
        <w:t>bisha</w:t>
      </w:r>
      <w:proofErr w:type="spellEnd"/>
      <w:r w:rsidR="0053219B" w:rsidRPr="00F80F12">
        <w:rPr>
          <w:rFonts w:ascii="Calibri" w:hAnsi="Calibri"/>
          <w:sz w:val="20"/>
          <w:szCs w:val="22"/>
        </w:rPr>
        <w:t>/</w:t>
      </w:r>
      <w:proofErr w:type="spellStart"/>
      <w:r w:rsidR="0053219B" w:rsidRPr="00F80F12">
        <w:rPr>
          <w:rFonts w:ascii="Calibri" w:hAnsi="Calibri"/>
          <w:sz w:val="20"/>
          <w:szCs w:val="22"/>
        </w:rPr>
        <w:t>sannadka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); (2) </w:t>
      </w:r>
      <w:proofErr w:type="spellStart"/>
      <w:r w:rsidR="0053219B" w:rsidRPr="00F80F12">
        <w:rPr>
          <w:rFonts w:ascii="Calibri" w:hAnsi="Calibri"/>
          <w:sz w:val="20"/>
          <w:szCs w:val="22"/>
        </w:rPr>
        <w:t>magaca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ilmaha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ah </w:t>
      </w:r>
      <w:proofErr w:type="spellStart"/>
      <w:r w:rsidR="0053219B" w:rsidRPr="00F80F12">
        <w:rPr>
          <w:rFonts w:ascii="Calibri" w:hAnsi="Calibri"/>
          <w:sz w:val="20"/>
          <w:szCs w:val="22"/>
        </w:rPr>
        <w:t>helaha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Medicaid </w:t>
      </w:r>
      <w:proofErr w:type="spellStart"/>
      <w:r w:rsidR="0053219B" w:rsidRPr="00F80F12">
        <w:rPr>
          <w:rFonts w:ascii="Calibri" w:hAnsi="Calibri"/>
          <w:sz w:val="20"/>
          <w:szCs w:val="22"/>
        </w:rPr>
        <w:t>ee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aad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siisay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daryeel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siinta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aan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lacagtiisa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la </w:t>
      </w:r>
      <w:proofErr w:type="spellStart"/>
      <w:r w:rsidR="0053219B" w:rsidRPr="00F80F12">
        <w:rPr>
          <w:rFonts w:ascii="Calibri" w:hAnsi="Calibri"/>
          <w:sz w:val="20"/>
          <w:szCs w:val="22"/>
        </w:rPr>
        <w:t>bixin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; (3) </w:t>
      </w:r>
      <w:proofErr w:type="spellStart"/>
      <w:r w:rsidR="0053219B" w:rsidRPr="00F80F12">
        <w:rPr>
          <w:rFonts w:ascii="Calibri" w:hAnsi="Calibri"/>
          <w:sz w:val="20"/>
          <w:szCs w:val="22"/>
        </w:rPr>
        <w:t>cinwaanka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idinka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dhexeeyey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labadiina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, </w:t>
      </w:r>
      <w:proofErr w:type="spellStart"/>
      <w:r w:rsidR="0053219B" w:rsidRPr="00F80F12">
        <w:rPr>
          <w:rFonts w:ascii="Calibri" w:hAnsi="Calibri"/>
          <w:sz w:val="20"/>
          <w:szCs w:val="22"/>
        </w:rPr>
        <w:t>adiga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iyo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ilmaha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ah </w:t>
      </w:r>
      <w:proofErr w:type="spellStart"/>
      <w:r w:rsidR="0053219B" w:rsidRPr="00F80F12">
        <w:rPr>
          <w:rFonts w:ascii="Calibri" w:hAnsi="Calibri"/>
          <w:sz w:val="20"/>
          <w:szCs w:val="22"/>
        </w:rPr>
        <w:t>helaha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Medicaid </w:t>
      </w:r>
      <w:proofErr w:type="spellStart"/>
      <w:r w:rsidR="0053219B" w:rsidRPr="00F80F12">
        <w:rPr>
          <w:rFonts w:ascii="Calibri" w:hAnsi="Calibri"/>
          <w:sz w:val="20"/>
          <w:szCs w:val="22"/>
        </w:rPr>
        <w:t>wakhtiga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adeegga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; </w:t>
      </w:r>
      <w:proofErr w:type="spellStart"/>
      <w:r w:rsidR="0053219B" w:rsidRPr="00F80F12">
        <w:rPr>
          <w:rFonts w:ascii="Calibri" w:hAnsi="Calibri"/>
          <w:sz w:val="20"/>
          <w:szCs w:val="22"/>
        </w:rPr>
        <w:t>iyo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(4) </w:t>
      </w:r>
      <w:proofErr w:type="spellStart"/>
      <w:r w:rsidR="0053219B" w:rsidRPr="00F80F12">
        <w:rPr>
          <w:rFonts w:ascii="Calibri" w:hAnsi="Calibri"/>
          <w:sz w:val="20"/>
          <w:szCs w:val="22"/>
        </w:rPr>
        <w:t>bayaan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sheegaya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inaan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lacagtiisa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lagu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siin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shaqada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53219B" w:rsidRPr="00F80F12">
        <w:rPr>
          <w:rFonts w:ascii="Calibri" w:hAnsi="Calibri"/>
          <w:sz w:val="20"/>
          <w:szCs w:val="22"/>
        </w:rPr>
        <w:t>dheeraadka</w:t>
      </w:r>
      <w:proofErr w:type="spellEnd"/>
      <w:r w:rsidR="0053219B" w:rsidRPr="00F80F12">
        <w:rPr>
          <w:rFonts w:ascii="Calibri" w:hAnsi="Calibri"/>
          <w:sz w:val="20"/>
          <w:szCs w:val="22"/>
        </w:rPr>
        <w:t xml:space="preserve"> ah. </w:t>
      </w:r>
    </w:p>
    <w:p w:rsidR="00B41F40" w:rsidRPr="00F80F12" w:rsidRDefault="009B163B" w:rsidP="002119CC">
      <w:pPr>
        <w:pStyle w:val="Default"/>
        <w:spacing w:before="120"/>
        <w:ind w:left="270"/>
        <w:jc w:val="both"/>
        <w:rPr>
          <w:rFonts w:ascii="Calibri" w:hAnsi="Calibri"/>
          <w:i/>
          <w:sz w:val="20"/>
          <w:szCs w:val="22"/>
        </w:rPr>
      </w:pPr>
      <w:proofErr w:type="spellStart"/>
      <w:r w:rsidRPr="00F80F12">
        <w:rPr>
          <w:rFonts w:ascii="Calibri" w:hAnsi="Calibri"/>
          <w:b/>
          <w:i/>
          <w:sz w:val="20"/>
          <w:szCs w:val="22"/>
        </w:rPr>
        <w:t>Cawdayaasha</w:t>
      </w:r>
      <w:proofErr w:type="spellEnd"/>
      <w:r w:rsidRPr="00F80F12">
        <w:rPr>
          <w:rFonts w:ascii="Calibri" w:hAnsi="Calibri"/>
          <w:b/>
          <w:i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b/>
          <w:i/>
          <w:sz w:val="20"/>
          <w:szCs w:val="22"/>
        </w:rPr>
        <w:t>oo</w:t>
      </w:r>
      <w:proofErr w:type="spellEnd"/>
      <w:r w:rsidRPr="00F80F12">
        <w:rPr>
          <w:rFonts w:ascii="Calibri" w:hAnsi="Calibri"/>
          <w:b/>
          <w:i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b/>
          <w:i/>
          <w:sz w:val="20"/>
          <w:szCs w:val="22"/>
        </w:rPr>
        <w:t>Dhan</w:t>
      </w:r>
      <w:proofErr w:type="spellEnd"/>
      <w:r w:rsidR="00336EAB" w:rsidRPr="00F80F12">
        <w:rPr>
          <w:rFonts w:ascii="Calibri" w:hAnsi="Calibri"/>
          <w:b/>
          <w:i/>
          <w:sz w:val="20"/>
          <w:szCs w:val="22"/>
        </w:rPr>
        <w:t>:</w:t>
      </w:r>
      <w:r w:rsidR="002119CC" w:rsidRPr="00F80F12">
        <w:rPr>
          <w:rFonts w:ascii="Calibri" w:hAnsi="Calibri"/>
          <w:i/>
          <w:sz w:val="20"/>
          <w:szCs w:val="22"/>
        </w:rPr>
        <w:t xml:space="preserve">  Waa </w:t>
      </w:r>
      <w:proofErr w:type="spellStart"/>
      <w:r w:rsidR="002119CC" w:rsidRPr="00F80F12">
        <w:rPr>
          <w:rFonts w:ascii="Calibri" w:hAnsi="Calibri"/>
          <w:i/>
          <w:sz w:val="20"/>
          <w:szCs w:val="22"/>
        </w:rPr>
        <w:t>inaad</w:t>
      </w:r>
      <w:proofErr w:type="spellEnd"/>
      <w:r w:rsidR="002119CC" w:rsidRPr="00F80F12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="002119CC" w:rsidRPr="00F80F12">
        <w:rPr>
          <w:rFonts w:ascii="Calibri" w:hAnsi="Calibri"/>
          <w:i/>
          <w:sz w:val="20"/>
          <w:szCs w:val="22"/>
        </w:rPr>
        <w:t>saxeexdaan</w:t>
      </w:r>
      <w:proofErr w:type="spellEnd"/>
      <w:r w:rsidR="002119CC" w:rsidRPr="00F80F12">
        <w:rPr>
          <w:rFonts w:ascii="Calibri" w:hAnsi="Calibri"/>
          <w:i/>
          <w:sz w:val="20"/>
          <w:szCs w:val="22"/>
        </w:rPr>
        <w:t xml:space="preserve"> CADDAYNTA </w:t>
      </w:r>
      <w:proofErr w:type="spellStart"/>
      <w:r w:rsidR="002119CC" w:rsidRPr="00F80F12">
        <w:rPr>
          <w:rFonts w:ascii="Calibri" w:hAnsi="Calibri"/>
          <w:i/>
          <w:sz w:val="20"/>
          <w:szCs w:val="22"/>
        </w:rPr>
        <w:t>dhabarka</w:t>
      </w:r>
      <w:proofErr w:type="spellEnd"/>
      <w:r w:rsidR="002119CC" w:rsidRPr="00F80F12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="002119CC" w:rsidRPr="00F80F12">
        <w:rPr>
          <w:rFonts w:ascii="Calibri" w:hAnsi="Calibri"/>
          <w:i/>
          <w:sz w:val="20"/>
          <w:szCs w:val="22"/>
        </w:rPr>
        <w:t>foomka</w:t>
      </w:r>
      <w:proofErr w:type="spellEnd"/>
      <w:r w:rsidR="002119CC" w:rsidRPr="00F80F12">
        <w:rPr>
          <w:rFonts w:ascii="Calibri" w:hAnsi="Calibri"/>
          <w:i/>
          <w:sz w:val="20"/>
          <w:szCs w:val="22"/>
        </w:rPr>
        <w:t xml:space="preserve"> in </w:t>
      </w:r>
      <w:proofErr w:type="spellStart"/>
      <w:r w:rsidR="002119CC" w:rsidRPr="00F80F12">
        <w:rPr>
          <w:rFonts w:ascii="Calibri" w:hAnsi="Calibri"/>
          <w:i/>
          <w:sz w:val="20"/>
          <w:szCs w:val="22"/>
        </w:rPr>
        <w:t>macluumaadka</w:t>
      </w:r>
      <w:proofErr w:type="spellEnd"/>
      <w:r w:rsidR="002119CC" w:rsidRPr="00F80F12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="002119CC" w:rsidRPr="00F80F12">
        <w:rPr>
          <w:rFonts w:ascii="Calibri" w:hAnsi="Calibri"/>
          <w:i/>
          <w:sz w:val="20"/>
          <w:szCs w:val="22"/>
        </w:rPr>
        <w:t>aad</w:t>
      </w:r>
      <w:proofErr w:type="spellEnd"/>
      <w:r w:rsidR="002119CC" w:rsidRPr="00F80F12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="002119CC" w:rsidRPr="00F80F12">
        <w:rPr>
          <w:rFonts w:ascii="Calibri" w:hAnsi="Calibri"/>
          <w:i/>
          <w:sz w:val="20"/>
          <w:szCs w:val="22"/>
        </w:rPr>
        <w:t>bixiseen</w:t>
      </w:r>
      <w:proofErr w:type="spellEnd"/>
      <w:r w:rsidR="002119CC" w:rsidRPr="00F80F12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="002119CC" w:rsidRPr="00F80F12">
        <w:rPr>
          <w:rFonts w:ascii="Calibri" w:hAnsi="Calibri"/>
          <w:i/>
          <w:sz w:val="20"/>
          <w:szCs w:val="22"/>
        </w:rPr>
        <w:t>uu</w:t>
      </w:r>
      <w:proofErr w:type="spellEnd"/>
      <w:r w:rsidR="002119CC" w:rsidRPr="00F80F12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="002119CC" w:rsidRPr="00F80F12">
        <w:rPr>
          <w:rFonts w:ascii="Calibri" w:hAnsi="Calibri"/>
          <w:i/>
          <w:sz w:val="20"/>
          <w:szCs w:val="22"/>
        </w:rPr>
        <w:t>yahay</w:t>
      </w:r>
      <w:proofErr w:type="spellEnd"/>
      <w:r w:rsidR="002119CC" w:rsidRPr="00F80F12">
        <w:rPr>
          <w:rFonts w:ascii="Calibri" w:hAnsi="Calibri"/>
          <w:i/>
          <w:sz w:val="20"/>
          <w:szCs w:val="22"/>
        </w:rPr>
        <w:t xml:space="preserve"> run </w:t>
      </w:r>
      <w:proofErr w:type="spellStart"/>
      <w:r w:rsidR="002119CC" w:rsidRPr="00F80F12">
        <w:rPr>
          <w:rFonts w:ascii="Calibri" w:hAnsi="Calibri"/>
          <w:i/>
          <w:sz w:val="20"/>
          <w:szCs w:val="22"/>
        </w:rPr>
        <w:t>iyo</w:t>
      </w:r>
      <w:proofErr w:type="spellEnd"/>
      <w:r w:rsidR="002119CC" w:rsidRPr="00F80F12">
        <w:rPr>
          <w:rFonts w:ascii="Calibri" w:hAnsi="Calibri"/>
          <w:i/>
          <w:sz w:val="20"/>
          <w:szCs w:val="22"/>
        </w:rPr>
        <w:t xml:space="preserve"> sax </w:t>
      </w:r>
      <w:proofErr w:type="spellStart"/>
      <w:r w:rsidR="002119CC" w:rsidRPr="00F80F12">
        <w:rPr>
          <w:rFonts w:ascii="Calibri" w:hAnsi="Calibri"/>
          <w:i/>
          <w:sz w:val="20"/>
          <w:szCs w:val="22"/>
        </w:rPr>
        <w:t>oo</w:t>
      </w:r>
      <w:proofErr w:type="spellEnd"/>
      <w:r w:rsidR="002119CC" w:rsidRPr="00F80F12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="002119CC" w:rsidRPr="00F80F12">
        <w:rPr>
          <w:rFonts w:ascii="Calibri" w:hAnsi="Calibri"/>
          <w:i/>
          <w:sz w:val="20"/>
          <w:szCs w:val="22"/>
        </w:rPr>
        <w:t>aad</w:t>
      </w:r>
      <w:proofErr w:type="spellEnd"/>
      <w:r w:rsidR="002119CC" w:rsidRPr="00F80F12">
        <w:rPr>
          <w:rFonts w:ascii="Calibri" w:hAnsi="Calibri"/>
          <w:i/>
          <w:sz w:val="20"/>
          <w:szCs w:val="22"/>
        </w:rPr>
        <w:t xml:space="preserve"> u </w:t>
      </w:r>
      <w:proofErr w:type="spellStart"/>
      <w:r w:rsidR="002119CC" w:rsidRPr="00F80F12">
        <w:rPr>
          <w:rFonts w:ascii="Calibri" w:hAnsi="Calibri"/>
          <w:i/>
          <w:sz w:val="20"/>
          <w:szCs w:val="22"/>
        </w:rPr>
        <w:t>oggolaanaysaan</w:t>
      </w:r>
      <w:proofErr w:type="spellEnd"/>
      <w:r w:rsidR="002119CC" w:rsidRPr="00F80F12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="002119CC" w:rsidRPr="00F80F12">
        <w:rPr>
          <w:rFonts w:ascii="Calibri" w:hAnsi="Calibri"/>
          <w:i/>
          <w:sz w:val="20"/>
          <w:szCs w:val="22"/>
        </w:rPr>
        <w:t>Maamulaha</w:t>
      </w:r>
      <w:proofErr w:type="spellEnd"/>
      <w:r w:rsidR="002119CC" w:rsidRPr="00F80F12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="002119CC" w:rsidRPr="00F80F12">
        <w:rPr>
          <w:rFonts w:ascii="Calibri" w:hAnsi="Calibri"/>
          <w:i/>
          <w:sz w:val="20"/>
          <w:szCs w:val="22"/>
        </w:rPr>
        <w:t>Sheegashooyinka</w:t>
      </w:r>
      <w:proofErr w:type="spellEnd"/>
      <w:r w:rsidR="002119CC" w:rsidRPr="00F80F12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="002119CC" w:rsidRPr="00F80F12">
        <w:rPr>
          <w:rFonts w:ascii="Calibri" w:hAnsi="Calibri"/>
          <w:i/>
          <w:sz w:val="20"/>
          <w:szCs w:val="22"/>
        </w:rPr>
        <w:t>iyo</w:t>
      </w:r>
      <w:proofErr w:type="spellEnd"/>
      <w:r w:rsidR="002119CC" w:rsidRPr="00F80F12">
        <w:rPr>
          <w:rFonts w:ascii="Calibri" w:hAnsi="Calibri"/>
          <w:i/>
          <w:sz w:val="20"/>
          <w:szCs w:val="22"/>
        </w:rPr>
        <w:t xml:space="preserve"> DSHS </w:t>
      </w:r>
      <w:proofErr w:type="spellStart"/>
      <w:r w:rsidR="002119CC" w:rsidRPr="00F80F12">
        <w:rPr>
          <w:rFonts w:ascii="Calibri" w:hAnsi="Calibri"/>
          <w:i/>
          <w:sz w:val="20"/>
          <w:szCs w:val="22"/>
        </w:rPr>
        <w:t>inay</w:t>
      </w:r>
      <w:proofErr w:type="spellEnd"/>
      <w:r w:rsidR="002119CC" w:rsidRPr="00F80F12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="002119CC" w:rsidRPr="00F80F12">
        <w:rPr>
          <w:rFonts w:ascii="Calibri" w:hAnsi="Calibri"/>
          <w:i/>
          <w:sz w:val="20"/>
          <w:szCs w:val="22"/>
        </w:rPr>
        <w:t>baadhaan</w:t>
      </w:r>
      <w:proofErr w:type="spellEnd"/>
      <w:r w:rsidR="002119CC" w:rsidRPr="00F80F12">
        <w:rPr>
          <w:rFonts w:ascii="Calibri" w:hAnsi="Calibri"/>
          <w:i/>
          <w:sz w:val="20"/>
          <w:szCs w:val="22"/>
        </w:rPr>
        <w:t xml:space="preserve"> </w:t>
      </w:r>
      <w:proofErr w:type="spellStart"/>
      <w:r w:rsidR="002119CC" w:rsidRPr="00F80F12">
        <w:rPr>
          <w:rFonts w:ascii="Calibri" w:hAnsi="Calibri"/>
          <w:i/>
          <w:sz w:val="20"/>
          <w:szCs w:val="22"/>
        </w:rPr>
        <w:t>sheegashadiina</w:t>
      </w:r>
      <w:proofErr w:type="spellEnd"/>
      <w:r w:rsidR="002119CC" w:rsidRPr="00F80F12">
        <w:rPr>
          <w:rFonts w:ascii="Calibri" w:hAnsi="Calibri"/>
          <w:i/>
          <w:sz w:val="20"/>
          <w:szCs w:val="22"/>
        </w:rPr>
        <w:t xml:space="preserve">. </w:t>
      </w:r>
    </w:p>
    <w:p w:rsidR="00BD3F9A" w:rsidRPr="00F80F12" w:rsidRDefault="002119CC" w:rsidP="002A45BF">
      <w:pPr>
        <w:pStyle w:val="Default"/>
        <w:keepNext/>
        <w:numPr>
          <w:ilvl w:val="0"/>
          <w:numId w:val="7"/>
        </w:numPr>
        <w:spacing w:before="120"/>
        <w:ind w:left="270" w:hanging="270"/>
        <w:rPr>
          <w:rStyle w:val="Heading2Char"/>
          <w:rFonts w:ascii="Calibri" w:hAnsi="Calibri"/>
          <w:sz w:val="22"/>
          <w:szCs w:val="22"/>
          <w:u w:val="single"/>
        </w:rPr>
      </w:pPr>
      <w:r w:rsidRPr="00F80F12">
        <w:rPr>
          <w:rStyle w:val="Heading2Char"/>
          <w:rFonts w:ascii="Calibri" w:hAnsi="Calibri"/>
          <w:sz w:val="22"/>
          <w:szCs w:val="22"/>
          <w:u w:val="single"/>
        </w:rPr>
        <w:t xml:space="preserve">DOKUMENTIYADA </w:t>
      </w:r>
    </w:p>
    <w:p w:rsidR="00B41F40" w:rsidRPr="00F80F12" w:rsidRDefault="002119CC" w:rsidP="002119CC">
      <w:pPr>
        <w:pStyle w:val="Default"/>
        <w:spacing w:before="60"/>
        <w:ind w:left="274"/>
        <w:jc w:val="both"/>
        <w:rPr>
          <w:rFonts w:ascii="Calibri" w:hAnsi="Calibri"/>
          <w:sz w:val="20"/>
          <w:szCs w:val="22"/>
        </w:rPr>
      </w:pPr>
      <w:proofErr w:type="spellStart"/>
      <w:r w:rsidRPr="00F80F12">
        <w:rPr>
          <w:rFonts w:ascii="Calibri" w:hAnsi="Calibri"/>
          <w:b/>
          <w:sz w:val="20"/>
          <w:szCs w:val="22"/>
        </w:rPr>
        <w:t>Helaha</w:t>
      </w:r>
      <w:proofErr w:type="spellEnd"/>
      <w:r w:rsidRPr="00F80F12">
        <w:rPr>
          <w:rFonts w:ascii="Calibri" w:hAnsi="Calibri"/>
          <w:b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b/>
          <w:sz w:val="20"/>
          <w:szCs w:val="22"/>
        </w:rPr>
        <w:t>Cawdaha</w:t>
      </w:r>
      <w:proofErr w:type="spellEnd"/>
      <w:r w:rsidRPr="00F80F12">
        <w:rPr>
          <w:rFonts w:ascii="Calibri" w:hAnsi="Calibri"/>
          <w:b/>
          <w:sz w:val="20"/>
          <w:szCs w:val="22"/>
        </w:rPr>
        <w:t xml:space="preserve"> ah </w:t>
      </w:r>
      <w:proofErr w:type="spellStart"/>
      <w:r w:rsidRPr="00F80F12">
        <w:rPr>
          <w:rFonts w:ascii="Calibri" w:hAnsi="Calibri"/>
          <w:sz w:val="20"/>
          <w:szCs w:val="22"/>
        </w:rPr>
        <w:t>waa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inuu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sidoo</w:t>
      </w:r>
      <w:proofErr w:type="spellEnd"/>
      <w:r w:rsidRPr="00F80F12">
        <w:rPr>
          <w:rFonts w:ascii="Calibri" w:hAnsi="Calibri"/>
          <w:sz w:val="20"/>
          <w:szCs w:val="22"/>
        </w:rPr>
        <w:t xml:space="preserve"> kale </w:t>
      </w:r>
      <w:proofErr w:type="spellStart"/>
      <w:r w:rsidRPr="00F80F12">
        <w:rPr>
          <w:rFonts w:ascii="Calibri" w:hAnsi="Calibri"/>
          <w:sz w:val="20"/>
          <w:szCs w:val="22"/>
        </w:rPr>
        <w:t>diraa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caddaynta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taariikhaha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adeegga</w:t>
      </w:r>
      <w:proofErr w:type="spellEnd"/>
      <w:r w:rsidRPr="00F80F12">
        <w:rPr>
          <w:rFonts w:ascii="Calibri" w:hAnsi="Calibri"/>
          <w:sz w:val="20"/>
          <w:szCs w:val="22"/>
        </w:rPr>
        <w:t xml:space="preserve"> (</w:t>
      </w:r>
      <w:proofErr w:type="spellStart"/>
      <w:r w:rsidRPr="00F80F12">
        <w:rPr>
          <w:rFonts w:ascii="Calibri" w:hAnsi="Calibri"/>
          <w:sz w:val="20"/>
          <w:szCs w:val="22"/>
        </w:rPr>
        <w:t>bisha</w:t>
      </w:r>
      <w:proofErr w:type="spellEnd"/>
      <w:r w:rsidRPr="00F80F12">
        <w:rPr>
          <w:rFonts w:ascii="Calibri" w:hAnsi="Calibri"/>
          <w:sz w:val="20"/>
          <w:szCs w:val="22"/>
        </w:rPr>
        <w:t>/</w:t>
      </w:r>
      <w:proofErr w:type="spellStart"/>
      <w:r w:rsidRPr="00F80F12">
        <w:rPr>
          <w:rFonts w:ascii="Calibri" w:hAnsi="Calibri"/>
          <w:sz w:val="20"/>
          <w:szCs w:val="22"/>
        </w:rPr>
        <w:t>sannadka</w:t>
      </w:r>
      <w:proofErr w:type="spellEnd"/>
      <w:r w:rsidRPr="00F80F12">
        <w:rPr>
          <w:rFonts w:ascii="Calibri" w:hAnsi="Calibri"/>
          <w:sz w:val="20"/>
          <w:szCs w:val="22"/>
        </w:rPr>
        <w:t xml:space="preserve">) </w:t>
      </w:r>
      <w:proofErr w:type="spellStart"/>
      <w:r w:rsidRPr="00F80F12">
        <w:rPr>
          <w:rFonts w:ascii="Calibri" w:hAnsi="Calibri"/>
          <w:sz w:val="20"/>
          <w:szCs w:val="22"/>
        </w:rPr>
        <w:t>iyo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lacag-bixinta</w:t>
      </w:r>
      <w:proofErr w:type="spellEnd"/>
      <w:r w:rsidRPr="00F80F12">
        <w:rPr>
          <w:rFonts w:ascii="Calibri" w:hAnsi="Calibri"/>
          <w:sz w:val="20"/>
          <w:szCs w:val="22"/>
        </w:rPr>
        <w:t>:</w:t>
      </w:r>
    </w:p>
    <w:p w:rsidR="004B2AC1" w:rsidRPr="00F80F12" w:rsidRDefault="004B2AC1" w:rsidP="003474F6">
      <w:pPr>
        <w:pStyle w:val="Default"/>
        <w:numPr>
          <w:ilvl w:val="0"/>
          <w:numId w:val="6"/>
        </w:numPr>
        <w:spacing w:before="120"/>
        <w:ind w:left="360" w:firstLine="0"/>
        <w:jc w:val="both"/>
        <w:rPr>
          <w:rFonts w:ascii="Calibri" w:hAnsi="Calibri"/>
          <w:sz w:val="20"/>
          <w:szCs w:val="22"/>
        </w:rPr>
      </w:pPr>
      <w:proofErr w:type="spellStart"/>
      <w:r w:rsidRPr="00F80F12">
        <w:rPr>
          <w:rFonts w:ascii="Calibri" w:hAnsi="Calibri"/>
          <w:sz w:val="20"/>
          <w:szCs w:val="22"/>
          <w:u w:val="single"/>
        </w:rPr>
        <w:t>Taariikhaha</w:t>
      </w:r>
      <w:proofErr w:type="spellEnd"/>
      <w:r w:rsidRPr="00F80F12">
        <w:rPr>
          <w:rFonts w:ascii="Calibri" w:hAnsi="Calibri"/>
          <w:sz w:val="20"/>
          <w:szCs w:val="22"/>
          <w:u w:val="single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  <w:u w:val="single"/>
        </w:rPr>
        <w:t>adeegga</w:t>
      </w:r>
      <w:proofErr w:type="spellEnd"/>
      <w:r w:rsidRPr="00F80F12">
        <w:rPr>
          <w:rFonts w:ascii="Calibri" w:hAnsi="Calibri"/>
          <w:sz w:val="20"/>
          <w:szCs w:val="22"/>
          <w:u w:val="single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waxa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lagu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cadday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karaa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qoraallada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bixiyaha</w:t>
      </w:r>
      <w:proofErr w:type="spellEnd"/>
      <w:r w:rsidRPr="00F80F12">
        <w:rPr>
          <w:rFonts w:ascii="Calibri" w:hAnsi="Calibri"/>
          <w:sz w:val="20"/>
          <w:szCs w:val="22"/>
        </w:rPr>
        <w:t xml:space="preserve">, </w:t>
      </w:r>
      <w:proofErr w:type="spellStart"/>
      <w:r w:rsidRPr="00F80F12">
        <w:rPr>
          <w:rFonts w:ascii="Calibri" w:hAnsi="Calibri"/>
          <w:sz w:val="20"/>
          <w:szCs w:val="22"/>
        </w:rPr>
        <w:t>jadwalka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ballan</w:t>
      </w:r>
      <w:proofErr w:type="spellEnd"/>
      <w:r w:rsidRPr="00F80F12">
        <w:rPr>
          <w:rFonts w:ascii="Calibri" w:hAnsi="Calibri"/>
          <w:sz w:val="20"/>
          <w:szCs w:val="22"/>
        </w:rPr>
        <w:t>/</w:t>
      </w:r>
      <w:proofErr w:type="spellStart"/>
      <w:r w:rsidRPr="00F80F12">
        <w:rPr>
          <w:rFonts w:ascii="Calibri" w:hAnsi="Calibri"/>
          <w:sz w:val="20"/>
          <w:szCs w:val="22"/>
        </w:rPr>
        <w:t>diiwaan</w:t>
      </w:r>
      <w:proofErr w:type="spellEnd"/>
      <w:r w:rsidRPr="00F80F12">
        <w:rPr>
          <w:rFonts w:ascii="Calibri" w:hAnsi="Calibri"/>
          <w:sz w:val="20"/>
          <w:szCs w:val="22"/>
        </w:rPr>
        <w:t xml:space="preserve">, </w:t>
      </w:r>
      <w:proofErr w:type="spellStart"/>
      <w:r w:rsidRPr="00F80F12">
        <w:rPr>
          <w:rFonts w:ascii="Calibri" w:hAnsi="Calibri"/>
          <w:sz w:val="20"/>
          <w:szCs w:val="22"/>
        </w:rPr>
        <w:t>qaansheegaha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lacag-bixinta</w:t>
      </w:r>
      <w:proofErr w:type="spellEnd"/>
      <w:r w:rsidR="00134B63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134B63" w:rsidRPr="00F80F12">
        <w:rPr>
          <w:rFonts w:ascii="Calibri" w:hAnsi="Calibri"/>
          <w:sz w:val="20"/>
          <w:szCs w:val="22"/>
        </w:rPr>
        <w:t>lagu</w:t>
      </w:r>
      <w:proofErr w:type="spellEnd"/>
      <w:r w:rsidR="00134B63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134B63" w:rsidRPr="00F80F12">
        <w:rPr>
          <w:rFonts w:ascii="Calibri" w:hAnsi="Calibri"/>
          <w:sz w:val="20"/>
          <w:szCs w:val="22"/>
        </w:rPr>
        <w:t>rabo</w:t>
      </w:r>
      <w:proofErr w:type="spellEnd"/>
      <w:r w:rsidR="00134B63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134B63" w:rsidRPr="00F80F12">
        <w:rPr>
          <w:rFonts w:ascii="Calibri" w:hAnsi="Calibri"/>
          <w:sz w:val="20"/>
          <w:szCs w:val="22"/>
        </w:rPr>
        <w:t>oo</w:t>
      </w:r>
      <w:proofErr w:type="spellEnd"/>
      <w:r w:rsidR="00134B63" w:rsidRPr="00F80F12">
        <w:rPr>
          <w:rFonts w:ascii="Calibri" w:hAnsi="Calibri"/>
          <w:sz w:val="20"/>
          <w:szCs w:val="22"/>
        </w:rPr>
        <w:t xml:space="preserve"> ay </w:t>
      </w:r>
      <w:proofErr w:type="spellStart"/>
      <w:r w:rsidR="00134B63" w:rsidRPr="00F80F12">
        <w:rPr>
          <w:rFonts w:ascii="Calibri" w:hAnsi="Calibri"/>
          <w:sz w:val="20"/>
          <w:szCs w:val="22"/>
        </w:rPr>
        <w:t>ku</w:t>
      </w:r>
      <w:proofErr w:type="spellEnd"/>
      <w:r w:rsidR="00134B63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134B63" w:rsidRPr="00F80F12">
        <w:rPr>
          <w:rFonts w:ascii="Calibri" w:hAnsi="Calibri"/>
          <w:sz w:val="20"/>
          <w:szCs w:val="22"/>
        </w:rPr>
        <w:t>qoran</w:t>
      </w:r>
      <w:proofErr w:type="spellEnd"/>
      <w:r w:rsidR="00134B63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134B63" w:rsidRPr="00F80F12">
        <w:rPr>
          <w:rFonts w:ascii="Calibri" w:hAnsi="Calibri"/>
          <w:sz w:val="20"/>
          <w:szCs w:val="22"/>
        </w:rPr>
        <w:t>yihiin</w:t>
      </w:r>
      <w:proofErr w:type="spellEnd"/>
      <w:r w:rsidR="00134B63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134B63" w:rsidRPr="00F80F12">
        <w:rPr>
          <w:rFonts w:ascii="Calibri" w:hAnsi="Calibri"/>
          <w:sz w:val="20"/>
          <w:szCs w:val="22"/>
        </w:rPr>
        <w:t>taariikhaha</w:t>
      </w:r>
      <w:proofErr w:type="spellEnd"/>
      <w:r w:rsidR="00134B63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134B63" w:rsidRPr="00F80F12">
        <w:rPr>
          <w:rFonts w:ascii="Calibri" w:hAnsi="Calibri"/>
          <w:sz w:val="20"/>
          <w:szCs w:val="22"/>
        </w:rPr>
        <w:t>adeeggu</w:t>
      </w:r>
      <w:proofErr w:type="spellEnd"/>
      <w:r w:rsidR="00134B63" w:rsidRPr="00F80F12">
        <w:rPr>
          <w:rFonts w:ascii="Calibri" w:hAnsi="Calibri"/>
          <w:sz w:val="20"/>
          <w:szCs w:val="22"/>
        </w:rPr>
        <w:t xml:space="preserve">, </w:t>
      </w:r>
      <w:proofErr w:type="spellStart"/>
      <w:r w:rsidR="00134B63" w:rsidRPr="00F80F12">
        <w:rPr>
          <w:rFonts w:ascii="Calibri" w:hAnsi="Calibri"/>
          <w:sz w:val="20"/>
          <w:szCs w:val="22"/>
        </w:rPr>
        <w:t>iyo</w:t>
      </w:r>
      <w:proofErr w:type="spellEnd"/>
      <w:r w:rsidR="00134B63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134B63" w:rsidRPr="00F80F12">
        <w:rPr>
          <w:rFonts w:ascii="Calibri" w:hAnsi="Calibri"/>
          <w:sz w:val="20"/>
          <w:szCs w:val="22"/>
        </w:rPr>
        <w:t>caddayn</w:t>
      </w:r>
      <w:proofErr w:type="spellEnd"/>
      <w:r w:rsidR="00134B63" w:rsidRPr="00F80F12">
        <w:rPr>
          <w:rFonts w:ascii="Calibri" w:hAnsi="Calibri"/>
          <w:sz w:val="20"/>
          <w:szCs w:val="22"/>
        </w:rPr>
        <w:t xml:space="preserve"> kale </w:t>
      </w:r>
      <w:proofErr w:type="spellStart"/>
      <w:r w:rsidR="00134B63" w:rsidRPr="00F80F12">
        <w:rPr>
          <w:rFonts w:ascii="Calibri" w:hAnsi="Calibri"/>
          <w:sz w:val="20"/>
          <w:szCs w:val="22"/>
        </w:rPr>
        <w:t>oo</w:t>
      </w:r>
      <w:proofErr w:type="spellEnd"/>
      <w:r w:rsidR="00134B63" w:rsidRPr="00F80F12">
        <w:rPr>
          <w:rFonts w:ascii="Calibri" w:hAnsi="Calibri"/>
          <w:sz w:val="20"/>
          <w:szCs w:val="22"/>
        </w:rPr>
        <w:t xml:space="preserve"> la mid ah. </w:t>
      </w:r>
    </w:p>
    <w:p w:rsidR="00B41F40" w:rsidRPr="00F80F12" w:rsidRDefault="00134B63" w:rsidP="003474F6">
      <w:pPr>
        <w:pStyle w:val="Default"/>
        <w:numPr>
          <w:ilvl w:val="0"/>
          <w:numId w:val="6"/>
        </w:numPr>
        <w:spacing w:before="120"/>
        <w:ind w:left="360" w:firstLine="0"/>
        <w:jc w:val="both"/>
        <w:rPr>
          <w:rFonts w:ascii="Calibri" w:hAnsi="Calibri"/>
          <w:sz w:val="20"/>
          <w:szCs w:val="22"/>
        </w:rPr>
      </w:pPr>
      <w:proofErr w:type="spellStart"/>
      <w:r w:rsidRPr="00F80F12">
        <w:rPr>
          <w:rFonts w:ascii="Calibri" w:hAnsi="Calibri"/>
          <w:sz w:val="20"/>
          <w:szCs w:val="22"/>
          <w:u w:val="single"/>
        </w:rPr>
        <w:t>Caddaynta</w:t>
      </w:r>
      <w:proofErr w:type="spellEnd"/>
      <w:r w:rsidRPr="00F80F12">
        <w:rPr>
          <w:rFonts w:ascii="Calibri" w:hAnsi="Calibri"/>
          <w:sz w:val="20"/>
          <w:szCs w:val="22"/>
          <w:u w:val="single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  <w:u w:val="single"/>
        </w:rPr>
        <w:t>lacag-bixinta</w:t>
      </w:r>
      <w:proofErr w:type="spellEnd"/>
      <w:r w:rsidRPr="00F80F12">
        <w:rPr>
          <w:rFonts w:ascii="Calibri" w:hAnsi="Calibri"/>
          <w:sz w:val="20"/>
          <w:szCs w:val="22"/>
          <w:u w:val="single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ama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waxay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ka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koobnaan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kartaa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jeegag</w:t>
      </w:r>
      <w:proofErr w:type="spellEnd"/>
      <w:r w:rsidRPr="00F80F12">
        <w:rPr>
          <w:rFonts w:ascii="Calibri" w:hAnsi="Calibri"/>
          <w:sz w:val="20"/>
          <w:szCs w:val="22"/>
        </w:rPr>
        <w:t xml:space="preserve"> la </w:t>
      </w:r>
      <w:proofErr w:type="spellStart"/>
      <w:r w:rsidRPr="00F80F12">
        <w:rPr>
          <w:rFonts w:ascii="Calibri" w:hAnsi="Calibri"/>
          <w:sz w:val="20"/>
          <w:szCs w:val="22"/>
        </w:rPr>
        <w:t>kansalay</w:t>
      </w:r>
      <w:proofErr w:type="spellEnd"/>
      <w:r w:rsidRPr="00F80F12">
        <w:rPr>
          <w:rFonts w:ascii="Calibri" w:hAnsi="Calibri"/>
          <w:sz w:val="20"/>
          <w:szCs w:val="22"/>
        </w:rPr>
        <w:t xml:space="preserve">, </w:t>
      </w:r>
      <w:proofErr w:type="spellStart"/>
      <w:r w:rsidRPr="00F80F12">
        <w:rPr>
          <w:rFonts w:ascii="Calibri" w:hAnsi="Calibri"/>
          <w:sz w:val="20"/>
          <w:szCs w:val="22"/>
        </w:rPr>
        <w:t>bayaanada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xisaabta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kiridhit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kaadhka</w:t>
      </w:r>
      <w:proofErr w:type="spellEnd"/>
      <w:r w:rsidRPr="00F80F12">
        <w:rPr>
          <w:rFonts w:ascii="Calibri" w:hAnsi="Calibri"/>
          <w:sz w:val="20"/>
          <w:szCs w:val="22"/>
        </w:rPr>
        <w:t xml:space="preserve">, </w:t>
      </w:r>
      <w:proofErr w:type="spellStart"/>
      <w:r w:rsidRPr="00F80F12">
        <w:rPr>
          <w:rFonts w:ascii="Calibri" w:hAnsi="Calibri"/>
          <w:sz w:val="20"/>
          <w:szCs w:val="22"/>
        </w:rPr>
        <w:t>leejarrada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bixiyaha</w:t>
      </w:r>
      <w:proofErr w:type="spellEnd"/>
      <w:r w:rsidRPr="00F80F12">
        <w:rPr>
          <w:rFonts w:ascii="Calibri" w:hAnsi="Calibri"/>
          <w:sz w:val="20"/>
          <w:szCs w:val="22"/>
        </w:rPr>
        <w:t xml:space="preserve">, </w:t>
      </w:r>
      <w:proofErr w:type="spellStart"/>
      <w:r w:rsidRPr="00F80F12">
        <w:rPr>
          <w:rFonts w:ascii="Calibri" w:hAnsi="Calibri"/>
          <w:sz w:val="20"/>
          <w:szCs w:val="22"/>
        </w:rPr>
        <w:t>qaansheegyo</w:t>
      </w:r>
      <w:proofErr w:type="spellEnd"/>
      <w:r w:rsidRPr="00F80F12">
        <w:rPr>
          <w:rFonts w:ascii="Calibri" w:hAnsi="Calibri"/>
          <w:sz w:val="20"/>
          <w:szCs w:val="22"/>
        </w:rPr>
        <w:t xml:space="preserve"> la </w:t>
      </w:r>
      <w:proofErr w:type="spellStart"/>
      <w:r w:rsidRPr="00F80F12">
        <w:rPr>
          <w:rFonts w:ascii="Calibri" w:hAnsi="Calibri"/>
          <w:sz w:val="20"/>
          <w:szCs w:val="22"/>
        </w:rPr>
        <w:t>shaabadeeyey</w:t>
      </w:r>
      <w:proofErr w:type="spellEnd"/>
      <w:r w:rsidRPr="00F80F12">
        <w:rPr>
          <w:rFonts w:ascii="Calibri" w:hAnsi="Calibri"/>
          <w:sz w:val="20"/>
          <w:szCs w:val="22"/>
        </w:rPr>
        <w:t xml:space="preserve"> “</w:t>
      </w:r>
      <w:proofErr w:type="spellStart"/>
      <w:r w:rsidRPr="00F80F12">
        <w:rPr>
          <w:rFonts w:ascii="Calibri" w:hAnsi="Calibri"/>
          <w:sz w:val="20"/>
          <w:szCs w:val="22"/>
        </w:rPr>
        <w:t>lacagta</w:t>
      </w:r>
      <w:proofErr w:type="spellEnd"/>
      <w:r w:rsidRPr="00F80F12">
        <w:rPr>
          <w:rFonts w:ascii="Calibri" w:hAnsi="Calibri"/>
          <w:sz w:val="20"/>
          <w:szCs w:val="22"/>
        </w:rPr>
        <w:t xml:space="preserve"> la </w:t>
      </w:r>
      <w:proofErr w:type="spellStart"/>
      <w:r w:rsidRPr="00F80F12">
        <w:rPr>
          <w:rFonts w:ascii="Calibri" w:hAnsi="Calibri"/>
          <w:sz w:val="20"/>
          <w:szCs w:val="22"/>
        </w:rPr>
        <w:t>bixiyey</w:t>
      </w:r>
      <w:proofErr w:type="spellEnd"/>
      <w:r w:rsidRPr="00F80F12">
        <w:rPr>
          <w:rFonts w:ascii="Calibri" w:hAnsi="Calibri"/>
          <w:sz w:val="20"/>
          <w:szCs w:val="22"/>
        </w:rPr>
        <w:t xml:space="preserve">” </w:t>
      </w:r>
      <w:proofErr w:type="spellStart"/>
      <w:r w:rsidRPr="00F80F12">
        <w:rPr>
          <w:rFonts w:ascii="Calibri" w:hAnsi="Calibri"/>
          <w:sz w:val="20"/>
          <w:szCs w:val="22"/>
        </w:rPr>
        <w:t>ama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muujinaya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xaddiga</w:t>
      </w:r>
      <w:proofErr w:type="spellEnd"/>
      <w:r w:rsidRPr="00F80F12">
        <w:rPr>
          <w:rFonts w:ascii="Calibri" w:hAnsi="Calibri"/>
          <w:sz w:val="20"/>
          <w:szCs w:val="22"/>
        </w:rPr>
        <w:t xml:space="preserve"> la </w:t>
      </w:r>
      <w:proofErr w:type="spellStart"/>
      <w:r w:rsidRPr="00F80F12">
        <w:rPr>
          <w:rFonts w:ascii="Calibri" w:hAnsi="Calibri"/>
          <w:sz w:val="20"/>
          <w:szCs w:val="22"/>
        </w:rPr>
        <w:t>rabo</w:t>
      </w:r>
      <w:proofErr w:type="spellEnd"/>
      <w:r w:rsidRPr="00F80F12">
        <w:rPr>
          <w:rFonts w:ascii="Calibri" w:hAnsi="Calibri"/>
          <w:sz w:val="20"/>
          <w:szCs w:val="22"/>
        </w:rPr>
        <w:t xml:space="preserve">, </w:t>
      </w:r>
      <w:proofErr w:type="spellStart"/>
      <w:r w:rsidRPr="00F80F12">
        <w:rPr>
          <w:rFonts w:ascii="Calibri" w:hAnsi="Calibri"/>
          <w:sz w:val="20"/>
          <w:szCs w:val="22"/>
        </w:rPr>
        <w:t>bayaanada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xisaabta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jeegga</w:t>
      </w:r>
      <w:proofErr w:type="spellEnd"/>
      <w:r w:rsidRPr="00F80F12">
        <w:rPr>
          <w:rFonts w:ascii="Calibri" w:hAnsi="Calibri"/>
          <w:sz w:val="20"/>
          <w:szCs w:val="22"/>
        </w:rPr>
        <w:t xml:space="preserve">, </w:t>
      </w:r>
      <w:proofErr w:type="spellStart"/>
      <w:r w:rsidRPr="00F80F12">
        <w:rPr>
          <w:rFonts w:ascii="Calibri" w:hAnsi="Calibri"/>
          <w:sz w:val="20"/>
          <w:szCs w:val="22"/>
        </w:rPr>
        <w:t>waraaqo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saxeexan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oo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ka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socda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bixiyaha</w:t>
      </w:r>
      <w:proofErr w:type="spellEnd"/>
      <w:r w:rsidRPr="00F80F12">
        <w:rPr>
          <w:rFonts w:ascii="Calibri" w:hAnsi="Calibri"/>
          <w:sz w:val="20"/>
          <w:szCs w:val="22"/>
        </w:rPr>
        <w:t xml:space="preserve">, </w:t>
      </w:r>
      <w:proofErr w:type="spellStart"/>
      <w:r w:rsidRPr="00F80F12">
        <w:rPr>
          <w:rFonts w:ascii="Calibri" w:hAnsi="Calibri"/>
          <w:sz w:val="20"/>
          <w:szCs w:val="22"/>
        </w:rPr>
        <w:t>ama</w:t>
      </w:r>
      <w:proofErr w:type="spellEnd"/>
      <w:r w:rsidRPr="00F80F12">
        <w:rPr>
          <w:rFonts w:ascii="Calibri" w:hAnsi="Calibri"/>
          <w:sz w:val="20"/>
          <w:szCs w:val="22"/>
        </w:rPr>
        <w:t xml:space="preserve"> loo-</w:t>
      </w:r>
      <w:proofErr w:type="spellStart"/>
      <w:r w:rsidRPr="00F80F12">
        <w:rPr>
          <w:rFonts w:ascii="Calibri" w:hAnsi="Calibri"/>
          <w:sz w:val="20"/>
          <w:szCs w:val="22"/>
        </w:rPr>
        <w:t>shaqeeyaha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bixiyaha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oo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caddaynaha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xaddiga</w:t>
      </w:r>
      <w:proofErr w:type="spellEnd"/>
      <w:r w:rsidRPr="00F80F12">
        <w:rPr>
          <w:rFonts w:ascii="Calibri" w:hAnsi="Calibri"/>
          <w:sz w:val="20"/>
          <w:szCs w:val="22"/>
        </w:rPr>
        <w:t xml:space="preserve"> la </w:t>
      </w:r>
      <w:proofErr w:type="spellStart"/>
      <w:r w:rsidRPr="00F80F12">
        <w:rPr>
          <w:rFonts w:ascii="Calibri" w:hAnsi="Calibri"/>
          <w:sz w:val="20"/>
          <w:szCs w:val="22"/>
        </w:rPr>
        <w:t>bixiyey</w:t>
      </w:r>
      <w:proofErr w:type="spellEnd"/>
      <w:r w:rsidRPr="00F80F12">
        <w:rPr>
          <w:rFonts w:ascii="Calibri" w:hAnsi="Calibri"/>
          <w:sz w:val="20"/>
          <w:szCs w:val="22"/>
        </w:rPr>
        <w:t xml:space="preserve"> (</w:t>
      </w:r>
      <w:proofErr w:type="spellStart"/>
      <w:r w:rsidRPr="00F80F12">
        <w:rPr>
          <w:rFonts w:ascii="Calibri" w:hAnsi="Calibri"/>
          <w:sz w:val="20"/>
          <w:szCs w:val="22"/>
        </w:rPr>
        <w:t>ilaa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inta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warqaddu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ku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xidhayso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lacag-bixinaha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taariikhaha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adeegga</w:t>
      </w:r>
      <w:proofErr w:type="spellEnd"/>
      <w:r w:rsidRPr="00F80F12">
        <w:rPr>
          <w:rFonts w:ascii="Calibri" w:hAnsi="Calibri"/>
          <w:sz w:val="20"/>
          <w:szCs w:val="22"/>
        </w:rPr>
        <w:t xml:space="preserve">), </w:t>
      </w:r>
      <w:proofErr w:type="spellStart"/>
      <w:r w:rsidRPr="00F80F12">
        <w:rPr>
          <w:rFonts w:ascii="Calibri" w:hAnsi="Calibri"/>
          <w:sz w:val="20"/>
          <w:szCs w:val="22"/>
        </w:rPr>
        <w:t>ama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caddayn</w:t>
      </w:r>
      <w:proofErr w:type="spellEnd"/>
      <w:r w:rsidRPr="00F80F12">
        <w:rPr>
          <w:rFonts w:ascii="Calibri" w:hAnsi="Calibri"/>
          <w:sz w:val="20"/>
          <w:szCs w:val="22"/>
        </w:rPr>
        <w:t xml:space="preserve"> kale </w:t>
      </w:r>
      <w:proofErr w:type="spellStart"/>
      <w:r w:rsidRPr="00F80F12">
        <w:rPr>
          <w:rFonts w:ascii="Calibri" w:hAnsi="Calibri"/>
          <w:sz w:val="20"/>
          <w:szCs w:val="22"/>
        </w:rPr>
        <w:t>oo</w:t>
      </w:r>
      <w:proofErr w:type="spellEnd"/>
      <w:r w:rsidRPr="00F80F12">
        <w:rPr>
          <w:rFonts w:ascii="Calibri" w:hAnsi="Calibri"/>
          <w:sz w:val="20"/>
          <w:szCs w:val="22"/>
        </w:rPr>
        <w:t xml:space="preserve"> la </w:t>
      </w:r>
      <w:proofErr w:type="spellStart"/>
      <w:r w:rsidRPr="00F80F12">
        <w:rPr>
          <w:rFonts w:ascii="Calibri" w:hAnsi="Calibri"/>
          <w:sz w:val="20"/>
          <w:szCs w:val="22"/>
        </w:rPr>
        <w:t>culays</w:t>
      </w:r>
      <w:proofErr w:type="spellEnd"/>
      <w:r w:rsidRPr="00F80F12">
        <w:rPr>
          <w:rFonts w:ascii="Calibri" w:hAnsi="Calibri"/>
          <w:sz w:val="20"/>
          <w:szCs w:val="22"/>
        </w:rPr>
        <w:t xml:space="preserve"> ah</w:t>
      </w:r>
      <w:r w:rsidR="00B41F40" w:rsidRPr="00F80F12">
        <w:rPr>
          <w:rFonts w:ascii="Calibri" w:hAnsi="Calibri"/>
          <w:sz w:val="20"/>
          <w:szCs w:val="22"/>
        </w:rPr>
        <w:t xml:space="preserve">. </w:t>
      </w:r>
    </w:p>
    <w:p w:rsidR="00BD3F9A" w:rsidRPr="00F80F12" w:rsidRDefault="00134B63" w:rsidP="002A45BF">
      <w:pPr>
        <w:pStyle w:val="Default"/>
        <w:keepNext/>
        <w:numPr>
          <w:ilvl w:val="0"/>
          <w:numId w:val="7"/>
        </w:numPr>
        <w:spacing w:before="120"/>
        <w:ind w:left="270" w:hanging="270"/>
        <w:rPr>
          <w:rStyle w:val="Heading2Char"/>
          <w:rFonts w:ascii="Calibri" w:hAnsi="Calibri"/>
          <w:sz w:val="22"/>
          <w:szCs w:val="22"/>
          <w:u w:val="single"/>
        </w:rPr>
      </w:pPr>
      <w:r w:rsidRPr="00F80F12">
        <w:rPr>
          <w:rStyle w:val="Heading2Char"/>
          <w:rFonts w:ascii="Calibri" w:hAnsi="Calibri"/>
          <w:sz w:val="22"/>
          <w:szCs w:val="22"/>
          <w:u w:val="single"/>
        </w:rPr>
        <w:t xml:space="preserve">DHAMMAAN SHEEGASHOOYINKAAGA WAA IN LAGU GUDBIYAA HAL DIRIS </w:t>
      </w:r>
    </w:p>
    <w:p w:rsidR="00B41F40" w:rsidRPr="00F80F12" w:rsidRDefault="00446D85" w:rsidP="00446D85">
      <w:pPr>
        <w:pStyle w:val="Default"/>
        <w:spacing w:before="60"/>
        <w:ind w:left="274"/>
        <w:jc w:val="both"/>
        <w:rPr>
          <w:rFonts w:ascii="Calibri" w:hAnsi="Calibri"/>
          <w:sz w:val="20"/>
          <w:szCs w:val="22"/>
        </w:rPr>
      </w:pPr>
      <w:proofErr w:type="spellStart"/>
      <w:r w:rsidRPr="00F80F12">
        <w:rPr>
          <w:rFonts w:ascii="Calibri" w:hAnsi="Calibri"/>
          <w:sz w:val="20"/>
          <w:szCs w:val="22"/>
        </w:rPr>
        <w:t>Waxa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aad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heli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kartaa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nuqullo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dheeraad</w:t>
      </w:r>
      <w:proofErr w:type="spellEnd"/>
      <w:r w:rsidRPr="00F80F12">
        <w:rPr>
          <w:rFonts w:ascii="Calibri" w:hAnsi="Calibri"/>
          <w:sz w:val="20"/>
          <w:szCs w:val="22"/>
        </w:rPr>
        <w:t xml:space="preserve"> ah </w:t>
      </w:r>
      <w:proofErr w:type="spellStart"/>
      <w:r w:rsidRPr="00F80F12">
        <w:rPr>
          <w:rFonts w:ascii="Calibri" w:hAnsi="Calibri"/>
          <w:sz w:val="20"/>
          <w:szCs w:val="22"/>
        </w:rPr>
        <w:t>ee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Foomka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Sheegashada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ama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adiga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ayaa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nuqullo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ka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samayn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proofErr w:type="gramStart"/>
      <w:r w:rsidRPr="00F80F12">
        <w:rPr>
          <w:rFonts w:ascii="Calibri" w:hAnsi="Calibri"/>
          <w:sz w:val="20"/>
          <w:szCs w:val="22"/>
        </w:rPr>
        <w:t>kara</w:t>
      </w:r>
      <w:proofErr w:type="spellEnd"/>
      <w:proofErr w:type="gramEnd"/>
      <w:r w:rsidRPr="00F80F12">
        <w:rPr>
          <w:rFonts w:ascii="Calibri" w:hAnsi="Calibri"/>
          <w:sz w:val="20"/>
          <w:szCs w:val="22"/>
        </w:rPr>
        <w:t xml:space="preserve">. </w:t>
      </w:r>
      <w:proofErr w:type="spellStart"/>
      <w:r w:rsidRPr="00F80F12">
        <w:rPr>
          <w:rFonts w:ascii="Calibri" w:hAnsi="Calibri"/>
          <w:sz w:val="20"/>
          <w:szCs w:val="22"/>
        </w:rPr>
        <w:t>Dokumentiyada</w:t>
      </w:r>
      <w:proofErr w:type="spellEnd"/>
      <w:r w:rsidRPr="00F80F12">
        <w:rPr>
          <w:rFonts w:ascii="Calibri" w:hAnsi="Calibri"/>
          <w:sz w:val="20"/>
          <w:szCs w:val="22"/>
        </w:rPr>
        <w:t xml:space="preserve"> la </w:t>
      </w:r>
      <w:proofErr w:type="spellStart"/>
      <w:r w:rsidRPr="00F80F12">
        <w:rPr>
          <w:rFonts w:ascii="Calibri" w:hAnsi="Calibri"/>
          <w:sz w:val="20"/>
          <w:szCs w:val="22"/>
        </w:rPr>
        <w:t>gudbiyo</w:t>
      </w:r>
      <w:proofErr w:type="spellEnd"/>
      <w:r w:rsidRPr="00F80F12">
        <w:rPr>
          <w:rFonts w:ascii="Calibri" w:hAnsi="Calibri"/>
          <w:sz w:val="20"/>
          <w:szCs w:val="22"/>
        </w:rPr>
        <w:t xml:space="preserve"> lama </w:t>
      </w:r>
      <w:proofErr w:type="spellStart"/>
      <w:r w:rsidRPr="00F80F12">
        <w:rPr>
          <w:rFonts w:ascii="Calibri" w:hAnsi="Calibri"/>
          <w:sz w:val="20"/>
          <w:szCs w:val="22"/>
        </w:rPr>
        <w:t>soo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celinayo</w:t>
      </w:r>
      <w:proofErr w:type="spellEnd"/>
      <w:r w:rsidRPr="00F80F12">
        <w:rPr>
          <w:rFonts w:ascii="Calibri" w:hAnsi="Calibri"/>
          <w:sz w:val="20"/>
          <w:szCs w:val="22"/>
        </w:rPr>
        <w:t xml:space="preserve">, </w:t>
      </w:r>
      <w:proofErr w:type="spellStart"/>
      <w:r w:rsidRPr="00F80F12">
        <w:rPr>
          <w:rFonts w:ascii="Calibri" w:hAnsi="Calibri"/>
          <w:sz w:val="20"/>
          <w:szCs w:val="22"/>
        </w:rPr>
        <w:t>markaa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fadlan</w:t>
      </w:r>
      <w:proofErr w:type="spellEnd"/>
      <w:r w:rsidRPr="00F80F12">
        <w:rPr>
          <w:rFonts w:ascii="Calibri" w:hAnsi="Calibri"/>
          <w:sz w:val="20"/>
          <w:szCs w:val="22"/>
        </w:rPr>
        <w:t xml:space="preserve"> ha </w:t>
      </w:r>
      <w:proofErr w:type="spellStart"/>
      <w:r w:rsidRPr="00F80F12">
        <w:rPr>
          <w:rFonts w:ascii="Calibri" w:hAnsi="Calibri"/>
          <w:sz w:val="20"/>
          <w:szCs w:val="22"/>
        </w:rPr>
        <w:t>dirin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kuwa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asalka</w:t>
      </w:r>
      <w:proofErr w:type="spellEnd"/>
      <w:r w:rsidRPr="00F80F12">
        <w:rPr>
          <w:rFonts w:ascii="Calibri" w:hAnsi="Calibri"/>
          <w:sz w:val="20"/>
          <w:szCs w:val="22"/>
        </w:rPr>
        <w:t xml:space="preserve"> ah. </w:t>
      </w:r>
    </w:p>
    <w:p w:rsidR="0031549B" w:rsidRPr="00F80F12" w:rsidRDefault="00446D85" w:rsidP="002A45BF">
      <w:pPr>
        <w:pStyle w:val="Default"/>
        <w:keepNext/>
        <w:numPr>
          <w:ilvl w:val="0"/>
          <w:numId w:val="7"/>
        </w:numPr>
        <w:spacing w:before="120"/>
        <w:ind w:left="270" w:hanging="270"/>
        <w:rPr>
          <w:rStyle w:val="Heading2Char"/>
          <w:rFonts w:ascii="Calibri" w:hAnsi="Calibri"/>
          <w:sz w:val="22"/>
          <w:szCs w:val="22"/>
          <w:u w:val="single"/>
        </w:rPr>
      </w:pPr>
      <w:r w:rsidRPr="00F80F12">
        <w:rPr>
          <w:rStyle w:val="Heading2Char"/>
          <w:rFonts w:ascii="Calibri" w:hAnsi="Calibri"/>
          <w:sz w:val="22"/>
          <w:szCs w:val="22"/>
          <w:u w:val="single"/>
        </w:rPr>
        <w:t xml:space="preserve">DIR FOOMKAAGA SHEEGASHADA  </w:t>
      </w:r>
    </w:p>
    <w:p w:rsidR="0031549B" w:rsidRPr="00F80F12" w:rsidRDefault="00472693" w:rsidP="00472693">
      <w:pPr>
        <w:pStyle w:val="Default"/>
        <w:spacing w:before="60"/>
        <w:ind w:left="274"/>
        <w:rPr>
          <w:rFonts w:ascii="Calibri" w:hAnsi="Calibri"/>
          <w:sz w:val="20"/>
          <w:szCs w:val="22"/>
        </w:rPr>
      </w:pPr>
      <w:proofErr w:type="spellStart"/>
      <w:proofErr w:type="gramStart"/>
      <w:r w:rsidRPr="00F80F12">
        <w:rPr>
          <w:rFonts w:ascii="Calibri" w:hAnsi="Calibri"/>
          <w:sz w:val="20"/>
          <w:szCs w:val="22"/>
        </w:rPr>
        <w:t>Foomkaaga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Sheegashada</w:t>
      </w:r>
      <w:proofErr w:type="spellEnd"/>
      <w:r w:rsidRPr="00F80F12">
        <w:rPr>
          <w:rFonts w:ascii="Calibri" w:hAnsi="Calibri"/>
          <w:sz w:val="20"/>
          <w:szCs w:val="22"/>
        </w:rPr>
        <w:t xml:space="preserve">, </w:t>
      </w:r>
      <w:proofErr w:type="spellStart"/>
      <w:r w:rsidRPr="00F80F12">
        <w:rPr>
          <w:rFonts w:ascii="Calibri" w:hAnsi="Calibri"/>
          <w:sz w:val="20"/>
          <w:szCs w:val="22"/>
        </w:rPr>
        <w:t>oo</w:t>
      </w:r>
      <w:proofErr w:type="spellEnd"/>
      <w:r w:rsidRPr="00F80F12">
        <w:rPr>
          <w:rFonts w:ascii="Calibri" w:hAnsi="Calibri"/>
          <w:sz w:val="20"/>
          <w:szCs w:val="22"/>
        </w:rPr>
        <w:t xml:space="preserve"> ay la </w:t>
      </w:r>
      <w:proofErr w:type="spellStart"/>
      <w:r w:rsidRPr="00F80F12">
        <w:rPr>
          <w:rFonts w:ascii="Calibri" w:hAnsi="Calibri"/>
          <w:sz w:val="20"/>
          <w:szCs w:val="22"/>
        </w:rPr>
        <w:t>socdaan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dokumentiyo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haddii</w:t>
      </w:r>
      <w:proofErr w:type="spellEnd"/>
      <w:r w:rsidRPr="00F80F12">
        <w:rPr>
          <w:rFonts w:ascii="Calibri" w:hAnsi="Calibri"/>
          <w:sz w:val="20"/>
          <w:szCs w:val="22"/>
        </w:rPr>
        <w:t xml:space="preserve"> loo </w:t>
      </w:r>
      <w:proofErr w:type="spellStart"/>
      <w:r w:rsidRPr="00F80F12">
        <w:rPr>
          <w:rFonts w:ascii="Calibri" w:hAnsi="Calibri"/>
          <w:sz w:val="20"/>
          <w:szCs w:val="22"/>
        </w:rPr>
        <w:t>baahdo</w:t>
      </w:r>
      <w:proofErr w:type="spellEnd"/>
      <w:r w:rsidRPr="00F80F12">
        <w:rPr>
          <w:rFonts w:ascii="Calibri" w:hAnsi="Calibri"/>
          <w:sz w:val="20"/>
          <w:szCs w:val="22"/>
        </w:rPr>
        <w:t xml:space="preserve">, </w:t>
      </w:r>
      <w:proofErr w:type="spellStart"/>
      <w:r w:rsidRPr="00F80F12">
        <w:rPr>
          <w:rFonts w:ascii="Calibri" w:hAnsi="Calibri"/>
          <w:sz w:val="20"/>
          <w:szCs w:val="22"/>
        </w:rPr>
        <w:t>waa</w:t>
      </w:r>
      <w:proofErr w:type="spellEnd"/>
      <w:r w:rsidRPr="00F80F12">
        <w:rPr>
          <w:rFonts w:ascii="Calibri" w:hAnsi="Calibri"/>
          <w:sz w:val="20"/>
          <w:szCs w:val="22"/>
        </w:rPr>
        <w:t xml:space="preserve"> in la </w:t>
      </w:r>
      <w:proofErr w:type="spellStart"/>
      <w:r w:rsidRPr="00F80F12">
        <w:rPr>
          <w:rFonts w:ascii="Calibri" w:hAnsi="Calibri"/>
          <w:sz w:val="20"/>
          <w:szCs w:val="22"/>
        </w:rPr>
        <w:t>helo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r w:rsidR="00901792" w:rsidRPr="00901792">
        <w:rPr>
          <w:rFonts w:ascii="Calibri" w:hAnsi="Calibri"/>
        </w:rPr>
        <w:t>04/20/2016</w:t>
      </w:r>
      <w:r w:rsidRPr="00F80F12">
        <w:rPr>
          <w:rFonts w:ascii="Calibri" w:hAnsi="Calibri"/>
          <w:sz w:val="20"/>
          <w:szCs w:val="22"/>
        </w:rPr>
        <w:t>.</w:t>
      </w:r>
      <w:proofErr w:type="gramEnd"/>
      <w:r w:rsidRPr="00F80F12">
        <w:rPr>
          <w:rFonts w:ascii="Calibri" w:hAnsi="Calibri"/>
          <w:sz w:val="20"/>
          <w:szCs w:val="22"/>
        </w:rPr>
        <w:t xml:space="preserve"> Waa in </w:t>
      </w:r>
      <w:proofErr w:type="spellStart"/>
      <w:r w:rsidRPr="00F80F12">
        <w:rPr>
          <w:rFonts w:ascii="Calibri" w:hAnsi="Calibri"/>
          <w:sz w:val="20"/>
          <w:szCs w:val="22"/>
        </w:rPr>
        <w:t>lagu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soo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hagaajiyo</w:t>
      </w:r>
      <w:proofErr w:type="spellEnd"/>
      <w:r w:rsidRPr="00F80F12">
        <w:rPr>
          <w:rFonts w:ascii="Calibri" w:hAnsi="Calibri"/>
          <w:sz w:val="20"/>
          <w:szCs w:val="22"/>
        </w:rPr>
        <w:t xml:space="preserve">: </w:t>
      </w:r>
    </w:p>
    <w:p w:rsidR="00E01B00" w:rsidRDefault="00E01B00" w:rsidP="00E01B00">
      <w:pPr>
        <w:spacing w:before="60"/>
        <w:jc w:val="center"/>
        <w:rPr>
          <w:sz w:val="21"/>
          <w:szCs w:val="22"/>
        </w:rPr>
      </w:pPr>
      <w:r w:rsidRPr="00F557F3">
        <w:rPr>
          <w:sz w:val="21"/>
          <w:szCs w:val="22"/>
        </w:rPr>
        <w:t>MTE v. Washingto</w:t>
      </w:r>
      <w:r>
        <w:rPr>
          <w:sz w:val="21"/>
          <w:szCs w:val="22"/>
        </w:rPr>
        <w:t>n DSHS Settlement Administrator</w:t>
      </w:r>
    </w:p>
    <w:p w:rsidR="00E01B00" w:rsidRPr="00F557F3" w:rsidRDefault="00E01B00" w:rsidP="00E01B00">
      <w:pPr>
        <w:spacing w:before="60"/>
        <w:jc w:val="center"/>
        <w:rPr>
          <w:sz w:val="21"/>
          <w:szCs w:val="22"/>
        </w:rPr>
      </w:pPr>
      <w:r w:rsidRPr="00F557F3">
        <w:rPr>
          <w:sz w:val="21"/>
          <w:szCs w:val="22"/>
        </w:rPr>
        <w:t>P.O. Box 3266</w:t>
      </w:r>
    </w:p>
    <w:p w:rsidR="00E01B00" w:rsidRPr="00F557F3" w:rsidRDefault="00E01B00" w:rsidP="00E01B00">
      <w:pPr>
        <w:spacing w:before="60"/>
        <w:jc w:val="center"/>
        <w:rPr>
          <w:sz w:val="21"/>
          <w:szCs w:val="22"/>
        </w:rPr>
      </w:pPr>
      <w:r w:rsidRPr="00F557F3">
        <w:rPr>
          <w:sz w:val="21"/>
          <w:szCs w:val="22"/>
        </w:rPr>
        <w:t>Portland, OR 97208 - 3266</w:t>
      </w:r>
    </w:p>
    <w:p w:rsidR="003230B1" w:rsidRDefault="003230B1" w:rsidP="00472693">
      <w:pPr>
        <w:pStyle w:val="Default"/>
        <w:ind w:left="274"/>
        <w:rPr>
          <w:rFonts w:ascii="Calibri" w:hAnsi="Calibri"/>
          <w:sz w:val="20"/>
          <w:szCs w:val="22"/>
        </w:rPr>
      </w:pPr>
    </w:p>
    <w:p w:rsidR="0031549B" w:rsidRPr="00F80F12" w:rsidRDefault="00472693" w:rsidP="00472693">
      <w:pPr>
        <w:pStyle w:val="Default"/>
        <w:ind w:left="274"/>
        <w:rPr>
          <w:rFonts w:ascii="Calibri" w:hAnsi="Calibri"/>
          <w:sz w:val="20"/>
          <w:szCs w:val="22"/>
        </w:rPr>
      </w:pPr>
      <w:bookmarkStart w:id="0" w:name="_GoBack"/>
      <w:bookmarkEnd w:id="0"/>
      <w:proofErr w:type="spellStart"/>
      <w:proofErr w:type="gramStart"/>
      <w:r w:rsidRPr="00F80F12">
        <w:rPr>
          <w:rFonts w:ascii="Calibri" w:hAnsi="Calibri"/>
          <w:sz w:val="20"/>
          <w:szCs w:val="22"/>
        </w:rPr>
        <w:t>Waxa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dhici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karta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inaanad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ku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gudbin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Foomamka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Sheegashada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taleefan</w:t>
      </w:r>
      <w:proofErr w:type="spellEnd"/>
      <w:r w:rsidRPr="00F80F12">
        <w:rPr>
          <w:rFonts w:ascii="Calibri" w:hAnsi="Calibri"/>
          <w:sz w:val="20"/>
          <w:szCs w:val="22"/>
        </w:rPr>
        <w:t xml:space="preserve">, </w:t>
      </w:r>
      <w:proofErr w:type="spellStart"/>
      <w:r w:rsidRPr="00F80F12">
        <w:rPr>
          <w:rFonts w:ascii="Calibri" w:hAnsi="Calibri"/>
          <w:sz w:val="20"/>
          <w:szCs w:val="22"/>
        </w:rPr>
        <w:t>fakas</w:t>
      </w:r>
      <w:proofErr w:type="spellEnd"/>
      <w:r w:rsidRPr="00F80F12">
        <w:rPr>
          <w:rFonts w:ascii="Calibri" w:hAnsi="Calibri"/>
          <w:sz w:val="20"/>
          <w:szCs w:val="22"/>
        </w:rPr>
        <w:t xml:space="preserve">, </w:t>
      </w:r>
      <w:proofErr w:type="spellStart"/>
      <w:r w:rsidRPr="00F80F12">
        <w:rPr>
          <w:rFonts w:ascii="Calibri" w:hAnsi="Calibri"/>
          <w:sz w:val="20"/>
          <w:szCs w:val="22"/>
        </w:rPr>
        <w:t>iimayl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ama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siyaalo</w:t>
      </w:r>
      <w:proofErr w:type="spellEnd"/>
      <w:r w:rsidRPr="00F80F12">
        <w:rPr>
          <w:rFonts w:ascii="Calibri" w:hAnsi="Calibri"/>
          <w:sz w:val="20"/>
          <w:szCs w:val="22"/>
        </w:rPr>
        <w:t xml:space="preserve"> kale.</w:t>
      </w:r>
      <w:proofErr w:type="gram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Haddii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aad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rabto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caddayn</w:t>
      </w:r>
      <w:proofErr w:type="spellEnd"/>
      <w:r w:rsidRPr="00F80F12">
        <w:rPr>
          <w:rFonts w:ascii="Calibri" w:hAnsi="Calibri"/>
          <w:sz w:val="20"/>
          <w:szCs w:val="22"/>
        </w:rPr>
        <w:t xml:space="preserve"> in </w:t>
      </w:r>
      <w:proofErr w:type="spellStart"/>
      <w:r w:rsidRPr="00F80F12">
        <w:rPr>
          <w:rFonts w:ascii="Calibri" w:hAnsi="Calibri"/>
          <w:sz w:val="20"/>
          <w:szCs w:val="22"/>
        </w:rPr>
        <w:t>Foomkaaga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Sheegashada</w:t>
      </w:r>
      <w:proofErr w:type="spellEnd"/>
      <w:r w:rsidRPr="00F80F12">
        <w:rPr>
          <w:rFonts w:ascii="Calibri" w:hAnsi="Calibri"/>
          <w:sz w:val="20"/>
          <w:szCs w:val="22"/>
        </w:rPr>
        <w:t xml:space="preserve"> la </w:t>
      </w:r>
      <w:proofErr w:type="spellStart"/>
      <w:r w:rsidRPr="00F80F12">
        <w:rPr>
          <w:rFonts w:ascii="Calibri" w:hAnsi="Calibri"/>
          <w:sz w:val="20"/>
          <w:szCs w:val="22"/>
        </w:rPr>
        <w:t>helay</w:t>
      </w:r>
      <w:proofErr w:type="spellEnd"/>
      <w:r w:rsidRPr="00F80F12">
        <w:rPr>
          <w:rFonts w:ascii="Calibri" w:hAnsi="Calibri"/>
          <w:sz w:val="20"/>
          <w:szCs w:val="22"/>
        </w:rPr>
        <w:t xml:space="preserve">, </w:t>
      </w:r>
      <w:proofErr w:type="spellStart"/>
      <w:r w:rsidRPr="00F80F12">
        <w:rPr>
          <w:rFonts w:ascii="Calibri" w:hAnsi="Calibri"/>
          <w:sz w:val="20"/>
          <w:szCs w:val="22"/>
        </w:rPr>
        <w:t>markaa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waa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inaad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ku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dirto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Foomkaaga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Sheegashada</w:t>
      </w:r>
      <w:proofErr w:type="spellEnd"/>
      <w:r w:rsidRPr="00F80F12">
        <w:rPr>
          <w:rFonts w:ascii="Calibri" w:hAnsi="Calibri"/>
          <w:sz w:val="20"/>
          <w:szCs w:val="22"/>
        </w:rPr>
        <w:t xml:space="preserve"> boos la </w:t>
      </w:r>
      <w:proofErr w:type="spellStart"/>
      <w:r w:rsidRPr="00F80F12">
        <w:rPr>
          <w:rFonts w:ascii="Calibri" w:hAnsi="Calibri"/>
          <w:sz w:val="20"/>
          <w:szCs w:val="22"/>
        </w:rPr>
        <w:t>ictiraafsan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yahay</w:t>
      </w:r>
      <w:proofErr w:type="spellEnd"/>
      <w:r w:rsidRPr="00F80F12">
        <w:rPr>
          <w:rFonts w:ascii="Calibri" w:hAnsi="Calibri"/>
          <w:sz w:val="20"/>
          <w:szCs w:val="22"/>
        </w:rPr>
        <w:t xml:space="preserve">. </w:t>
      </w:r>
    </w:p>
    <w:p w:rsidR="0031549B" w:rsidRPr="00F80F12" w:rsidRDefault="000944AC" w:rsidP="002A45BF">
      <w:pPr>
        <w:pStyle w:val="Default"/>
        <w:keepNext/>
        <w:numPr>
          <w:ilvl w:val="0"/>
          <w:numId w:val="7"/>
        </w:numPr>
        <w:spacing w:before="120"/>
        <w:ind w:left="270" w:hanging="270"/>
        <w:rPr>
          <w:rStyle w:val="Heading2Char"/>
          <w:rFonts w:ascii="Calibri" w:hAnsi="Calibri"/>
          <w:sz w:val="22"/>
          <w:szCs w:val="22"/>
          <w:u w:val="single"/>
        </w:rPr>
      </w:pPr>
      <w:r w:rsidRPr="00F80F12">
        <w:rPr>
          <w:rStyle w:val="Heading2Char"/>
          <w:rFonts w:ascii="Calibri" w:hAnsi="Calibri"/>
          <w:sz w:val="22"/>
          <w:szCs w:val="22"/>
          <w:u w:val="single"/>
        </w:rPr>
        <w:t xml:space="preserve">BAADHISTA  </w:t>
      </w:r>
    </w:p>
    <w:p w:rsidR="0031549B" w:rsidRPr="00F80F12" w:rsidRDefault="000944AC" w:rsidP="004C0590">
      <w:pPr>
        <w:pStyle w:val="Default"/>
        <w:spacing w:before="60"/>
        <w:ind w:left="274"/>
        <w:jc w:val="both"/>
        <w:rPr>
          <w:rFonts w:ascii="Calibri" w:hAnsi="Calibri"/>
          <w:sz w:val="20"/>
          <w:szCs w:val="22"/>
        </w:rPr>
      </w:pPr>
      <w:proofErr w:type="spellStart"/>
      <w:r w:rsidRPr="00F80F12">
        <w:rPr>
          <w:rFonts w:ascii="Calibri" w:hAnsi="Calibri"/>
          <w:sz w:val="20"/>
          <w:szCs w:val="22"/>
        </w:rPr>
        <w:t>Maamulaha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Sheegashooyinka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iyo</w:t>
      </w:r>
      <w:proofErr w:type="spellEnd"/>
      <w:r w:rsidRPr="00F80F12">
        <w:rPr>
          <w:rFonts w:ascii="Calibri" w:hAnsi="Calibri"/>
          <w:sz w:val="20"/>
          <w:szCs w:val="22"/>
        </w:rPr>
        <w:t>/</w:t>
      </w:r>
      <w:proofErr w:type="spellStart"/>
      <w:r w:rsidRPr="00F80F12">
        <w:rPr>
          <w:rFonts w:ascii="Calibri" w:hAnsi="Calibri"/>
          <w:sz w:val="20"/>
          <w:szCs w:val="22"/>
        </w:rPr>
        <w:t>ama</w:t>
      </w:r>
      <w:proofErr w:type="spellEnd"/>
      <w:r w:rsidRPr="00F80F12">
        <w:rPr>
          <w:rFonts w:ascii="Calibri" w:hAnsi="Calibri"/>
          <w:sz w:val="20"/>
          <w:szCs w:val="22"/>
        </w:rPr>
        <w:t xml:space="preserve"> DSHS </w:t>
      </w:r>
      <w:proofErr w:type="spellStart"/>
      <w:r w:rsidRPr="00F80F12">
        <w:rPr>
          <w:rFonts w:ascii="Calibri" w:hAnsi="Calibri"/>
          <w:sz w:val="20"/>
          <w:szCs w:val="22"/>
        </w:rPr>
        <w:t>ayaa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si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madaxbannaan</w:t>
      </w:r>
      <w:proofErr w:type="spellEnd"/>
      <w:r w:rsidRPr="00F80F12">
        <w:rPr>
          <w:rFonts w:ascii="Calibri" w:hAnsi="Calibri"/>
          <w:sz w:val="20"/>
          <w:szCs w:val="22"/>
        </w:rPr>
        <w:t xml:space="preserve"> u </w:t>
      </w:r>
      <w:proofErr w:type="spellStart"/>
      <w:r w:rsidRPr="00F80F12">
        <w:rPr>
          <w:rFonts w:ascii="Calibri" w:hAnsi="Calibri"/>
          <w:sz w:val="20"/>
          <w:szCs w:val="22"/>
        </w:rPr>
        <w:t>xaqiijin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proofErr w:type="gramStart"/>
      <w:r w:rsidRPr="00F80F12">
        <w:rPr>
          <w:rFonts w:ascii="Calibri" w:hAnsi="Calibri"/>
          <w:sz w:val="20"/>
          <w:szCs w:val="22"/>
        </w:rPr>
        <w:t>kara</w:t>
      </w:r>
      <w:proofErr w:type="spellEnd"/>
      <w:proofErr w:type="gram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wixii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sheegasho</w:t>
      </w:r>
      <w:proofErr w:type="spellEnd"/>
      <w:r w:rsidRPr="00F80F12">
        <w:rPr>
          <w:rFonts w:ascii="Calibri" w:hAnsi="Calibri"/>
          <w:sz w:val="20"/>
          <w:szCs w:val="22"/>
        </w:rPr>
        <w:t xml:space="preserve"> ah. </w:t>
      </w:r>
      <w:proofErr w:type="spellStart"/>
      <w:r w:rsidRPr="00F80F12">
        <w:rPr>
          <w:rFonts w:ascii="Calibri" w:hAnsi="Calibri"/>
          <w:sz w:val="20"/>
          <w:szCs w:val="22"/>
        </w:rPr>
        <w:t>Gudbinta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Foom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Sheegasho</w:t>
      </w:r>
      <w:proofErr w:type="spellEnd"/>
      <w:r w:rsidRPr="00F80F12">
        <w:rPr>
          <w:rFonts w:ascii="Calibri" w:hAnsi="Calibri"/>
          <w:sz w:val="20"/>
          <w:szCs w:val="22"/>
        </w:rPr>
        <w:t xml:space="preserve">, </w:t>
      </w:r>
      <w:proofErr w:type="spellStart"/>
      <w:r w:rsidRPr="00F80F12">
        <w:rPr>
          <w:rFonts w:ascii="Calibri" w:hAnsi="Calibri"/>
          <w:sz w:val="20"/>
          <w:szCs w:val="22"/>
        </w:rPr>
        <w:t>waxaad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oggolaanaysaa</w:t>
      </w:r>
      <w:proofErr w:type="spellEnd"/>
      <w:r w:rsidRPr="00F80F12">
        <w:rPr>
          <w:rFonts w:ascii="Calibri" w:hAnsi="Calibri"/>
          <w:sz w:val="20"/>
          <w:szCs w:val="22"/>
        </w:rPr>
        <w:t xml:space="preserve"> in </w:t>
      </w:r>
      <w:proofErr w:type="spellStart"/>
      <w:r w:rsidRPr="00F80F12">
        <w:rPr>
          <w:rFonts w:ascii="Calibri" w:hAnsi="Calibri"/>
          <w:sz w:val="20"/>
          <w:szCs w:val="22"/>
        </w:rPr>
        <w:t>baadhistan</w:t>
      </w:r>
      <w:proofErr w:type="spellEnd"/>
      <w:r w:rsidRPr="00F80F12">
        <w:rPr>
          <w:rFonts w:ascii="Calibri" w:hAnsi="Calibri"/>
          <w:sz w:val="20"/>
          <w:szCs w:val="22"/>
        </w:rPr>
        <w:t xml:space="preserve"> la </w:t>
      </w:r>
      <w:proofErr w:type="spellStart"/>
      <w:r w:rsidRPr="00F80F12">
        <w:rPr>
          <w:rFonts w:ascii="Calibri" w:hAnsi="Calibri"/>
          <w:sz w:val="20"/>
          <w:szCs w:val="22"/>
        </w:rPr>
        <w:t>samayn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karo</w:t>
      </w:r>
      <w:proofErr w:type="spellEnd"/>
      <w:r w:rsidRPr="00F80F12">
        <w:rPr>
          <w:rFonts w:ascii="Calibri" w:hAnsi="Calibri"/>
          <w:sz w:val="20"/>
          <w:szCs w:val="22"/>
        </w:rPr>
        <w:t xml:space="preserve">. </w:t>
      </w:r>
      <w:r w:rsidR="004C0590" w:rsidRPr="00F80F12">
        <w:rPr>
          <w:rFonts w:ascii="Calibri" w:hAnsi="Calibri"/>
          <w:sz w:val="20"/>
          <w:szCs w:val="22"/>
        </w:rPr>
        <w:t xml:space="preserve">Ku </w:t>
      </w:r>
      <w:proofErr w:type="spellStart"/>
      <w:r w:rsidR="004C0590" w:rsidRPr="00F80F12">
        <w:rPr>
          <w:rFonts w:ascii="Calibri" w:hAnsi="Calibri"/>
          <w:sz w:val="20"/>
          <w:szCs w:val="22"/>
        </w:rPr>
        <w:t>hoobashada</w:t>
      </w:r>
      <w:proofErr w:type="spellEnd"/>
      <w:r w:rsidR="004C0590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4C0590" w:rsidRPr="00F80F12">
        <w:rPr>
          <w:rFonts w:ascii="Calibri" w:hAnsi="Calibri"/>
          <w:sz w:val="20"/>
          <w:szCs w:val="22"/>
        </w:rPr>
        <w:t>inaad</w:t>
      </w:r>
      <w:proofErr w:type="spellEnd"/>
      <w:r w:rsidR="004C0590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4C0590" w:rsidRPr="00F80F12">
        <w:rPr>
          <w:rFonts w:ascii="Calibri" w:hAnsi="Calibri"/>
          <w:sz w:val="20"/>
          <w:szCs w:val="22"/>
        </w:rPr>
        <w:t>wada-shaqayn</w:t>
      </w:r>
      <w:proofErr w:type="spellEnd"/>
      <w:r w:rsidR="004C0590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4C0590" w:rsidRPr="00F80F12">
        <w:rPr>
          <w:rFonts w:ascii="Calibri" w:hAnsi="Calibri"/>
          <w:sz w:val="20"/>
          <w:szCs w:val="22"/>
        </w:rPr>
        <w:t>muujiso</w:t>
      </w:r>
      <w:proofErr w:type="spellEnd"/>
      <w:r w:rsidR="004C0590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4C0590" w:rsidRPr="00F80F12">
        <w:rPr>
          <w:rFonts w:ascii="Calibri" w:hAnsi="Calibri"/>
          <w:sz w:val="20"/>
          <w:szCs w:val="22"/>
        </w:rPr>
        <w:t>waxay</w:t>
      </w:r>
      <w:proofErr w:type="spellEnd"/>
      <w:r w:rsidR="004C0590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4C0590" w:rsidRPr="00F80F12">
        <w:rPr>
          <w:rFonts w:ascii="Calibri" w:hAnsi="Calibri"/>
          <w:sz w:val="20"/>
          <w:szCs w:val="22"/>
        </w:rPr>
        <w:t>keeni</w:t>
      </w:r>
      <w:proofErr w:type="spellEnd"/>
      <w:r w:rsidR="004C0590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4C0590" w:rsidRPr="00F80F12">
        <w:rPr>
          <w:rFonts w:ascii="Calibri" w:hAnsi="Calibri"/>
          <w:sz w:val="20"/>
          <w:szCs w:val="22"/>
        </w:rPr>
        <w:t>kartaa</w:t>
      </w:r>
      <w:proofErr w:type="spellEnd"/>
      <w:r w:rsidR="004C0590" w:rsidRPr="00F80F12">
        <w:rPr>
          <w:rFonts w:ascii="Calibri" w:hAnsi="Calibri"/>
          <w:sz w:val="20"/>
          <w:szCs w:val="22"/>
        </w:rPr>
        <w:t xml:space="preserve"> in </w:t>
      </w:r>
      <w:proofErr w:type="spellStart"/>
      <w:r w:rsidR="004C0590" w:rsidRPr="00F80F12">
        <w:rPr>
          <w:rFonts w:ascii="Calibri" w:hAnsi="Calibri"/>
          <w:sz w:val="20"/>
          <w:szCs w:val="22"/>
        </w:rPr>
        <w:t>lagu</w:t>
      </w:r>
      <w:proofErr w:type="spellEnd"/>
      <w:r w:rsidR="004C0590"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="004C0590" w:rsidRPr="00F80F12">
        <w:rPr>
          <w:rFonts w:ascii="Calibri" w:hAnsi="Calibri"/>
          <w:sz w:val="20"/>
          <w:szCs w:val="22"/>
        </w:rPr>
        <w:t>diido</w:t>
      </w:r>
      <w:proofErr w:type="spellEnd"/>
      <w:r w:rsidR="004C0590" w:rsidRPr="00F80F12">
        <w:rPr>
          <w:rFonts w:ascii="Calibri" w:hAnsi="Calibri"/>
          <w:sz w:val="20"/>
          <w:szCs w:val="22"/>
        </w:rPr>
        <w:t xml:space="preserve">. </w:t>
      </w:r>
    </w:p>
    <w:p w:rsidR="00B41F40" w:rsidRPr="00F80F12" w:rsidRDefault="004C0590" w:rsidP="002A45BF">
      <w:pPr>
        <w:pStyle w:val="Default"/>
        <w:keepNext/>
        <w:numPr>
          <w:ilvl w:val="0"/>
          <w:numId w:val="7"/>
        </w:numPr>
        <w:spacing w:before="120"/>
        <w:ind w:left="270" w:hanging="270"/>
        <w:rPr>
          <w:rStyle w:val="Heading2Char"/>
          <w:rFonts w:ascii="Calibri" w:hAnsi="Calibri"/>
          <w:sz w:val="22"/>
          <w:szCs w:val="22"/>
          <w:u w:val="single"/>
        </w:rPr>
      </w:pPr>
      <w:r w:rsidRPr="00F80F12">
        <w:rPr>
          <w:rStyle w:val="Heading2Char"/>
          <w:rFonts w:ascii="Calibri" w:hAnsi="Calibri"/>
          <w:sz w:val="22"/>
          <w:szCs w:val="22"/>
          <w:u w:val="single"/>
        </w:rPr>
        <w:t xml:space="preserve">LACAG-BIXINTA SHEEGASHOOYINKA  </w:t>
      </w:r>
    </w:p>
    <w:p w:rsidR="0097153E" w:rsidRPr="00F80F12" w:rsidRDefault="004C0590" w:rsidP="004C0590">
      <w:pPr>
        <w:pStyle w:val="Default"/>
        <w:spacing w:before="60"/>
        <w:ind w:left="274"/>
        <w:jc w:val="both"/>
        <w:rPr>
          <w:rFonts w:ascii="Calibri" w:hAnsi="Calibri"/>
          <w:sz w:val="20"/>
          <w:szCs w:val="22"/>
        </w:rPr>
      </w:pPr>
      <w:proofErr w:type="spellStart"/>
      <w:r w:rsidRPr="00F80F12">
        <w:rPr>
          <w:rFonts w:ascii="Calibri" w:hAnsi="Calibri"/>
          <w:sz w:val="20"/>
          <w:szCs w:val="22"/>
        </w:rPr>
        <w:t>Maamulaha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Sheegashooyinku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wuxuu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ka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hawlgali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sheegashooyinka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oo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dhan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oo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uu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go’aamin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haddii</w:t>
      </w:r>
      <w:proofErr w:type="spellEnd"/>
      <w:r w:rsidRPr="00F80F12">
        <w:rPr>
          <w:rFonts w:ascii="Calibri" w:hAnsi="Calibri"/>
          <w:sz w:val="20"/>
          <w:szCs w:val="22"/>
        </w:rPr>
        <w:t xml:space="preserve"> ay </w:t>
      </w:r>
      <w:proofErr w:type="spellStart"/>
      <w:r w:rsidRPr="00F80F12">
        <w:rPr>
          <w:rFonts w:ascii="Calibri" w:hAnsi="Calibri"/>
          <w:sz w:val="20"/>
          <w:szCs w:val="22"/>
        </w:rPr>
        <w:t>dhici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karayso</w:t>
      </w:r>
      <w:proofErr w:type="spellEnd"/>
      <w:r w:rsidRPr="00F80F12">
        <w:rPr>
          <w:rFonts w:ascii="Calibri" w:hAnsi="Calibri"/>
          <w:sz w:val="20"/>
          <w:szCs w:val="22"/>
        </w:rPr>
        <w:t xml:space="preserve"> in </w:t>
      </w:r>
      <w:proofErr w:type="spellStart"/>
      <w:r w:rsidRPr="00F80F12">
        <w:rPr>
          <w:rFonts w:ascii="Calibri" w:hAnsi="Calibri"/>
          <w:sz w:val="20"/>
          <w:szCs w:val="22"/>
        </w:rPr>
        <w:t>lagaa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siiyo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lacagta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Sanduuqyada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Xalka</w:t>
      </w:r>
      <w:proofErr w:type="spellEnd"/>
      <w:r w:rsidRPr="00F80F12">
        <w:rPr>
          <w:rFonts w:ascii="Calibri" w:hAnsi="Calibri"/>
          <w:sz w:val="20"/>
          <w:szCs w:val="22"/>
        </w:rPr>
        <w:t xml:space="preserve">. </w:t>
      </w:r>
      <w:proofErr w:type="spellStart"/>
      <w:proofErr w:type="gramStart"/>
      <w:r w:rsidRPr="00F80F12">
        <w:rPr>
          <w:rFonts w:ascii="Calibri" w:hAnsi="Calibri"/>
          <w:sz w:val="20"/>
          <w:szCs w:val="22"/>
        </w:rPr>
        <w:t>lacag-bixintu</w:t>
      </w:r>
      <w:proofErr w:type="spellEnd"/>
      <w:proofErr w:type="gram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waxay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ku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xidhan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tahay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oggolaansho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kama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dambays</w:t>
      </w:r>
      <w:proofErr w:type="spellEnd"/>
      <w:r w:rsidRPr="00F80F12">
        <w:rPr>
          <w:rFonts w:ascii="Calibri" w:hAnsi="Calibri"/>
          <w:sz w:val="20"/>
          <w:szCs w:val="22"/>
        </w:rPr>
        <w:t xml:space="preserve"> ah </w:t>
      </w:r>
      <w:proofErr w:type="spellStart"/>
      <w:r w:rsidRPr="00F80F12">
        <w:rPr>
          <w:rFonts w:ascii="Calibri" w:hAnsi="Calibri"/>
          <w:sz w:val="20"/>
          <w:szCs w:val="22"/>
        </w:rPr>
        <w:t>oo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Maxkamadeed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ee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Heshiiska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Xalka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ee</w:t>
      </w:r>
      <w:proofErr w:type="spellEnd"/>
      <w:r w:rsidRPr="00F80F12">
        <w:rPr>
          <w:rFonts w:ascii="Calibri" w:hAnsi="Calibri"/>
          <w:sz w:val="20"/>
          <w:szCs w:val="22"/>
        </w:rPr>
        <w:t xml:space="preserve"> la </w:t>
      </w:r>
      <w:proofErr w:type="spellStart"/>
      <w:r w:rsidRPr="00F80F12">
        <w:rPr>
          <w:rFonts w:ascii="Calibri" w:hAnsi="Calibri"/>
          <w:sz w:val="20"/>
          <w:szCs w:val="22"/>
        </w:rPr>
        <w:t>soojeediyey</w:t>
      </w:r>
      <w:proofErr w:type="spellEnd"/>
      <w:r w:rsidRPr="00F80F12">
        <w:rPr>
          <w:rFonts w:ascii="Calibri" w:hAnsi="Calibri"/>
          <w:sz w:val="20"/>
          <w:szCs w:val="22"/>
        </w:rPr>
        <w:t xml:space="preserve">. </w:t>
      </w:r>
      <w:proofErr w:type="spellStart"/>
      <w:r w:rsidRPr="00F80F12">
        <w:rPr>
          <w:rFonts w:ascii="Calibri" w:hAnsi="Calibri"/>
          <w:sz w:val="20"/>
          <w:szCs w:val="22"/>
        </w:rPr>
        <w:t>Habkan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wuxuu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qaadan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akraa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dhawr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bilood</w:t>
      </w:r>
      <w:proofErr w:type="spellEnd"/>
      <w:r w:rsidRPr="00F80F12">
        <w:rPr>
          <w:rFonts w:ascii="Calibri" w:hAnsi="Calibri"/>
          <w:sz w:val="20"/>
          <w:szCs w:val="22"/>
        </w:rPr>
        <w:t xml:space="preserve">. </w:t>
      </w:r>
      <w:proofErr w:type="spellStart"/>
      <w:r w:rsidRPr="00F80F12">
        <w:rPr>
          <w:rFonts w:ascii="Calibri" w:hAnsi="Calibri"/>
          <w:sz w:val="20"/>
          <w:szCs w:val="22"/>
        </w:rPr>
        <w:t>Haddii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sheegashadaada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uu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oggolaado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Maamulaha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Sheegashooyinku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oo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Maxkamadduna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oggolaato</w:t>
      </w:r>
      <w:proofErr w:type="spellEnd"/>
      <w:r w:rsidRPr="00F80F12">
        <w:rPr>
          <w:rFonts w:ascii="Calibri" w:hAnsi="Calibri"/>
          <w:sz w:val="20"/>
          <w:szCs w:val="22"/>
        </w:rPr>
        <w:t xml:space="preserve">, </w:t>
      </w:r>
      <w:proofErr w:type="spellStart"/>
      <w:r w:rsidRPr="00F80F12">
        <w:rPr>
          <w:rFonts w:ascii="Calibri" w:hAnsi="Calibri"/>
          <w:sz w:val="20"/>
          <w:szCs w:val="22"/>
        </w:rPr>
        <w:t>waxa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laguu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soo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diri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doonaa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jeeg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xaddiga</w:t>
      </w:r>
      <w:proofErr w:type="spellEnd"/>
      <w:r w:rsidRPr="00F80F12">
        <w:rPr>
          <w:rFonts w:ascii="Calibri" w:hAnsi="Calibri"/>
          <w:sz w:val="20"/>
          <w:szCs w:val="22"/>
        </w:rPr>
        <w:t xml:space="preserve"> la </w:t>
      </w:r>
      <w:proofErr w:type="spellStart"/>
      <w:r w:rsidRPr="00F80F12">
        <w:rPr>
          <w:rFonts w:ascii="Calibri" w:hAnsi="Calibri"/>
          <w:sz w:val="20"/>
          <w:szCs w:val="22"/>
        </w:rPr>
        <w:t>oggolaaday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ee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sheegashada</w:t>
      </w:r>
      <w:proofErr w:type="spellEnd"/>
      <w:r w:rsidRPr="00F80F12">
        <w:rPr>
          <w:rFonts w:ascii="Calibri" w:hAnsi="Calibri"/>
          <w:sz w:val="20"/>
          <w:szCs w:val="22"/>
        </w:rPr>
        <w:t xml:space="preserve">. </w:t>
      </w:r>
      <w:proofErr w:type="spellStart"/>
      <w:r w:rsidRPr="00F80F12">
        <w:rPr>
          <w:rFonts w:ascii="Calibri" w:hAnsi="Calibri"/>
          <w:sz w:val="20"/>
          <w:szCs w:val="22"/>
        </w:rPr>
        <w:t>Haddii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sheegashada</w:t>
      </w:r>
      <w:proofErr w:type="spellEnd"/>
      <w:r w:rsidRPr="00F80F12">
        <w:rPr>
          <w:rFonts w:ascii="Calibri" w:hAnsi="Calibri"/>
          <w:sz w:val="20"/>
          <w:szCs w:val="22"/>
        </w:rPr>
        <w:t xml:space="preserve"> la </w:t>
      </w:r>
      <w:proofErr w:type="spellStart"/>
      <w:r w:rsidRPr="00F80F12">
        <w:rPr>
          <w:rFonts w:ascii="Calibri" w:hAnsi="Calibri"/>
          <w:sz w:val="20"/>
          <w:szCs w:val="22"/>
        </w:rPr>
        <w:t>diido</w:t>
      </w:r>
      <w:proofErr w:type="spellEnd"/>
      <w:r w:rsidRPr="00F80F12">
        <w:rPr>
          <w:rFonts w:ascii="Calibri" w:hAnsi="Calibri"/>
          <w:sz w:val="20"/>
          <w:szCs w:val="22"/>
        </w:rPr>
        <w:t xml:space="preserve">, </w:t>
      </w:r>
      <w:proofErr w:type="spellStart"/>
      <w:r w:rsidRPr="00F80F12">
        <w:rPr>
          <w:rFonts w:ascii="Calibri" w:hAnsi="Calibri"/>
          <w:sz w:val="20"/>
          <w:szCs w:val="22"/>
        </w:rPr>
        <w:t>gabi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ahaan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ama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qayb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ahana</w:t>
      </w:r>
      <w:proofErr w:type="spellEnd"/>
      <w:r w:rsidRPr="00F80F12">
        <w:rPr>
          <w:rFonts w:ascii="Calibri" w:hAnsi="Calibri"/>
          <w:sz w:val="20"/>
          <w:szCs w:val="22"/>
        </w:rPr>
        <w:t xml:space="preserve">, </w:t>
      </w:r>
      <w:proofErr w:type="spellStart"/>
      <w:r w:rsidRPr="00F80F12">
        <w:rPr>
          <w:rFonts w:ascii="Calibri" w:hAnsi="Calibri"/>
          <w:sz w:val="20"/>
          <w:szCs w:val="22"/>
        </w:rPr>
        <w:t>Maamulaha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Sheegashooyinku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wuxuu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bixin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doonaa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warqad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sharraxaad</w:t>
      </w:r>
      <w:proofErr w:type="spellEnd"/>
      <w:r w:rsidRPr="00F80F12">
        <w:rPr>
          <w:rFonts w:ascii="Calibri" w:hAnsi="Calibri"/>
          <w:sz w:val="20"/>
          <w:szCs w:val="22"/>
        </w:rPr>
        <w:t xml:space="preserve">. </w:t>
      </w:r>
      <w:proofErr w:type="spellStart"/>
      <w:r w:rsidRPr="00F80F12">
        <w:rPr>
          <w:rFonts w:ascii="Calibri" w:hAnsi="Calibri"/>
          <w:sz w:val="20"/>
          <w:szCs w:val="22"/>
        </w:rPr>
        <w:t>Waxa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lagu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siin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doonaa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fursad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aad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ku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saxdo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wixii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khaldan</w:t>
      </w:r>
      <w:proofErr w:type="spellEnd"/>
      <w:r w:rsidRPr="00F80F12">
        <w:rPr>
          <w:rFonts w:ascii="Calibri" w:hAnsi="Calibri"/>
          <w:sz w:val="20"/>
          <w:szCs w:val="22"/>
        </w:rPr>
        <w:t xml:space="preserve">. </w:t>
      </w:r>
      <w:proofErr w:type="spellStart"/>
      <w:r w:rsidRPr="00F80F12">
        <w:rPr>
          <w:rFonts w:ascii="Calibri" w:hAnsi="Calibri"/>
          <w:sz w:val="20"/>
          <w:szCs w:val="22"/>
        </w:rPr>
        <w:t>Haddii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aad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ku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raaci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waydo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go’aanka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Maamulaha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Sheegashooyinka</w:t>
      </w:r>
      <w:proofErr w:type="spellEnd"/>
      <w:r w:rsidRPr="00F80F12">
        <w:rPr>
          <w:rFonts w:ascii="Calibri" w:hAnsi="Calibri"/>
          <w:sz w:val="20"/>
          <w:szCs w:val="22"/>
        </w:rPr>
        <w:t xml:space="preserve">, </w:t>
      </w:r>
      <w:proofErr w:type="spellStart"/>
      <w:r w:rsidRPr="00F80F12">
        <w:rPr>
          <w:rFonts w:ascii="Calibri" w:hAnsi="Calibri"/>
          <w:sz w:val="20"/>
          <w:szCs w:val="22"/>
        </w:rPr>
        <w:t>markaa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waxa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aad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raaci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kartaa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tallaabooyinka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ku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qoran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warqadda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diidmada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si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aad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rafcaan</w:t>
      </w:r>
      <w:proofErr w:type="spellEnd"/>
      <w:r w:rsidRPr="00F80F12">
        <w:rPr>
          <w:rFonts w:ascii="Calibri" w:hAnsi="Calibri"/>
          <w:sz w:val="20"/>
          <w:szCs w:val="22"/>
        </w:rPr>
        <w:t xml:space="preserve"> u </w:t>
      </w:r>
      <w:proofErr w:type="spellStart"/>
      <w:r w:rsidRPr="00F80F12">
        <w:rPr>
          <w:rFonts w:ascii="Calibri" w:hAnsi="Calibri"/>
          <w:sz w:val="20"/>
          <w:szCs w:val="22"/>
        </w:rPr>
        <w:t>qaadato</w:t>
      </w:r>
      <w:proofErr w:type="spellEnd"/>
      <w:r w:rsidRPr="00F80F12">
        <w:rPr>
          <w:rFonts w:ascii="Calibri" w:hAnsi="Calibri"/>
          <w:sz w:val="20"/>
          <w:szCs w:val="22"/>
        </w:rPr>
        <w:t xml:space="preserve">. </w:t>
      </w:r>
      <w:r w:rsidR="0097153E" w:rsidRPr="00F80F12">
        <w:rPr>
          <w:rFonts w:ascii="Calibri" w:hAnsi="Calibri"/>
          <w:sz w:val="20"/>
          <w:szCs w:val="22"/>
        </w:rPr>
        <w:t xml:space="preserve"> </w:t>
      </w:r>
      <w:r w:rsidR="00223F8F" w:rsidRPr="00F80F12">
        <w:rPr>
          <w:rFonts w:ascii="Calibri" w:hAnsi="Calibri"/>
          <w:sz w:val="20"/>
          <w:szCs w:val="22"/>
        </w:rPr>
        <w:t xml:space="preserve"> </w:t>
      </w:r>
    </w:p>
    <w:p w:rsidR="00D11942" w:rsidRPr="0030667B" w:rsidRDefault="004C0590" w:rsidP="0030667B">
      <w:pPr>
        <w:pStyle w:val="Default"/>
        <w:spacing w:before="120"/>
        <w:ind w:left="270"/>
        <w:rPr>
          <w:rFonts w:ascii="Calibri" w:hAnsi="Calibri"/>
          <w:sz w:val="32"/>
          <w:szCs w:val="22"/>
        </w:rPr>
      </w:pPr>
      <w:proofErr w:type="spellStart"/>
      <w:r w:rsidRPr="00F80F12">
        <w:rPr>
          <w:rFonts w:ascii="Calibri" w:hAnsi="Calibri"/>
          <w:sz w:val="20"/>
          <w:szCs w:val="22"/>
        </w:rPr>
        <w:lastRenderedPageBreak/>
        <w:t>Haddii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aad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qabto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su’aalo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kusaabsan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sida</w:t>
      </w:r>
      <w:proofErr w:type="spellEnd"/>
      <w:r w:rsidRPr="00F80F12">
        <w:rPr>
          <w:rFonts w:ascii="Calibri" w:hAnsi="Calibri"/>
          <w:sz w:val="20"/>
          <w:szCs w:val="22"/>
        </w:rPr>
        <w:t xml:space="preserve"> loo </w:t>
      </w:r>
      <w:proofErr w:type="spellStart"/>
      <w:r w:rsidRPr="00F80F12">
        <w:rPr>
          <w:rFonts w:ascii="Calibri" w:hAnsi="Calibri"/>
          <w:sz w:val="20"/>
          <w:szCs w:val="22"/>
        </w:rPr>
        <w:t>buuxiyo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Foomkan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Sheegashada</w:t>
      </w:r>
      <w:proofErr w:type="spellEnd"/>
      <w:r w:rsidRPr="00F80F12">
        <w:rPr>
          <w:rFonts w:ascii="Calibri" w:hAnsi="Calibri"/>
          <w:sz w:val="20"/>
          <w:szCs w:val="22"/>
        </w:rPr>
        <w:t xml:space="preserve">, </w:t>
      </w:r>
      <w:proofErr w:type="spellStart"/>
      <w:r w:rsidRPr="00F80F12">
        <w:rPr>
          <w:rFonts w:ascii="Calibri" w:hAnsi="Calibri"/>
          <w:sz w:val="20"/>
          <w:szCs w:val="22"/>
        </w:rPr>
        <w:t>sheegashooyinkaaga</w:t>
      </w:r>
      <w:proofErr w:type="spellEnd"/>
      <w:r w:rsidRPr="00F80F12">
        <w:rPr>
          <w:rFonts w:ascii="Calibri" w:hAnsi="Calibri"/>
          <w:sz w:val="20"/>
          <w:szCs w:val="22"/>
        </w:rPr>
        <w:t xml:space="preserve">, </w:t>
      </w:r>
      <w:proofErr w:type="spellStart"/>
      <w:r w:rsidRPr="00F80F12">
        <w:rPr>
          <w:rFonts w:ascii="Calibri" w:hAnsi="Calibri"/>
          <w:sz w:val="20"/>
          <w:szCs w:val="22"/>
        </w:rPr>
        <w:t>ama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sida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looga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qaato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rafcaan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proofErr w:type="spellStart"/>
      <w:r w:rsidRPr="00F80F12">
        <w:rPr>
          <w:rFonts w:ascii="Calibri" w:hAnsi="Calibri"/>
          <w:sz w:val="20"/>
          <w:szCs w:val="22"/>
        </w:rPr>
        <w:t>diidmo</w:t>
      </w:r>
      <w:proofErr w:type="spellEnd"/>
      <w:r w:rsidRPr="00F80F12">
        <w:rPr>
          <w:rFonts w:ascii="Calibri" w:hAnsi="Calibri"/>
          <w:sz w:val="20"/>
          <w:szCs w:val="22"/>
        </w:rPr>
        <w:t xml:space="preserve">, la </w:t>
      </w:r>
      <w:proofErr w:type="spellStart"/>
      <w:r w:rsidRPr="00F80F12">
        <w:rPr>
          <w:rFonts w:ascii="Calibri" w:hAnsi="Calibri"/>
          <w:sz w:val="20"/>
          <w:szCs w:val="22"/>
        </w:rPr>
        <w:t>xidhiidh</w:t>
      </w:r>
      <w:proofErr w:type="spellEnd"/>
      <w:r w:rsidRPr="00F80F12">
        <w:rPr>
          <w:rFonts w:ascii="Calibri" w:hAnsi="Calibri"/>
          <w:sz w:val="20"/>
          <w:szCs w:val="22"/>
        </w:rPr>
        <w:t xml:space="preserve"> </w:t>
      </w:r>
      <w:r w:rsidRPr="00F80F12">
        <w:rPr>
          <w:rFonts w:ascii="Calibri" w:hAnsi="Calibri"/>
          <w:sz w:val="20"/>
        </w:rPr>
        <w:t xml:space="preserve">Richard E. Spoonemore or Eleanor Hamburger, Class Counsel, </w:t>
      </w:r>
      <w:proofErr w:type="spellStart"/>
      <w:r w:rsidRPr="00F80F12">
        <w:rPr>
          <w:rFonts w:ascii="Calibri" w:hAnsi="Calibri"/>
          <w:smallCaps/>
          <w:sz w:val="20"/>
        </w:rPr>
        <w:t>Sirianni</w:t>
      </w:r>
      <w:proofErr w:type="spellEnd"/>
      <w:r w:rsidRPr="00F80F12">
        <w:rPr>
          <w:rFonts w:ascii="Calibri" w:hAnsi="Calibri"/>
          <w:smallCaps/>
          <w:sz w:val="20"/>
        </w:rPr>
        <w:t xml:space="preserve"> Youtz Spoonemore Hamburger, </w:t>
      </w:r>
      <w:r w:rsidRPr="00F80F12">
        <w:rPr>
          <w:rFonts w:ascii="Calibri" w:hAnsi="Calibri"/>
          <w:sz w:val="20"/>
        </w:rPr>
        <w:t xml:space="preserve">999 Third Avenue, Suite 3650, Seattle, WA 98104, Tel. (206) 838-3210, email </w:t>
      </w:r>
      <w:hyperlink r:id="rId9" w:history="1">
        <w:r w:rsidRPr="00F80F12">
          <w:rPr>
            <w:rFonts w:ascii="Calibri" w:hAnsi="Calibri"/>
            <w:color w:val="0000FF"/>
            <w:sz w:val="20"/>
            <w:u w:val="single"/>
          </w:rPr>
          <w:t>ehamburger@sylaw.com</w:t>
        </w:r>
      </w:hyperlink>
      <w:r w:rsidRPr="00F80F12">
        <w:rPr>
          <w:rFonts w:ascii="Calibri" w:hAnsi="Calibri"/>
          <w:sz w:val="20"/>
        </w:rPr>
        <w:t xml:space="preserve"> or </w:t>
      </w:r>
      <w:hyperlink r:id="rId10" w:history="1">
        <w:r w:rsidRPr="00F80F12">
          <w:rPr>
            <w:rFonts w:ascii="Calibri" w:hAnsi="Calibri"/>
            <w:color w:val="0000FF"/>
            <w:sz w:val="20"/>
            <w:u w:val="single"/>
          </w:rPr>
          <w:t>rspoonemore@sylaw.com</w:t>
        </w:r>
      </w:hyperlink>
      <w:r w:rsidRPr="00F80F12">
        <w:rPr>
          <w:rFonts w:ascii="Calibri" w:hAnsi="Calibri"/>
          <w:sz w:val="14"/>
        </w:rPr>
        <w:t>.</w:t>
      </w:r>
    </w:p>
    <w:sectPr w:rsidR="00D11942" w:rsidRPr="0030667B" w:rsidSect="00223F8F">
      <w:footerReference w:type="default" r:id="rId11"/>
      <w:footerReference w:type="first" r:id="rId12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8A0" w:rsidRDefault="00F818A0" w:rsidP="00AA4AF0">
      <w:r>
        <w:separator/>
      </w:r>
    </w:p>
  </w:endnote>
  <w:endnote w:type="continuationSeparator" w:id="0">
    <w:p w:rsidR="00F818A0" w:rsidRDefault="00F818A0" w:rsidP="00AA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8F8" w:rsidRPr="00C768F8" w:rsidRDefault="00C768F8">
    <w:pPr>
      <w:pStyle w:val="Footer"/>
      <w:rPr>
        <w:sz w:val="20"/>
        <w:szCs w:val="20"/>
      </w:rPr>
    </w:pPr>
    <w:r w:rsidRPr="00C768F8">
      <w:rPr>
        <w:sz w:val="20"/>
        <w:szCs w:val="20"/>
      </w:rPr>
      <w:t>SOMALI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F8F" w:rsidRDefault="00901792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="005905F4" w:rsidRPr="005905F4">
        <w:rPr>
          <w:rStyle w:val="DocID"/>
        </w:rPr>
        <w:t>DWT 20692144v1 0009887-000048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8A0" w:rsidRDefault="00F818A0" w:rsidP="00AA4AF0">
      <w:r>
        <w:separator/>
      </w:r>
    </w:p>
  </w:footnote>
  <w:footnote w:type="continuationSeparator" w:id="0">
    <w:p w:rsidR="00F818A0" w:rsidRDefault="00F818A0" w:rsidP="00AA4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4092"/>
    <w:multiLevelType w:val="hybridMultilevel"/>
    <w:tmpl w:val="B8A629E0"/>
    <w:lvl w:ilvl="0" w:tplc="20A6D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8B0618"/>
    <w:multiLevelType w:val="singleLevel"/>
    <w:tmpl w:val="32065C36"/>
    <w:lvl w:ilvl="0">
      <w:start w:val="4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cs="Times New Roman" w:hint="default"/>
        <w:b/>
        <w:i/>
      </w:rPr>
    </w:lvl>
  </w:abstractNum>
  <w:abstractNum w:abstractNumId="2">
    <w:nsid w:val="39FD6A4A"/>
    <w:multiLevelType w:val="hybridMultilevel"/>
    <w:tmpl w:val="B1243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95C3C"/>
    <w:multiLevelType w:val="hybridMultilevel"/>
    <w:tmpl w:val="5A746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61B5A"/>
    <w:multiLevelType w:val="hybridMultilevel"/>
    <w:tmpl w:val="D04693EE"/>
    <w:lvl w:ilvl="0" w:tplc="8306E2AE">
      <w:start w:val="1"/>
      <w:numFmt w:val="upperLetter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36B92"/>
    <w:multiLevelType w:val="hybridMultilevel"/>
    <w:tmpl w:val="74463694"/>
    <w:lvl w:ilvl="0" w:tplc="EF4E0F9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65E50"/>
    <w:multiLevelType w:val="singleLevel"/>
    <w:tmpl w:val="FE78C6B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cs="Times New Roman" w:hint="default"/>
        <w:b/>
        <w:i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8E"/>
    <w:rsid w:val="00044ED7"/>
    <w:rsid w:val="000944AC"/>
    <w:rsid w:val="00095363"/>
    <w:rsid w:val="000A0B41"/>
    <w:rsid w:val="000B714C"/>
    <w:rsid w:val="000E71C8"/>
    <w:rsid w:val="000F43B1"/>
    <w:rsid w:val="00134B63"/>
    <w:rsid w:val="0015364E"/>
    <w:rsid w:val="001938A2"/>
    <w:rsid w:val="001A0D5C"/>
    <w:rsid w:val="001B0D7E"/>
    <w:rsid w:val="001C40BA"/>
    <w:rsid w:val="001D08C5"/>
    <w:rsid w:val="001D2840"/>
    <w:rsid w:val="001F0F50"/>
    <w:rsid w:val="002119CC"/>
    <w:rsid w:val="00223F8F"/>
    <w:rsid w:val="002421B7"/>
    <w:rsid w:val="00243A60"/>
    <w:rsid w:val="00245789"/>
    <w:rsid w:val="002A45BF"/>
    <w:rsid w:val="002A6F72"/>
    <w:rsid w:val="002B486D"/>
    <w:rsid w:val="002E7A8B"/>
    <w:rsid w:val="0030667B"/>
    <w:rsid w:val="0031549B"/>
    <w:rsid w:val="00320FB8"/>
    <w:rsid w:val="003230B1"/>
    <w:rsid w:val="00336EAB"/>
    <w:rsid w:val="003474F6"/>
    <w:rsid w:val="0035339C"/>
    <w:rsid w:val="003D6D89"/>
    <w:rsid w:val="00401253"/>
    <w:rsid w:val="00441ABB"/>
    <w:rsid w:val="00446D85"/>
    <w:rsid w:val="00456910"/>
    <w:rsid w:val="00472693"/>
    <w:rsid w:val="004A36A3"/>
    <w:rsid w:val="004B2AC1"/>
    <w:rsid w:val="004C0590"/>
    <w:rsid w:val="004D0320"/>
    <w:rsid w:val="004D5896"/>
    <w:rsid w:val="004F45AE"/>
    <w:rsid w:val="0053219B"/>
    <w:rsid w:val="005549DA"/>
    <w:rsid w:val="005905F4"/>
    <w:rsid w:val="005A3DDF"/>
    <w:rsid w:val="005B77BB"/>
    <w:rsid w:val="005E4C9D"/>
    <w:rsid w:val="005E7B90"/>
    <w:rsid w:val="005F76E1"/>
    <w:rsid w:val="00601D8F"/>
    <w:rsid w:val="006A4A43"/>
    <w:rsid w:val="006F6BFF"/>
    <w:rsid w:val="007101D8"/>
    <w:rsid w:val="00720B02"/>
    <w:rsid w:val="007621FF"/>
    <w:rsid w:val="007622E5"/>
    <w:rsid w:val="00764AF9"/>
    <w:rsid w:val="0077257D"/>
    <w:rsid w:val="00775DA7"/>
    <w:rsid w:val="00780017"/>
    <w:rsid w:val="007C0109"/>
    <w:rsid w:val="007F1147"/>
    <w:rsid w:val="008107EB"/>
    <w:rsid w:val="00856B96"/>
    <w:rsid w:val="00863524"/>
    <w:rsid w:val="00871F7F"/>
    <w:rsid w:val="008800F7"/>
    <w:rsid w:val="0088440F"/>
    <w:rsid w:val="008B0FDB"/>
    <w:rsid w:val="008C5F55"/>
    <w:rsid w:val="008E33E6"/>
    <w:rsid w:val="00901792"/>
    <w:rsid w:val="00917640"/>
    <w:rsid w:val="009202C1"/>
    <w:rsid w:val="0097153E"/>
    <w:rsid w:val="009A0E60"/>
    <w:rsid w:val="009A0F2D"/>
    <w:rsid w:val="009B163B"/>
    <w:rsid w:val="009E508E"/>
    <w:rsid w:val="00A11833"/>
    <w:rsid w:val="00A36F26"/>
    <w:rsid w:val="00A40B15"/>
    <w:rsid w:val="00AA4AF0"/>
    <w:rsid w:val="00AF0609"/>
    <w:rsid w:val="00AF5ADD"/>
    <w:rsid w:val="00AF6570"/>
    <w:rsid w:val="00B0176F"/>
    <w:rsid w:val="00B13A06"/>
    <w:rsid w:val="00B21F6F"/>
    <w:rsid w:val="00B41F40"/>
    <w:rsid w:val="00B45D2C"/>
    <w:rsid w:val="00B4748D"/>
    <w:rsid w:val="00B77878"/>
    <w:rsid w:val="00BD3F9A"/>
    <w:rsid w:val="00BE2499"/>
    <w:rsid w:val="00C42753"/>
    <w:rsid w:val="00C768F8"/>
    <w:rsid w:val="00C92326"/>
    <w:rsid w:val="00C95E0D"/>
    <w:rsid w:val="00CA0174"/>
    <w:rsid w:val="00CB0B82"/>
    <w:rsid w:val="00CC5765"/>
    <w:rsid w:val="00D00D18"/>
    <w:rsid w:val="00D1024C"/>
    <w:rsid w:val="00D11942"/>
    <w:rsid w:val="00D16554"/>
    <w:rsid w:val="00D21B67"/>
    <w:rsid w:val="00D23A6F"/>
    <w:rsid w:val="00D41CFD"/>
    <w:rsid w:val="00D42AC0"/>
    <w:rsid w:val="00DE5668"/>
    <w:rsid w:val="00DE6830"/>
    <w:rsid w:val="00E01B00"/>
    <w:rsid w:val="00E023F1"/>
    <w:rsid w:val="00E244E0"/>
    <w:rsid w:val="00E31A1C"/>
    <w:rsid w:val="00E36EF1"/>
    <w:rsid w:val="00E557E3"/>
    <w:rsid w:val="00E71745"/>
    <w:rsid w:val="00E763F4"/>
    <w:rsid w:val="00E87A37"/>
    <w:rsid w:val="00EB0A7B"/>
    <w:rsid w:val="00EC7ED8"/>
    <w:rsid w:val="00ED296E"/>
    <w:rsid w:val="00EF350C"/>
    <w:rsid w:val="00F1165A"/>
    <w:rsid w:val="00F221A0"/>
    <w:rsid w:val="00F52228"/>
    <w:rsid w:val="00F80F12"/>
    <w:rsid w:val="00F818A0"/>
    <w:rsid w:val="00FE21F0"/>
    <w:rsid w:val="00FF1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08E"/>
    <w:rPr>
      <w:rFonts w:ascii="Times New Roman" w:hAnsi="Times New Roman"/>
      <w:sz w:val="24"/>
      <w:szCs w:val="24"/>
    </w:rPr>
  </w:style>
  <w:style w:type="paragraph" w:styleId="Heading2">
    <w:name w:val="heading 2"/>
    <w:basedOn w:val="Default"/>
    <w:next w:val="Normal"/>
    <w:link w:val="Heading2Char"/>
    <w:unhideWhenUsed/>
    <w:qFormat/>
    <w:locked/>
    <w:rsid w:val="005A3DDF"/>
    <w:pPr>
      <w:spacing w:after="164"/>
      <w:ind w:left="540" w:hanging="540"/>
      <w:outlineLvl w:val="1"/>
    </w:pPr>
    <w:rPr>
      <w:rFonts w:ascii="Arial" w:hAnsi="Arial" w:cs="Arial"/>
      <w:b/>
      <w:bCs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E508E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9E508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9E508E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5E4C9D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1F0F50"/>
    <w:pPr>
      <w:ind w:left="1440" w:hanging="720"/>
    </w:pPr>
    <w:rPr>
      <w:rFonts w:eastAsia="Times New Roman"/>
    </w:rPr>
  </w:style>
  <w:style w:type="paragraph" w:styleId="Header">
    <w:name w:val="header"/>
    <w:basedOn w:val="Normal"/>
    <w:link w:val="HeaderChar"/>
    <w:rsid w:val="00AA4A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A4AF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AA4A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A4AF0"/>
    <w:rPr>
      <w:rFonts w:ascii="Times New Roman" w:hAnsi="Times New Roman"/>
      <w:sz w:val="24"/>
      <w:szCs w:val="24"/>
    </w:rPr>
  </w:style>
  <w:style w:type="character" w:customStyle="1" w:styleId="DocID">
    <w:name w:val="DocID"/>
    <w:uiPriority w:val="99"/>
    <w:semiHidden/>
    <w:rsid w:val="00AA4AF0"/>
    <w:rPr>
      <w:rFonts w:ascii="Times New Roman" w:hAnsi="Times New Roman"/>
      <w:sz w:val="16"/>
    </w:rPr>
  </w:style>
  <w:style w:type="paragraph" w:customStyle="1" w:styleId="Default">
    <w:name w:val="Default"/>
    <w:rsid w:val="00B41F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D3F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A3DDF"/>
    <w:rPr>
      <w:rFonts w:ascii="Arial" w:hAnsi="Arial" w:cs="Arial"/>
      <w:b/>
      <w:bCs/>
      <w:iCs/>
      <w:color w:val="000000"/>
      <w:sz w:val="23"/>
      <w:szCs w:val="23"/>
    </w:rPr>
  </w:style>
  <w:style w:type="paragraph" w:customStyle="1" w:styleId="KatsBody">
    <w:name w:val="Kat's Body"/>
    <w:basedOn w:val="Normal"/>
    <w:qFormat/>
    <w:rsid w:val="0097153E"/>
    <w:pPr>
      <w:spacing w:before="120" w:after="120"/>
    </w:pPr>
    <w:rPr>
      <w:rFonts w:ascii="Cambria" w:eastAsiaTheme="minorHAnsi" w:hAnsi="Cambria" w:cstheme="minorBidi"/>
      <w:szCs w:val="22"/>
    </w:rPr>
  </w:style>
  <w:style w:type="character" w:styleId="CommentReference">
    <w:name w:val="annotation reference"/>
    <w:basedOn w:val="DefaultParagraphFont"/>
    <w:semiHidden/>
    <w:unhideWhenUsed/>
    <w:rsid w:val="002E7A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E7A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E7A8B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7A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7A8B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08E"/>
    <w:rPr>
      <w:rFonts w:ascii="Times New Roman" w:hAnsi="Times New Roman"/>
      <w:sz w:val="24"/>
      <w:szCs w:val="24"/>
    </w:rPr>
  </w:style>
  <w:style w:type="paragraph" w:styleId="Heading2">
    <w:name w:val="heading 2"/>
    <w:basedOn w:val="Default"/>
    <w:next w:val="Normal"/>
    <w:link w:val="Heading2Char"/>
    <w:unhideWhenUsed/>
    <w:qFormat/>
    <w:locked/>
    <w:rsid w:val="005A3DDF"/>
    <w:pPr>
      <w:spacing w:after="164"/>
      <w:ind w:left="540" w:hanging="540"/>
      <w:outlineLvl w:val="1"/>
    </w:pPr>
    <w:rPr>
      <w:rFonts w:ascii="Arial" w:hAnsi="Arial" w:cs="Arial"/>
      <w:b/>
      <w:bCs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E508E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9E508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9E508E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5E4C9D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1F0F50"/>
    <w:pPr>
      <w:ind w:left="1440" w:hanging="720"/>
    </w:pPr>
    <w:rPr>
      <w:rFonts w:eastAsia="Times New Roman"/>
    </w:rPr>
  </w:style>
  <w:style w:type="paragraph" w:styleId="Header">
    <w:name w:val="header"/>
    <w:basedOn w:val="Normal"/>
    <w:link w:val="HeaderChar"/>
    <w:rsid w:val="00AA4A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A4AF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AA4A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A4AF0"/>
    <w:rPr>
      <w:rFonts w:ascii="Times New Roman" w:hAnsi="Times New Roman"/>
      <w:sz w:val="24"/>
      <w:szCs w:val="24"/>
    </w:rPr>
  </w:style>
  <w:style w:type="character" w:customStyle="1" w:styleId="DocID">
    <w:name w:val="DocID"/>
    <w:uiPriority w:val="99"/>
    <w:semiHidden/>
    <w:rsid w:val="00AA4AF0"/>
    <w:rPr>
      <w:rFonts w:ascii="Times New Roman" w:hAnsi="Times New Roman"/>
      <w:sz w:val="16"/>
    </w:rPr>
  </w:style>
  <w:style w:type="paragraph" w:customStyle="1" w:styleId="Default">
    <w:name w:val="Default"/>
    <w:rsid w:val="00B41F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D3F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A3DDF"/>
    <w:rPr>
      <w:rFonts w:ascii="Arial" w:hAnsi="Arial" w:cs="Arial"/>
      <w:b/>
      <w:bCs/>
      <w:iCs/>
      <w:color w:val="000000"/>
      <w:sz w:val="23"/>
      <w:szCs w:val="23"/>
    </w:rPr>
  </w:style>
  <w:style w:type="paragraph" w:customStyle="1" w:styleId="KatsBody">
    <w:name w:val="Kat's Body"/>
    <w:basedOn w:val="Normal"/>
    <w:qFormat/>
    <w:rsid w:val="0097153E"/>
    <w:pPr>
      <w:spacing w:before="120" w:after="120"/>
    </w:pPr>
    <w:rPr>
      <w:rFonts w:ascii="Cambria" w:eastAsiaTheme="minorHAnsi" w:hAnsi="Cambria" w:cstheme="minorBidi"/>
      <w:szCs w:val="22"/>
    </w:rPr>
  </w:style>
  <w:style w:type="character" w:styleId="CommentReference">
    <w:name w:val="annotation reference"/>
    <w:basedOn w:val="DefaultParagraphFont"/>
    <w:semiHidden/>
    <w:unhideWhenUsed/>
    <w:rsid w:val="002E7A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E7A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E7A8B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7A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7A8B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spoonemore@sylaw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hamburger@sylaw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C691F-CCF1-41AE-B0C7-B65B96C8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CLAIM FORM INSTRUCTIONS</vt:lpstr>
    </vt:vector>
  </TitlesOfParts>
  <Company>Office of the Attorney General</Company>
  <LinksUpToDate>false</LinksUpToDate>
  <CharactersWithSpaces>4695</CharactersWithSpaces>
  <SharedDoc>false</SharedDoc>
  <HLinks>
    <vt:vector size="12" baseType="variant">
      <vt:variant>
        <vt:i4>5046281</vt:i4>
      </vt:variant>
      <vt:variant>
        <vt:i4>3</vt:i4>
      </vt:variant>
      <vt:variant>
        <vt:i4>0</vt:i4>
      </vt:variant>
      <vt:variant>
        <vt:i4>5</vt:i4>
      </vt:variant>
      <vt:variant>
        <vt:lpwstr>http://www.sylaw.com/</vt:lpwstr>
      </vt:variant>
      <vt:variant>
        <vt:lpwstr/>
      </vt:variant>
      <vt:variant>
        <vt:i4>2556004</vt:i4>
      </vt:variant>
      <vt:variant>
        <vt:i4>0</vt:i4>
      </vt:variant>
      <vt:variant>
        <vt:i4>0</vt:i4>
      </vt:variant>
      <vt:variant>
        <vt:i4>5</vt:i4>
      </vt:variant>
      <vt:variant>
        <vt:lpwstr>http://www.ghc.org/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 FORM INSTRUCTIONS</dc:title>
  <dc:creator>Ele Hamburger</dc:creator>
  <cp:lastModifiedBy>Wyckoff, Martin (ATG)</cp:lastModifiedBy>
  <cp:revision>5</cp:revision>
  <cp:lastPrinted>2015-12-09T20:08:00Z</cp:lastPrinted>
  <dcterms:created xsi:type="dcterms:W3CDTF">2015-12-21T22:23:00Z</dcterms:created>
  <dcterms:modified xsi:type="dcterms:W3CDTF">2015-12-22T18:25:00Z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DWT 20692144v1 0009887-000048</vt:lpwstr>
  </property>
  <property fmtid="{D5CDD505-2E9C-101B-9397-08002B2CF9AE}" pid="3" name="_NewReviewCycle">
    <vt:lpwstr/>
  </property>
  <property fmtid="{D5CDD505-2E9C-101B-9397-08002B2CF9AE}" pid="4" name="_AdHocReviewCycleID">
    <vt:i4>1746570360</vt:i4>
  </property>
  <property fmtid="{D5CDD505-2E9C-101B-9397-08002B2CF9AE}" pid="5" name="_EmailSubject">
    <vt:lpwstr>Somali translations MTE forms</vt:lpwstr>
  </property>
  <property fmtid="{D5CDD505-2E9C-101B-9397-08002B2CF9AE}" pid="6" name="_AuthorEmail">
    <vt:lpwstr>MartinW@ATG.WA.GOV</vt:lpwstr>
  </property>
  <property fmtid="{D5CDD505-2E9C-101B-9397-08002B2CF9AE}" pid="7" name="_AuthorEmailDisplayName">
    <vt:lpwstr>Wyckoff, Martin (ATG)</vt:lpwstr>
  </property>
</Properties>
</file>