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93B7" w14:textId="5C75E52B" w:rsidR="0031549B" w:rsidRPr="00F503E8" w:rsidRDefault="00F503E8" w:rsidP="002A45BF">
      <w:pPr>
        <w:pStyle w:val="Title"/>
        <w:spacing w:after="120"/>
        <w:rPr>
          <w:sz w:val="28"/>
          <w:szCs w:val="28"/>
        </w:rPr>
      </w:pPr>
      <w:r>
        <w:rPr>
          <w:sz w:val="28"/>
          <w:szCs w:val="28"/>
        </w:rPr>
        <w:t>CHỈ DẪ</w:t>
      </w:r>
      <w:r w:rsidR="00C463B8">
        <w:rPr>
          <w:sz w:val="28"/>
          <w:szCs w:val="28"/>
        </w:rPr>
        <w:t xml:space="preserve">N ĐIỀN </w:t>
      </w:r>
      <w:r>
        <w:rPr>
          <w:sz w:val="28"/>
          <w:szCs w:val="28"/>
        </w:rPr>
        <w:t>ĐƠN YÊU CẦU</w:t>
      </w:r>
      <w:r w:rsidR="001E0D66">
        <w:rPr>
          <w:sz w:val="28"/>
          <w:szCs w:val="28"/>
        </w:rPr>
        <w:t xml:space="preserve"> BỒI THƯỜNG</w:t>
      </w:r>
    </w:p>
    <w:p w14:paraId="34C16127" w14:textId="1A01D888" w:rsidR="008107EB" w:rsidRPr="00F503E8" w:rsidRDefault="00C463B8" w:rsidP="00F1165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Quý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vị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phải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điền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vào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Đơn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Yêu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Cầu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AD2E8D">
        <w:rPr>
          <w:sz w:val="22"/>
          <w:szCs w:val="22"/>
        </w:rPr>
        <w:t>Bồi</w:t>
      </w:r>
      <w:proofErr w:type="spellEnd"/>
      <w:r w:rsidR="00AD2E8D">
        <w:rPr>
          <w:sz w:val="22"/>
          <w:szCs w:val="22"/>
        </w:rPr>
        <w:t xml:space="preserve"> </w:t>
      </w:r>
      <w:proofErr w:type="spellStart"/>
      <w:r w:rsidR="00AD2E8D">
        <w:rPr>
          <w:sz w:val="22"/>
          <w:szCs w:val="22"/>
        </w:rPr>
        <w:t>Thường</w:t>
      </w:r>
      <w:proofErr w:type="spellEnd"/>
      <w:r w:rsidR="00AD2E8D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để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nhận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tiền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từ</w:t>
      </w:r>
      <w:proofErr w:type="spellEnd"/>
      <w:r w:rsidR="00F503E8">
        <w:rPr>
          <w:sz w:val="22"/>
          <w:szCs w:val="22"/>
        </w:rPr>
        <w:t xml:space="preserve"> </w:t>
      </w:r>
      <w:proofErr w:type="spellStart"/>
      <w:r w:rsidR="00AD2E8D">
        <w:rPr>
          <w:sz w:val="22"/>
          <w:szCs w:val="22"/>
        </w:rPr>
        <w:t>Ngân</w:t>
      </w:r>
      <w:proofErr w:type="spellEnd"/>
      <w:r w:rsidR="00AD2E8D">
        <w:rPr>
          <w:sz w:val="22"/>
          <w:szCs w:val="22"/>
        </w:rPr>
        <w:t xml:space="preserve"> </w:t>
      </w:r>
      <w:proofErr w:type="spellStart"/>
      <w:r w:rsidR="00F503E8">
        <w:rPr>
          <w:sz w:val="22"/>
          <w:szCs w:val="22"/>
        </w:rPr>
        <w:t>Quỹ</w:t>
      </w:r>
      <w:proofErr w:type="spellEnd"/>
      <w:r w:rsidR="00F50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Thanh </w:t>
      </w:r>
      <w:proofErr w:type="spellStart"/>
      <w:r>
        <w:rPr>
          <w:sz w:val="22"/>
          <w:szCs w:val="22"/>
        </w:rPr>
        <w:t>Toán</w:t>
      </w:r>
      <w:proofErr w:type="spellEnd"/>
      <w:r>
        <w:rPr>
          <w:sz w:val="22"/>
          <w:szCs w:val="22"/>
        </w:rPr>
        <w:t xml:space="preserve">.  Xin </w:t>
      </w:r>
      <w:proofErr w:type="spellStart"/>
      <w:r>
        <w:rPr>
          <w:sz w:val="22"/>
          <w:szCs w:val="22"/>
        </w:rPr>
        <w:t>làm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theo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chỉ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dẫn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>.</w:t>
      </w:r>
    </w:p>
    <w:p w14:paraId="44EFC5D5" w14:textId="2F9E3E7A" w:rsidR="00A36F26" w:rsidRPr="00F503E8" w:rsidRDefault="00C463B8" w:rsidP="00D42AC0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b/>
        </w:rPr>
      </w:pPr>
      <w:proofErr w:type="spellStart"/>
      <w:r>
        <w:rPr>
          <w:b/>
        </w:rPr>
        <w:t>Tất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 w:rsidRPr="00C463B8">
        <w:rPr>
          <w:b/>
          <w:i/>
          <w:u w:val="single"/>
        </w:rPr>
        <w:t>nhận</w:t>
      </w:r>
      <w:proofErr w:type="spellEnd"/>
      <w:r w:rsidR="009F2D98">
        <w:rPr>
          <w:b/>
        </w:rPr>
        <w:t xml:space="preserve"> </w:t>
      </w:r>
      <w:proofErr w:type="spellStart"/>
      <w:r>
        <w:rPr>
          <w:b/>
        </w:rPr>
        <w:t>trễ</w:t>
      </w:r>
      <w:proofErr w:type="spellEnd"/>
      <w:r w:rsidR="009F2D98">
        <w:rPr>
          <w:b/>
        </w:rPr>
        <w:t xml:space="preserve"> </w:t>
      </w:r>
      <w:proofErr w:type="spellStart"/>
      <w:r w:rsidR="009F2D98">
        <w:rPr>
          <w:b/>
        </w:rPr>
        <w:t>nhất</w:t>
      </w:r>
      <w:proofErr w:type="spellEnd"/>
      <w:r w:rsidR="009F2D98">
        <w:rPr>
          <w:b/>
        </w:rPr>
        <w:t xml:space="preserve"> </w:t>
      </w:r>
      <w:proofErr w:type="spellStart"/>
      <w:r w:rsidR="009F2D98">
        <w:rPr>
          <w:b/>
        </w:rPr>
        <w:t>là</w:t>
      </w:r>
      <w:proofErr w:type="spellEnd"/>
      <w:r w:rsidR="009F2D98"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BE5F67">
        <w:rPr>
          <w:rFonts w:ascii="Calibri" w:hAnsi="Calibri"/>
          <w:b/>
        </w:rPr>
        <w:t>04/20/2016</w:t>
      </w:r>
      <w:r>
        <w:rPr>
          <w:b/>
        </w:rPr>
        <w:t xml:space="preserve">. 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>.</w:t>
      </w:r>
    </w:p>
    <w:p w14:paraId="3D8554B8" w14:textId="53DC9A98" w:rsidR="004A36A3" w:rsidRPr="00F503E8" w:rsidRDefault="00C463B8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PHẢI ĐIỀN MẶT TRƯỚC VÀ MẶT SAU CỦA ĐƠN YÊU CẦU</w:t>
      </w:r>
      <w:r w:rsidR="00AD2E8D"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 BỒI THƯỜNG</w:t>
      </w:r>
    </w:p>
    <w:p w14:paraId="3F0FF69A" w14:textId="574FEB74" w:rsidR="00336EAB" w:rsidRPr="00F503E8" w:rsidRDefault="005705B9" w:rsidP="00336EAB">
      <w:pPr>
        <w:pStyle w:val="Default"/>
        <w:spacing w:before="60"/>
        <w:ind w:left="274"/>
        <w:jc w:val="both"/>
        <w:rPr>
          <w:sz w:val="21"/>
          <w:szCs w:val="22"/>
        </w:rPr>
      </w:pPr>
      <w:proofErr w:type="spellStart"/>
      <w:r>
        <w:rPr>
          <w:b/>
          <w:sz w:val="21"/>
          <w:szCs w:val="22"/>
        </w:rPr>
        <w:t>Người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Nộp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Đơn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Là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 w:rsidR="00D27C6E" w:rsidRPr="009F2D98">
        <w:rPr>
          <w:b/>
          <w:sz w:val="21"/>
          <w:szCs w:val="22"/>
        </w:rPr>
        <w:t>Người</w:t>
      </w:r>
      <w:proofErr w:type="spellEnd"/>
      <w:r w:rsidR="00D27C6E" w:rsidRPr="009F2D98">
        <w:rPr>
          <w:b/>
          <w:sz w:val="21"/>
          <w:szCs w:val="22"/>
        </w:rPr>
        <w:t xml:space="preserve"> </w:t>
      </w:r>
      <w:proofErr w:type="spellStart"/>
      <w:r w:rsidR="00D27C6E" w:rsidRPr="009F2D98">
        <w:rPr>
          <w:b/>
          <w:sz w:val="21"/>
          <w:szCs w:val="22"/>
        </w:rPr>
        <w:t>Nhận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Dịch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Vụ</w:t>
      </w:r>
      <w:proofErr w:type="spellEnd"/>
      <w:r w:rsidR="00D27C6E">
        <w:rPr>
          <w:sz w:val="21"/>
          <w:szCs w:val="22"/>
        </w:rPr>
        <w:t xml:space="preserve">:  Xin </w:t>
      </w:r>
      <w:proofErr w:type="spellStart"/>
      <w:r w:rsidR="00D27C6E">
        <w:rPr>
          <w:sz w:val="21"/>
          <w:szCs w:val="22"/>
        </w:rPr>
        <w:t>nêu</w:t>
      </w:r>
      <w:proofErr w:type="spellEnd"/>
      <w:r w:rsidR="00D27C6E">
        <w:rPr>
          <w:sz w:val="21"/>
          <w:szCs w:val="22"/>
        </w:rPr>
        <w:t xml:space="preserve"> </w:t>
      </w:r>
      <w:proofErr w:type="spellStart"/>
      <w:r w:rsidR="00D27C6E">
        <w:rPr>
          <w:sz w:val="21"/>
          <w:szCs w:val="22"/>
        </w:rPr>
        <w:t>rõ</w:t>
      </w:r>
      <w:proofErr w:type="spellEnd"/>
      <w:r w:rsidR="00D27C6E">
        <w:rPr>
          <w:sz w:val="21"/>
          <w:szCs w:val="22"/>
        </w:rPr>
        <w:t xml:space="preserve">: (1) </w:t>
      </w:r>
      <w:proofErr w:type="spellStart"/>
      <w:r w:rsidR="00D27C6E">
        <w:rPr>
          <w:sz w:val="21"/>
          <w:szCs w:val="22"/>
        </w:rPr>
        <w:t>ngày</w:t>
      </w:r>
      <w:proofErr w:type="spellEnd"/>
      <w:r w:rsidR="00D27C6E">
        <w:rPr>
          <w:sz w:val="21"/>
          <w:szCs w:val="22"/>
        </w:rPr>
        <w:t xml:space="preserve"> (</w:t>
      </w:r>
      <w:proofErr w:type="spellStart"/>
      <w:r w:rsidR="00D27C6E">
        <w:rPr>
          <w:sz w:val="21"/>
          <w:szCs w:val="22"/>
        </w:rPr>
        <w:t>tháng</w:t>
      </w:r>
      <w:proofErr w:type="spellEnd"/>
      <w:r w:rsidR="00D27C6E">
        <w:rPr>
          <w:sz w:val="21"/>
          <w:szCs w:val="22"/>
        </w:rPr>
        <w:t>/</w:t>
      </w:r>
      <w:proofErr w:type="spellStart"/>
      <w:r w:rsidR="00D27C6E">
        <w:rPr>
          <w:sz w:val="21"/>
          <w:szCs w:val="22"/>
        </w:rPr>
        <w:t>năm</w:t>
      </w:r>
      <w:proofErr w:type="spellEnd"/>
      <w:r w:rsidR="00D27C6E">
        <w:rPr>
          <w:sz w:val="21"/>
          <w:szCs w:val="22"/>
        </w:rPr>
        <w:t xml:space="preserve">) </w:t>
      </w:r>
      <w:proofErr w:type="spellStart"/>
      <w:r w:rsidR="00D27C6E">
        <w:rPr>
          <w:sz w:val="21"/>
          <w:szCs w:val="22"/>
        </w:rPr>
        <w:t>quý</w:t>
      </w:r>
      <w:proofErr w:type="spellEnd"/>
      <w:r w:rsidR="00D27C6E">
        <w:rPr>
          <w:sz w:val="21"/>
          <w:szCs w:val="22"/>
        </w:rPr>
        <w:t xml:space="preserve"> </w:t>
      </w:r>
      <w:proofErr w:type="spellStart"/>
      <w:r w:rsidR="00D27C6E">
        <w:rPr>
          <w:sz w:val="21"/>
          <w:szCs w:val="22"/>
        </w:rPr>
        <w:t>vị</w:t>
      </w:r>
      <w:proofErr w:type="spellEnd"/>
      <w:r w:rsidR="00D27C6E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trả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tiền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các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dịch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vụ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chăm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sóc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cá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nhân</w:t>
      </w:r>
      <w:proofErr w:type="spellEnd"/>
      <w:r w:rsidR="00CA5CCF">
        <w:rPr>
          <w:sz w:val="21"/>
          <w:szCs w:val="22"/>
        </w:rPr>
        <w:t xml:space="preserve"> </w:t>
      </w:r>
      <w:proofErr w:type="spellStart"/>
      <w:r w:rsidR="00CA5CCF">
        <w:rPr>
          <w:sz w:val="21"/>
          <w:szCs w:val="22"/>
        </w:rPr>
        <w:t>thêm</w:t>
      </w:r>
      <w:proofErr w:type="spellEnd"/>
      <w:r w:rsidR="009F2D98">
        <w:rPr>
          <w:sz w:val="21"/>
          <w:szCs w:val="22"/>
        </w:rPr>
        <w:t xml:space="preserve">, (2) </w:t>
      </w:r>
      <w:proofErr w:type="spellStart"/>
      <w:r w:rsidR="009F2D98">
        <w:rPr>
          <w:sz w:val="21"/>
          <w:szCs w:val="22"/>
        </w:rPr>
        <w:t>thông</w:t>
      </w:r>
      <w:proofErr w:type="spellEnd"/>
      <w:r w:rsidR="009F2D98">
        <w:rPr>
          <w:sz w:val="21"/>
          <w:szCs w:val="22"/>
        </w:rPr>
        <w:t xml:space="preserve"> tin </w:t>
      </w:r>
      <w:proofErr w:type="spellStart"/>
      <w:r w:rsidR="009F2D98">
        <w:rPr>
          <w:sz w:val="21"/>
          <w:szCs w:val="22"/>
        </w:rPr>
        <w:t>của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người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cung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cấp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các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dịch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vụ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chăm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sóc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cá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nhân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vượt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quá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mức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phép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của</w:t>
      </w:r>
      <w:proofErr w:type="spellEnd"/>
      <w:r w:rsidR="009F2D98">
        <w:rPr>
          <w:sz w:val="21"/>
          <w:szCs w:val="22"/>
        </w:rPr>
        <w:t xml:space="preserve"> DSHS; (3) </w:t>
      </w:r>
      <w:proofErr w:type="spellStart"/>
      <w:r w:rsidR="009F2D98">
        <w:rPr>
          <w:sz w:val="21"/>
          <w:szCs w:val="22"/>
        </w:rPr>
        <w:t>địa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chỉ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và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số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điện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thoại</w:t>
      </w:r>
      <w:proofErr w:type="spellEnd"/>
      <w:r w:rsidR="009F2D98">
        <w:rPr>
          <w:sz w:val="21"/>
          <w:szCs w:val="22"/>
        </w:rPr>
        <w:t xml:space="preserve"> (</w:t>
      </w:r>
      <w:proofErr w:type="spellStart"/>
      <w:r w:rsidR="009F2D98">
        <w:rPr>
          <w:sz w:val="21"/>
          <w:szCs w:val="22"/>
        </w:rPr>
        <w:t>nếu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có</w:t>
      </w:r>
      <w:proofErr w:type="spellEnd"/>
      <w:r w:rsidR="009F2D98">
        <w:rPr>
          <w:sz w:val="21"/>
          <w:szCs w:val="22"/>
        </w:rPr>
        <w:t xml:space="preserve">) </w:t>
      </w:r>
      <w:proofErr w:type="spellStart"/>
      <w:r w:rsidR="009F2D98">
        <w:rPr>
          <w:sz w:val="21"/>
          <w:szCs w:val="22"/>
        </w:rPr>
        <w:t>của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người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cung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cấp</w:t>
      </w:r>
      <w:proofErr w:type="spellEnd"/>
      <w:r w:rsidR="009F2D98">
        <w:rPr>
          <w:sz w:val="21"/>
          <w:szCs w:val="22"/>
        </w:rPr>
        <w:t xml:space="preserve">; </w:t>
      </w:r>
      <w:proofErr w:type="spellStart"/>
      <w:r w:rsidR="009F2D98">
        <w:rPr>
          <w:sz w:val="21"/>
          <w:szCs w:val="22"/>
        </w:rPr>
        <w:t>và</w:t>
      </w:r>
      <w:proofErr w:type="spellEnd"/>
      <w:r w:rsidR="009F2D98">
        <w:rPr>
          <w:sz w:val="21"/>
          <w:szCs w:val="22"/>
        </w:rPr>
        <w:t xml:space="preserve"> (4) </w:t>
      </w:r>
      <w:proofErr w:type="spellStart"/>
      <w:r w:rsidR="009F2D98">
        <w:rPr>
          <w:sz w:val="21"/>
          <w:szCs w:val="22"/>
        </w:rPr>
        <w:t>số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tiền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trả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các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dịch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vụ</w:t>
      </w:r>
      <w:proofErr w:type="spellEnd"/>
      <w:r w:rsidR="009F2D98">
        <w:rPr>
          <w:sz w:val="21"/>
          <w:szCs w:val="22"/>
        </w:rPr>
        <w:t xml:space="preserve">.  </w:t>
      </w:r>
      <w:proofErr w:type="spellStart"/>
      <w:r w:rsidR="009F2D98">
        <w:rPr>
          <w:sz w:val="21"/>
          <w:szCs w:val="22"/>
        </w:rPr>
        <w:t>Nếu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không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biết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ngày</w:t>
      </w:r>
      <w:proofErr w:type="spellEnd"/>
      <w:r w:rsidR="009F2D98">
        <w:rPr>
          <w:sz w:val="21"/>
          <w:szCs w:val="22"/>
        </w:rPr>
        <w:t xml:space="preserve">,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có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thể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cần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liên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lạc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với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người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chăm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sóc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>.</w:t>
      </w:r>
    </w:p>
    <w:p w14:paraId="54D14602" w14:textId="25A4D5A9" w:rsidR="009F2D98" w:rsidRPr="00F503E8" w:rsidRDefault="005705B9" w:rsidP="00D42AC0">
      <w:pPr>
        <w:pStyle w:val="Default"/>
        <w:spacing w:before="120"/>
        <w:ind w:left="270"/>
        <w:jc w:val="both"/>
        <w:rPr>
          <w:sz w:val="21"/>
          <w:szCs w:val="22"/>
        </w:rPr>
      </w:pPr>
      <w:proofErr w:type="spellStart"/>
      <w:r>
        <w:rPr>
          <w:b/>
          <w:sz w:val="21"/>
          <w:szCs w:val="22"/>
        </w:rPr>
        <w:t>Người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Nộp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Đơn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Là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 w:rsidR="009F2D98">
        <w:rPr>
          <w:b/>
          <w:sz w:val="21"/>
          <w:szCs w:val="22"/>
        </w:rPr>
        <w:t>Người</w:t>
      </w:r>
      <w:proofErr w:type="spellEnd"/>
      <w:r w:rsidR="009F2D98">
        <w:rPr>
          <w:b/>
          <w:sz w:val="21"/>
          <w:szCs w:val="22"/>
        </w:rPr>
        <w:t xml:space="preserve"> </w:t>
      </w:r>
      <w:proofErr w:type="spellStart"/>
      <w:r w:rsidR="009F2D98">
        <w:rPr>
          <w:b/>
          <w:sz w:val="21"/>
          <w:szCs w:val="22"/>
        </w:rPr>
        <w:t>Cung</w:t>
      </w:r>
      <w:proofErr w:type="spellEnd"/>
      <w:r w:rsidR="009F2D98">
        <w:rPr>
          <w:b/>
          <w:sz w:val="21"/>
          <w:szCs w:val="22"/>
        </w:rPr>
        <w:t xml:space="preserve"> </w:t>
      </w:r>
      <w:proofErr w:type="spellStart"/>
      <w:r w:rsidR="009F2D98">
        <w:rPr>
          <w:b/>
          <w:sz w:val="21"/>
          <w:szCs w:val="22"/>
        </w:rPr>
        <w:t>Cấp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Dịch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Vụ</w:t>
      </w:r>
      <w:proofErr w:type="spellEnd"/>
      <w:r w:rsidR="009F2D98">
        <w:rPr>
          <w:b/>
          <w:sz w:val="21"/>
          <w:szCs w:val="22"/>
        </w:rPr>
        <w:t>:</w:t>
      </w:r>
      <w:r w:rsidR="009F2D98">
        <w:rPr>
          <w:sz w:val="21"/>
          <w:szCs w:val="22"/>
        </w:rPr>
        <w:t xml:space="preserve"> Xin </w:t>
      </w:r>
      <w:proofErr w:type="spellStart"/>
      <w:r w:rsidR="009F2D98">
        <w:rPr>
          <w:sz w:val="21"/>
          <w:szCs w:val="22"/>
        </w:rPr>
        <w:t>nêu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rõ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ngày</w:t>
      </w:r>
      <w:proofErr w:type="spellEnd"/>
      <w:r w:rsidR="009F2D98">
        <w:rPr>
          <w:sz w:val="21"/>
          <w:szCs w:val="22"/>
        </w:rPr>
        <w:t xml:space="preserve"> (</w:t>
      </w:r>
      <w:proofErr w:type="spellStart"/>
      <w:r w:rsidR="009F2D98">
        <w:rPr>
          <w:sz w:val="21"/>
          <w:szCs w:val="22"/>
        </w:rPr>
        <w:t>tháng</w:t>
      </w:r>
      <w:proofErr w:type="spellEnd"/>
      <w:r w:rsidR="009F2D98">
        <w:rPr>
          <w:sz w:val="21"/>
          <w:szCs w:val="22"/>
        </w:rPr>
        <w:t>/</w:t>
      </w:r>
      <w:proofErr w:type="spellStart"/>
      <w:r w:rsidR="009F2D98">
        <w:rPr>
          <w:sz w:val="21"/>
          <w:szCs w:val="22"/>
        </w:rPr>
        <w:t>năm</w:t>
      </w:r>
      <w:proofErr w:type="spellEnd"/>
      <w:r w:rsidR="009F2D98">
        <w:rPr>
          <w:sz w:val="21"/>
          <w:szCs w:val="22"/>
        </w:rPr>
        <w:t xml:space="preserve">)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làm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việc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vượt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quá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số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giờ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phép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của</w:t>
      </w:r>
      <w:proofErr w:type="spellEnd"/>
      <w:r w:rsidR="009F2D98">
        <w:rPr>
          <w:sz w:val="21"/>
          <w:szCs w:val="22"/>
        </w:rPr>
        <w:t xml:space="preserve"> DSHS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trẻ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em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nhận</w:t>
      </w:r>
      <w:proofErr w:type="spellEnd"/>
      <w:r w:rsidR="009F2D98">
        <w:rPr>
          <w:sz w:val="21"/>
          <w:szCs w:val="22"/>
        </w:rPr>
        <w:t xml:space="preserve"> Medicaid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sống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proofErr w:type="gramStart"/>
      <w:r w:rsidR="009F2D98">
        <w:rPr>
          <w:sz w:val="21"/>
          <w:szCs w:val="22"/>
        </w:rPr>
        <w:t>chung</w:t>
      </w:r>
      <w:proofErr w:type="spellEnd"/>
      <w:proofErr w:type="gram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và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được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phép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chăm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sóc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cá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nhân</w:t>
      </w:r>
      <w:proofErr w:type="spellEnd"/>
      <w:r w:rsidR="009F2D98">
        <w:rPr>
          <w:sz w:val="21"/>
          <w:szCs w:val="22"/>
        </w:rPr>
        <w:t xml:space="preserve">. 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phải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nộp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Đơn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Yêu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Cầu</w:t>
      </w:r>
      <w:proofErr w:type="spellEnd"/>
      <w:r w:rsidR="00A643E6">
        <w:rPr>
          <w:sz w:val="21"/>
          <w:szCs w:val="22"/>
        </w:rPr>
        <w:t xml:space="preserve"> </w:t>
      </w:r>
      <w:proofErr w:type="spellStart"/>
      <w:r w:rsidR="00A643E6">
        <w:rPr>
          <w:sz w:val="21"/>
          <w:szCs w:val="22"/>
        </w:rPr>
        <w:t>Bồi</w:t>
      </w:r>
      <w:proofErr w:type="spellEnd"/>
      <w:r w:rsidR="00A643E6">
        <w:rPr>
          <w:sz w:val="21"/>
          <w:szCs w:val="22"/>
        </w:rPr>
        <w:t xml:space="preserve"> </w:t>
      </w:r>
      <w:proofErr w:type="spellStart"/>
      <w:r w:rsidR="00A643E6">
        <w:rPr>
          <w:sz w:val="21"/>
          <w:szCs w:val="22"/>
        </w:rPr>
        <w:t>Thường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cho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mỗi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tháng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quý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vị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chăm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sóc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không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đượ</w:t>
      </w:r>
      <w:r w:rsidR="004D723F">
        <w:rPr>
          <w:sz w:val="21"/>
          <w:szCs w:val="22"/>
        </w:rPr>
        <w:t>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trả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tiền</w:t>
      </w:r>
      <w:proofErr w:type="spellEnd"/>
      <w:r w:rsidR="009F2D98">
        <w:rPr>
          <w:sz w:val="21"/>
          <w:szCs w:val="22"/>
        </w:rPr>
        <w:t xml:space="preserve">:  (1) </w:t>
      </w:r>
      <w:proofErr w:type="spellStart"/>
      <w:r w:rsidR="009F2D98">
        <w:rPr>
          <w:sz w:val="21"/>
          <w:szCs w:val="22"/>
        </w:rPr>
        <w:t>ngày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chăm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sóc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không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đượ</w:t>
      </w:r>
      <w:r w:rsidR="004D723F">
        <w:rPr>
          <w:sz w:val="21"/>
          <w:szCs w:val="22"/>
        </w:rPr>
        <w:t>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trả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tiền</w:t>
      </w:r>
      <w:proofErr w:type="spellEnd"/>
      <w:r w:rsidR="009F2D98">
        <w:rPr>
          <w:sz w:val="21"/>
          <w:szCs w:val="22"/>
        </w:rPr>
        <w:t xml:space="preserve"> (</w:t>
      </w:r>
      <w:proofErr w:type="spellStart"/>
      <w:r w:rsidR="009F2D98">
        <w:rPr>
          <w:sz w:val="21"/>
          <w:szCs w:val="22"/>
        </w:rPr>
        <w:t>tháng</w:t>
      </w:r>
      <w:proofErr w:type="spellEnd"/>
      <w:r w:rsidR="009F2D98">
        <w:rPr>
          <w:sz w:val="21"/>
          <w:szCs w:val="22"/>
        </w:rPr>
        <w:t>/</w:t>
      </w:r>
      <w:proofErr w:type="spellStart"/>
      <w:r w:rsidR="009F2D98">
        <w:rPr>
          <w:sz w:val="21"/>
          <w:szCs w:val="22"/>
        </w:rPr>
        <w:t>năm</w:t>
      </w:r>
      <w:proofErr w:type="spellEnd"/>
      <w:r w:rsidR="009F2D98">
        <w:rPr>
          <w:sz w:val="21"/>
          <w:szCs w:val="22"/>
        </w:rPr>
        <w:t xml:space="preserve">); (2) </w:t>
      </w:r>
      <w:proofErr w:type="spellStart"/>
      <w:r w:rsidR="009F2D98">
        <w:rPr>
          <w:sz w:val="21"/>
          <w:szCs w:val="22"/>
        </w:rPr>
        <w:t>tên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của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trẻ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em</w:t>
      </w:r>
      <w:proofErr w:type="spellEnd"/>
      <w:r w:rsidR="009F2D98">
        <w:rPr>
          <w:sz w:val="21"/>
          <w:szCs w:val="22"/>
        </w:rPr>
        <w:t xml:space="preserve"> </w:t>
      </w:r>
      <w:proofErr w:type="spellStart"/>
      <w:r w:rsidR="009F2D98">
        <w:rPr>
          <w:sz w:val="21"/>
          <w:szCs w:val="22"/>
        </w:rPr>
        <w:t>nhận</w:t>
      </w:r>
      <w:proofErr w:type="spellEnd"/>
      <w:r w:rsidR="009F2D98">
        <w:rPr>
          <w:sz w:val="21"/>
          <w:szCs w:val="22"/>
        </w:rPr>
        <w:t xml:space="preserve"> Medicaid </w:t>
      </w:r>
      <w:proofErr w:type="spellStart"/>
      <w:r w:rsidR="004D723F">
        <w:rPr>
          <w:sz w:val="21"/>
          <w:szCs w:val="22"/>
        </w:rPr>
        <w:t>quý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vị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chăm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sóc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mà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không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được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trả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tiền</w:t>
      </w:r>
      <w:proofErr w:type="spellEnd"/>
      <w:r w:rsidR="004D723F">
        <w:rPr>
          <w:sz w:val="21"/>
          <w:szCs w:val="22"/>
        </w:rPr>
        <w:t xml:space="preserve">; (3) </w:t>
      </w:r>
      <w:proofErr w:type="spellStart"/>
      <w:r w:rsidR="004D723F">
        <w:rPr>
          <w:sz w:val="21"/>
          <w:szCs w:val="22"/>
        </w:rPr>
        <w:t>Địa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chỉ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chung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của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quý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vị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và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trẻ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em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nhận</w:t>
      </w:r>
      <w:proofErr w:type="spellEnd"/>
      <w:r w:rsidR="004D723F">
        <w:rPr>
          <w:sz w:val="21"/>
          <w:szCs w:val="22"/>
        </w:rPr>
        <w:t xml:space="preserve"> Medicaid </w:t>
      </w:r>
      <w:proofErr w:type="spellStart"/>
      <w:r w:rsidR="004D723F">
        <w:rPr>
          <w:sz w:val="21"/>
          <w:szCs w:val="22"/>
        </w:rPr>
        <w:t>tại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thời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điểm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cung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cấp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dịch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vụ</w:t>
      </w:r>
      <w:proofErr w:type="spellEnd"/>
      <w:r w:rsidR="004D723F">
        <w:rPr>
          <w:sz w:val="21"/>
          <w:szCs w:val="22"/>
        </w:rPr>
        <w:t xml:space="preserve">; </w:t>
      </w:r>
      <w:proofErr w:type="spellStart"/>
      <w:r w:rsidR="004D723F">
        <w:rPr>
          <w:sz w:val="21"/>
          <w:szCs w:val="22"/>
        </w:rPr>
        <w:t>và</w:t>
      </w:r>
      <w:proofErr w:type="spellEnd"/>
      <w:r w:rsidR="004D723F">
        <w:rPr>
          <w:sz w:val="21"/>
          <w:szCs w:val="22"/>
        </w:rPr>
        <w:t xml:space="preserve"> (4) </w:t>
      </w:r>
      <w:proofErr w:type="spellStart"/>
      <w:r w:rsidR="004D723F">
        <w:rPr>
          <w:sz w:val="21"/>
          <w:szCs w:val="22"/>
        </w:rPr>
        <w:t>Giấy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chứng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nhận</w:t>
      </w:r>
      <w:proofErr w:type="spellEnd"/>
      <w:r w:rsidR="004D723F">
        <w:rPr>
          <w:sz w:val="21"/>
          <w:szCs w:val="22"/>
        </w:rPr>
        <w:t xml:space="preserve"> (</w:t>
      </w:r>
      <w:proofErr w:type="spellStart"/>
      <w:r w:rsidR="004D723F">
        <w:rPr>
          <w:sz w:val="21"/>
          <w:szCs w:val="22"/>
        </w:rPr>
        <w:t>tường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trình</w:t>
      </w:r>
      <w:proofErr w:type="spellEnd"/>
      <w:r w:rsidR="004D723F">
        <w:rPr>
          <w:sz w:val="21"/>
          <w:szCs w:val="22"/>
        </w:rPr>
        <w:t xml:space="preserve">) </w:t>
      </w:r>
      <w:proofErr w:type="spellStart"/>
      <w:r w:rsidR="004D723F">
        <w:rPr>
          <w:sz w:val="21"/>
          <w:szCs w:val="22"/>
        </w:rPr>
        <w:t>quý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vị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không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được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trả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tiền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cho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công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việc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làm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thêm</w:t>
      </w:r>
      <w:proofErr w:type="spellEnd"/>
      <w:r w:rsidR="004D723F">
        <w:rPr>
          <w:sz w:val="21"/>
          <w:szCs w:val="22"/>
        </w:rPr>
        <w:t xml:space="preserve"> </w:t>
      </w:r>
      <w:proofErr w:type="spellStart"/>
      <w:r w:rsidR="004D723F">
        <w:rPr>
          <w:sz w:val="21"/>
          <w:szCs w:val="22"/>
        </w:rPr>
        <w:t>này</w:t>
      </w:r>
      <w:proofErr w:type="spellEnd"/>
      <w:r w:rsidR="004D723F">
        <w:rPr>
          <w:sz w:val="21"/>
          <w:szCs w:val="22"/>
        </w:rPr>
        <w:t>.</w:t>
      </w:r>
    </w:p>
    <w:p w14:paraId="3E9397F2" w14:textId="395F6C54" w:rsidR="004D723F" w:rsidRPr="00F503E8" w:rsidRDefault="004D723F" w:rsidP="00D42AC0">
      <w:pPr>
        <w:pStyle w:val="Default"/>
        <w:spacing w:before="120"/>
        <w:ind w:left="270"/>
        <w:jc w:val="both"/>
        <w:rPr>
          <w:i/>
          <w:sz w:val="21"/>
          <w:szCs w:val="22"/>
        </w:rPr>
      </w:pPr>
      <w:proofErr w:type="spellStart"/>
      <w:r>
        <w:rPr>
          <w:b/>
          <w:i/>
          <w:sz w:val="21"/>
          <w:szCs w:val="22"/>
        </w:rPr>
        <w:t>Tất</w:t>
      </w:r>
      <w:proofErr w:type="spellEnd"/>
      <w:r>
        <w:rPr>
          <w:b/>
          <w:i/>
          <w:sz w:val="21"/>
          <w:szCs w:val="22"/>
        </w:rPr>
        <w:t xml:space="preserve"> </w:t>
      </w:r>
      <w:proofErr w:type="spellStart"/>
      <w:r>
        <w:rPr>
          <w:b/>
          <w:i/>
          <w:sz w:val="21"/>
          <w:szCs w:val="22"/>
        </w:rPr>
        <w:t>Cả</w:t>
      </w:r>
      <w:proofErr w:type="spellEnd"/>
      <w:r>
        <w:rPr>
          <w:b/>
          <w:i/>
          <w:sz w:val="21"/>
          <w:szCs w:val="22"/>
        </w:rPr>
        <w:t xml:space="preserve"> </w:t>
      </w:r>
      <w:proofErr w:type="spellStart"/>
      <w:r>
        <w:rPr>
          <w:b/>
          <w:i/>
          <w:sz w:val="21"/>
          <w:szCs w:val="22"/>
        </w:rPr>
        <w:t>Những</w:t>
      </w:r>
      <w:proofErr w:type="spellEnd"/>
      <w:r>
        <w:rPr>
          <w:b/>
          <w:i/>
          <w:sz w:val="21"/>
          <w:szCs w:val="22"/>
        </w:rPr>
        <w:t xml:space="preserve"> </w:t>
      </w:r>
      <w:proofErr w:type="spellStart"/>
      <w:r>
        <w:rPr>
          <w:b/>
          <w:i/>
          <w:sz w:val="21"/>
          <w:szCs w:val="22"/>
        </w:rPr>
        <w:t>Ngườ</w:t>
      </w:r>
      <w:r w:rsidR="00A643E6">
        <w:rPr>
          <w:b/>
          <w:i/>
          <w:sz w:val="21"/>
          <w:szCs w:val="22"/>
        </w:rPr>
        <w:t>i</w:t>
      </w:r>
      <w:proofErr w:type="spellEnd"/>
      <w:r w:rsidR="00A643E6">
        <w:rPr>
          <w:b/>
          <w:i/>
          <w:sz w:val="21"/>
          <w:szCs w:val="22"/>
        </w:rPr>
        <w:t xml:space="preserve"> </w:t>
      </w:r>
      <w:proofErr w:type="spellStart"/>
      <w:r w:rsidR="00A643E6">
        <w:rPr>
          <w:b/>
          <w:i/>
          <w:sz w:val="21"/>
          <w:szCs w:val="22"/>
        </w:rPr>
        <w:t>Nộp</w:t>
      </w:r>
      <w:proofErr w:type="spellEnd"/>
      <w:r w:rsidR="00A643E6">
        <w:rPr>
          <w:b/>
          <w:i/>
          <w:sz w:val="21"/>
          <w:szCs w:val="22"/>
        </w:rPr>
        <w:t xml:space="preserve"> </w:t>
      </w:r>
      <w:proofErr w:type="spellStart"/>
      <w:r w:rsidR="00A643E6">
        <w:rPr>
          <w:b/>
          <w:i/>
          <w:sz w:val="21"/>
          <w:szCs w:val="22"/>
        </w:rPr>
        <w:t>Đơn</w:t>
      </w:r>
      <w:proofErr w:type="spellEnd"/>
      <w:r>
        <w:rPr>
          <w:b/>
          <w:i/>
          <w:sz w:val="21"/>
          <w:szCs w:val="22"/>
        </w:rPr>
        <w:t>:</w:t>
      </w:r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Quý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vị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phải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ký</w:t>
      </w:r>
      <w:proofErr w:type="spellEnd"/>
      <w:r>
        <w:rPr>
          <w:i/>
          <w:sz w:val="21"/>
          <w:szCs w:val="22"/>
        </w:rPr>
        <w:t xml:space="preserve"> GIẤY CHỨNG NHẬN ở </w:t>
      </w:r>
      <w:proofErr w:type="spellStart"/>
      <w:r>
        <w:rPr>
          <w:i/>
          <w:sz w:val="21"/>
          <w:szCs w:val="22"/>
        </w:rPr>
        <w:t>mặt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sau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mẫu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đơn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cho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biết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thông</w:t>
      </w:r>
      <w:proofErr w:type="spellEnd"/>
      <w:r>
        <w:rPr>
          <w:i/>
          <w:sz w:val="21"/>
          <w:szCs w:val="22"/>
        </w:rPr>
        <w:t xml:space="preserve"> tin </w:t>
      </w:r>
      <w:proofErr w:type="spellStart"/>
      <w:r>
        <w:rPr>
          <w:i/>
          <w:sz w:val="21"/>
          <w:szCs w:val="22"/>
        </w:rPr>
        <w:t>quý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vị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cung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cấp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là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sự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thật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và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chính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xác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và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quý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vị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cho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phép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Quản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Trị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Viên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Đơn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Yêu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Cầu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 w:rsidR="00A643E6">
        <w:rPr>
          <w:i/>
          <w:sz w:val="21"/>
          <w:szCs w:val="22"/>
        </w:rPr>
        <w:t>và</w:t>
      </w:r>
      <w:proofErr w:type="spellEnd"/>
      <w:r w:rsidR="00A643E6">
        <w:rPr>
          <w:i/>
          <w:sz w:val="21"/>
          <w:szCs w:val="22"/>
        </w:rPr>
        <w:t xml:space="preserve"> DSHS </w:t>
      </w:r>
      <w:proofErr w:type="spellStart"/>
      <w:r w:rsidR="00A643E6">
        <w:rPr>
          <w:i/>
          <w:sz w:val="21"/>
          <w:szCs w:val="22"/>
        </w:rPr>
        <w:t>kiểm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tra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đơn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yêu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cầu</w:t>
      </w:r>
      <w:proofErr w:type="spellEnd"/>
      <w:r w:rsidR="00A643E6">
        <w:rPr>
          <w:i/>
          <w:sz w:val="21"/>
          <w:szCs w:val="22"/>
        </w:rPr>
        <w:t xml:space="preserve"> </w:t>
      </w:r>
      <w:proofErr w:type="spellStart"/>
      <w:r w:rsidR="00A643E6">
        <w:rPr>
          <w:i/>
          <w:sz w:val="21"/>
          <w:szCs w:val="22"/>
        </w:rPr>
        <w:t>bồi</w:t>
      </w:r>
      <w:proofErr w:type="spellEnd"/>
      <w:r w:rsidR="00A643E6">
        <w:rPr>
          <w:i/>
          <w:sz w:val="21"/>
          <w:szCs w:val="22"/>
        </w:rPr>
        <w:t xml:space="preserve"> </w:t>
      </w:r>
      <w:proofErr w:type="spellStart"/>
      <w:r w:rsidR="00A643E6">
        <w:rPr>
          <w:i/>
          <w:sz w:val="21"/>
          <w:szCs w:val="22"/>
        </w:rPr>
        <w:t>thường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của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quý</w:t>
      </w:r>
      <w:proofErr w:type="spellEnd"/>
      <w:r>
        <w:rPr>
          <w:i/>
          <w:sz w:val="21"/>
          <w:szCs w:val="22"/>
        </w:rPr>
        <w:t xml:space="preserve"> </w:t>
      </w:r>
      <w:proofErr w:type="spellStart"/>
      <w:r>
        <w:rPr>
          <w:i/>
          <w:sz w:val="21"/>
          <w:szCs w:val="22"/>
        </w:rPr>
        <w:t>vị</w:t>
      </w:r>
      <w:proofErr w:type="spellEnd"/>
      <w:r>
        <w:rPr>
          <w:i/>
          <w:sz w:val="21"/>
          <w:szCs w:val="22"/>
        </w:rPr>
        <w:t>.</w:t>
      </w:r>
    </w:p>
    <w:p w14:paraId="1E4F670A" w14:textId="425302F3" w:rsidR="00BD3F9A" w:rsidRPr="00F503E8" w:rsidRDefault="00A643E6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CHỨNG TỪ</w:t>
      </w:r>
    </w:p>
    <w:p w14:paraId="7A09F9C6" w14:textId="05A4F8CD" w:rsidR="004D723F" w:rsidRPr="004D723F" w:rsidRDefault="004D723F" w:rsidP="00223F8F">
      <w:pPr>
        <w:pStyle w:val="Default"/>
        <w:spacing w:before="60"/>
        <w:ind w:left="274"/>
        <w:jc w:val="both"/>
        <w:rPr>
          <w:sz w:val="21"/>
          <w:szCs w:val="22"/>
        </w:rPr>
      </w:pPr>
      <w:proofErr w:type="spellStart"/>
      <w:r>
        <w:rPr>
          <w:b/>
          <w:sz w:val="21"/>
          <w:szCs w:val="22"/>
        </w:rPr>
        <w:t>Người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>
        <w:rPr>
          <w:b/>
          <w:sz w:val="21"/>
          <w:szCs w:val="22"/>
        </w:rPr>
        <w:t>Nhận</w:t>
      </w:r>
      <w:proofErr w:type="spellEnd"/>
      <w:r w:rsidR="00A643E6">
        <w:rPr>
          <w:b/>
          <w:sz w:val="21"/>
          <w:szCs w:val="22"/>
        </w:rPr>
        <w:t xml:space="preserve"> </w:t>
      </w:r>
      <w:proofErr w:type="spellStart"/>
      <w:r w:rsidR="00A643E6">
        <w:rPr>
          <w:b/>
          <w:sz w:val="21"/>
          <w:szCs w:val="22"/>
        </w:rPr>
        <w:t>Dịch</w:t>
      </w:r>
      <w:proofErr w:type="spellEnd"/>
      <w:r w:rsidR="00A643E6">
        <w:rPr>
          <w:b/>
          <w:sz w:val="21"/>
          <w:szCs w:val="22"/>
        </w:rPr>
        <w:t xml:space="preserve"> </w:t>
      </w:r>
      <w:proofErr w:type="spellStart"/>
      <w:r w:rsidR="00A643E6">
        <w:rPr>
          <w:b/>
          <w:sz w:val="21"/>
          <w:szCs w:val="22"/>
        </w:rPr>
        <w:t>Vụ</w:t>
      </w:r>
      <w:proofErr w:type="spellEnd"/>
      <w:r>
        <w:rPr>
          <w:b/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phải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gửi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bằng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chứ</w:t>
      </w:r>
      <w:r>
        <w:rPr>
          <w:sz w:val="21"/>
          <w:szCs w:val="22"/>
        </w:rPr>
        <w:t>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ngày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nhận</w:t>
      </w:r>
      <w:proofErr w:type="spellEnd"/>
      <w:r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dịch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vụ</w:t>
      </w:r>
      <w:proofErr w:type="spellEnd"/>
      <w:r w:rsidRPr="004D723F">
        <w:rPr>
          <w:sz w:val="21"/>
          <w:szCs w:val="22"/>
        </w:rPr>
        <w:t xml:space="preserve"> (</w:t>
      </w:r>
      <w:proofErr w:type="spellStart"/>
      <w:r w:rsidRPr="004D723F">
        <w:rPr>
          <w:sz w:val="21"/>
          <w:szCs w:val="22"/>
        </w:rPr>
        <w:t>tháng</w:t>
      </w:r>
      <w:proofErr w:type="spellEnd"/>
      <w:r w:rsidRPr="004D723F">
        <w:rPr>
          <w:sz w:val="21"/>
          <w:szCs w:val="22"/>
        </w:rPr>
        <w:t>/</w:t>
      </w:r>
      <w:proofErr w:type="spellStart"/>
      <w:r w:rsidRPr="004D723F">
        <w:rPr>
          <w:sz w:val="21"/>
          <w:szCs w:val="22"/>
        </w:rPr>
        <w:t>năm</w:t>
      </w:r>
      <w:proofErr w:type="spellEnd"/>
      <w:r w:rsidRPr="004D723F">
        <w:rPr>
          <w:sz w:val="21"/>
          <w:szCs w:val="22"/>
        </w:rPr>
        <w:t xml:space="preserve">) </w:t>
      </w:r>
      <w:proofErr w:type="spellStart"/>
      <w:r w:rsidRPr="004D723F">
        <w:rPr>
          <w:sz w:val="21"/>
          <w:szCs w:val="22"/>
        </w:rPr>
        <w:t>và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số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tiền</w:t>
      </w:r>
      <w:proofErr w:type="spellEnd"/>
      <w:r w:rsidRPr="004D723F">
        <w:rPr>
          <w:sz w:val="21"/>
          <w:szCs w:val="22"/>
        </w:rPr>
        <w:t xml:space="preserve"> </w:t>
      </w:r>
      <w:proofErr w:type="spellStart"/>
      <w:r w:rsidRPr="004D723F">
        <w:rPr>
          <w:sz w:val="21"/>
          <w:szCs w:val="22"/>
        </w:rPr>
        <w:t>trả</w:t>
      </w:r>
      <w:proofErr w:type="spellEnd"/>
      <w:r w:rsidRPr="004D723F">
        <w:rPr>
          <w:sz w:val="21"/>
          <w:szCs w:val="22"/>
        </w:rPr>
        <w:t>:</w:t>
      </w:r>
    </w:p>
    <w:p w14:paraId="515EF0A0" w14:textId="674F611B" w:rsidR="00B41F40" w:rsidRPr="00F503E8" w:rsidRDefault="004D723F" w:rsidP="003474F6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sz w:val="21"/>
          <w:szCs w:val="22"/>
        </w:rPr>
      </w:pPr>
      <w:proofErr w:type="spellStart"/>
      <w:r w:rsidRPr="00A56D48">
        <w:rPr>
          <w:sz w:val="21"/>
          <w:szCs w:val="22"/>
          <w:u w:val="single"/>
        </w:rPr>
        <w:t>Ngày</w:t>
      </w:r>
      <w:proofErr w:type="spellEnd"/>
      <w:r w:rsidRPr="00A56D48">
        <w:rPr>
          <w:sz w:val="21"/>
          <w:szCs w:val="22"/>
          <w:u w:val="single"/>
        </w:rPr>
        <w:t xml:space="preserve"> </w:t>
      </w:r>
      <w:proofErr w:type="spellStart"/>
      <w:r w:rsidRPr="00A56D48">
        <w:rPr>
          <w:sz w:val="21"/>
          <w:szCs w:val="22"/>
          <w:u w:val="single"/>
        </w:rPr>
        <w:t>dịch</w:t>
      </w:r>
      <w:proofErr w:type="spellEnd"/>
      <w:r w:rsidRPr="00A56D48">
        <w:rPr>
          <w:sz w:val="21"/>
          <w:szCs w:val="22"/>
          <w:u w:val="single"/>
        </w:rPr>
        <w:t xml:space="preserve"> </w:t>
      </w:r>
      <w:proofErr w:type="spellStart"/>
      <w:r w:rsidRPr="00A56D48">
        <w:rPr>
          <w:sz w:val="21"/>
          <w:szCs w:val="22"/>
          <w:u w:val="single"/>
        </w:rPr>
        <w:t>vụ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chứng</w:t>
      </w:r>
      <w:proofErr w:type="spellEnd"/>
      <w:r>
        <w:rPr>
          <w:sz w:val="21"/>
          <w:szCs w:val="22"/>
        </w:rPr>
        <w:t xml:space="preserve"> minh </w:t>
      </w:r>
      <w:proofErr w:type="spellStart"/>
      <w:r>
        <w:rPr>
          <w:sz w:val="21"/>
          <w:szCs w:val="22"/>
        </w:rPr>
        <w:t>bằng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ghi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chú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người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cung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cấp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lịch</w:t>
      </w:r>
      <w:proofErr w:type="spellEnd"/>
      <w:r>
        <w:rPr>
          <w:sz w:val="21"/>
          <w:szCs w:val="22"/>
        </w:rPr>
        <w:t>/</w:t>
      </w:r>
      <w:proofErr w:type="spellStart"/>
      <w:r>
        <w:rPr>
          <w:sz w:val="21"/>
          <w:szCs w:val="22"/>
        </w:rPr>
        <w:t>sổ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hẹn</w:t>
      </w:r>
      <w:proofErr w:type="spellEnd"/>
      <w:r w:rsidR="00A56D48">
        <w:rPr>
          <w:sz w:val="21"/>
          <w:szCs w:val="22"/>
        </w:rPr>
        <w:t xml:space="preserve">, </w:t>
      </w:r>
      <w:proofErr w:type="spellStart"/>
      <w:r w:rsidR="00A56D48">
        <w:rPr>
          <w:sz w:val="21"/>
          <w:szCs w:val="22"/>
        </w:rPr>
        <w:t>hóa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đơn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xin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thanh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toán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bao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gồm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ngày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dịch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vụ</w:t>
      </w:r>
      <w:proofErr w:type="spellEnd"/>
      <w:r w:rsidR="00A56D48">
        <w:rPr>
          <w:sz w:val="21"/>
          <w:szCs w:val="22"/>
        </w:rPr>
        <w:t xml:space="preserve">, </w:t>
      </w:r>
      <w:proofErr w:type="spellStart"/>
      <w:r w:rsidR="00A56D48">
        <w:rPr>
          <w:sz w:val="21"/>
          <w:szCs w:val="22"/>
        </w:rPr>
        <w:t>hoặc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bằng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chứng</w:t>
      </w:r>
      <w:proofErr w:type="spellEnd"/>
      <w:r w:rsidR="00A56D4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tương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tự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A56D48">
        <w:rPr>
          <w:sz w:val="21"/>
          <w:szCs w:val="22"/>
        </w:rPr>
        <w:t>đáng</w:t>
      </w:r>
      <w:proofErr w:type="spellEnd"/>
      <w:r w:rsidR="00A56D48">
        <w:rPr>
          <w:sz w:val="21"/>
          <w:szCs w:val="22"/>
        </w:rPr>
        <w:t xml:space="preserve"> tin </w:t>
      </w:r>
      <w:proofErr w:type="spellStart"/>
      <w:r w:rsidR="00A56D48">
        <w:rPr>
          <w:sz w:val="21"/>
          <w:szCs w:val="22"/>
        </w:rPr>
        <w:t>cậ</w:t>
      </w:r>
      <w:r w:rsidR="00BB0D88">
        <w:rPr>
          <w:sz w:val="21"/>
          <w:szCs w:val="22"/>
        </w:rPr>
        <w:t>y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khác</w:t>
      </w:r>
      <w:proofErr w:type="spellEnd"/>
      <w:r w:rsidR="00A56D48">
        <w:rPr>
          <w:sz w:val="21"/>
          <w:szCs w:val="22"/>
        </w:rPr>
        <w:t>.</w:t>
      </w:r>
    </w:p>
    <w:p w14:paraId="4242058A" w14:textId="0105A06B" w:rsidR="00B41F40" w:rsidRPr="00F503E8" w:rsidRDefault="00A56D48" w:rsidP="003474F6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sz w:val="21"/>
          <w:szCs w:val="22"/>
        </w:rPr>
      </w:pPr>
      <w:proofErr w:type="spellStart"/>
      <w:r w:rsidRPr="00BB0D88">
        <w:rPr>
          <w:sz w:val="21"/>
          <w:szCs w:val="22"/>
          <w:u w:val="single"/>
        </w:rPr>
        <w:t>Bằng</w:t>
      </w:r>
      <w:proofErr w:type="spellEnd"/>
      <w:r w:rsidRPr="00BB0D88">
        <w:rPr>
          <w:sz w:val="21"/>
          <w:szCs w:val="22"/>
          <w:u w:val="single"/>
        </w:rPr>
        <w:t xml:space="preserve"> </w:t>
      </w:r>
      <w:proofErr w:type="spellStart"/>
      <w:r w:rsidRPr="00BB0D88">
        <w:rPr>
          <w:sz w:val="21"/>
          <w:szCs w:val="22"/>
          <w:u w:val="single"/>
        </w:rPr>
        <w:t>chứng</w:t>
      </w:r>
      <w:proofErr w:type="spellEnd"/>
      <w:r w:rsidRPr="00BB0D88">
        <w:rPr>
          <w:sz w:val="21"/>
          <w:szCs w:val="22"/>
          <w:u w:val="single"/>
        </w:rPr>
        <w:t xml:space="preserve"> </w:t>
      </w:r>
      <w:proofErr w:type="spellStart"/>
      <w:r w:rsidRPr="00BB0D88">
        <w:rPr>
          <w:sz w:val="21"/>
          <w:szCs w:val="22"/>
          <w:u w:val="single"/>
        </w:rPr>
        <w:t>trả</w:t>
      </w:r>
      <w:proofErr w:type="spellEnd"/>
      <w:r w:rsidRPr="00BB0D88">
        <w:rPr>
          <w:sz w:val="21"/>
          <w:szCs w:val="22"/>
          <w:u w:val="single"/>
        </w:rPr>
        <w:t xml:space="preserve"> </w:t>
      </w:r>
      <w:proofErr w:type="spellStart"/>
      <w:r w:rsidRPr="00BB0D88">
        <w:rPr>
          <w:sz w:val="21"/>
          <w:szCs w:val="22"/>
          <w:u w:val="single"/>
        </w:rPr>
        <w:t>tiền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bao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gồm</w:t>
      </w:r>
      <w:proofErr w:type="spellEnd"/>
      <w:r>
        <w:rPr>
          <w:sz w:val="21"/>
          <w:szCs w:val="22"/>
        </w:rPr>
        <w:t xml:space="preserve"> chi </w:t>
      </w:r>
      <w:proofErr w:type="spellStart"/>
      <w:r>
        <w:rPr>
          <w:sz w:val="21"/>
          <w:szCs w:val="22"/>
        </w:rPr>
        <w:t>phiếu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hủy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bỏ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tường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trình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tài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khoản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thẻ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dụng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sổ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kế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toán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người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cung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cấp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hóa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đóng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dấu</w:t>
      </w:r>
      <w:proofErr w:type="spellEnd"/>
      <w:r>
        <w:rPr>
          <w:sz w:val="21"/>
          <w:szCs w:val="22"/>
        </w:rPr>
        <w:t xml:space="preserve"> “</w:t>
      </w:r>
      <w:proofErr w:type="spellStart"/>
      <w:r>
        <w:rPr>
          <w:sz w:val="21"/>
          <w:szCs w:val="22"/>
        </w:rPr>
        <w:t>đã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thanh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toán</w:t>
      </w:r>
      <w:proofErr w:type="spellEnd"/>
      <w:r>
        <w:rPr>
          <w:sz w:val="21"/>
          <w:szCs w:val="22"/>
        </w:rPr>
        <w:t xml:space="preserve">” </w:t>
      </w:r>
      <w:proofErr w:type="spellStart"/>
      <w:r>
        <w:rPr>
          <w:sz w:val="21"/>
          <w:szCs w:val="22"/>
        </w:rPr>
        <w:t>hoặ</w:t>
      </w:r>
      <w:r w:rsidR="00065BC3">
        <w:rPr>
          <w:sz w:val="21"/>
          <w:szCs w:val="22"/>
        </w:rPr>
        <w:t>c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cho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thấy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số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tiền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phải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trả</w:t>
      </w:r>
      <w:proofErr w:type="spellEnd"/>
      <w:r w:rsidR="00065BC3">
        <w:rPr>
          <w:sz w:val="21"/>
          <w:szCs w:val="22"/>
        </w:rPr>
        <w:t xml:space="preserve">, </w:t>
      </w:r>
      <w:proofErr w:type="spellStart"/>
      <w:r w:rsidR="00065BC3">
        <w:rPr>
          <w:sz w:val="21"/>
          <w:szCs w:val="22"/>
        </w:rPr>
        <w:t>tường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trình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tài</w:t>
      </w:r>
      <w:proofErr w:type="spellEnd"/>
      <w:r w:rsidR="00065BC3">
        <w:rPr>
          <w:sz w:val="21"/>
          <w:szCs w:val="22"/>
        </w:rPr>
        <w:t xml:space="preserve"> </w:t>
      </w:r>
      <w:proofErr w:type="spellStart"/>
      <w:r w:rsidR="00065BC3">
        <w:rPr>
          <w:sz w:val="21"/>
          <w:szCs w:val="22"/>
        </w:rPr>
        <w:t>khoản</w:t>
      </w:r>
      <w:proofErr w:type="spellEnd"/>
      <w:r w:rsidR="00065BC3">
        <w:rPr>
          <w:sz w:val="21"/>
          <w:szCs w:val="22"/>
        </w:rPr>
        <w:t xml:space="preserve"> chi </w:t>
      </w:r>
      <w:proofErr w:type="spellStart"/>
      <w:r w:rsidR="00065BC3">
        <w:rPr>
          <w:sz w:val="21"/>
          <w:szCs w:val="22"/>
        </w:rPr>
        <w:t>phiếu</w:t>
      </w:r>
      <w:proofErr w:type="spellEnd"/>
      <w:r w:rsidR="00065BC3">
        <w:rPr>
          <w:sz w:val="21"/>
          <w:szCs w:val="22"/>
        </w:rPr>
        <w:t xml:space="preserve">, </w:t>
      </w:r>
      <w:proofErr w:type="spellStart"/>
      <w:r w:rsidR="000A6E17">
        <w:rPr>
          <w:sz w:val="21"/>
          <w:szCs w:val="22"/>
        </w:rPr>
        <w:t>thư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có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chữ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ký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của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người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cung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cấp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hoặc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cơ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quan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của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người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cung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cấ</w:t>
      </w:r>
      <w:r w:rsidR="00BB0D88">
        <w:rPr>
          <w:sz w:val="21"/>
          <w:szCs w:val="22"/>
        </w:rPr>
        <w:t>p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ghi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số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tiền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đã</w:t>
      </w:r>
      <w:proofErr w:type="spellEnd"/>
      <w:r w:rsidR="000A6E17">
        <w:rPr>
          <w:sz w:val="21"/>
          <w:szCs w:val="22"/>
        </w:rPr>
        <w:t xml:space="preserve"> </w:t>
      </w:r>
      <w:proofErr w:type="spellStart"/>
      <w:r w:rsidR="000A6E17">
        <w:rPr>
          <w:sz w:val="21"/>
          <w:szCs w:val="22"/>
        </w:rPr>
        <w:t>trả</w:t>
      </w:r>
      <w:proofErr w:type="spellEnd"/>
      <w:r w:rsidR="000A6E17">
        <w:rPr>
          <w:sz w:val="21"/>
          <w:szCs w:val="22"/>
        </w:rPr>
        <w:t xml:space="preserve"> (</w:t>
      </w:r>
      <w:proofErr w:type="spellStart"/>
      <w:r w:rsidR="00BB0D88">
        <w:rPr>
          <w:sz w:val="21"/>
          <w:szCs w:val="22"/>
        </w:rPr>
        <w:t>miễn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sao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thư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có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ghi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số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tiền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gắn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liền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với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ngày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dịch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vụ</w:t>
      </w:r>
      <w:proofErr w:type="spellEnd"/>
      <w:r w:rsidR="00BB0D88">
        <w:rPr>
          <w:sz w:val="21"/>
          <w:szCs w:val="22"/>
        </w:rPr>
        <w:t xml:space="preserve">), </w:t>
      </w:r>
      <w:proofErr w:type="spellStart"/>
      <w:r w:rsidR="00BB0D88">
        <w:rPr>
          <w:sz w:val="21"/>
          <w:szCs w:val="22"/>
        </w:rPr>
        <w:t>hoặc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bằng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chứng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tương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tự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đáng</w:t>
      </w:r>
      <w:proofErr w:type="spellEnd"/>
      <w:r w:rsidR="00BB0D88">
        <w:rPr>
          <w:sz w:val="21"/>
          <w:szCs w:val="22"/>
        </w:rPr>
        <w:t xml:space="preserve"> tin </w:t>
      </w:r>
      <w:proofErr w:type="spellStart"/>
      <w:r w:rsidR="00BB0D88">
        <w:rPr>
          <w:sz w:val="21"/>
          <w:szCs w:val="22"/>
        </w:rPr>
        <w:t>cậy</w:t>
      </w:r>
      <w:proofErr w:type="spellEnd"/>
      <w:r w:rsidR="00BB0D88">
        <w:rPr>
          <w:sz w:val="21"/>
          <w:szCs w:val="22"/>
        </w:rPr>
        <w:t xml:space="preserve"> </w:t>
      </w:r>
      <w:proofErr w:type="spellStart"/>
      <w:r w:rsidR="00BB0D88">
        <w:rPr>
          <w:sz w:val="21"/>
          <w:szCs w:val="22"/>
        </w:rPr>
        <w:t>khác</w:t>
      </w:r>
      <w:proofErr w:type="spellEnd"/>
      <w:r w:rsidR="00BB0D88">
        <w:rPr>
          <w:sz w:val="21"/>
          <w:szCs w:val="22"/>
        </w:rPr>
        <w:t>.</w:t>
      </w:r>
    </w:p>
    <w:p w14:paraId="79DB49AF" w14:textId="078656A3" w:rsidR="00BD3F9A" w:rsidRPr="00F503E8" w:rsidRDefault="006A2C44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TẤT CẢ CÁC ĐƠN YÊU CẦU </w:t>
      </w:r>
      <w:r w:rsidR="000268BA"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BỒI THƯỜNG </w:t>
      </w: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CỦA QUÝ VỊ PHẢI ĐƯỢC NỘP</w:t>
      </w:r>
      <w:r w:rsidR="008A6A9F"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 TRONG MỘT PHONG BÌ</w:t>
      </w: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6CA6B482" w14:textId="21288A6D" w:rsidR="00B41F40" w:rsidRPr="00F503E8" w:rsidRDefault="008A6A9F" w:rsidP="00223F8F">
      <w:pPr>
        <w:pStyle w:val="Default"/>
        <w:spacing w:before="60"/>
        <w:ind w:left="274"/>
        <w:jc w:val="both"/>
        <w:rPr>
          <w:sz w:val="21"/>
          <w:szCs w:val="22"/>
        </w:rPr>
      </w:pP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lấy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thêm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sao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hoặc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tự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sao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lấy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Giấy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tờ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nộp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không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lại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vì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vậy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xin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đừng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gốc</w:t>
      </w:r>
      <w:proofErr w:type="spellEnd"/>
      <w:r>
        <w:rPr>
          <w:sz w:val="21"/>
          <w:szCs w:val="22"/>
        </w:rPr>
        <w:t>.</w:t>
      </w:r>
    </w:p>
    <w:p w14:paraId="5267DBD5" w14:textId="2B53441A" w:rsidR="0031549B" w:rsidRPr="00F503E8" w:rsidRDefault="008A6A9F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GỬI ĐƠN YÊU CẦU </w:t>
      </w:r>
      <w:r w:rsidR="000268BA"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BỒI THƯỜNG </w:t>
      </w: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CỦA QUÝ VỊ</w:t>
      </w:r>
    </w:p>
    <w:p w14:paraId="756956EA" w14:textId="62386411" w:rsidR="0031549B" w:rsidRPr="00F503E8" w:rsidRDefault="008A6A9F" w:rsidP="00223F8F">
      <w:pPr>
        <w:pStyle w:val="Default"/>
        <w:spacing w:before="60"/>
        <w:ind w:left="274"/>
        <w:rPr>
          <w:sz w:val="21"/>
          <w:szCs w:val="22"/>
        </w:rPr>
      </w:pPr>
      <w:proofErr w:type="spellStart"/>
      <w:proofErr w:type="gram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cùng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với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giấy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tờ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cần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phải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</w:t>
      </w:r>
      <w:r w:rsidR="000268BA">
        <w:rPr>
          <w:sz w:val="21"/>
          <w:szCs w:val="22"/>
        </w:rPr>
        <w:t>c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nhận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trước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ngày</w:t>
      </w:r>
      <w:proofErr w:type="spellEnd"/>
      <w:r w:rsidR="000268BA">
        <w:rPr>
          <w:sz w:val="21"/>
          <w:szCs w:val="22"/>
        </w:rPr>
        <w:t xml:space="preserve"> </w:t>
      </w:r>
      <w:r w:rsidR="00BE5F67" w:rsidRPr="00BE5F67">
        <w:rPr>
          <w:rFonts w:ascii="Calibri" w:hAnsi="Calibri"/>
          <w:sz w:val="21"/>
          <w:szCs w:val="21"/>
        </w:rPr>
        <w:t>04/20/2016</w:t>
      </w:r>
      <w:r>
        <w:rPr>
          <w:sz w:val="21"/>
          <w:szCs w:val="22"/>
        </w:rPr>
        <w:t>.</w:t>
      </w:r>
      <w:proofErr w:type="gramEnd"/>
      <w:r>
        <w:rPr>
          <w:sz w:val="21"/>
          <w:szCs w:val="22"/>
        </w:rPr>
        <w:t xml:space="preserve">  </w:t>
      </w:r>
      <w:proofErr w:type="spellStart"/>
      <w:r>
        <w:rPr>
          <w:sz w:val="21"/>
          <w:szCs w:val="22"/>
        </w:rPr>
        <w:t>Nên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bưu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điện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đến</w:t>
      </w:r>
      <w:proofErr w:type="spellEnd"/>
      <w:r>
        <w:rPr>
          <w:sz w:val="21"/>
          <w:szCs w:val="22"/>
        </w:rPr>
        <w:t xml:space="preserve">: </w:t>
      </w:r>
    </w:p>
    <w:p w14:paraId="41292BAE" w14:textId="77777777" w:rsidR="00F557F3" w:rsidRDefault="00F557F3" w:rsidP="00F557F3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MTE v. Washingto</w:t>
      </w:r>
      <w:r>
        <w:rPr>
          <w:sz w:val="21"/>
          <w:szCs w:val="22"/>
        </w:rPr>
        <w:t>n DSHS Settlement Administrator</w:t>
      </w:r>
    </w:p>
    <w:p w14:paraId="43E0AC10" w14:textId="637D9B1C" w:rsidR="00F557F3" w:rsidRPr="00F557F3" w:rsidRDefault="00F557F3" w:rsidP="00F557F3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P.O. Box 3266</w:t>
      </w:r>
    </w:p>
    <w:p w14:paraId="1D35CB3D" w14:textId="77777777" w:rsidR="00F557F3" w:rsidRPr="00F557F3" w:rsidRDefault="00F557F3" w:rsidP="00F557F3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Portland, OR 97208 - 3266</w:t>
      </w:r>
    </w:p>
    <w:p w14:paraId="02BD460B" w14:textId="77777777" w:rsidR="006B748F" w:rsidRDefault="006B748F" w:rsidP="00223F8F">
      <w:pPr>
        <w:pStyle w:val="Default"/>
        <w:ind w:left="274"/>
        <w:rPr>
          <w:sz w:val="21"/>
          <w:szCs w:val="22"/>
        </w:rPr>
      </w:pPr>
    </w:p>
    <w:p w14:paraId="3863E90F" w14:textId="63236BBD" w:rsidR="0031549B" w:rsidRPr="00F503E8" w:rsidRDefault="008A6A9F" w:rsidP="00223F8F">
      <w:pPr>
        <w:pStyle w:val="Default"/>
        <w:ind w:left="274"/>
        <w:rPr>
          <w:sz w:val="21"/>
          <w:szCs w:val="22"/>
        </w:rPr>
      </w:pPr>
      <w:bookmarkStart w:id="0" w:name="_GoBack"/>
      <w:bookmarkEnd w:id="0"/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không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nộp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>
        <w:rPr>
          <w:sz w:val="21"/>
          <w:szCs w:val="22"/>
        </w:rPr>
        <w:t xml:space="preserve"> qua </w:t>
      </w:r>
      <w:proofErr w:type="spellStart"/>
      <w:r>
        <w:rPr>
          <w:sz w:val="21"/>
          <w:szCs w:val="22"/>
        </w:rPr>
        <w:t>điện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thoại</w:t>
      </w:r>
      <w:proofErr w:type="spellEnd"/>
      <w:r>
        <w:rPr>
          <w:sz w:val="21"/>
          <w:szCs w:val="22"/>
        </w:rPr>
        <w:t xml:space="preserve">, fax, </w:t>
      </w:r>
      <w:proofErr w:type="spellStart"/>
      <w:r>
        <w:rPr>
          <w:sz w:val="21"/>
          <w:szCs w:val="22"/>
        </w:rPr>
        <w:t>điện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thư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hoặc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phương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tiện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khác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Nếu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muốn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xác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nhận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chúng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tôi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đã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nhận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thì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phải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bằng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proofErr w:type="gramStart"/>
      <w:r>
        <w:rPr>
          <w:sz w:val="21"/>
          <w:szCs w:val="22"/>
        </w:rPr>
        <w:t>thư</w:t>
      </w:r>
      <w:proofErr w:type="spellEnd"/>
      <w:proofErr w:type="gram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chứng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nhận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hoặc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bảo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đảm</w:t>
      </w:r>
      <w:proofErr w:type="spellEnd"/>
      <w:r>
        <w:rPr>
          <w:sz w:val="21"/>
          <w:szCs w:val="22"/>
        </w:rPr>
        <w:t>.</w:t>
      </w:r>
    </w:p>
    <w:p w14:paraId="6BF0A7BC" w14:textId="6DCB22B7" w:rsidR="0031549B" w:rsidRPr="00F503E8" w:rsidRDefault="00E17147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ĐIỀU TRA</w:t>
      </w:r>
    </w:p>
    <w:p w14:paraId="0A5FB57C" w14:textId="530E90A9" w:rsidR="0031549B" w:rsidRPr="00F503E8" w:rsidRDefault="00E17147" w:rsidP="00223F8F">
      <w:pPr>
        <w:pStyle w:val="Default"/>
        <w:spacing w:before="60"/>
        <w:ind w:left="274"/>
        <w:jc w:val="both"/>
        <w:rPr>
          <w:sz w:val="21"/>
          <w:szCs w:val="22"/>
        </w:rPr>
      </w:pPr>
      <w:proofErr w:type="spellStart"/>
      <w:r>
        <w:rPr>
          <w:sz w:val="21"/>
          <w:szCs w:val="22"/>
        </w:rPr>
        <w:t>Quản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Viên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và</w:t>
      </w:r>
      <w:proofErr w:type="spellEnd"/>
      <w:r>
        <w:rPr>
          <w:sz w:val="21"/>
          <w:szCs w:val="22"/>
        </w:rPr>
        <w:t>/</w:t>
      </w:r>
      <w:proofErr w:type="spellStart"/>
      <w:r>
        <w:rPr>
          <w:sz w:val="21"/>
          <w:szCs w:val="22"/>
        </w:rPr>
        <w:t>hoặc</w:t>
      </w:r>
      <w:proofErr w:type="spellEnd"/>
      <w:r>
        <w:rPr>
          <w:sz w:val="21"/>
          <w:szCs w:val="22"/>
        </w:rPr>
        <w:t xml:space="preserve"> DSHS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kiểm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chứng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một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độc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lập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Khi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nộp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đồng</w:t>
      </w:r>
      <w:proofErr w:type="spellEnd"/>
      <w:r>
        <w:rPr>
          <w:sz w:val="21"/>
          <w:szCs w:val="22"/>
        </w:rPr>
        <w:t xml:space="preserve"> ý </w:t>
      </w:r>
      <w:proofErr w:type="spellStart"/>
      <w:r>
        <w:rPr>
          <w:sz w:val="21"/>
          <w:szCs w:val="22"/>
        </w:rPr>
        <w:t>chúng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tôi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điều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độc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lập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Không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hợp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là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lý</w:t>
      </w:r>
      <w:proofErr w:type="spellEnd"/>
      <w:r>
        <w:rPr>
          <w:sz w:val="21"/>
          <w:szCs w:val="22"/>
        </w:rPr>
        <w:t xml:space="preserve"> do </w:t>
      </w:r>
      <w:proofErr w:type="spellStart"/>
      <w:r>
        <w:rPr>
          <w:sz w:val="21"/>
          <w:szCs w:val="22"/>
        </w:rPr>
        <w:t>từ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chối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>.</w:t>
      </w:r>
    </w:p>
    <w:p w14:paraId="14C215F7" w14:textId="2B1667BB" w:rsidR="00B41F40" w:rsidRPr="00F503E8" w:rsidRDefault="00E17147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Heading2Char"/>
          <w:rFonts w:ascii="Times New Roman" w:hAnsi="Times New Roman" w:cs="Times New Roman"/>
          <w:sz w:val="22"/>
          <w:szCs w:val="22"/>
          <w:u w:val="single"/>
        </w:rPr>
        <w:t>TRẢ TIỀN CHO ĐƠN YÊU CẦU</w:t>
      </w:r>
      <w:r w:rsidR="00F45BBD">
        <w:rPr>
          <w:rStyle w:val="Heading2Char"/>
          <w:rFonts w:ascii="Times New Roman" w:hAnsi="Times New Roman" w:cs="Times New Roman"/>
          <w:sz w:val="22"/>
          <w:szCs w:val="22"/>
          <w:u w:val="single"/>
        </w:rPr>
        <w:t xml:space="preserve"> BỒI THƯỜNG</w:t>
      </w:r>
    </w:p>
    <w:p w14:paraId="74D155E1" w14:textId="46BA9A19" w:rsidR="0097153E" w:rsidRPr="00F503E8" w:rsidRDefault="00E17147" w:rsidP="0097153E">
      <w:pPr>
        <w:pStyle w:val="Default"/>
        <w:spacing w:before="60"/>
        <w:ind w:left="274"/>
        <w:jc w:val="both"/>
        <w:rPr>
          <w:sz w:val="21"/>
          <w:szCs w:val="22"/>
        </w:rPr>
      </w:pPr>
      <w:proofErr w:type="spellStart"/>
      <w:r>
        <w:rPr>
          <w:sz w:val="21"/>
          <w:szCs w:val="22"/>
        </w:rPr>
        <w:t>Quản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Viên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tiến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hành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làm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thủ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tục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tất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cả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bồi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 w:rsidR="000268BA">
        <w:rPr>
          <w:sz w:val="21"/>
          <w:szCs w:val="22"/>
        </w:rPr>
        <w:t>thường</w:t>
      </w:r>
      <w:proofErr w:type="spellEnd"/>
      <w:r w:rsidR="000268BA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và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quyết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định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xem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chi </w:t>
      </w:r>
      <w:proofErr w:type="spellStart"/>
      <w:r>
        <w:rPr>
          <w:sz w:val="21"/>
          <w:szCs w:val="22"/>
        </w:rPr>
        <w:t>trả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từ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Ngân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Quỹ</w:t>
      </w:r>
      <w:proofErr w:type="spellEnd"/>
      <w:r>
        <w:rPr>
          <w:sz w:val="21"/>
          <w:szCs w:val="22"/>
        </w:rPr>
        <w:t xml:space="preserve"> Thanh </w:t>
      </w:r>
      <w:proofErr w:type="spellStart"/>
      <w:r>
        <w:rPr>
          <w:sz w:val="21"/>
          <w:szCs w:val="22"/>
        </w:rPr>
        <w:t>Toán</w:t>
      </w:r>
      <w:proofErr w:type="spellEnd"/>
      <w:r>
        <w:rPr>
          <w:sz w:val="21"/>
          <w:szCs w:val="22"/>
        </w:rPr>
        <w:t xml:space="preserve"> hay </w:t>
      </w:r>
      <w:proofErr w:type="spellStart"/>
      <w:r>
        <w:rPr>
          <w:sz w:val="21"/>
          <w:szCs w:val="22"/>
        </w:rPr>
        <w:t>không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Tiền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thanh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toán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tùy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thuộc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vào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sự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chấp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thuận</w:t>
      </w:r>
      <w:proofErr w:type="spellEnd"/>
      <w:r>
        <w:rPr>
          <w:sz w:val="21"/>
          <w:szCs w:val="22"/>
        </w:rPr>
        <w:t xml:space="preserve"> </w:t>
      </w:r>
      <w:proofErr w:type="spellStart"/>
      <w:proofErr w:type="gramStart"/>
      <w:r>
        <w:rPr>
          <w:sz w:val="21"/>
          <w:szCs w:val="22"/>
        </w:rPr>
        <w:t>chung</w:t>
      </w:r>
      <w:proofErr w:type="spellEnd"/>
      <w:proofErr w:type="gram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kết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Tòa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đối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với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Thỏa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Thuận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Giải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Quyế</w:t>
      </w:r>
      <w:r w:rsidR="00F45BBD">
        <w:rPr>
          <w:sz w:val="21"/>
          <w:szCs w:val="22"/>
        </w:rPr>
        <w:t>t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theo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đề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nghị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Thủ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tục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này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mất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vài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tháng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Nếu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bồi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 w:rsidR="00F45BBD">
        <w:rPr>
          <w:sz w:val="21"/>
          <w:szCs w:val="22"/>
        </w:rPr>
        <w:t>thường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Viên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đồng</w:t>
      </w:r>
      <w:proofErr w:type="spellEnd"/>
      <w:r>
        <w:rPr>
          <w:sz w:val="21"/>
          <w:szCs w:val="22"/>
        </w:rPr>
        <w:t xml:space="preserve"> ý </w:t>
      </w:r>
      <w:proofErr w:type="spellStart"/>
      <w:r>
        <w:rPr>
          <w:sz w:val="21"/>
          <w:szCs w:val="22"/>
        </w:rPr>
        <w:t>và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Tòa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phép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một</w:t>
      </w:r>
      <w:proofErr w:type="spellEnd"/>
      <w:r>
        <w:rPr>
          <w:sz w:val="21"/>
          <w:szCs w:val="22"/>
        </w:rPr>
        <w:t xml:space="preserve"> chi </w:t>
      </w:r>
      <w:proofErr w:type="spellStart"/>
      <w:r>
        <w:rPr>
          <w:sz w:val="21"/>
          <w:szCs w:val="22"/>
        </w:rPr>
        <w:t>phiếu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với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số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tiề</w:t>
      </w:r>
      <w:r w:rsidR="00F45BBD">
        <w:rPr>
          <w:sz w:val="21"/>
          <w:szCs w:val="22"/>
        </w:rPr>
        <w:t>n</w:t>
      </w:r>
      <w:proofErr w:type="spellEnd"/>
      <w:r w:rsidR="00F45BBD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chấp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thuận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cho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 w:rsidR="006F0127">
        <w:rPr>
          <w:sz w:val="21"/>
          <w:szCs w:val="22"/>
        </w:rPr>
        <w:t xml:space="preserve"> </w:t>
      </w:r>
      <w:proofErr w:type="spellStart"/>
      <w:r w:rsidR="006F0127">
        <w:rPr>
          <w:sz w:val="21"/>
          <w:szCs w:val="22"/>
        </w:rPr>
        <w:t>bồi</w:t>
      </w:r>
      <w:proofErr w:type="spellEnd"/>
      <w:r w:rsidR="006F0127">
        <w:rPr>
          <w:sz w:val="21"/>
          <w:szCs w:val="22"/>
        </w:rPr>
        <w:t xml:space="preserve"> </w:t>
      </w:r>
      <w:proofErr w:type="spellStart"/>
      <w:r w:rsidR="006F0127">
        <w:rPr>
          <w:sz w:val="21"/>
          <w:szCs w:val="22"/>
        </w:rPr>
        <w:t>thường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Nếu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 w:rsidR="006F0127">
        <w:rPr>
          <w:sz w:val="21"/>
          <w:szCs w:val="22"/>
        </w:rPr>
        <w:t>bồi</w:t>
      </w:r>
      <w:proofErr w:type="spellEnd"/>
      <w:r w:rsidR="006F0127">
        <w:rPr>
          <w:sz w:val="21"/>
          <w:szCs w:val="22"/>
        </w:rPr>
        <w:t xml:space="preserve"> </w:t>
      </w:r>
      <w:proofErr w:type="spellStart"/>
      <w:r w:rsidR="006F0127">
        <w:rPr>
          <w:sz w:val="21"/>
          <w:szCs w:val="22"/>
        </w:rPr>
        <w:t>thường</w:t>
      </w:r>
      <w:proofErr w:type="spellEnd"/>
      <w:r w:rsidR="006F0127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từ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chối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toàn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bộ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hoặc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một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phần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Quản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Viên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gửi</w:t>
      </w:r>
      <w:proofErr w:type="spellEnd"/>
      <w:r>
        <w:rPr>
          <w:sz w:val="21"/>
          <w:szCs w:val="22"/>
        </w:rPr>
        <w:t xml:space="preserve"> </w:t>
      </w:r>
      <w:proofErr w:type="spellStart"/>
      <w:proofErr w:type="gramStart"/>
      <w:r>
        <w:rPr>
          <w:sz w:val="21"/>
          <w:szCs w:val="22"/>
        </w:rPr>
        <w:t>thư</w:t>
      </w:r>
      <w:proofErr w:type="spellEnd"/>
      <w:proofErr w:type="gram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giải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thích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cơ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hội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chỉnh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sửa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vấn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đề</w:t>
      </w:r>
      <w:proofErr w:type="spellEnd"/>
      <w:r>
        <w:rPr>
          <w:sz w:val="21"/>
          <w:szCs w:val="22"/>
        </w:rPr>
        <w:t xml:space="preserve">.  </w:t>
      </w:r>
      <w:proofErr w:type="spellStart"/>
      <w:r>
        <w:rPr>
          <w:sz w:val="21"/>
          <w:szCs w:val="22"/>
        </w:rPr>
        <w:t>Nếu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không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đồng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với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quyết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định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của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Quản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Viên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Đơn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Yêu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Cầu</w:t>
      </w:r>
      <w:proofErr w:type="spellEnd"/>
      <w:r>
        <w:rPr>
          <w:sz w:val="21"/>
          <w:szCs w:val="22"/>
        </w:rPr>
        <w:t xml:space="preserve">, </w:t>
      </w:r>
      <w:proofErr w:type="spellStart"/>
      <w:r>
        <w:rPr>
          <w:sz w:val="21"/>
          <w:szCs w:val="22"/>
        </w:rPr>
        <w:t>quý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vị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có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làm</w:t>
      </w:r>
      <w:proofErr w:type="spellEnd"/>
      <w:r>
        <w:rPr>
          <w:sz w:val="21"/>
          <w:szCs w:val="22"/>
        </w:rPr>
        <w:t xml:space="preserve"> </w:t>
      </w:r>
      <w:proofErr w:type="spellStart"/>
      <w:proofErr w:type="gramStart"/>
      <w:r>
        <w:rPr>
          <w:sz w:val="21"/>
          <w:szCs w:val="22"/>
        </w:rPr>
        <w:t>theo</w:t>
      </w:r>
      <w:proofErr w:type="spellEnd"/>
      <w:proofErr w:type="gram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các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bước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được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trình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bày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trong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thư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từ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chối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để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khiếu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nại</w:t>
      </w:r>
      <w:proofErr w:type="spellEnd"/>
      <w:r>
        <w:rPr>
          <w:sz w:val="21"/>
          <w:szCs w:val="22"/>
        </w:rPr>
        <w:t>.</w:t>
      </w:r>
    </w:p>
    <w:p w14:paraId="1A561CF4" w14:textId="785A60D8" w:rsidR="000E71C8" w:rsidRPr="00F503E8" w:rsidRDefault="006C206C" w:rsidP="0097153E">
      <w:pPr>
        <w:pStyle w:val="Default"/>
        <w:spacing w:before="120"/>
        <w:ind w:left="270"/>
        <w:rPr>
          <w:sz w:val="21"/>
        </w:rPr>
      </w:pPr>
      <w:proofErr w:type="spellStart"/>
      <w:r>
        <w:rPr>
          <w:sz w:val="21"/>
        </w:rPr>
        <w:lastRenderedPageBreak/>
        <w:t>Nếu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quý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vị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thắc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mắc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về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cách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điền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Yêu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Cầu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Bồi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Thường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này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yêu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cầu</w:t>
      </w:r>
      <w:proofErr w:type="spellEnd"/>
      <w:r>
        <w:rPr>
          <w:sz w:val="21"/>
        </w:rPr>
        <w:t xml:space="preserve"> </w:t>
      </w:r>
      <w:proofErr w:type="spellStart"/>
      <w:r w:rsidR="006F0127">
        <w:rPr>
          <w:sz w:val="21"/>
        </w:rPr>
        <w:t>bồi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thường</w:t>
      </w:r>
      <w:proofErr w:type="spellEnd"/>
      <w:r w:rsidR="006F0127">
        <w:rPr>
          <w:sz w:val="21"/>
        </w:rPr>
        <w:t xml:space="preserve"> </w:t>
      </w:r>
      <w:proofErr w:type="spellStart"/>
      <w:r>
        <w:rPr>
          <w:sz w:val="21"/>
        </w:rPr>
        <w:t>của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quý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vị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hoặc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cách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khiếu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nại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từ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chối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xin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liên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lạc</w:t>
      </w:r>
      <w:proofErr w:type="spellEnd"/>
      <w:r>
        <w:rPr>
          <w:sz w:val="21"/>
        </w:rPr>
        <w:t xml:space="preserve"> Richard E. Spoonemore </w:t>
      </w:r>
      <w:proofErr w:type="spellStart"/>
      <w:r>
        <w:rPr>
          <w:sz w:val="21"/>
        </w:rPr>
        <w:t>hoặc</w:t>
      </w:r>
      <w:proofErr w:type="spellEnd"/>
      <w:r>
        <w:rPr>
          <w:sz w:val="21"/>
        </w:rPr>
        <w:t xml:space="preserve"> </w:t>
      </w:r>
      <w:r w:rsidR="006F0127">
        <w:rPr>
          <w:sz w:val="21"/>
        </w:rPr>
        <w:t xml:space="preserve">Eleanor Hamburger, </w:t>
      </w:r>
      <w:proofErr w:type="spellStart"/>
      <w:r w:rsidR="006F0127">
        <w:rPr>
          <w:sz w:val="21"/>
        </w:rPr>
        <w:t>Cố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Vấn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Tập</w:t>
      </w:r>
      <w:proofErr w:type="spellEnd"/>
      <w:r w:rsidR="006F0127">
        <w:rPr>
          <w:sz w:val="21"/>
        </w:rPr>
        <w:t xml:space="preserve"> </w:t>
      </w:r>
      <w:proofErr w:type="spellStart"/>
      <w:r w:rsidR="006F0127">
        <w:rPr>
          <w:sz w:val="21"/>
        </w:rPr>
        <w:t>Thể</w:t>
      </w:r>
      <w:proofErr w:type="spellEnd"/>
      <w:r>
        <w:rPr>
          <w:sz w:val="21"/>
        </w:rPr>
        <w:t xml:space="preserve">, SIRIANNI YOUTZ SPOONEMORE HAMBURGER, 999 Third Avenue, Suite 3650, Seattle, WA 98104, </w:t>
      </w:r>
      <w:proofErr w:type="spellStart"/>
      <w:r>
        <w:rPr>
          <w:sz w:val="21"/>
        </w:rPr>
        <w:t>Điện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thoại</w:t>
      </w:r>
      <w:proofErr w:type="spellEnd"/>
      <w:r>
        <w:rPr>
          <w:sz w:val="21"/>
        </w:rPr>
        <w:t xml:space="preserve"> (206) 838-3210, </w:t>
      </w:r>
      <w:proofErr w:type="spellStart"/>
      <w:r>
        <w:rPr>
          <w:sz w:val="21"/>
        </w:rPr>
        <w:t>điện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thư</w:t>
      </w:r>
      <w:proofErr w:type="spellEnd"/>
      <w:r w:rsidR="0097153E" w:rsidRPr="00F503E8">
        <w:rPr>
          <w:sz w:val="21"/>
        </w:rPr>
        <w:t xml:space="preserve"> </w:t>
      </w:r>
      <w:hyperlink r:id="rId8" w:history="1">
        <w:r w:rsidR="0097153E" w:rsidRPr="00F503E8">
          <w:rPr>
            <w:color w:val="0000FF"/>
            <w:sz w:val="21"/>
            <w:u w:val="single"/>
          </w:rPr>
          <w:t>ehamburger@sylaw.com</w:t>
        </w:r>
      </w:hyperlink>
      <w:r>
        <w:rPr>
          <w:sz w:val="21"/>
        </w:rPr>
        <w:t xml:space="preserve"> </w:t>
      </w:r>
      <w:proofErr w:type="spellStart"/>
      <w:r>
        <w:rPr>
          <w:sz w:val="21"/>
        </w:rPr>
        <w:t>hoặc</w:t>
      </w:r>
      <w:proofErr w:type="spellEnd"/>
      <w:r w:rsidR="0097153E" w:rsidRPr="00F503E8">
        <w:rPr>
          <w:sz w:val="21"/>
        </w:rPr>
        <w:t xml:space="preserve"> </w:t>
      </w:r>
      <w:hyperlink r:id="rId9" w:history="1">
        <w:r w:rsidR="0097153E" w:rsidRPr="00F503E8">
          <w:rPr>
            <w:color w:val="0000FF"/>
            <w:sz w:val="21"/>
            <w:u w:val="single"/>
          </w:rPr>
          <w:t>rspoonemore@sylaw.com</w:t>
        </w:r>
      </w:hyperlink>
      <w:r w:rsidR="0035339C" w:rsidRPr="00F503E8">
        <w:rPr>
          <w:sz w:val="21"/>
        </w:rPr>
        <w:t>.</w:t>
      </w:r>
    </w:p>
    <w:sectPr w:rsidR="000E71C8" w:rsidRPr="00F503E8" w:rsidSect="00223F8F">
      <w:footerReference w:type="default" r:id="rId10"/>
      <w:footerReference w:type="first" r:id="rId11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B643E" w14:textId="77777777" w:rsidR="00D27E77" w:rsidRDefault="00D27E77" w:rsidP="00AA4AF0">
      <w:r>
        <w:separator/>
      </w:r>
    </w:p>
  </w:endnote>
  <w:endnote w:type="continuationSeparator" w:id="0">
    <w:p w14:paraId="45E30EBD" w14:textId="77777777" w:rsidR="00D27E77" w:rsidRDefault="00D27E77" w:rsidP="00A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1399B" w14:textId="1A4BC6D1" w:rsidR="00B33B3A" w:rsidRPr="00E4175B" w:rsidRDefault="00E4175B">
    <w:pPr>
      <w:pStyle w:val="Footer"/>
      <w:rPr>
        <w:sz w:val="20"/>
        <w:szCs w:val="20"/>
      </w:rPr>
    </w:pPr>
    <w:r w:rsidRPr="00E4175B">
      <w:rPr>
        <w:sz w:val="20"/>
        <w:szCs w:val="20"/>
      </w:rPr>
      <w:t>VIETNAMESE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13FE" w14:textId="77777777" w:rsidR="00223F8F" w:rsidRDefault="00BE5F67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A73150" w:rsidRPr="00A73150">
        <w:rPr>
          <w:rStyle w:val="DocID"/>
        </w:rPr>
        <w:t>DWT 20692144v1 0009887-000048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D935D" w14:textId="77777777" w:rsidR="00D27E77" w:rsidRDefault="00D27E77" w:rsidP="00AA4AF0">
      <w:r>
        <w:separator/>
      </w:r>
    </w:p>
  </w:footnote>
  <w:footnote w:type="continuationSeparator" w:id="0">
    <w:p w14:paraId="022091AD" w14:textId="77777777" w:rsidR="00D27E77" w:rsidRDefault="00D27E77" w:rsidP="00AA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092"/>
    <w:multiLevelType w:val="hybridMultilevel"/>
    <w:tmpl w:val="B8A629E0"/>
    <w:lvl w:ilvl="0" w:tplc="20A6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B0618"/>
    <w:multiLevelType w:val="singleLevel"/>
    <w:tmpl w:val="32065C3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abstractNum w:abstractNumId="2">
    <w:nsid w:val="39FD6A4A"/>
    <w:multiLevelType w:val="hybridMultilevel"/>
    <w:tmpl w:val="B124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C3C"/>
    <w:multiLevelType w:val="hybridMultilevel"/>
    <w:tmpl w:val="5A7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1B5A"/>
    <w:multiLevelType w:val="hybridMultilevel"/>
    <w:tmpl w:val="D04693EE"/>
    <w:lvl w:ilvl="0" w:tplc="8306E2AE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36B92"/>
    <w:multiLevelType w:val="hybridMultilevel"/>
    <w:tmpl w:val="74463694"/>
    <w:lvl w:ilvl="0" w:tplc="EF4E0F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E50"/>
    <w:multiLevelType w:val="singleLevel"/>
    <w:tmpl w:val="FE78C6B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8E"/>
    <w:rsid w:val="000268BA"/>
    <w:rsid w:val="00044ED7"/>
    <w:rsid w:val="00065BC3"/>
    <w:rsid w:val="0008663A"/>
    <w:rsid w:val="00095363"/>
    <w:rsid w:val="000A0B41"/>
    <w:rsid w:val="000A6E17"/>
    <w:rsid w:val="000B714C"/>
    <w:rsid w:val="000E71C8"/>
    <w:rsid w:val="000F43B1"/>
    <w:rsid w:val="0015364E"/>
    <w:rsid w:val="00157AFD"/>
    <w:rsid w:val="001938A2"/>
    <w:rsid w:val="001C40BA"/>
    <w:rsid w:val="001D08C5"/>
    <w:rsid w:val="001D2840"/>
    <w:rsid w:val="001E0D66"/>
    <w:rsid w:val="001F0F50"/>
    <w:rsid w:val="001F6368"/>
    <w:rsid w:val="00223F8F"/>
    <w:rsid w:val="002421B7"/>
    <w:rsid w:val="00243A60"/>
    <w:rsid w:val="00245789"/>
    <w:rsid w:val="002A45BF"/>
    <w:rsid w:val="002B486D"/>
    <w:rsid w:val="002E7A8B"/>
    <w:rsid w:val="0031549B"/>
    <w:rsid w:val="00320FB8"/>
    <w:rsid w:val="00336EAB"/>
    <w:rsid w:val="003474F6"/>
    <w:rsid w:val="0035339C"/>
    <w:rsid w:val="003D6D89"/>
    <w:rsid w:val="00401253"/>
    <w:rsid w:val="00441ABB"/>
    <w:rsid w:val="004A36A3"/>
    <w:rsid w:val="004D0320"/>
    <w:rsid w:val="004D5896"/>
    <w:rsid w:val="004D723F"/>
    <w:rsid w:val="004F45AE"/>
    <w:rsid w:val="005549DA"/>
    <w:rsid w:val="005705B9"/>
    <w:rsid w:val="005A3DDF"/>
    <w:rsid w:val="005B77BB"/>
    <w:rsid w:val="005E4C9D"/>
    <w:rsid w:val="005E7B90"/>
    <w:rsid w:val="005F76E1"/>
    <w:rsid w:val="00601D8F"/>
    <w:rsid w:val="006A2C44"/>
    <w:rsid w:val="006A4A43"/>
    <w:rsid w:val="006B748F"/>
    <w:rsid w:val="006C206C"/>
    <w:rsid w:val="006F0127"/>
    <w:rsid w:val="006F6BFF"/>
    <w:rsid w:val="007101D8"/>
    <w:rsid w:val="00720B02"/>
    <w:rsid w:val="007621FF"/>
    <w:rsid w:val="00764AF9"/>
    <w:rsid w:val="0077257D"/>
    <w:rsid w:val="00775DA7"/>
    <w:rsid w:val="00780017"/>
    <w:rsid w:val="007C0109"/>
    <w:rsid w:val="007D70EB"/>
    <w:rsid w:val="007F1147"/>
    <w:rsid w:val="008107EB"/>
    <w:rsid w:val="00863524"/>
    <w:rsid w:val="00871F7F"/>
    <w:rsid w:val="00873758"/>
    <w:rsid w:val="008800F7"/>
    <w:rsid w:val="008A6A9F"/>
    <w:rsid w:val="008B0FDB"/>
    <w:rsid w:val="008C5F55"/>
    <w:rsid w:val="008E33E6"/>
    <w:rsid w:val="00917640"/>
    <w:rsid w:val="009202C1"/>
    <w:rsid w:val="0097153E"/>
    <w:rsid w:val="009A0E60"/>
    <w:rsid w:val="009A0F2D"/>
    <w:rsid w:val="009D50A0"/>
    <w:rsid w:val="009E508E"/>
    <w:rsid w:val="009F2D98"/>
    <w:rsid w:val="00A11833"/>
    <w:rsid w:val="00A36F26"/>
    <w:rsid w:val="00A40238"/>
    <w:rsid w:val="00A40B15"/>
    <w:rsid w:val="00A56D48"/>
    <w:rsid w:val="00A643E6"/>
    <w:rsid w:val="00A73150"/>
    <w:rsid w:val="00AA4AF0"/>
    <w:rsid w:val="00AD2E8D"/>
    <w:rsid w:val="00AF0609"/>
    <w:rsid w:val="00AF6570"/>
    <w:rsid w:val="00B0176F"/>
    <w:rsid w:val="00B13A06"/>
    <w:rsid w:val="00B21F6F"/>
    <w:rsid w:val="00B33B3A"/>
    <w:rsid w:val="00B41F40"/>
    <w:rsid w:val="00B45D2C"/>
    <w:rsid w:val="00B4748D"/>
    <w:rsid w:val="00B77878"/>
    <w:rsid w:val="00BB0D88"/>
    <w:rsid w:val="00BD3F9A"/>
    <w:rsid w:val="00BE2499"/>
    <w:rsid w:val="00BE5F67"/>
    <w:rsid w:val="00C42753"/>
    <w:rsid w:val="00C463B8"/>
    <w:rsid w:val="00C95E0D"/>
    <w:rsid w:val="00CA0174"/>
    <w:rsid w:val="00CA5CCF"/>
    <w:rsid w:val="00CB0B82"/>
    <w:rsid w:val="00D00D18"/>
    <w:rsid w:val="00D1024C"/>
    <w:rsid w:val="00D16554"/>
    <w:rsid w:val="00D21B67"/>
    <w:rsid w:val="00D27C6E"/>
    <w:rsid w:val="00D27E77"/>
    <w:rsid w:val="00D41CFD"/>
    <w:rsid w:val="00D42AC0"/>
    <w:rsid w:val="00DE5668"/>
    <w:rsid w:val="00DE6830"/>
    <w:rsid w:val="00E023F1"/>
    <w:rsid w:val="00E17147"/>
    <w:rsid w:val="00E244E0"/>
    <w:rsid w:val="00E31A1C"/>
    <w:rsid w:val="00E36EF1"/>
    <w:rsid w:val="00E4175B"/>
    <w:rsid w:val="00E42852"/>
    <w:rsid w:val="00E557E3"/>
    <w:rsid w:val="00E71745"/>
    <w:rsid w:val="00E763F4"/>
    <w:rsid w:val="00E87A37"/>
    <w:rsid w:val="00EB0A7B"/>
    <w:rsid w:val="00EC7ED8"/>
    <w:rsid w:val="00ED296E"/>
    <w:rsid w:val="00EF350C"/>
    <w:rsid w:val="00F1165A"/>
    <w:rsid w:val="00F221A0"/>
    <w:rsid w:val="00F45BBD"/>
    <w:rsid w:val="00F503E8"/>
    <w:rsid w:val="00F52228"/>
    <w:rsid w:val="00F557F3"/>
    <w:rsid w:val="00FE21F0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mburger@sy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poonemore@sy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980</Words>
  <Characters>3598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INSTRUCTIONS</vt:lpstr>
    </vt:vector>
  </TitlesOfParts>
  <Company>Office of the Attorney General</Company>
  <LinksUpToDate>false</LinksUpToDate>
  <CharactersWithSpaces>4569</CharactersWithSpaces>
  <SharedDoc>false</SharedDoc>
  <HLinks>
    <vt:vector size="12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http://www.sylaw.com/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http://www.ghc.org/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INSTRUCTIONS</dc:title>
  <dc:creator>Ele Hamburger</dc:creator>
  <cp:lastModifiedBy>Wyckoff, Martin (ATG)</cp:lastModifiedBy>
  <cp:revision>5</cp:revision>
  <cp:lastPrinted>2015-12-09T22:54:00Z</cp:lastPrinted>
  <dcterms:created xsi:type="dcterms:W3CDTF">2015-12-21T22:23:00Z</dcterms:created>
  <dcterms:modified xsi:type="dcterms:W3CDTF">2015-12-22T18:26:00Z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20692144v1 0009887-000048</vt:lpwstr>
  </property>
  <property fmtid="{D5CDD505-2E9C-101B-9397-08002B2CF9AE}" pid="3" name="_NewReviewCycle">
    <vt:lpwstr/>
  </property>
  <property fmtid="{D5CDD505-2E9C-101B-9397-08002B2CF9AE}" pid="4" name="_AdHocReviewCycleID">
    <vt:i4>-15225053</vt:i4>
  </property>
  <property fmtid="{D5CDD505-2E9C-101B-9397-08002B2CF9AE}" pid="5" name="_EmailSubject">
    <vt:lpwstr>Vietnamese translations of MTE forms</vt:lpwstr>
  </property>
  <property fmtid="{D5CDD505-2E9C-101B-9397-08002B2CF9AE}" pid="6" name="_AuthorEmail">
    <vt:lpwstr>MartinW@ATG.WA.GOV</vt:lpwstr>
  </property>
  <property fmtid="{D5CDD505-2E9C-101B-9397-08002B2CF9AE}" pid="7" name="_AuthorEmailDisplayName">
    <vt:lpwstr>Wyckoff, Martin (ATG)</vt:lpwstr>
  </property>
  <property fmtid="{D5CDD505-2E9C-101B-9397-08002B2CF9AE}" pid="8" name="_PreviousAdHocReviewCycleID">
    <vt:i4>-15225053</vt:i4>
  </property>
</Properties>
</file>