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D060" w14:textId="77777777" w:rsidR="00BC0B89" w:rsidRDefault="009F75D3" w:rsidP="009F75D3">
      <w:pPr>
        <w:keepNext/>
      </w:pPr>
      <w:r>
        <w:rPr>
          <w:noProof/>
        </w:rPr>
        <mc:AlternateContent>
          <mc:Choice Requires="wps">
            <w:drawing>
              <wp:inline distT="0" distB="0" distL="0" distR="0" wp14:anchorId="75655650" wp14:editId="4BAD2F20">
                <wp:extent cx="4762005" cy="1194075"/>
                <wp:effectExtent l="0" t="0" r="635" b="63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762005" cy="119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8B93A0" w14:textId="77777777" w:rsidR="00C6076B" w:rsidRDefault="00C6076B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CAB21F0" w14:textId="77777777" w:rsidR="00A84076" w:rsidRPr="00A84076" w:rsidRDefault="00A84076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84076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 xml:space="preserve">R3 Online TRaining </w:t>
                            </w:r>
                          </w:p>
                          <w:p w14:paraId="0C41D29A" w14:textId="77777777" w:rsidR="009F75D3" w:rsidRPr="00BD4107" w:rsidRDefault="009F75D3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54390C53" w14:textId="77777777" w:rsidR="009F75D3" w:rsidRDefault="009F75D3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F75D3"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  <w:t>Continuing education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6556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74.95pt;height:9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" fillcolor="white [3201]" stroked="f" strokeweight=".5pt">
                <v:textbox>
                  <w:txbxContent>
                    <w:p w14:paraId="238B93A0" w14:textId="77777777" w:rsidR="00C6076B" w:rsidRDefault="00C6076B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CAB21F0" w14:textId="77777777" w:rsidR="00A84076" w:rsidRPr="00A84076" w:rsidRDefault="00A84076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A84076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 xml:space="preserve">R3 Online TRaining </w:t>
                      </w:r>
                    </w:p>
                    <w:p w14:paraId="0C41D29A" w14:textId="77777777" w:rsidR="009F75D3" w:rsidRPr="00BD4107" w:rsidRDefault="009F75D3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54390C53" w14:textId="77777777" w:rsidR="009F75D3" w:rsidRDefault="009F75D3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</w:pPr>
                      <w:r w:rsidRPr="009F75D3"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  <w:t>Continuing education Training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4DF5C666" wp14:editId="7EC0CCAB">
                <wp:extent cx="2095500" cy="1195705"/>
                <wp:effectExtent l="0" t="0" r="0" b="444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95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FD61A" w14:textId="77777777" w:rsidR="009F75D3" w:rsidRDefault="009F75D3" w:rsidP="009F75D3">
                            <w:pPr>
                              <w:keepNext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8C4957F" wp14:editId="48A7E3E1">
                                  <wp:extent cx="1768475" cy="1056640"/>
                                  <wp:effectExtent l="0" t="0" r="3175" b="0"/>
                                  <wp:docPr id="8" name="Picture 8" descr="DDA pic to colo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DDA pic to color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60" cy="1077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A5A4ED" w14:textId="77777777" w:rsidR="009F75D3" w:rsidRDefault="009F75D3" w:rsidP="009F75D3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r w:rsidR="002805A6">
                              <w:rPr>
                                <w:noProof/>
                              </w:rPr>
                              <w:fldChar w:fldCharType="begin"/>
                            </w:r>
                            <w:r w:rsidR="002805A6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2805A6">
                              <w:rPr>
                                <w:noProof/>
                              </w:rPr>
                              <w:fldChar w:fldCharType="separate"/>
                            </w:r>
                            <w:r w:rsidR="002A582C">
                              <w:rPr>
                                <w:noProof/>
                              </w:rPr>
                              <w:t>1</w:t>
                            </w:r>
                            <w:r w:rsidR="002805A6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Developmental Disabilities Administration Logo</w:t>
                            </w:r>
                          </w:p>
                          <w:p w14:paraId="19B4C6C8" w14:textId="77777777" w:rsidR="009F75D3" w:rsidRDefault="009F75D3" w:rsidP="009F75D3">
                            <w:pPr>
                              <w:keepNext/>
                            </w:pPr>
                          </w:p>
                          <w:p w14:paraId="473AA05A" w14:textId="77777777" w:rsidR="009F75D3" w:rsidRDefault="009F75D3" w:rsidP="009F75D3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r w:rsidR="002805A6">
                              <w:rPr>
                                <w:noProof/>
                              </w:rPr>
                              <w:fldChar w:fldCharType="begin"/>
                            </w:r>
                            <w:r w:rsidR="002805A6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2805A6">
                              <w:rPr>
                                <w:noProof/>
                              </w:rPr>
                              <w:fldChar w:fldCharType="separate"/>
                            </w:r>
                            <w:r w:rsidR="002A582C">
                              <w:rPr>
                                <w:noProof/>
                              </w:rPr>
                              <w:t>2</w:t>
                            </w:r>
                            <w:r w:rsidR="002805A6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Developmental </w:t>
                            </w:r>
                            <w:proofErr w:type="spellStart"/>
                            <w:r>
                              <w:t>Disabilitiies</w:t>
                            </w:r>
                            <w:proofErr w:type="spellEnd"/>
                            <w:r>
                              <w:t xml:space="preserve"> Administration Logo</w:t>
                            </w:r>
                          </w:p>
                          <w:p w14:paraId="2F26714A" w14:textId="77777777" w:rsidR="009F75D3" w:rsidRDefault="009F75D3" w:rsidP="009F7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F5C666" id="Text Box 2" o:spid="_x0000_s1027" type="#_x0000_t202" style="width:165pt;height:9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" fillcolor="white [3201]" stroked="f" strokeweight=".5pt">
                <v:textbox>
                  <w:txbxContent>
                    <w:p w14:paraId="695FD61A" w14:textId="77777777" w:rsidR="009F75D3" w:rsidRDefault="009F75D3" w:rsidP="009F75D3">
                      <w:pPr>
                        <w:keepNext/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18C4957F" wp14:editId="48A7E3E1">
                            <wp:extent cx="1768475" cy="1056640"/>
                            <wp:effectExtent l="0" t="0" r="3175" b="0"/>
                            <wp:docPr id="8" name="Picture 8" descr="DDA pic to colo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DDA pic to color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460" cy="1077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A5A4ED" w14:textId="77777777" w:rsidR="009F75D3" w:rsidRDefault="009F75D3" w:rsidP="009F75D3">
                      <w:pPr>
                        <w:pStyle w:val="Caption"/>
                      </w:pPr>
                      <w:r>
                        <w:t xml:space="preserve">Figure </w:t>
                      </w:r>
                      <w:r w:rsidR="002805A6">
                        <w:rPr>
                          <w:noProof/>
                        </w:rPr>
                        <w:fldChar w:fldCharType="begin"/>
                      </w:r>
                      <w:r w:rsidR="002805A6">
                        <w:rPr>
                          <w:noProof/>
                        </w:rPr>
                        <w:instrText xml:space="preserve"> SEQ Figure \* ARABIC </w:instrText>
                      </w:r>
                      <w:r w:rsidR="002805A6">
                        <w:rPr>
                          <w:noProof/>
                        </w:rPr>
                        <w:fldChar w:fldCharType="separate"/>
                      </w:r>
                      <w:r w:rsidR="002A582C">
                        <w:rPr>
                          <w:noProof/>
                        </w:rPr>
                        <w:t>1</w:t>
                      </w:r>
                      <w:r w:rsidR="002805A6">
                        <w:rPr>
                          <w:noProof/>
                        </w:rPr>
                        <w:fldChar w:fldCharType="end"/>
                      </w:r>
                      <w:r>
                        <w:t xml:space="preserve"> Developmental Disabilities Administration Logo</w:t>
                      </w:r>
                    </w:p>
                    <w:p w14:paraId="19B4C6C8" w14:textId="77777777" w:rsidR="009F75D3" w:rsidRDefault="009F75D3" w:rsidP="009F75D3">
                      <w:pPr>
                        <w:keepNext/>
                      </w:pPr>
                    </w:p>
                    <w:p w14:paraId="473AA05A" w14:textId="77777777" w:rsidR="009F75D3" w:rsidRDefault="009F75D3" w:rsidP="009F75D3">
                      <w:pPr>
                        <w:pStyle w:val="Caption"/>
                      </w:pPr>
                      <w:r>
                        <w:t xml:space="preserve">Figure </w:t>
                      </w:r>
                      <w:r w:rsidR="002805A6">
                        <w:rPr>
                          <w:noProof/>
                        </w:rPr>
                        <w:fldChar w:fldCharType="begin"/>
                      </w:r>
                      <w:r w:rsidR="002805A6">
                        <w:rPr>
                          <w:noProof/>
                        </w:rPr>
                        <w:instrText xml:space="preserve"> SEQ Figure \* ARABIC </w:instrText>
                      </w:r>
                      <w:r w:rsidR="002805A6">
                        <w:rPr>
                          <w:noProof/>
                        </w:rPr>
                        <w:fldChar w:fldCharType="separate"/>
                      </w:r>
                      <w:r w:rsidR="002A582C">
                        <w:rPr>
                          <w:noProof/>
                        </w:rPr>
                        <w:t>2</w:t>
                      </w:r>
                      <w:r w:rsidR="002805A6">
                        <w:rPr>
                          <w:noProof/>
                        </w:rPr>
                        <w:fldChar w:fldCharType="end"/>
                      </w:r>
                      <w:r>
                        <w:t xml:space="preserve"> Developmental </w:t>
                      </w:r>
                      <w:proofErr w:type="spellStart"/>
                      <w:r>
                        <w:t>Disabilitiies</w:t>
                      </w:r>
                      <w:proofErr w:type="spellEnd"/>
                      <w:r>
                        <w:t xml:space="preserve"> Administration Logo</w:t>
                      </w:r>
                    </w:p>
                    <w:p w14:paraId="2F26714A" w14:textId="77777777" w:rsidR="009F75D3" w:rsidRDefault="009F75D3" w:rsidP="009F75D3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07E42CF9" wp14:editId="09ADB8C3">
                <wp:extent cx="6858000" cy="347472"/>
                <wp:effectExtent l="0" t="0" r="19050" b="1460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74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0CF18" w14:textId="3C5E6623" w:rsidR="009F75D3" w:rsidRPr="008A0535" w:rsidRDefault="006443A9" w:rsidP="009F75D3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February 23</w:t>
                            </w:r>
                            <w:r w:rsidR="00C179F1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proofErr w:type="gramStart"/>
                            <w:r w:rsidR="00C179F1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202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3</w:t>
                            </w:r>
                            <w:proofErr w:type="gramEnd"/>
                            <w:r w:rsidR="007A6372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9F75D3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  <w:t>9 AM to 4 PM</w:t>
                            </w:r>
                            <w:r w:rsidR="00F805E4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F805E4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  <w:t>6 CEUs</w:t>
                            </w:r>
                          </w:p>
                          <w:p w14:paraId="0695A629" w14:textId="77777777" w:rsidR="009F75D3" w:rsidRDefault="009F75D3" w:rsidP="009F7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E42C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width:540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" fillcolor="#538135 [2409]" strokeweight=".5pt">
                <v:textbox>
                  <w:txbxContent>
                    <w:p w14:paraId="3680CF18" w14:textId="3C5E6623" w:rsidR="009F75D3" w:rsidRPr="008A0535" w:rsidRDefault="006443A9" w:rsidP="009F75D3">
                      <w:pPr>
                        <w:pStyle w:val="msoaccenttext2"/>
                        <w:widowControl w:val="0"/>
                        <w:jc w:val="center"/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February 23</w:t>
                      </w:r>
                      <w:r w:rsidR="00C179F1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, </w:t>
                      </w:r>
                      <w:proofErr w:type="gramStart"/>
                      <w:r w:rsidR="00C179F1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202</w:t>
                      </w: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3</w:t>
                      </w:r>
                      <w:proofErr w:type="gramEnd"/>
                      <w:r w:rsidR="007A6372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="009F75D3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  <w:t>9 AM to 4 PM</w:t>
                      </w:r>
                      <w:r w:rsidR="00F805E4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F805E4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  <w:t>6 CEUs</w:t>
                      </w:r>
                    </w:p>
                    <w:p w14:paraId="0695A629" w14:textId="77777777" w:rsidR="009F75D3" w:rsidRDefault="009F75D3" w:rsidP="009F75D3"/>
                  </w:txbxContent>
                </v:textbox>
                <w10:anchorlock/>
              </v:shape>
            </w:pict>
          </mc:Fallback>
        </mc:AlternateContent>
      </w:r>
      <w:r w:rsidR="00BC0B89"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6664437B" wp14:editId="33740C5D">
                <wp:extent cx="6836410" cy="3028950"/>
                <wp:effectExtent l="0" t="0" r="254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26C47" w14:textId="77777777" w:rsidR="009213FB" w:rsidRPr="008A0535" w:rsidRDefault="00EF394F" w:rsidP="009213FB">
                            <w:pPr>
                              <w:pStyle w:val="BodyText"/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40"/>
                                <w14:ligatures w14:val="none"/>
                              </w:rPr>
                              <w:t xml:space="preserve">Data Collection and Documentation </w:t>
                            </w:r>
                          </w:p>
                          <w:p w14:paraId="23B0B104" w14:textId="77777777" w:rsidR="00EF394F" w:rsidRPr="00EF394F" w:rsidRDefault="00EF394F" w:rsidP="00EF394F">
                            <w:pPr>
                              <w:rPr>
                                <w:rFonts w:ascii="Calibri" w:hAnsi="Calibri" w:cs="Calibr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EF394F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Supporting individuals with Neurodevelopmental Disorders and/or mental health issues can require unique and individualized supports. This course will </w:t>
                            </w:r>
                            <w:proofErr w:type="gramStart"/>
                            <w:r w:rsidRPr="00EF394F">
                              <w:rPr>
                                <w:color w:val="auto"/>
                                <w:sz w:val="24"/>
                                <w:szCs w:val="24"/>
                              </w:rPr>
                              <w:t>provide an introduction to</w:t>
                            </w:r>
                            <w:proofErr w:type="gramEnd"/>
                            <w:r w:rsidRPr="00EF394F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what data collection and documentation means and looks like. Participants will understand that data collection and documentation is frequently based on:</w:t>
                            </w:r>
                          </w:p>
                          <w:p w14:paraId="4C83BC65" w14:textId="77777777" w:rsidR="00EF394F" w:rsidRPr="00EF394F" w:rsidRDefault="00EF394F" w:rsidP="00EF394F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F394F">
                              <w:rPr>
                                <w:color w:val="auto"/>
                                <w:sz w:val="24"/>
                                <w:szCs w:val="24"/>
                              </w:rPr>
                              <w:t>Observing a behavior of another person</w:t>
                            </w:r>
                          </w:p>
                          <w:p w14:paraId="74DF55A4" w14:textId="77777777" w:rsidR="00EF394F" w:rsidRPr="00EF394F" w:rsidRDefault="00EF394F" w:rsidP="00EF394F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F394F">
                              <w:rPr>
                                <w:color w:val="auto"/>
                                <w:sz w:val="24"/>
                                <w:szCs w:val="24"/>
                              </w:rPr>
                              <w:t>Identifying the trigger(s) for that observed behavior</w:t>
                            </w:r>
                          </w:p>
                          <w:p w14:paraId="36E56472" w14:textId="7095AE68" w:rsidR="00EF394F" w:rsidRPr="00EF394F" w:rsidRDefault="00EF394F" w:rsidP="00EF394F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F394F">
                              <w:rPr>
                                <w:color w:val="auto"/>
                                <w:sz w:val="24"/>
                                <w:szCs w:val="24"/>
                              </w:rPr>
                              <w:t>Identifying the functionality of that behavior (what did the person want to communicate and achieve by using that behavior</w:t>
                            </w:r>
                            <w:r w:rsidR="00FC63CA">
                              <w:rPr>
                                <w:color w:val="auto"/>
                                <w:sz w:val="24"/>
                                <w:szCs w:val="24"/>
                              </w:rPr>
                              <w:t>?</w:t>
                            </w:r>
                            <w:r w:rsidRPr="00EF394F">
                              <w:rPr>
                                <w:color w:val="auto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94B4A99" w14:textId="77777777" w:rsidR="00EF394F" w:rsidRDefault="00EF394F" w:rsidP="00EF394F">
                            <w:pPr>
                              <w:pStyle w:val="Default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14:paraId="7879999C" w14:textId="77777777" w:rsidR="001C559C" w:rsidRPr="00EF394F" w:rsidRDefault="00EF394F" w:rsidP="00EF394F">
                            <w:pPr>
                              <w:pStyle w:val="Default"/>
                              <w:jc w:val="both"/>
                              <w:rPr>
                                <w:color w:val="auto"/>
                              </w:rPr>
                            </w:pPr>
                            <w:r w:rsidRPr="00EF394F">
                              <w:rPr>
                                <w:color w:val="auto"/>
                              </w:rPr>
                              <w:t xml:space="preserve">Participants will be introduced to </w:t>
                            </w:r>
                            <w:r w:rsidR="00CC295E">
                              <w:rPr>
                                <w:color w:val="auto"/>
                              </w:rPr>
                              <w:t xml:space="preserve">tangible tools for data collection methods and practice, as well as </w:t>
                            </w:r>
                            <w:r w:rsidRPr="00EF394F">
                              <w:rPr>
                                <w:color w:val="auto"/>
                              </w:rPr>
                              <w:t>looking for patterns of behavior and</w:t>
                            </w:r>
                            <w:r w:rsidR="00CC295E">
                              <w:rPr>
                                <w:color w:val="auto"/>
                              </w:rPr>
                              <w:t xml:space="preserve"> skills utilized.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64437B" id="Text Box 4" o:spid="_x0000_s1029" type="#_x0000_t202" style="width:538.3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" fillcolor="white [3201]" stroked="f" strokeweight=".5pt">
                <v:textbox>
                  <w:txbxContent>
                    <w:p w14:paraId="3F726C47" w14:textId="77777777" w:rsidR="009213FB" w:rsidRPr="008A0535" w:rsidRDefault="00EF394F" w:rsidP="009213FB">
                      <w:pPr>
                        <w:pStyle w:val="BodyText"/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40"/>
                          <w14:ligatures w14:val="none"/>
                        </w:rPr>
                        <w:t xml:space="preserve">Data Collection and Documentation </w:t>
                      </w:r>
                    </w:p>
                    <w:p w14:paraId="23B0B104" w14:textId="77777777" w:rsidR="00EF394F" w:rsidRPr="00EF394F" w:rsidRDefault="00EF394F" w:rsidP="00EF394F">
                      <w:pPr>
                        <w:rPr>
                          <w:rFonts w:ascii="Calibri" w:hAnsi="Calibri" w:cs="Calibr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EF394F">
                        <w:rPr>
                          <w:color w:val="auto"/>
                          <w:sz w:val="24"/>
                          <w:szCs w:val="24"/>
                        </w:rPr>
                        <w:t xml:space="preserve">Supporting individuals with Neurodevelopmental Disorders and/or mental health issues can require unique and individualized supports. This course will </w:t>
                      </w:r>
                      <w:proofErr w:type="gramStart"/>
                      <w:r w:rsidRPr="00EF394F">
                        <w:rPr>
                          <w:color w:val="auto"/>
                          <w:sz w:val="24"/>
                          <w:szCs w:val="24"/>
                        </w:rPr>
                        <w:t>provide an introduction to</w:t>
                      </w:r>
                      <w:proofErr w:type="gramEnd"/>
                      <w:r w:rsidRPr="00EF394F">
                        <w:rPr>
                          <w:color w:val="auto"/>
                          <w:sz w:val="24"/>
                          <w:szCs w:val="24"/>
                        </w:rPr>
                        <w:t xml:space="preserve"> what data collection and documentation means and looks like. Participants will understand that data collection and documentation is frequently based on:</w:t>
                      </w:r>
                    </w:p>
                    <w:p w14:paraId="4C83BC65" w14:textId="77777777" w:rsidR="00EF394F" w:rsidRPr="00EF394F" w:rsidRDefault="00EF394F" w:rsidP="00EF394F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EF394F">
                        <w:rPr>
                          <w:color w:val="auto"/>
                          <w:sz w:val="24"/>
                          <w:szCs w:val="24"/>
                        </w:rPr>
                        <w:t>Observing a behavior of another person</w:t>
                      </w:r>
                    </w:p>
                    <w:p w14:paraId="74DF55A4" w14:textId="77777777" w:rsidR="00EF394F" w:rsidRPr="00EF394F" w:rsidRDefault="00EF394F" w:rsidP="00EF394F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EF394F">
                        <w:rPr>
                          <w:color w:val="auto"/>
                          <w:sz w:val="24"/>
                          <w:szCs w:val="24"/>
                        </w:rPr>
                        <w:t>Identifying the trigger(s) for that observed behavior</w:t>
                      </w:r>
                    </w:p>
                    <w:p w14:paraId="36E56472" w14:textId="7095AE68" w:rsidR="00EF394F" w:rsidRPr="00EF394F" w:rsidRDefault="00EF394F" w:rsidP="00EF394F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EF394F">
                        <w:rPr>
                          <w:color w:val="auto"/>
                          <w:sz w:val="24"/>
                          <w:szCs w:val="24"/>
                        </w:rPr>
                        <w:t>Identifying the functionality of that behavior (what did the person want to communicate and achieve by using that behavior</w:t>
                      </w:r>
                      <w:r w:rsidR="00FC63CA">
                        <w:rPr>
                          <w:color w:val="auto"/>
                          <w:sz w:val="24"/>
                          <w:szCs w:val="24"/>
                        </w:rPr>
                        <w:t>?</w:t>
                      </w:r>
                      <w:r w:rsidRPr="00EF394F">
                        <w:rPr>
                          <w:color w:val="auto"/>
                          <w:sz w:val="24"/>
                          <w:szCs w:val="24"/>
                        </w:rPr>
                        <w:t>)</w:t>
                      </w:r>
                    </w:p>
                    <w:p w14:paraId="194B4A99" w14:textId="77777777" w:rsidR="00EF394F" w:rsidRDefault="00EF394F" w:rsidP="00EF394F">
                      <w:pPr>
                        <w:pStyle w:val="Default"/>
                        <w:jc w:val="both"/>
                        <w:rPr>
                          <w:color w:val="auto"/>
                        </w:rPr>
                      </w:pPr>
                    </w:p>
                    <w:p w14:paraId="7879999C" w14:textId="77777777" w:rsidR="001C559C" w:rsidRPr="00EF394F" w:rsidRDefault="00EF394F" w:rsidP="00EF394F">
                      <w:pPr>
                        <w:pStyle w:val="Default"/>
                        <w:jc w:val="both"/>
                        <w:rPr>
                          <w:color w:val="auto"/>
                        </w:rPr>
                      </w:pPr>
                      <w:r w:rsidRPr="00EF394F">
                        <w:rPr>
                          <w:color w:val="auto"/>
                        </w:rPr>
                        <w:t xml:space="preserve">Participants will be introduced to </w:t>
                      </w:r>
                      <w:r w:rsidR="00CC295E">
                        <w:rPr>
                          <w:color w:val="auto"/>
                        </w:rPr>
                        <w:t xml:space="preserve">tangible tools for data collection methods and practice, as well as </w:t>
                      </w:r>
                      <w:r w:rsidRPr="00EF394F">
                        <w:rPr>
                          <w:color w:val="auto"/>
                        </w:rPr>
                        <w:t>looking for patterns of behavior and</w:t>
                      </w:r>
                      <w:r w:rsidR="00CC295E">
                        <w:rPr>
                          <w:color w:val="auto"/>
                        </w:rPr>
                        <w:t xml:space="preserve"> skills utilized.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F394F" w:rsidRPr="00431AD7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5995899" wp14:editId="25389515">
            <wp:extent cx="1706880" cy="2154555"/>
            <wp:effectExtent l="0" t="0" r="7620" b="0"/>
            <wp:docPr id="15" name="Picture 15" descr="Photograph of Dr. Fischer&#10;" title="Dr. Fis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55" cy="222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F805E4">
        <w:rPr>
          <w:noProof/>
        </w:rPr>
        <mc:AlternateContent>
          <mc:Choice Requires="wps">
            <w:drawing>
              <wp:inline distT="0" distB="0" distL="0" distR="0" wp14:anchorId="071625AA" wp14:editId="4B21A60D">
                <wp:extent cx="5121919" cy="2451100"/>
                <wp:effectExtent l="0" t="0" r="2540" b="63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9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A07D0" w14:textId="77777777" w:rsidR="00EF394F" w:rsidRDefault="00F805E4" w:rsidP="00EF394F">
                            <w:pPr>
                              <w:spacing w:after="0" w:line="360" w:lineRule="auto"/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A84076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Presented by </w:t>
                            </w:r>
                            <w:r w:rsidR="00EF394F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>Edward Fischer, PsyD</w:t>
                            </w:r>
                          </w:p>
                          <w:p w14:paraId="390AAFDF" w14:textId="7498064F" w:rsidR="00EF394F" w:rsidRPr="001B3C4F" w:rsidRDefault="00EF394F" w:rsidP="000F75AE">
                            <w:pPr>
                              <w:spacing w:after="0"/>
                              <w:ind w:right="-156"/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Dr. </w:t>
                            </w:r>
                            <w:r w:rsidRPr="001B3C4F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Fischer has worked 1</w:t>
                            </w:r>
                            <w:r w:rsidR="00F06C59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Pr="001B3C4F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years with individuals with developmental disabilities and Autism. He works for the Developmental Disabilities Administration in Region 3 with the Regional Clinical Team. He is also associate faculty at two universities where he teaches clinical and forensic psychology and serves as dissertation chair and committee member.</w:t>
                            </w:r>
                          </w:p>
                          <w:p w14:paraId="6A09DAC5" w14:textId="77777777" w:rsidR="00F805E4" w:rsidRPr="00BC6EDD" w:rsidRDefault="00F805E4" w:rsidP="00EF394F">
                            <w:pPr>
                              <w:spacing w:after="0" w:line="360" w:lineRule="auto"/>
                              <w:rPr>
                                <w:color w:val="111111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625AA" id="_x0000_s1030" type="#_x0000_t202" style="width:403.3pt;height:1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" stroked="f">
                <v:textbox>
                  <w:txbxContent>
                    <w:p w14:paraId="5EFA07D0" w14:textId="77777777" w:rsidR="00EF394F" w:rsidRDefault="00F805E4" w:rsidP="00EF394F">
                      <w:pPr>
                        <w:spacing w:after="0" w:line="360" w:lineRule="auto"/>
                        <w:rPr>
                          <w:color w:val="4472C4" w:themeColor="accent5"/>
                          <w:sz w:val="28"/>
                          <w:szCs w:val="28"/>
                        </w:rPr>
                      </w:pPr>
                      <w:r w:rsidRPr="00A84076">
                        <w:rPr>
                          <w:color w:val="4472C4" w:themeColor="accent5"/>
                          <w:sz w:val="28"/>
                          <w:szCs w:val="28"/>
                        </w:rPr>
                        <w:t xml:space="preserve">Presented by </w:t>
                      </w:r>
                      <w:r w:rsidR="00EF394F">
                        <w:rPr>
                          <w:color w:val="4472C4" w:themeColor="accent5"/>
                          <w:sz w:val="28"/>
                          <w:szCs w:val="28"/>
                        </w:rPr>
                        <w:t>Edward Fischer, PsyD</w:t>
                      </w:r>
                    </w:p>
                    <w:p w14:paraId="390AAFDF" w14:textId="7498064F" w:rsidR="00EF394F" w:rsidRPr="001B3C4F" w:rsidRDefault="00EF394F" w:rsidP="000F75AE">
                      <w:pPr>
                        <w:spacing w:after="0"/>
                        <w:ind w:right="-156"/>
                        <w:jc w:val="both"/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Dr. </w:t>
                      </w:r>
                      <w:r w:rsidRPr="001B3C4F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Fischer has worked 1</w:t>
                      </w:r>
                      <w:r w:rsidR="00F06C59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Pr="001B3C4F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years with individuals with developmental disabilities and Autism. He works for the Developmental Disabilities Administration in Region 3 with the Regional Clinical Team. He is also associate faculty at two universities where he teaches clinical and forensic psychology and serves as dissertation chair and committee member.</w:t>
                      </w:r>
                    </w:p>
                    <w:p w14:paraId="6A09DAC5" w14:textId="77777777" w:rsidR="00F805E4" w:rsidRPr="00BC6EDD" w:rsidRDefault="00F805E4" w:rsidP="00EF394F">
                      <w:pPr>
                        <w:spacing w:after="0" w:line="360" w:lineRule="auto"/>
                        <w:rPr>
                          <w:color w:val="111111"/>
                          <w:sz w:val="23"/>
                          <w:szCs w:val="23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F3F9F9" w14:textId="77777777" w:rsidR="00F805E4" w:rsidRDefault="00F805E4" w:rsidP="009F75D3">
      <w:pPr>
        <w:keepNext/>
      </w:pPr>
    </w:p>
    <w:p w14:paraId="05C98C1E" w14:textId="77777777" w:rsidR="00D37845" w:rsidRDefault="00BC0B89">
      <w:r>
        <w:rPr>
          <w:noProof/>
        </w:rPr>
        <mc:AlternateContent>
          <mc:Choice Requires="wps">
            <w:drawing>
              <wp:inline distT="0" distB="0" distL="0" distR="0" wp14:anchorId="277B93CA" wp14:editId="46B8F5C3">
                <wp:extent cx="6877050" cy="742950"/>
                <wp:effectExtent l="0" t="0" r="0" b="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742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B1AC5" w14:textId="2948F5BF" w:rsidR="007A6372" w:rsidRPr="00FC6F36" w:rsidRDefault="007A6372" w:rsidP="000F75AE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 w:rsidR="00C6076B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This training will be presented virtually and highly interactive. Participants should have the ability to access the </w:t>
                            </w:r>
                            <w:r w:rsidR="00492950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ZOOM p</w:t>
                            </w:r>
                            <w:r w:rsidR="00C6076B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latform.</w:t>
                            </w:r>
                          </w:p>
                          <w:p w14:paraId="3A4EFAC4" w14:textId="77777777" w:rsidR="00891A31" w:rsidRPr="00891A31" w:rsidRDefault="007A6372" w:rsidP="00663A84">
                            <w:pPr>
                              <w:widowControl w:val="0"/>
                              <w:spacing w:after="120" w:line="240" w:lineRule="auto"/>
                              <w:rPr>
                                <w:color w:val="auto"/>
                                <w:sz w:val="6"/>
                                <w:szCs w:val="24"/>
                                <w14:ligatures w14:val="none"/>
                              </w:rPr>
                            </w:pPr>
                            <w:r w:rsidRPr="00FC6F36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7B93CA" id="Text Box 11" o:spid="_x0000_s1031" type="#_x0000_t202" style="width:541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" fillcolor="white [3201]" stroked="f" strokeweight=".5pt">
                <v:textbox>
                  <w:txbxContent>
                    <w:p w14:paraId="764B1AC5" w14:textId="2948F5BF" w:rsidR="007A6372" w:rsidRPr="00FC6F36" w:rsidRDefault="007A6372" w:rsidP="000F75AE">
                      <w:pPr>
                        <w:jc w:val="center"/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*</w:t>
                      </w:r>
                      <w:r w:rsidR="00C6076B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This training will be presented virtually and highly interactive. Participants should have the ability to access the </w:t>
                      </w:r>
                      <w:r w:rsidR="00492950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ZOOM p</w:t>
                      </w:r>
                      <w:r w:rsidR="00C6076B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latform.</w:t>
                      </w:r>
                    </w:p>
                    <w:p w14:paraId="3A4EFAC4" w14:textId="77777777" w:rsidR="00891A31" w:rsidRPr="00891A31" w:rsidRDefault="007A6372" w:rsidP="00663A84">
                      <w:pPr>
                        <w:widowControl w:val="0"/>
                        <w:spacing w:after="120" w:line="240" w:lineRule="auto"/>
                        <w:rPr>
                          <w:color w:val="auto"/>
                          <w:sz w:val="6"/>
                          <w:szCs w:val="24"/>
                          <w14:ligatures w14:val="none"/>
                        </w:rPr>
                      </w:pPr>
                      <w:r w:rsidRPr="00FC6F36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111964" w14:textId="77777777" w:rsidR="003B1B86" w:rsidRPr="00AD7B7F" w:rsidRDefault="00AD7B7F" w:rsidP="00AD7B7F">
      <w:pPr>
        <w:spacing w:after="160" w:line="259" w:lineRule="auto"/>
        <w:rPr>
          <w:i/>
        </w:rPr>
      </w:pPr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inline distT="0" distB="0" distL="0" distR="0" wp14:anchorId="46912547" wp14:editId="494FFB5F">
                <wp:extent cx="4834393" cy="930275"/>
                <wp:effectExtent l="0" t="0" r="4445" b="3175"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393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BFF30C" w14:textId="77777777" w:rsidR="00A84076" w:rsidRPr="00A84076" w:rsidRDefault="00A84076" w:rsidP="00A8407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84076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 xml:space="preserve">R3 Online TRaining </w:t>
                            </w:r>
                          </w:p>
                          <w:p w14:paraId="10DBEC74" w14:textId="77777777" w:rsidR="00A84076" w:rsidRPr="00BD4107" w:rsidRDefault="00A84076" w:rsidP="00A8407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600AE77E" w14:textId="77777777" w:rsidR="00A84076" w:rsidRDefault="00A84076" w:rsidP="00A8407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F75D3"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  <w:t>Continuing education Training</w:t>
                            </w:r>
                          </w:p>
                          <w:p w14:paraId="1D5FC64F" w14:textId="77777777" w:rsidR="00D37845" w:rsidRPr="00A84076" w:rsidRDefault="00D37845" w:rsidP="00D37845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912547" id="_x0000_s1032" type="#_x0000_t202" style="width:380.65pt;height: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" filled="f" fillcolor="#80a509" stroked="f" strokecolor="#2a5580" strokeweight=".5pt">
                <v:textbox inset="0,0,0,0">
                  <w:txbxContent>
                    <w:p w14:paraId="5ABFF30C" w14:textId="77777777" w:rsidR="00A84076" w:rsidRPr="00A84076" w:rsidRDefault="00A84076" w:rsidP="00A8407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A84076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 xml:space="preserve">R3 Online TRaining </w:t>
                      </w:r>
                    </w:p>
                    <w:p w14:paraId="10DBEC74" w14:textId="77777777" w:rsidR="00A84076" w:rsidRPr="00BD4107" w:rsidRDefault="00A84076" w:rsidP="00A8407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600AE77E" w14:textId="77777777" w:rsidR="00A84076" w:rsidRDefault="00A84076" w:rsidP="00A8407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</w:pPr>
                      <w:r w:rsidRPr="009F75D3"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  <w:t>Continuing education Training</w:t>
                      </w:r>
                    </w:p>
                    <w:p w14:paraId="1D5FC64F" w14:textId="77777777" w:rsidR="00D37845" w:rsidRPr="00A84076" w:rsidRDefault="00D37845" w:rsidP="00D37845">
                      <w:pPr>
                        <w:widowControl w:val="0"/>
                        <w:spacing w:after="0" w:line="264" w:lineRule="auto"/>
                        <w:jc w:val="center"/>
                        <w:rPr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inline distT="0" distB="0" distL="0" distR="0" wp14:anchorId="1C6B388A" wp14:editId="5864D57B">
            <wp:extent cx="1764792" cy="1060704"/>
            <wp:effectExtent l="0" t="0" r="6985" b="6350"/>
            <wp:docPr id="34" name="Picture 34" descr="DDA pic t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DA pic to colo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92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B07D789" w14:textId="77777777" w:rsidR="00AD7B7F" w:rsidRDefault="00AD7B7F">
      <w:r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2F5EB73C" wp14:editId="5FA853AF">
                <wp:extent cx="6792545" cy="347472"/>
                <wp:effectExtent l="0" t="0" r="27940" b="14605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545" cy="3474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C3EE6" w14:textId="6C1D71BF" w:rsidR="00AD7B7F" w:rsidRPr="008A0535" w:rsidRDefault="006443A9" w:rsidP="00AD7B7F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February</w:t>
                            </w:r>
                            <w:r w:rsidR="00C179F1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2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3</w:t>
                            </w:r>
                            <w:r w:rsidR="00C179F1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proofErr w:type="gramStart"/>
                            <w:r w:rsidR="00C179F1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202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3</w:t>
                            </w:r>
                            <w:proofErr w:type="gramEnd"/>
                            <w:r w:rsidR="007A6372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  <w:t>9 AM to 4 PM</w:t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  <w:t>6 CEUs</w:t>
                            </w:r>
                          </w:p>
                          <w:p w14:paraId="45B5AA70" w14:textId="77777777" w:rsidR="00AD7B7F" w:rsidRDefault="00AD7B7F" w:rsidP="00AD7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5EB73C" id="Text Box 32" o:spid="_x0000_s1033" type="#_x0000_t202" style="width:534.8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" fillcolor="#538135 [2409]" strokeweight=".5pt">
                <v:textbox>
                  <w:txbxContent>
                    <w:p w14:paraId="1A6C3EE6" w14:textId="6C1D71BF" w:rsidR="00AD7B7F" w:rsidRPr="008A0535" w:rsidRDefault="006443A9" w:rsidP="00AD7B7F">
                      <w:pPr>
                        <w:pStyle w:val="msoaccenttext2"/>
                        <w:widowControl w:val="0"/>
                        <w:jc w:val="center"/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February</w:t>
                      </w:r>
                      <w:r w:rsidR="00C179F1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2</w:t>
                      </w: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3</w:t>
                      </w:r>
                      <w:r w:rsidR="00C179F1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, </w:t>
                      </w:r>
                      <w:proofErr w:type="gramStart"/>
                      <w:r w:rsidR="00C179F1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202</w:t>
                      </w: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3</w:t>
                      </w:r>
                      <w:proofErr w:type="gramEnd"/>
                      <w:r w:rsidR="007A6372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  <w:t>9 AM to 4 PM</w:t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  <w:t>6 CEUs</w:t>
                      </w:r>
                    </w:p>
                    <w:p w14:paraId="45B5AA70" w14:textId="77777777" w:rsidR="00AD7B7F" w:rsidRDefault="00AD7B7F" w:rsidP="00AD7B7F"/>
                  </w:txbxContent>
                </v:textbox>
                <w10:anchorlock/>
              </v:shape>
            </w:pict>
          </mc:Fallback>
        </mc:AlternateContent>
      </w:r>
      <w:r w:rsidR="003B1B86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 wp14:anchorId="579F4713" wp14:editId="14769054">
                <wp:extent cx="6744253" cy="4591050"/>
                <wp:effectExtent l="0" t="0" r="0" b="0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253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F30DC8" w14:textId="77777777" w:rsidR="00A84076" w:rsidRDefault="00A84076" w:rsidP="00A84076">
                            <w:pPr>
                              <w:pStyle w:val="ListParagraph"/>
                              <w:widowControl w:val="0"/>
                              <w:spacing w:line="240" w:lineRule="auto"/>
                              <w:ind w:left="70"/>
                              <w:jc w:val="center"/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  <w:t xml:space="preserve">Click the link to register for </w:t>
                            </w:r>
                            <w:r w:rsidR="00EF394F"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  <w:t>Data Collection and Documentation</w:t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  <w:t xml:space="preserve">: </w:t>
                            </w:r>
                          </w:p>
                          <w:p w14:paraId="4C645EEA" w14:textId="77777777" w:rsidR="00A84076" w:rsidRDefault="00A84076" w:rsidP="00A84076">
                            <w:pPr>
                              <w:pStyle w:val="ListParagraph"/>
                              <w:widowControl w:val="0"/>
                              <w:spacing w:line="240" w:lineRule="auto"/>
                              <w:ind w:left="70"/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</w:pPr>
                          </w:p>
                          <w:p w14:paraId="419A05C2" w14:textId="34FEB207" w:rsidR="00A84076" w:rsidRDefault="006443A9" w:rsidP="00A84076">
                            <w:pPr>
                              <w:pStyle w:val="Heading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 xml:space="preserve">February </w:t>
                            </w:r>
                            <w:r w:rsidR="00C179F1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3</w:t>
                            </w:r>
                            <w:r w:rsidR="00C179F1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,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3</w:t>
                            </w:r>
                          </w:p>
                          <w:p w14:paraId="4CDBB9A5" w14:textId="77777777" w:rsidR="00A84076" w:rsidRDefault="00A84076" w:rsidP="00A84076">
                            <w:pPr>
                              <w:pStyle w:val="Heading2"/>
                              <w:tabs>
                                <w:tab w:val="left" w:pos="53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 xml:space="preserve">9:00 AM – 4:00 PM   </w:t>
                            </w:r>
                          </w:p>
                          <w:p w14:paraId="3237D8B1" w14:textId="38904436" w:rsidR="00530760" w:rsidRDefault="00000000" w:rsidP="0053076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hyperlink r:id="rId11" w:history="1">
                              <w:r w:rsidR="006443A9" w:rsidRPr="006443A9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Register Here</w:t>
                              </w:r>
                            </w:hyperlink>
                          </w:p>
                          <w:p w14:paraId="262EBA0B" w14:textId="77777777" w:rsidR="00D74E68" w:rsidRDefault="00D74E68" w:rsidP="00A8407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686DC3F" w14:textId="5AD7210B" w:rsidR="00A84076" w:rsidRPr="00A84076" w:rsidRDefault="00A84076" w:rsidP="00A8407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Class Size: Limited to </w:t>
                            </w:r>
                            <w:r w:rsidR="00C179F1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25</w:t>
                            </w: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Participants</w:t>
                            </w: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6EBC3BBE" w14:textId="77777777" w:rsidR="00A84076" w:rsidRPr="00A84076" w:rsidRDefault="00A84076" w:rsidP="00A8407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Additional classes are listed online at</w:t>
                            </w:r>
                            <w:r w:rsidRPr="00A84076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12" w:history="1">
                              <w:r w:rsidRPr="00A84076">
                                <w:rPr>
                                  <w:rStyle w:val="Hyperlink"/>
                                  <w:rFonts w:ascii="Calibri" w:eastAsiaTheme="majorEastAsia" w:hAnsi="Calibri" w:cs="Times New Roman"/>
                                  <w:sz w:val="24"/>
                                  <w:szCs w:val="24"/>
                                  <w14:ligatures w14:val="none"/>
                                </w:rPr>
                                <w:t>DDA Provider Training Opportunities</w:t>
                              </w:r>
                            </w:hyperlink>
                          </w:p>
                          <w:p w14:paraId="464CE694" w14:textId="77777777" w:rsidR="00A84076" w:rsidRDefault="00A84076" w:rsidP="00A84076"/>
                          <w:p w14:paraId="435574A4" w14:textId="77777777" w:rsidR="007F14E9" w:rsidRDefault="007F14E9" w:rsidP="007F14E9">
                            <w:pPr>
                              <w:pStyle w:val="ListParagraph"/>
                              <w:widowControl w:val="0"/>
                              <w:spacing w:line="276" w:lineRule="auto"/>
                              <w:ind w:left="70"/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Please Note: </w:t>
                            </w:r>
                          </w:p>
                          <w:p w14:paraId="40687E03" w14:textId="77777777" w:rsidR="007F14E9" w:rsidRDefault="007F14E9" w:rsidP="007F14E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Class starts promptly at the stated times. If you are late, you may not receive credit.</w:t>
                            </w:r>
                          </w:p>
                          <w:p w14:paraId="03B7090B" w14:textId="77777777" w:rsidR="007F14E9" w:rsidRDefault="007F14E9" w:rsidP="007F14E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Please print any handouts, if provided, as they may be used in the class.</w:t>
                            </w:r>
                          </w:p>
                          <w:p w14:paraId="1FE29735" w14:textId="77777777" w:rsidR="007F14E9" w:rsidRDefault="007F14E9" w:rsidP="007F14E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Use of video is preferable. </w:t>
                            </w:r>
                          </w:p>
                          <w:p w14:paraId="52CF862C" w14:textId="287711A1" w:rsidR="007F14E9" w:rsidRDefault="007F14E9" w:rsidP="007F14E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Please do not use a cellphone, a computer with screen is recommended to attend this course.  </w:t>
                            </w:r>
                          </w:p>
                          <w:p w14:paraId="10A09A2A" w14:textId="77777777" w:rsidR="00D37845" w:rsidRPr="00D37845" w:rsidRDefault="00D37845" w:rsidP="00D37845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9F4713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width:531.05pt;height:3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" filled="f" fillcolor="#80a509" stroked="f" strokecolor="#2a5580" strokeweight=".5pt">
                <v:textbox inset="3.6pt,,3.6pt">
                  <w:txbxContent>
                    <w:p w14:paraId="09F30DC8" w14:textId="77777777" w:rsidR="00A84076" w:rsidRDefault="00A84076" w:rsidP="00A84076">
                      <w:pPr>
                        <w:pStyle w:val="ListParagraph"/>
                        <w:widowControl w:val="0"/>
                        <w:spacing w:line="240" w:lineRule="auto"/>
                        <w:ind w:left="70"/>
                        <w:jc w:val="center"/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  <w:t xml:space="preserve">Click the link to register for </w:t>
                      </w:r>
                      <w:r w:rsidR="00EF394F"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  <w:t>Data Collection and Documentation</w:t>
                      </w:r>
                      <w:r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  <w:t xml:space="preserve">: </w:t>
                      </w:r>
                    </w:p>
                    <w:p w14:paraId="4C645EEA" w14:textId="77777777" w:rsidR="00A84076" w:rsidRDefault="00A84076" w:rsidP="00A84076">
                      <w:pPr>
                        <w:pStyle w:val="ListParagraph"/>
                        <w:widowControl w:val="0"/>
                        <w:spacing w:line="240" w:lineRule="auto"/>
                        <w:ind w:left="70"/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</w:pPr>
                    </w:p>
                    <w:p w14:paraId="419A05C2" w14:textId="34FEB207" w:rsidR="00A84076" w:rsidRDefault="006443A9" w:rsidP="00A84076">
                      <w:pPr>
                        <w:pStyle w:val="Heading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 xml:space="preserve">February </w:t>
                      </w:r>
                      <w:r w:rsidR="00C179F1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3</w:t>
                      </w:r>
                      <w:r w:rsidR="00C179F1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, 202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3</w:t>
                      </w:r>
                    </w:p>
                    <w:p w14:paraId="4CDBB9A5" w14:textId="77777777" w:rsidR="00A84076" w:rsidRDefault="00A84076" w:rsidP="00A84076">
                      <w:pPr>
                        <w:pStyle w:val="Heading2"/>
                        <w:tabs>
                          <w:tab w:val="left" w:pos="538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 xml:space="preserve">9:00 AM – 4:00 PM   </w:t>
                      </w:r>
                    </w:p>
                    <w:p w14:paraId="3237D8B1" w14:textId="38904436" w:rsidR="00530760" w:rsidRDefault="00000000" w:rsidP="0053076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hyperlink r:id="rId13" w:history="1">
                        <w:r w:rsidR="006443A9" w:rsidRPr="006443A9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40"/>
                            <w:szCs w:val="40"/>
                          </w:rPr>
                          <w:t>Register Here</w:t>
                        </w:r>
                      </w:hyperlink>
                    </w:p>
                    <w:p w14:paraId="262EBA0B" w14:textId="77777777" w:rsidR="00D74E68" w:rsidRDefault="00D74E68" w:rsidP="00A84076">
                      <w:pPr>
                        <w:pStyle w:val="BodyText"/>
                        <w:widowControl w:val="0"/>
                        <w:jc w:val="center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686DC3F" w14:textId="5AD7210B" w:rsidR="00A84076" w:rsidRPr="00A84076" w:rsidRDefault="00A84076" w:rsidP="00A84076">
                      <w:pPr>
                        <w:pStyle w:val="BodyText"/>
                        <w:widowControl w:val="0"/>
                        <w:jc w:val="center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Class Size: Limited to </w:t>
                      </w:r>
                      <w:r w:rsidR="00C179F1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25</w:t>
                      </w: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Participants</w:t>
                      </w: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6EBC3BBE" w14:textId="77777777" w:rsidR="00A84076" w:rsidRPr="00A84076" w:rsidRDefault="00A84076" w:rsidP="00A84076">
                      <w:pPr>
                        <w:pStyle w:val="BodyText"/>
                        <w:widowControl w:val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Additional classes are listed online at</w:t>
                      </w:r>
                      <w:r w:rsidRPr="00A84076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14" w:history="1">
                        <w:r w:rsidRPr="00A84076">
                          <w:rPr>
                            <w:rStyle w:val="Hyperlink"/>
                            <w:rFonts w:ascii="Calibri" w:eastAsiaTheme="majorEastAsia" w:hAnsi="Calibri" w:cs="Times New Roman"/>
                            <w:sz w:val="24"/>
                            <w:szCs w:val="24"/>
                            <w14:ligatures w14:val="none"/>
                          </w:rPr>
                          <w:t>DDA Provider Training Opportunities</w:t>
                        </w:r>
                      </w:hyperlink>
                    </w:p>
                    <w:p w14:paraId="464CE694" w14:textId="77777777" w:rsidR="00A84076" w:rsidRDefault="00A84076" w:rsidP="00A84076"/>
                    <w:p w14:paraId="435574A4" w14:textId="77777777" w:rsidR="007F14E9" w:rsidRDefault="007F14E9" w:rsidP="007F14E9">
                      <w:pPr>
                        <w:pStyle w:val="ListParagraph"/>
                        <w:widowControl w:val="0"/>
                        <w:spacing w:line="276" w:lineRule="auto"/>
                        <w:ind w:left="70"/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 xml:space="preserve">Please Note: </w:t>
                      </w:r>
                    </w:p>
                    <w:p w14:paraId="40687E03" w14:textId="77777777" w:rsidR="007F14E9" w:rsidRDefault="007F14E9" w:rsidP="007F14E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Class starts promptly at the stated times. If you are late, you may not receive credit.</w:t>
                      </w:r>
                    </w:p>
                    <w:p w14:paraId="03B7090B" w14:textId="77777777" w:rsidR="007F14E9" w:rsidRDefault="007F14E9" w:rsidP="007F14E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Please print any handouts, if provided, as they may be used in the class.</w:t>
                      </w:r>
                    </w:p>
                    <w:p w14:paraId="1FE29735" w14:textId="77777777" w:rsidR="007F14E9" w:rsidRDefault="007F14E9" w:rsidP="007F14E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Use of video is preferable. </w:t>
                      </w:r>
                    </w:p>
                    <w:p w14:paraId="52CF862C" w14:textId="287711A1" w:rsidR="007F14E9" w:rsidRDefault="007F14E9" w:rsidP="007F14E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Please do not use a cellphone, a computer with screen is recommended to attend this course.  </w:t>
                      </w:r>
                    </w:p>
                    <w:p w14:paraId="10A09A2A" w14:textId="77777777" w:rsidR="00D37845" w:rsidRPr="00D37845" w:rsidRDefault="00D37845" w:rsidP="00D37845">
                      <w:pPr>
                        <w:pStyle w:val="BodyText"/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E4842E" w14:textId="77777777" w:rsidR="00AD7B7F" w:rsidRDefault="00AD7B7F"/>
    <w:p w14:paraId="07AF9149" w14:textId="77777777" w:rsidR="00AD7B7F" w:rsidRDefault="00AD7B7F"/>
    <w:sectPr w:rsidR="00AD7B7F" w:rsidSect="00D37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F7C"/>
    <w:multiLevelType w:val="hybridMultilevel"/>
    <w:tmpl w:val="AD72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731F"/>
    <w:multiLevelType w:val="hybridMultilevel"/>
    <w:tmpl w:val="972AB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E68CF"/>
    <w:multiLevelType w:val="hybridMultilevel"/>
    <w:tmpl w:val="55C49C22"/>
    <w:lvl w:ilvl="0" w:tplc="62B06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730EF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21642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DEEF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D56B6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AE3E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E094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52F1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C7CE9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68CE6550"/>
    <w:multiLevelType w:val="hybridMultilevel"/>
    <w:tmpl w:val="DE5E767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 w16cid:durableId="1296063670">
    <w:abstractNumId w:val="1"/>
  </w:num>
  <w:num w:numId="2" w16cid:durableId="1881478333">
    <w:abstractNumId w:val="0"/>
  </w:num>
  <w:num w:numId="3" w16cid:durableId="928193227">
    <w:abstractNumId w:val="3"/>
  </w:num>
  <w:num w:numId="4" w16cid:durableId="338852994">
    <w:abstractNumId w:val="2"/>
  </w:num>
  <w:num w:numId="5" w16cid:durableId="2091733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A6"/>
    <w:rsid w:val="00005EA9"/>
    <w:rsid w:val="00025CCA"/>
    <w:rsid w:val="000630B5"/>
    <w:rsid w:val="00087D0F"/>
    <w:rsid w:val="000A1A23"/>
    <w:rsid w:val="000E21CC"/>
    <w:rsid w:val="000E3A85"/>
    <w:rsid w:val="000F4809"/>
    <w:rsid w:val="000F75AE"/>
    <w:rsid w:val="00110E2B"/>
    <w:rsid w:val="00142BB6"/>
    <w:rsid w:val="001C559C"/>
    <w:rsid w:val="001D0064"/>
    <w:rsid w:val="001F2E85"/>
    <w:rsid w:val="002004E0"/>
    <w:rsid w:val="0027165E"/>
    <w:rsid w:val="002805A6"/>
    <w:rsid w:val="002A582C"/>
    <w:rsid w:val="002C7ED9"/>
    <w:rsid w:val="003553FC"/>
    <w:rsid w:val="00356636"/>
    <w:rsid w:val="003976C2"/>
    <w:rsid w:val="003B1B86"/>
    <w:rsid w:val="003F2449"/>
    <w:rsid w:val="004212AA"/>
    <w:rsid w:val="00492950"/>
    <w:rsid w:val="004A122D"/>
    <w:rsid w:val="004B7D0F"/>
    <w:rsid w:val="004C01BC"/>
    <w:rsid w:val="0051103E"/>
    <w:rsid w:val="00530760"/>
    <w:rsid w:val="00541873"/>
    <w:rsid w:val="00544260"/>
    <w:rsid w:val="00594433"/>
    <w:rsid w:val="005957A3"/>
    <w:rsid w:val="005A5885"/>
    <w:rsid w:val="005B2CAC"/>
    <w:rsid w:val="005E431A"/>
    <w:rsid w:val="00626D64"/>
    <w:rsid w:val="00637ED6"/>
    <w:rsid w:val="006443A9"/>
    <w:rsid w:val="00663A84"/>
    <w:rsid w:val="00672243"/>
    <w:rsid w:val="00695A67"/>
    <w:rsid w:val="0069756C"/>
    <w:rsid w:val="006D23AA"/>
    <w:rsid w:val="006E6054"/>
    <w:rsid w:val="00737A22"/>
    <w:rsid w:val="00740572"/>
    <w:rsid w:val="00756AA6"/>
    <w:rsid w:val="007A6372"/>
    <w:rsid w:val="007E1284"/>
    <w:rsid w:val="007E6DDC"/>
    <w:rsid w:val="007F14E9"/>
    <w:rsid w:val="00857335"/>
    <w:rsid w:val="00864930"/>
    <w:rsid w:val="00891A31"/>
    <w:rsid w:val="008A0535"/>
    <w:rsid w:val="008F63D9"/>
    <w:rsid w:val="009213FB"/>
    <w:rsid w:val="00971053"/>
    <w:rsid w:val="009C1FBA"/>
    <w:rsid w:val="009C68D0"/>
    <w:rsid w:val="009F75D3"/>
    <w:rsid w:val="00A0099E"/>
    <w:rsid w:val="00A160F0"/>
    <w:rsid w:val="00A16F89"/>
    <w:rsid w:val="00A20081"/>
    <w:rsid w:val="00A66F45"/>
    <w:rsid w:val="00A84076"/>
    <w:rsid w:val="00AA3272"/>
    <w:rsid w:val="00AA7001"/>
    <w:rsid w:val="00AD7B7F"/>
    <w:rsid w:val="00AF49DF"/>
    <w:rsid w:val="00B66003"/>
    <w:rsid w:val="00BA343E"/>
    <w:rsid w:val="00BC0B89"/>
    <w:rsid w:val="00BC6EDD"/>
    <w:rsid w:val="00C179F1"/>
    <w:rsid w:val="00C2332E"/>
    <w:rsid w:val="00C6076B"/>
    <w:rsid w:val="00C80DBF"/>
    <w:rsid w:val="00C87B4F"/>
    <w:rsid w:val="00CB00DB"/>
    <w:rsid w:val="00CB459A"/>
    <w:rsid w:val="00CC295E"/>
    <w:rsid w:val="00CD15CC"/>
    <w:rsid w:val="00D15498"/>
    <w:rsid w:val="00D203E9"/>
    <w:rsid w:val="00D3146D"/>
    <w:rsid w:val="00D37845"/>
    <w:rsid w:val="00D44C92"/>
    <w:rsid w:val="00D500EA"/>
    <w:rsid w:val="00D56303"/>
    <w:rsid w:val="00D67944"/>
    <w:rsid w:val="00D7172F"/>
    <w:rsid w:val="00D74E68"/>
    <w:rsid w:val="00D810A6"/>
    <w:rsid w:val="00DB7315"/>
    <w:rsid w:val="00DC733F"/>
    <w:rsid w:val="00E47848"/>
    <w:rsid w:val="00E72434"/>
    <w:rsid w:val="00EF394F"/>
    <w:rsid w:val="00EF7FAA"/>
    <w:rsid w:val="00F06C59"/>
    <w:rsid w:val="00F20597"/>
    <w:rsid w:val="00F334FF"/>
    <w:rsid w:val="00F374C6"/>
    <w:rsid w:val="00F73DAA"/>
    <w:rsid w:val="00F805E4"/>
    <w:rsid w:val="00FA71B8"/>
    <w:rsid w:val="00FC63CA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CC8A"/>
  <w15:chartTrackingRefBased/>
  <w15:docId w15:val="{8C76493F-BD3E-4343-B65A-71D1569A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A6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0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10A6"/>
    <w:pPr>
      <w:spacing w:line="240" w:lineRule="auto"/>
    </w:pPr>
    <w:rPr>
      <w:i/>
      <w:iCs/>
      <w:color w:val="44546A" w:themeColor="text2"/>
    </w:rPr>
  </w:style>
  <w:style w:type="paragraph" w:customStyle="1" w:styleId="msoaccenttext2">
    <w:name w:val="msoaccenttext2"/>
    <w:rsid w:val="00D810A6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626D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6D64"/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F75D3"/>
    <w:rPr>
      <w:color w:val="0000FF"/>
      <w:u w:val="single"/>
    </w:rPr>
  </w:style>
  <w:style w:type="paragraph" w:customStyle="1" w:styleId="Paragraphtext">
    <w:name w:val="Paragraph text"/>
    <w:basedOn w:val="Normal"/>
    <w:rsid w:val="009F75D3"/>
    <w:pPr>
      <w:spacing w:after="0" w:line="240" w:lineRule="exact"/>
    </w:pPr>
    <w:rPr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9F75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733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2449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3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3E"/>
    <w:rPr>
      <w:rFonts w:ascii="Segoe UI" w:eastAsia="Times New Roman" w:hAnsi="Segoe UI" w:cs="Segoe UI"/>
      <w:color w:val="4D4D4D"/>
      <w:kern w:val="28"/>
      <w:sz w:val="18"/>
      <w:szCs w:val="18"/>
      <w14:ligatures w14:val="standard"/>
      <w14:cntxtAlts/>
    </w:rPr>
  </w:style>
  <w:style w:type="paragraph" w:customStyle="1" w:styleId="Default">
    <w:name w:val="Default"/>
    <w:rsid w:val="009C6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C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7ED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378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845"/>
    <w:rPr>
      <w:rFonts w:asciiTheme="majorHAnsi" w:eastAsiaTheme="majorEastAsia" w:hAnsiTheme="majorHAnsi" w:cstheme="majorBidi"/>
      <w:color w:val="4D4D4D"/>
      <w:spacing w:val="-10"/>
      <w:kern w:val="28"/>
      <w:sz w:val="56"/>
      <w:szCs w:val="56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07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307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F4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ventbrite.com/e/data-collection-and-documentation-dr-edward-fischer-tickets-41830121920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shs.wa.gov/dda/dda-provider-train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om/e/data-collection-and-documentation-dr-edward-fischer-tickets-41830121920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4" Type="http://schemas.openxmlformats.org/officeDocument/2006/relationships/hyperlink" Target="https://www.dshs.wa.gov/dda/dda-provider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918809B45744A6A992BD22235350" ma:contentTypeVersion="0" ma:contentTypeDescription="Create a new document." ma:contentTypeScope="" ma:versionID="62f812ed23627fc34784430324741d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1D6CE-0802-4B7B-8DB4-86882091E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140D55-175E-4D6A-A400-DB38BEA5E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0F5143-B454-441F-850F-CAA378933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Melody S (DSHS/DDA)</dc:creator>
  <cp:keywords/>
  <dc:description/>
  <cp:lastModifiedBy>Darold Bivens</cp:lastModifiedBy>
  <cp:revision>2</cp:revision>
  <cp:lastPrinted>2019-09-27T23:26:00Z</cp:lastPrinted>
  <dcterms:created xsi:type="dcterms:W3CDTF">2022-09-14T20:23:00Z</dcterms:created>
  <dcterms:modified xsi:type="dcterms:W3CDTF">2022-09-14T20:23:00Z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0x010100B98F918809B45744A6A992BD22235350</vt:lpwstr>
  </property>
</Properties>
</file>