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D060" w14:textId="77777777" w:rsidR="00BC0B89" w:rsidRDefault="009F75D3" w:rsidP="009F75D3">
      <w:pPr>
        <w:keepNext/>
      </w:pPr>
      <w:r>
        <w:rPr>
          <w:noProof/>
        </w:rPr>
        <mc:AlternateContent>
          <mc:Choice Requires="wps">
            <w:drawing>
              <wp:inline distT="0" distB="0" distL="0" distR="0" wp14:anchorId="75655650" wp14:editId="4BAD2F20">
                <wp:extent cx="4762005" cy="1194075"/>
                <wp:effectExtent l="0" t="0" r="635" b="63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762005" cy="119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8B93A0" w14:textId="77777777" w:rsidR="00C6076B" w:rsidRDefault="00C6076B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CAB21F0" w14:textId="77777777" w:rsidR="00A84076" w:rsidRPr="00A84076" w:rsidRDefault="00A84076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84076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 xml:space="preserve">R3 Online TRaining </w:t>
                            </w:r>
                          </w:p>
                          <w:p w14:paraId="0C41D29A" w14:textId="77777777" w:rsidR="009F75D3" w:rsidRPr="00BD4107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  <w:p w14:paraId="54390C53" w14:textId="77777777" w:rsidR="009F75D3" w:rsidRDefault="009F75D3" w:rsidP="009F75D3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F75D3"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  <w:t>Continuing education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6556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74.95pt;height:94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aSMwIAAF8EAAAOAAAAZHJzL2Uyb0RvYy54bWysVE1v2zAMvQ/YfxB0X2xn+ViNOEWWItuA&#10;oi2QDj0rshQbkEVNUmJnv36U7KRZt9Owi0CR9BPJ9+jFbdcochTW1aALmo1SSoTmUNZ6X9Dvz5sP&#10;nyhxnumSKdCioCfh6O3y/btFa3IxhgpUKSxBEO3y1hS08t7kSeJ4JRrmRmCExqAE2zCPV7tPSsta&#10;RG9UMk7TWdKCLY0FLpxD710fpMuIL6Xg/lFKJzxRBcXafDxtPHfhTJYLlu8tM1XNhzLYP1TRsFrj&#10;oxeoO+YZOdj6D6im5hYcSD/i0CQgZc1F7AG7ydI33WwrZkTsBYfjzGVM7v/B8ofj1jxZ4rvP0CGB&#10;YSCtcblDZ+ink7YhUtXmawgGD9ZMMBOHeboMUHSecHRO5jMkZUoJx1iW3UzS+TQgJj1Q+NxY578I&#10;aEgwCmqRoQjLjvfO96nnlJDuQNXlplYqXoIqxFpZcmTIp/KxXAT/LUtp0hZ09nGaRmAN4fMeWWms&#10;5bW9YPlu1w0976A84Sgs9Cpxhm9qLPKeOf/ELMoCe0ap+0c8pAJ8BAaLkgrsz7/5Qz6yhVFKWpRZ&#10;Qd2PA7OCEvVNI4832WQSdBkvk+l8jBd7HdldR/ShWQN2nuFSGR7NkO/V2ZQWmhfciFV4FUNMc3y7&#10;oP5srn0vftwoLlarmIRKNMzf663hZ5IDBc/dC7Nm4MkjxQ9wFiTL39DV5waONKwOHmQduQwD7qc6&#10;zB1VHNUwbFxYk+t7zHr9Lyx/AQAA//8DAFBLAwQUAAYACAAAACEAq1Wf/tkAAAAFAQAADwAAAGRy&#10;cy9kb3ducmV2LnhtbEyPwW7CMBBE75X4B2uReisOCEES4qAIid4J7d3E2yRKvI5iA6Ff320v9DLS&#10;akYzb7P9ZHtxw9G3jhQsFxEIpMqZlmoFH+fjWwzCB01G945QwQM97PPZS6ZT4+50wlsZasEl5FOt&#10;oAlhSKX0VYNW+4UbkNj7cqPVgc+xlmbUdy63vVxF0UZa3RIvNHrAQ4NVV16tgjVtys/HKVl2k/wu&#10;4m77fiyLlVKv86nYgQg4hWcYfvEZHXJmurgrGS96BfxI+FP2tuskAXHhUBxHIPNM/qfPfwAAAP//&#10;AwBQSwECLQAUAAYACAAAACEAtoM4kv4AAADhAQAAEwAAAAAAAAAAAAAAAAAAAAAAW0NvbnRlbnRf&#10;VHlwZXNdLnhtbFBLAQItABQABgAIAAAAIQA4/SH/1gAAAJQBAAALAAAAAAAAAAAAAAAAAC8BAABf&#10;cmVscy8ucmVsc1BLAQItABQABgAIAAAAIQDz2XaSMwIAAF8EAAAOAAAAAAAAAAAAAAAAAC4CAABk&#10;cnMvZTJvRG9jLnhtbFBLAQItABQABgAIAAAAIQCrVZ/+2QAAAAUBAAAPAAAAAAAAAAAAAAAAAI0E&#10;AABkcnMvZG93bnJldi54bWxQSwUGAAAAAAQABADzAAAAkwUAAAAA&#10;" fillcolor="white [3201]" stroked="f" strokeweight=".5pt">
                <v:textbox>
                  <w:txbxContent>
                    <w:p w14:paraId="238B93A0" w14:textId="77777777" w:rsidR="00C6076B" w:rsidRDefault="00C6076B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CAB21F0" w14:textId="77777777" w:rsidR="00A84076" w:rsidRPr="00A84076" w:rsidRDefault="00A84076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A84076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 xml:space="preserve">R3 Online TRaining </w:t>
                      </w:r>
                    </w:p>
                    <w:p w14:paraId="0C41D29A" w14:textId="77777777" w:rsidR="009F75D3" w:rsidRPr="00BD4107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  <w:p w14:paraId="54390C53" w14:textId="77777777" w:rsidR="009F75D3" w:rsidRDefault="009F75D3" w:rsidP="009F75D3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</w:pPr>
                      <w:r w:rsidRPr="009F75D3"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  <w:t>Continuing education Training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4DF5C666" wp14:editId="7EC0CCAB">
                <wp:extent cx="2095500" cy="1195705"/>
                <wp:effectExtent l="0" t="0" r="0" b="444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19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5FD61A" w14:textId="77777777" w:rsidR="009F75D3" w:rsidRDefault="009F75D3" w:rsidP="009F75D3">
                            <w:pPr>
                              <w:keepNext/>
                            </w:pPr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8C4957F" wp14:editId="48A7E3E1">
                                  <wp:extent cx="1768475" cy="1056640"/>
                                  <wp:effectExtent l="0" t="0" r="3175" b="0"/>
                                  <wp:docPr id="8" name="Picture 8" descr="DDA pic to colo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DDA pic to color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60" cy="10775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A5A4ED" w14:textId="77777777" w:rsidR="009F75D3" w:rsidRDefault="009F75D3" w:rsidP="009F75D3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 w:rsidR="002805A6">
                              <w:rPr>
                                <w:noProof/>
                              </w:rPr>
                              <w:fldChar w:fldCharType="begin"/>
                            </w:r>
                            <w:r w:rsidR="002805A6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2805A6">
                              <w:rPr>
                                <w:noProof/>
                              </w:rPr>
                              <w:fldChar w:fldCharType="separate"/>
                            </w:r>
                            <w:r w:rsidR="002A582C">
                              <w:rPr>
                                <w:noProof/>
                              </w:rPr>
                              <w:t>1</w:t>
                            </w:r>
                            <w:r w:rsidR="002805A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Developmental Disabilities Administration Logo</w:t>
                            </w:r>
                          </w:p>
                          <w:p w14:paraId="19B4C6C8" w14:textId="77777777" w:rsidR="009F75D3" w:rsidRDefault="009F75D3" w:rsidP="009F75D3">
                            <w:pPr>
                              <w:keepNext/>
                            </w:pPr>
                          </w:p>
                          <w:p w14:paraId="473AA05A" w14:textId="77777777" w:rsidR="009F75D3" w:rsidRDefault="009F75D3" w:rsidP="009F75D3">
                            <w:pPr>
                              <w:pStyle w:val="Caption"/>
                            </w:pPr>
                            <w:r>
                              <w:t xml:space="preserve">Figure </w:t>
                            </w:r>
                            <w:r w:rsidR="002805A6">
                              <w:rPr>
                                <w:noProof/>
                              </w:rPr>
                              <w:fldChar w:fldCharType="begin"/>
                            </w:r>
                            <w:r w:rsidR="002805A6">
                              <w:rPr>
                                <w:noProof/>
                              </w:rPr>
                              <w:instrText xml:space="preserve"> SEQ Figure \* ARABIC </w:instrText>
                            </w:r>
                            <w:r w:rsidR="002805A6">
                              <w:rPr>
                                <w:noProof/>
                              </w:rPr>
                              <w:fldChar w:fldCharType="separate"/>
                            </w:r>
                            <w:r w:rsidR="002A582C">
                              <w:rPr>
                                <w:noProof/>
                              </w:rPr>
                              <w:t>2</w:t>
                            </w:r>
                            <w:r w:rsidR="002805A6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Developmental </w:t>
                            </w:r>
                            <w:proofErr w:type="spellStart"/>
                            <w:r>
                              <w:t>Disabilitiies</w:t>
                            </w:r>
                            <w:proofErr w:type="spellEnd"/>
                            <w:r>
                              <w:t xml:space="preserve"> Administration Logo</w:t>
                            </w:r>
                          </w:p>
                          <w:p w14:paraId="2F26714A" w14:textId="77777777" w:rsidR="009F75D3" w:rsidRDefault="009F75D3" w:rsidP="009F7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5C666" id="Text Box 2" o:spid="_x0000_s1027" type="#_x0000_t202" style="width:165pt;height:9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X3LwIAAFwEAAAOAAAAZHJzL2Uyb0RvYy54bWysVE1v2zAMvQ/YfxB0X2xncdsYcYosRYYB&#10;RVsgHXpWZDkWIIuapMTOfv0oOV/rdhp2kUmReiIfnzy771tF9sI6Cbqk2SilRGgOldTbkn5/XX26&#10;o8R5piumQIuSHoSj9/OPH2adKcQYGlCVsARBtCs6U9LGe1MkieONaJkbgREagzXYlnl07TapLOsQ&#10;vVXJOE1vkg5sZSxw4RzuPgxBOo/4dS24f65rJzxRJcXafFxtXDdhTeYzVmwtM43kxzLYP1TRMqnx&#10;0jPUA/OM7Kz8A6qV3IKD2o84tAnUteQi9oDdZOm7btYNMyL2guQ4c6bJ/T9Y/rRfmxdLfP8Fehxg&#10;IKQzrnC4Gfrpa9uGL1ZKMI4UHs60id4TjpvjdJrnKYY4xrJsmt+mecBJLseNdf6rgJYEo6QW5xLp&#10;YvtH54fUU0q4zYGS1UoqFZ2gBbFUluwZTlH5WCSC/5alNOlKevM5TyOwhnB8QFYaa7k0FSzfb3oi&#10;q6uGN1AdkAcLg0Sc4SuJtT4y51+YRU1gf6hz/4xLrQDvgqNFSQP259/2Qz6OCqOUdKixkrofO2YF&#10;JeqbxiFOs8kkiDI6k/x2jI69jmyuI3rXLgEJyPBFGR7NkO/VyawttG/4HBbhVgwxzfHukvqTufSD&#10;8vE5cbFYxCSUoWH+Ua8ND9CB8DCJ1/6NWXMcl8dJP8FJjax4N7UhN5zUsNh5qGUcaeB5YPVIP0o4&#10;iuL43MIbufZj1uWnMP8FAAD//wMAUEsDBBQABgAIAAAAIQAFuWOw3AAAAAUBAAAPAAAAZHJzL2Rv&#10;d25yZXYueG1sTI9LT8MwEITvSP0P1lbigqgDFhClcSqEeEjc2vAQNzfeJhHxOordJPx7Fi5wWWk0&#10;o9lv8s3sOjHiEFpPGi5WCQikytuWag0v5cN5CiJEQ9Z0nlDDFwbYFIuT3GTWT7TFcRdrwSUUMqOh&#10;ibHPpAxVg86Ele+R2Dv4wZnIcqilHczE5a6Tl0lyLZ1piT80pse7BqvP3dFp+Dir35/D/Pg6qSvV&#10;3z+N5c2bLbU+Xc63axAR5/gXhh98RoeCmfb+SDaITgMPib+XPaUSlnsOpakCWeTyP33xDQAA//8D&#10;AFBLAQItABQABgAIAAAAIQC2gziS/gAAAOEBAAATAAAAAAAAAAAAAAAAAAAAAABbQ29udGVudF9U&#10;eXBlc10ueG1sUEsBAi0AFAAGAAgAAAAhADj9If/WAAAAlAEAAAsAAAAAAAAAAAAAAAAALwEAAF9y&#10;ZWxzLy5yZWxzUEsBAi0AFAAGAAgAAAAhANigBfcvAgAAXAQAAA4AAAAAAAAAAAAAAAAALgIAAGRy&#10;cy9lMm9Eb2MueG1sUEsBAi0AFAAGAAgAAAAhAAW5Y7DcAAAABQEAAA8AAAAAAAAAAAAAAAAAiQQA&#10;AGRycy9kb3ducmV2LnhtbFBLBQYAAAAABAAEAPMAAACSBQAAAAA=&#10;" fillcolor="white [3201]" stroked="f" strokeweight=".5pt">
                <v:textbox>
                  <w:txbxContent>
                    <w:p w14:paraId="695FD61A" w14:textId="77777777" w:rsidR="009F75D3" w:rsidRDefault="009F75D3" w:rsidP="009F75D3">
                      <w:pPr>
                        <w:keepNext/>
                      </w:pPr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18C4957F" wp14:editId="48A7E3E1">
                            <wp:extent cx="1768475" cy="1056640"/>
                            <wp:effectExtent l="0" t="0" r="3175" b="0"/>
                            <wp:docPr id="8" name="Picture 8" descr="DDA pic to colo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DDA pic to color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60" cy="10775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A5A4ED" w14:textId="77777777" w:rsidR="009F75D3" w:rsidRDefault="009F75D3" w:rsidP="009F75D3">
                      <w:pPr>
                        <w:pStyle w:val="Caption"/>
                      </w:pPr>
                      <w:r>
                        <w:t xml:space="preserve">Figure </w:t>
                      </w:r>
                      <w:r w:rsidR="002805A6">
                        <w:rPr>
                          <w:noProof/>
                        </w:rPr>
                        <w:fldChar w:fldCharType="begin"/>
                      </w:r>
                      <w:r w:rsidR="002805A6">
                        <w:rPr>
                          <w:noProof/>
                        </w:rPr>
                        <w:instrText xml:space="preserve"> SEQ Figure \* ARABIC </w:instrText>
                      </w:r>
                      <w:r w:rsidR="002805A6">
                        <w:rPr>
                          <w:noProof/>
                        </w:rPr>
                        <w:fldChar w:fldCharType="separate"/>
                      </w:r>
                      <w:r w:rsidR="002A582C">
                        <w:rPr>
                          <w:noProof/>
                        </w:rPr>
                        <w:t>1</w:t>
                      </w:r>
                      <w:r w:rsidR="002805A6">
                        <w:rPr>
                          <w:noProof/>
                        </w:rPr>
                        <w:fldChar w:fldCharType="end"/>
                      </w:r>
                      <w:r>
                        <w:t xml:space="preserve"> Developmental Disabilities Administration Logo</w:t>
                      </w:r>
                    </w:p>
                    <w:p w14:paraId="19B4C6C8" w14:textId="77777777" w:rsidR="009F75D3" w:rsidRDefault="009F75D3" w:rsidP="009F75D3">
                      <w:pPr>
                        <w:keepNext/>
                      </w:pPr>
                    </w:p>
                    <w:p w14:paraId="473AA05A" w14:textId="77777777" w:rsidR="009F75D3" w:rsidRDefault="009F75D3" w:rsidP="009F75D3">
                      <w:pPr>
                        <w:pStyle w:val="Caption"/>
                      </w:pPr>
                      <w:r>
                        <w:t xml:space="preserve">Figure </w:t>
                      </w:r>
                      <w:r w:rsidR="002805A6">
                        <w:rPr>
                          <w:noProof/>
                        </w:rPr>
                        <w:fldChar w:fldCharType="begin"/>
                      </w:r>
                      <w:r w:rsidR="002805A6">
                        <w:rPr>
                          <w:noProof/>
                        </w:rPr>
                        <w:instrText xml:space="preserve"> SEQ Figure \* ARABIC </w:instrText>
                      </w:r>
                      <w:r w:rsidR="002805A6">
                        <w:rPr>
                          <w:noProof/>
                        </w:rPr>
                        <w:fldChar w:fldCharType="separate"/>
                      </w:r>
                      <w:r w:rsidR="002A582C">
                        <w:rPr>
                          <w:noProof/>
                        </w:rPr>
                        <w:t>2</w:t>
                      </w:r>
                      <w:r w:rsidR="002805A6">
                        <w:rPr>
                          <w:noProof/>
                        </w:rPr>
                        <w:fldChar w:fldCharType="end"/>
                      </w:r>
                      <w:r>
                        <w:t xml:space="preserve"> Developmental </w:t>
                      </w:r>
                      <w:proofErr w:type="spellStart"/>
                      <w:r>
                        <w:t>Disabilitiies</w:t>
                      </w:r>
                      <w:proofErr w:type="spellEnd"/>
                      <w:r>
                        <w:t xml:space="preserve"> Administration Logo</w:t>
                      </w:r>
                    </w:p>
                    <w:p w14:paraId="2F26714A" w14:textId="77777777" w:rsidR="009F75D3" w:rsidRDefault="009F75D3" w:rsidP="009F75D3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07E42CF9" wp14:editId="09ADB8C3">
                <wp:extent cx="6858000" cy="347472"/>
                <wp:effectExtent l="0" t="0" r="19050" b="1460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47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0CF18" w14:textId="09CDED80" w:rsidR="009F75D3" w:rsidRPr="008A0535" w:rsidRDefault="00D82E41" w:rsidP="009F75D3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June</w:t>
                            </w:r>
                            <w:r w:rsidR="006443A9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2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C179F1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gramStart"/>
                            <w:r w:rsidR="00C179F1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202</w:t>
                            </w:r>
                            <w:r w:rsidR="006443A9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3</w:t>
                            </w:r>
                            <w:proofErr w:type="gramEnd"/>
                            <w:r w:rsidR="007A637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9F75D3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  <w:t>9 AM to 4 PM</w:t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F805E4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  <w:t>6 CEUs</w:t>
                            </w:r>
                          </w:p>
                          <w:p w14:paraId="0695A629" w14:textId="77777777" w:rsidR="009F75D3" w:rsidRDefault="009F75D3" w:rsidP="009F75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E42CF9" id="Text Box 3" o:spid="_x0000_s1028" type="#_x0000_t202" style="width:540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ZtTQIAAKsEAAAOAAAAZHJzL2Uyb0RvYy54bWysVE1v2zAMvQ/YfxB0X+yk+ZoRp8hSZBiQ&#10;tQXSoWdFlmJjsqhJSuzu15eS89Vup2EXWSKpJ/Lx0bPbtlbkIKyrQOe030spEZpDUeldTn88rT5N&#10;KXGe6YIp0CKnL8LR2/nHD7PGZGIAJahCWIIg2mWNyWnpvcmSxPFS1Mz1wAiNTgm2Zh6PdpcUljWI&#10;XqtkkKbjpAFbGAtcOIfWu85J5xFfSsH9g5ROeKJyirn5uNq4bsOazGcs21lmyoof02D/kEXNKo2P&#10;nqHumGdkb6s/oOqKW3AgfY9DnYCUFRexBqymn76rZlMyI2ItSI4zZ5rc/4Pl94eNebTEt1+gxQYG&#10;QhrjMofGUE8rbR2+mClBP1L4cqZNtJ5wNI6no2maoouj72Y4GU4GASa53DbW+a8CahI2ObXYlsgW&#10;O6yd70JPIeExB6oqVpVS8RCkIJbKkgPDJjLOhfbjeF3t6+9QdPbJKKTQYUX1hCsxiTdoSpMGM74Z&#10;pRHhjS+kcH5nqxj/ecK75INFKY2wF47CzrfbllRFTmPhwbKF4gVptdApzhm+qhB+zZx/ZBYlhnTh&#10;2PgHXKQCzAmOO0pKsL//Zg/x2Hn0UtKgZHPqfu2ZFZSobxo18bk/HAaNx8NwNBngwV57ttceva+X&#10;gIT2cUANj9sQ79VpKy3Uzzhdi/Aqupjm+HZO/Wm79N0g4XRysVjEIFS1YX6tN4YH6NDAQOtT+8ys&#10;Obbfo3Du4SRulr1TQRcbbmpY7D3IKkrkwuqRfpyI2N/j9IaRuz7HqMs/Zv4KAAD//wMAUEsDBBQA&#10;BgAIAAAAIQAOn02O2AAAAAUBAAAPAAAAZHJzL2Rvd25yZXYueG1sTI9BS8QwEIXvgv8hjOBF3ETR&#10;3aU2XZaCZ3HtweNsM7bFZFKSdFv99Wa96OXB4w3vfVPuFmfFiUIcPGu4WykQxK03A3camrfn2y2I&#10;mJANWs+k4Ysi7KrLixIL42d+pdMhdSKXcCxQQ5/SWEgZ254cxpUfiXP24YPDlG3opAk453Jn5b1S&#10;a+lw4LzQ40h1T+3nYXIaXjbR2rCum7n+plDfNHt8n2atr6+W/ROIREv6O4YzfkaHKjMd/cQmCqsh&#10;P5J+9Zyprcr+qOHxYQOyKuV/+uoHAAD//wMAUEsBAi0AFAAGAAgAAAAhALaDOJL+AAAA4QEAABMA&#10;AAAAAAAAAAAAAAAAAAAAAFtDb250ZW50X1R5cGVzXS54bWxQSwECLQAUAAYACAAAACEAOP0h/9YA&#10;AACUAQAACwAAAAAAAAAAAAAAAAAvAQAAX3JlbHMvLnJlbHNQSwECLQAUAAYACAAAACEAbo52bU0C&#10;AACrBAAADgAAAAAAAAAAAAAAAAAuAgAAZHJzL2Uyb0RvYy54bWxQSwECLQAUAAYACAAAACEADp9N&#10;jtgAAAAFAQAADwAAAAAAAAAAAAAAAACnBAAAZHJzL2Rvd25yZXYueG1sUEsFBgAAAAAEAAQA8wAA&#10;AKwFAAAAAA==&#10;" fillcolor="#538135 [2409]" strokeweight=".5pt">
                <v:textbox>
                  <w:txbxContent>
                    <w:p w14:paraId="3680CF18" w14:textId="09CDED80" w:rsidR="009F75D3" w:rsidRPr="008A0535" w:rsidRDefault="00D82E41" w:rsidP="009F75D3">
                      <w:pPr>
                        <w:pStyle w:val="msoaccenttext2"/>
                        <w:widowControl w:val="0"/>
                        <w:jc w:val="center"/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June</w:t>
                      </w:r>
                      <w:r w:rsidR="006443A9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2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</w:t>
                      </w:r>
                      <w:r w:rsidR="00C179F1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, </w:t>
                      </w:r>
                      <w:proofErr w:type="gramStart"/>
                      <w:r w:rsidR="00C179F1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202</w:t>
                      </w:r>
                      <w:r w:rsidR="006443A9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3</w:t>
                      </w:r>
                      <w:proofErr w:type="gramEnd"/>
                      <w:r w:rsidR="007A637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9F75D3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  <w:t>9 AM to 4 PM</w:t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F805E4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  <w:t>6 CEUs</w:t>
                      </w:r>
                    </w:p>
                    <w:p w14:paraId="0695A629" w14:textId="77777777" w:rsidR="009F75D3" w:rsidRDefault="009F75D3" w:rsidP="009F75D3"/>
                  </w:txbxContent>
                </v:textbox>
                <w10:anchorlock/>
              </v:shape>
            </w:pict>
          </mc:Fallback>
        </mc:AlternateContent>
      </w:r>
      <w:r w:rsidR="00BC0B89"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6664437B" wp14:editId="33740C5D">
                <wp:extent cx="6836410" cy="3028950"/>
                <wp:effectExtent l="0" t="0" r="254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302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26C47" w14:textId="77777777" w:rsidR="009213FB" w:rsidRPr="008A0535" w:rsidRDefault="00EF394F" w:rsidP="009213FB">
                            <w:pPr>
                              <w:pStyle w:val="BodyText"/>
                              <w:widowControl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8"/>
                                <w:szCs w:val="40"/>
                                <w14:ligatures w14:val="none"/>
                              </w:rPr>
                              <w:t xml:space="preserve">Data Collection and Documentation </w:t>
                            </w:r>
                          </w:p>
                          <w:p w14:paraId="23B0B104" w14:textId="77777777" w:rsidR="00EF394F" w:rsidRPr="00EF394F" w:rsidRDefault="00EF394F" w:rsidP="00EF394F">
                            <w:pPr>
                              <w:rPr>
                                <w:rFonts w:ascii="Calibri" w:hAnsi="Calibri" w:cs="Calibri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Supporting individuals with Neurodevelopmental Disorders and/or mental health issues can require unique and individualized supports. This course will </w:t>
                            </w:r>
                            <w:proofErr w:type="gramStart"/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>provide an introduction to</w:t>
                            </w:r>
                            <w:proofErr w:type="gramEnd"/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what data collection and documentation means and looks like. Participants will understand that data collection and documentation is frequently based on:</w:t>
                            </w:r>
                          </w:p>
                          <w:p w14:paraId="4C83BC65" w14:textId="77777777" w:rsidR="00EF394F" w:rsidRPr="00EF394F" w:rsidRDefault="00EF394F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>Observing a behavior of another person</w:t>
                            </w:r>
                          </w:p>
                          <w:p w14:paraId="74DF55A4" w14:textId="77777777" w:rsidR="00EF394F" w:rsidRPr="00EF394F" w:rsidRDefault="00EF394F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>Identifying the trigger(s) for that observed behavior</w:t>
                            </w:r>
                          </w:p>
                          <w:p w14:paraId="36E56472" w14:textId="7095AE68" w:rsidR="00EF394F" w:rsidRPr="00EF394F" w:rsidRDefault="00EF394F" w:rsidP="00EF394F">
                            <w:pPr>
                              <w:numPr>
                                <w:ilvl w:val="1"/>
                                <w:numId w:val="4"/>
                              </w:numPr>
                              <w:spacing w:after="0" w:line="24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>Identifying the functionality of that behavior (what did the person want to communicate and achieve by using that behavior</w:t>
                            </w:r>
                            <w:r w:rsidR="00FC63CA">
                              <w:rPr>
                                <w:color w:val="auto"/>
                                <w:sz w:val="24"/>
                                <w:szCs w:val="24"/>
                              </w:rPr>
                              <w:t>?</w:t>
                            </w:r>
                            <w:r w:rsidRPr="00EF394F">
                              <w:rPr>
                                <w:color w:val="auto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94B4A99" w14:textId="77777777" w:rsidR="00EF394F" w:rsidRDefault="00EF394F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</w:p>
                          <w:p w14:paraId="7879999C" w14:textId="77777777" w:rsidR="001C559C" w:rsidRPr="00EF394F" w:rsidRDefault="00EF394F" w:rsidP="00EF394F">
                            <w:pPr>
                              <w:pStyle w:val="Default"/>
                              <w:jc w:val="both"/>
                              <w:rPr>
                                <w:color w:val="auto"/>
                              </w:rPr>
                            </w:pPr>
                            <w:r w:rsidRPr="00EF394F">
                              <w:rPr>
                                <w:color w:val="auto"/>
                              </w:rPr>
                              <w:t xml:space="preserve">Participants will be introduced to </w:t>
                            </w:r>
                            <w:r w:rsidR="00CC295E">
                              <w:rPr>
                                <w:color w:val="auto"/>
                              </w:rPr>
                              <w:t xml:space="preserve">tangible tools for data collection methods and practice, as well as </w:t>
                            </w:r>
                            <w:r w:rsidRPr="00EF394F">
                              <w:rPr>
                                <w:color w:val="auto"/>
                              </w:rPr>
                              <w:t>looking for patterns of behavior and</w:t>
                            </w:r>
                            <w:r w:rsidR="00CC295E">
                              <w:rPr>
                                <w:color w:val="auto"/>
                              </w:rPr>
                              <w:t xml:space="preserve"> skills utilized.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4437B" id="Text Box 4" o:spid="_x0000_s1029" type="#_x0000_t202" style="width:538.3pt;height:2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WULwIAAFwEAAAOAAAAZHJzL2Uyb0RvYy54bWysVEtv2zAMvg/YfxB0X5xXs9SIU2QpMgwI&#10;2gLp0LMiS7EAWdQkJXb260fJea3badhFJkWKj+8jPXtoa00OwnkFpqCDXp8SYTiUyuwK+v119WlK&#10;iQ/MlEyDEQU9Ck8f5h8/zBqbiyFUoEvhCAYxPm9sQasQbJ5lnleiZr4HVhg0SnA1C6i6XVY61mD0&#10;WmfDfn+SNeBK64AL7/H2sTPSeYovpeDhWUovAtEFxdpCOl06t/HM5jOW7xyzleKnMtg/VFEzZTDp&#10;JdQjC4zsnfojVK24Aw8y9DjUGUipuEg9YDeD/rtuNhWzIvWC4Hh7gcn/v7D86bCxL46E9gu0SGAE&#10;pLE+93gZ+2mlq+MXKyVoRwiPF9hEGwjHy8l0NBkP0MTRNuoPp/d3Cdjs+tw6H74KqEkUCuqQlwQX&#10;O6x9wJToenaJ2TxoVa6U1kmJsyCW2pEDQxZ1SEXii9+8tCENljLC1PGRgfi8i6wNJrg2FaXQblui&#10;Siz33PAWyiPi4KAbEW/5SmGta+bDC3M4E9gfznl4xkNqwFxwkiipwP382330R6rQSkmDM1ZQ/2PP&#10;nKBEfzNI4v1gPI5DmZTx3echKu7Wsr21mH29BARggBtleRKjf9BnUTqo33AdFjErmpjhmLug4Swu&#10;Qzf5uE5cLBbJCcfQsrA2G8tj6IhdZOK1fWPOnugKyPQTnKeR5e9Y63w71Bf7AFIlSiPOHaon+HGE&#10;E9OndYs7cqsnr+tPYf4LAAD//wMAUEsDBBQABgAIAAAAIQBj3rl73gAAAAYBAAAPAAAAZHJzL2Rv&#10;d25yZXYueG1sTI9PS8QwEMXvgt8hjOBF3ERXW6mdLiL+AW9udxVv2WZsi82kNNm2fnuzXvQy8HiP&#10;936Tr2bbiZEG3zpGuFgoEMSVMy3XCJvy8fwGhA+aje4cE8I3eVgVx0e5zoyb+JXGdahFLGGfaYQm&#10;hD6T0lcNWe0XrieO3qcbrA5RDrU0g55iue3kpVKJtLrluNDonu4bqr7We4vwcVa/v/j5aTstr5f9&#10;w/NYpm+mRDw9me9uQQSaw18YDvgRHYrItHN7Nl50CPGR8HsPnkqTBMQO4SpNFcgil//xix8AAAD/&#10;/wMAUEsBAi0AFAAGAAgAAAAhALaDOJL+AAAA4QEAABMAAAAAAAAAAAAAAAAAAAAAAFtDb250ZW50&#10;X1R5cGVzXS54bWxQSwECLQAUAAYACAAAACEAOP0h/9YAAACUAQAACwAAAAAAAAAAAAAAAAAvAQAA&#10;X3JlbHMvLnJlbHNQSwECLQAUAAYACAAAACEANW81lC8CAABcBAAADgAAAAAAAAAAAAAAAAAuAgAA&#10;ZHJzL2Uyb0RvYy54bWxQSwECLQAUAAYACAAAACEAY965e94AAAAGAQAADwAAAAAAAAAAAAAAAACJ&#10;BAAAZHJzL2Rvd25yZXYueG1sUEsFBgAAAAAEAAQA8wAAAJQFAAAAAA==&#10;" fillcolor="white [3201]" stroked="f" strokeweight=".5pt">
                <v:textbox>
                  <w:txbxContent>
                    <w:p w14:paraId="3F726C47" w14:textId="77777777" w:rsidR="009213FB" w:rsidRPr="008A0535" w:rsidRDefault="00EF394F" w:rsidP="009213FB">
                      <w:pPr>
                        <w:pStyle w:val="BodyText"/>
                        <w:widowControl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8"/>
                          <w:szCs w:val="40"/>
                          <w14:ligatures w14:val="none"/>
                        </w:rPr>
                        <w:t xml:space="preserve">Data Collection and Documentation </w:t>
                      </w:r>
                    </w:p>
                    <w:p w14:paraId="23B0B104" w14:textId="77777777" w:rsidR="00EF394F" w:rsidRPr="00EF394F" w:rsidRDefault="00EF394F" w:rsidP="00EF394F">
                      <w:pPr>
                        <w:rPr>
                          <w:rFonts w:ascii="Calibri" w:hAnsi="Calibri" w:cs="Calibri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 xml:space="preserve">Supporting individuals with Neurodevelopmental Disorders and/or mental health issues can require unique and individualized supports. This course will </w:t>
                      </w:r>
                      <w:proofErr w:type="gramStart"/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>provide an introduction to</w:t>
                      </w:r>
                      <w:proofErr w:type="gramEnd"/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 xml:space="preserve"> what data collection and documentation means and looks like. Participants will understand that data collection and documentation is frequently based on:</w:t>
                      </w:r>
                    </w:p>
                    <w:p w14:paraId="4C83BC65" w14:textId="77777777" w:rsidR="00EF394F" w:rsidRPr="00EF394F" w:rsidRDefault="00EF394F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>Observing a behavior of another person</w:t>
                      </w:r>
                    </w:p>
                    <w:p w14:paraId="74DF55A4" w14:textId="77777777" w:rsidR="00EF394F" w:rsidRPr="00EF394F" w:rsidRDefault="00EF394F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>Identifying the trigger(s) for that observed behavior</w:t>
                      </w:r>
                    </w:p>
                    <w:p w14:paraId="36E56472" w14:textId="7095AE68" w:rsidR="00EF394F" w:rsidRPr="00EF394F" w:rsidRDefault="00EF394F" w:rsidP="00EF394F">
                      <w:pPr>
                        <w:numPr>
                          <w:ilvl w:val="1"/>
                          <w:numId w:val="4"/>
                        </w:numPr>
                        <w:spacing w:after="0" w:line="24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>Identifying the functionality of that behavior (what did the person want to communicate and achieve by using that behavior</w:t>
                      </w:r>
                      <w:r w:rsidR="00FC63CA">
                        <w:rPr>
                          <w:color w:val="auto"/>
                          <w:sz w:val="24"/>
                          <w:szCs w:val="24"/>
                        </w:rPr>
                        <w:t>?</w:t>
                      </w:r>
                      <w:r w:rsidRPr="00EF394F">
                        <w:rPr>
                          <w:color w:val="auto"/>
                          <w:sz w:val="24"/>
                          <w:szCs w:val="24"/>
                        </w:rPr>
                        <w:t>)</w:t>
                      </w:r>
                    </w:p>
                    <w:p w14:paraId="194B4A99" w14:textId="77777777" w:rsidR="00EF394F" w:rsidRDefault="00EF394F" w:rsidP="00EF394F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</w:p>
                    <w:p w14:paraId="7879999C" w14:textId="77777777" w:rsidR="001C559C" w:rsidRPr="00EF394F" w:rsidRDefault="00EF394F" w:rsidP="00EF394F">
                      <w:pPr>
                        <w:pStyle w:val="Default"/>
                        <w:jc w:val="both"/>
                        <w:rPr>
                          <w:color w:val="auto"/>
                        </w:rPr>
                      </w:pPr>
                      <w:r w:rsidRPr="00EF394F">
                        <w:rPr>
                          <w:color w:val="auto"/>
                        </w:rPr>
                        <w:t xml:space="preserve">Participants will be introduced to </w:t>
                      </w:r>
                      <w:r w:rsidR="00CC295E">
                        <w:rPr>
                          <w:color w:val="auto"/>
                        </w:rPr>
                        <w:t xml:space="preserve">tangible tools for data collection methods and practice, as well as </w:t>
                      </w:r>
                      <w:r w:rsidRPr="00EF394F">
                        <w:rPr>
                          <w:color w:val="auto"/>
                        </w:rPr>
                        <w:t>looking for patterns of behavior and</w:t>
                      </w:r>
                      <w:r w:rsidR="00CC295E">
                        <w:rPr>
                          <w:color w:val="auto"/>
                        </w:rPr>
                        <w:t xml:space="preserve"> skills utilized.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F394F" w:rsidRPr="00431AD7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05995899" wp14:editId="25389515">
            <wp:extent cx="1706880" cy="2154555"/>
            <wp:effectExtent l="0" t="0" r="7620" b="0"/>
            <wp:docPr id="15" name="Picture 15" descr="Photograph of Dr. Fischer&#10;" title="Dr. Fis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55" cy="222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F805E4">
        <w:rPr>
          <w:noProof/>
        </w:rPr>
        <mc:AlternateContent>
          <mc:Choice Requires="wps">
            <w:drawing>
              <wp:inline distT="0" distB="0" distL="0" distR="0" wp14:anchorId="071625AA" wp14:editId="4B21A60D">
                <wp:extent cx="5121919" cy="2451100"/>
                <wp:effectExtent l="0" t="0" r="2540" b="63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1919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07D0" w14:textId="77777777" w:rsidR="00EF394F" w:rsidRDefault="00F805E4" w:rsidP="00EF394F">
                            <w:pPr>
                              <w:spacing w:after="0" w:line="36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A84076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Presented by </w:t>
                            </w:r>
                            <w:r w:rsidR="00EF394F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Edward Fischer, PsyD</w:t>
                            </w:r>
                          </w:p>
                          <w:p w14:paraId="390AAFDF" w14:textId="7498064F" w:rsidR="00EF394F" w:rsidRPr="001B3C4F" w:rsidRDefault="00EF394F" w:rsidP="000F75AE">
                            <w:pPr>
                              <w:spacing w:after="0"/>
                              <w:ind w:right="-156"/>
                              <w:jc w:val="both"/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Dr. </w:t>
                            </w:r>
                            <w:r w:rsidRPr="001B3C4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Fischer has worked 1</w:t>
                            </w:r>
                            <w:r w:rsidR="00F06C59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9</w:t>
                            </w:r>
                            <w:r w:rsidRPr="001B3C4F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years with individuals with developmental disabilities and Autism. He works for the Developmental Disabilities Administration in Region 3 with the Regional Clinical Team. He is also associate faculty at two universities where he teaches clinical and forensic psychology and serves as dissertation chair and committee member.</w:t>
                            </w:r>
                          </w:p>
                          <w:p w14:paraId="6A09DAC5" w14:textId="77777777" w:rsidR="00F805E4" w:rsidRPr="00BC6EDD" w:rsidRDefault="00F805E4" w:rsidP="00EF394F">
                            <w:pPr>
                              <w:spacing w:after="0" w:line="360" w:lineRule="auto"/>
                              <w:rPr>
                                <w:color w:val="111111"/>
                                <w:sz w:val="23"/>
                                <w:szCs w:val="23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625AA" id="_x0000_s1030" type="#_x0000_t202" style="width:403.3pt;height:1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nrEwIAAAAEAAAOAAAAZHJzL2Uyb0RvYy54bWysU9tu2zAMfR+wfxD0vjg2kq0x4hRdugwD&#10;ugvQ7QNkWY6FyaJGKbGzrx8lp2nQvQ3TgyCK5BF5eLS+HXvDjgq9BlvxfDbnTFkJjbb7iv/4vntz&#10;w5kPwjbCgFUVPynPbzevX60HV6oCOjCNQkYg1peDq3gXgiuzzMtO9cLPwClLzhawF4FM3GcNioHQ&#10;e5MV8/nbbABsHIJU3tPt/eTkm4TftkqGr23rVWCm4lRbSDumvY57tlmLco/CdVqeyxD/UEUvtKVH&#10;L1D3Igh2QP0XVK8lgoc2zCT0GbStlir1QN3k8xfdPHbCqdQLkePdhSb//2Dll+Oj+4YsjO9hpAGm&#10;Jrx7APnTMwvbTti9ukOEoVOioYfzSFk2OF+eUyPVvvQRpB4+Q0NDFocACWhssY+sUJ+M0GkApwvp&#10;agxM0uUyL/JVvuJMkq9YLPN8nsaSifIp3aEPHxX0LB4qjjTVBC+ODz7EckT5FBJf82B0s9PGJAP3&#10;9dYgOwpSwC6t1MGLMGPZUPHVslgmZAsxP4mj14EUanRf8Zt5XJNmIh0fbJNCgtBmOlMlxp75iZRM&#10;5ISxHpluKr6IuZGuGpoTEYYwCZI+EB06wN+cDSTGivtfB4GKM/PJEumrfLGI6k3GYvmuIAOvPfW1&#10;R1hJUBWXATmbjG1Imo+EWLij8bQ6Efdcy7loklni8/wloo6v7RT1/HE3fwAAAP//AwBQSwMEFAAG&#10;AAgAAAAhAKfSJfzcAAAABQEAAA8AAABkcnMvZG93bnJldi54bWxMj0FLxDAQhe+C/yGM4M1NVIjd&#10;2nRZhRUEQVwFPWab2bbYTEozu43/3uhFLwOP93jvm2qV/CCOOMU+kIHLhQKB1ATXU2vg7XVzUYCI&#10;bMnZIRAa+MIIq/r0pLKlCzO94HHLrcglFEtroGMeSylj06G3cRFGpOztw+QtZzm10k12zuV+kFdK&#10;aeltT3mhsyPed9h8bg/ewMzL5cPN5rH9WOvi7t2lfUxPz8acn6X1LQjGxH9h+MHP6FBnpl04kIti&#10;MJAf4d+bvUJpDWJn4LrQCmRdyf/09TcAAAD//wMAUEsBAi0AFAAGAAgAAAAhALaDOJL+AAAA4QEA&#10;ABMAAAAAAAAAAAAAAAAAAAAAAFtDb250ZW50X1R5cGVzXS54bWxQSwECLQAUAAYACAAAACEAOP0h&#10;/9YAAACUAQAACwAAAAAAAAAAAAAAAAAvAQAAX3JlbHMvLnJlbHNQSwECLQAUAAYACAAAACEAia85&#10;6xMCAAAABAAADgAAAAAAAAAAAAAAAAAuAgAAZHJzL2Uyb0RvYy54bWxQSwECLQAUAAYACAAAACEA&#10;p9Il/NwAAAAFAQAADwAAAAAAAAAAAAAAAABtBAAAZHJzL2Rvd25yZXYueG1sUEsFBgAAAAAEAAQA&#10;8wAAAHYFAAAAAA==&#10;" stroked="f">
                <v:textbox>
                  <w:txbxContent>
                    <w:p w14:paraId="5EFA07D0" w14:textId="77777777" w:rsidR="00EF394F" w:rsidRDefault="00F805E4" w:rsidP="00EF394F">
                      <w:pPr>
                        <w:spacing w:after="0" w:line="36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A84076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Presented by </w:t>
                      </w:r>
                      <w:r w:rsidR="00EF394F">
                        <w:rPr>
                          <w:color w:val="4472C4" w:themeColor="accent5"/>
                          <w:sz w:val="28"/>
                          <w:szCs w:val="28"/>
                        </w:rPr>
                        <w:t>Edward Fischer, PsyD</w:t>
                      </w:r>
                    </w:p>
                    <w:p w14:paraId="390AAFDF" w14:textId="7498064F" w:rsidR="00EF394F" w:rsidRPr="001B3C4F" w:rsidRDefault="00EF394F" w:rsidP="000F75AE">
                      <w:pPr>
                        <w:spacing w:after="0"/>
                        <w:ind w:right="-156"/>
                        <w:jc w:val="both"/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Dr. </w:t>
                      </w:r>
                      <w:r w:rsidRPr="001B3C4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Fischer has worked 1</w:t>
                      </w:r>
                      <w:r w:rsidR="00F06C59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9</w:t>
                      </w:r>
                      <w:r w:rsidRPr="001B3C4F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years with individuals with developmental disabilities and Autism. He works for the Developmental Disabilities Administration in Region 3 with the Regional Clinical Team. He is also associate faculty at two universities where he teaches clinical and forensic psychology and serves as dissertation chair and committee member.</w:t>
                      </w:r>
                    </w:p>
                    <w:p w14:paraId="6A09DAC5" w14:textId="77777777" w:rsidR="00F805E4" w:rsidRPr="00BC6EDD" w:rsidRDefault="00F805E4" w:rsidP="00EF394F">
                      <w:pPr>
                        <w:spacing w:after="0" w:line="360" w:lineRule="auto"/>
                        <w:rPr>
                          <w:color w:val="111111"/>
                          <w:sz w:val="23"/>
                          <w:szCs w:val="23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F3F9F9" w14:textId="77777777" w:rsidR="00F805E4" w:rsidRDefault="00F805E4" w:rsidP="009F75D3">
      <w:pPr>
        <w:keepNext/>
      </w:pPr>
    </w:p>
    <w:p w14:paraId="05C98C1E" w14:textId="77777777" w:rsidR="00D37845" w:rsidRDefault="00BC0B89">
      <w:r>
        <w:rPr>
          <w:noProof/>
        </w:rPr>
        <mc:AlternateContent>
          <mc:Choice Requires="wps">
            <w:drawing>
              <wp:inline distT="0" distB="0" distL="0" distR="0" wp14:anchorId="277B93CA" wp14:editId="46B8F5C3">
                <wp:extent cx="6877050" cy="742950"/>
                <wp:effectExtent l="0" t="0" r="0" b="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42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B1AC5" w14:textId="2948F5BF" w:rsidR="007A6372" w:rsidRPr="00FC6F36" w:rsidRDefault="007A6372" w:rsidP="000F75AE">
                            <w:pPr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="00C6076B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This training will be presented virtually and highly interactive. Participants should have the ability to access the </w:t>
                            </w:r>
                            <w:r w:rsidR="00492950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ZOOM p</w:t>
                            </w:r>
                            <w:r w:rsidR="00C6076B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>latform.</w:t>
                            </w:r>
                          </w:p>
                          <w:p w14:paraId="3A4EFAC4" w14:textId="77777777" w:rsidR="00891A31" w:rsidRPr="00891A31" w:rsidRDefault="007A6372" w:rsidP="00663A84">
                            <w:pPr>
                              <w:widowControl w:val="0"/>
                              <w:spacing w:after="120" w:line="240" w:lineRule="auto"/>
                              <w:rPr>
                                <w:color w:val="auto"/>
                                <w:sz w:val="6"/>
                                <w:szCs w:val="24"/>
                                <w14:ligatures w14:val="none"/>
                              </w:rPr>
                            </w:pPr>
                            <w:r w:rsidRPr="00FC6F36">
                              <w:rPr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B93CA" id="Text Box 11" o:spid="_x0000_s1031" type="#_x0000_t202" style="width:541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ucKwIAAEAEAAAOAAAAZHJzL2Uyb0RvYy54bWysU9tu2zAMfR+wfxD0vtjJkiY14hRdug4D&#10;ugvQ7gMUWY6FSaImKbGzry8lJWnWvQ3zgyCS8iF5eLi8GbQie+G8BFPT8aikRBgOjTTbmv54un+3&#10;oMQHZhqmwIiaHoSnN6u3b5a9rcQEOlCNcARBjK96W9MuBFsVheed0MyPwAqDwRacZgFNty0ax3pE&#10;16qYlOVV0YNrrAMuvEfvXQ7SVcJvW8HDt7b1IhBVU6wtpNOlcxPPYrVk1dYx20l+LIP9QxWaSYNJ&#10;z1B3LDCyc/IvKC25Aw9tGHHQBbSt5CL1gN2My1fdPHbMitQLkuPtmSb//2D51/2j/e5IGD7AgANM&#10;TXj7APynJwbWHTNbcesc9J1gDSYeR8qK3vrq+Guk2lc+gmz6L9DgkNkuQAIaWqcjK9gnQXQcwOFM&#10;uhgC4ei8Wszn5QxDHGPz6eQa7zEFq05/W+fDJwGaxEtNHQ41obP9gw/56elJTOZByeZeKpWMKCSx&#10;Vo7sGUpAhdyh2mksNfvGZfyyEtCPesn+UxlJixEiFfUHujKkxw7eY8kxmYGYNklKy4C6VlLXdHGB&#10;H0n8aJr0JDCp8h17VebIaiQyUxqGzUBkU9NZrC2SvIHmgDQ7yDLGtcNLB+43JT1KuKb+1445QYn6&#10;bHBU1+PpNGo+GdPZfIKGu4xsLiPMcISqaaAkX9ch78nOOrntMFOmzsAtjreVifmXqo7lo0wTTceV&#10;intwaadXL4u/egYAAP//AwBQSwMEFAAGAAgAAAAhAOcujHrdAAAABgEAAA8AAABkcnMvZG93bnJl&#10;di54bWxMj0tPwzAQhO9I/Q/WVuKCqF0i2irEqRDiIXGj4SFubrwkEfE6it0k/Hu2XOhltaNZzX6T&#10;bSfXigH70HjSsFwoEEiltw1VGl6Lh8sNiBANWdN6Qg0/GGCbz84yk1o/0gsOu1gJDqGQGg11jF0q&#10;ZShrdCYsfIfE3pfvnYks+0ra3owc7lp5pdRKOtMQf6hNh3c1lt+7g9PweVF9PIfp8W1MrpPu/mko&#10;1u+20Pp8Pt3egIg4xf9jOOIzOuTMtPcHskG0GrhI/JtHT20S1nvelmsFMs/kKX7+CwAA//8DAFBL&#10;AQItABQABgAIAAAAIQC2gziS/gAAAOEBAAATAAAAAAAAAAAAAAAAAAAAAABbQ29udGVudF9UeXBl&#10;c10ueG1sUEsBAi0AFAAGAAgAAAAhADj9If/WAAAAlAEAAAsAAAAAAAAAAAAAAAAALwEAAF9yZWxz&#10;Ly5yZWxzUEsBAi0AFAAGAAgAAAAhAFw1S5wrAgAAQAQAAA4AAAAAAAAAAAAAAAAALgIAAGRycy9l&#10;Mm9Eb2MueG1sUEsBAi0AFAAGAAgAAAAhAOcujHrdAAAABgEAAA8AAAAAAAAAAAAAAAAAhQQAAGRy&#10;cy9kb3ducmV2LnhtbFBLBQYAAAAABAAEAPMAAACPBQAAAAA=&#10;" fillcolor="white [3201]" stroked="f" strokeweight=".5pt">
                <v:textbox>
                  <w:txbxContent>
                    <w:p w14:paraId="764B1AC5" w14:textId="2948F5BF" w:rsidR="007A6372" w:rsidRPr="00FC6F36" w:rsidRDefault="007A6372" w:rsidP="000F75AE">
                      <w:pPr>
                        <w:jc w:val="center"/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="00C6076B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This training will be presented virtually and highly interactive. Participants should have the ability to access the </w:t>
                      </w:r>
                      <w:r w:rsidR="00492950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ZOOM p</w:t>
                      </w:r>
                      <w:r w:rsidR="00C6076B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>latform.</w:t>
                      </w:r>
                    </w:p>
                    <w:p w14:paraId="3A4EFAC4" w14:textId="77777777" w:rsidR="00891A31" w:rsidRPr="00891A31" w:rsidRDefault="007A6372" w:rsidP="00663A84">
                      <w:pPr>
                        <w:widowControl w:val="0"/>
                        <w:spacing w:after="120" w:line="240" w:lineRule="auto"/>
                        <w:rPr>
                          <w:color w:val="auto"/>
                          <w:sz w:val="6"/>
                          <w:szCs w:val="24"/>
                          <w14:ligatures w14:val="none"/>
                        </w:rPr>
                      </w:pPr>
                      <w:r w:rsidRPr="00FC6F36">
                        <w:rPr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111964" w14:textId="77777777" w:rsidR="003B1B86" w:rsidRPr="00AD7B7F" w:rsidRDefault="00AD7B7F" w:rsidP="00AD7B7F">
      <w:pPr>
        <w:spacing w:after="160" w:line="259" w:lineRule="auto"/>
        <w:rPr>
          <w:i/>
        </w:rPr>
      </w:pPr>
      <w:r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inline distT="0" distB="0" distL="0" distR="0" wp14:anchorId="46912547" wp14:editId="494FFB5F">
                <wp:extent cx="4834393" cy="930275"/>
                <wp:effectExtent l="0" t="0" r="4445" b="3175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393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BFF30C" w14:textId="77777777" w:rsidR="00A84076" w:rsidRPr="00A84076" w:rsidRDefault="00A84076" w:rsidP="00A8407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A84076">
                              <w:rPr>
                                <w:b/>
                                <w:bCs/>
                                <w:caps/>
                                <w:color w:val="0E3A9C"/>
                                <w:sz w:val="48"/>
                                <w:szCs w:val="48"/>
                                <w14:ligatures w14:val="none"/>
                              </w:rPr>
                              <w:t xml:space="preserve">R3 Online TRaining </w:t>
                            </w:r>
                          </w:p>
                          <w:p w14:paraId="10DBEC74" w14:textId="77777777" w:rsidR="00A84076" w:rsidRPr="00BD4107" w:rsidRDefault="00A84076" w:rsidP="00A8407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D4107">
                              <w:rPr>
                                <w:b/>
                                <w:bCs/>
                                <w:caps/>
                                <w:color w:val="0E3A9C"/>
                                <w:sz w:val="24"/>
                                <w:szCs w:val="24"/>
                                <w14:ligatures w14:val="none"/>
                              </w:rPr>
                              <w:t>Developmental disabilities administration</w:t>
                            </w:r>
                          </w:p>
                          <w:p w14:paraId="600AE77E" w14:textId="77777777" w:rsidR="00A84076" w:rsidRDefault="00A84076" w:rsidP="00A84076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F75D3">
                              <w:rPr>
                                <w:b/>
                                <w:bCs/>
                                <w:caps/>
                                <w:color w:val="0E3A9C"/>
                                <w:sz w:val="40"/>
                                <w:szCs w:val="40"/>
                                <w14:ligatures w14:val="none"/>
                              </w:rPr>
                              <w:t>Continuing education Training</w:t>
                            </w:r>
                          </w:p>
                          <w:p w14:paraId="1D5FC64F" w14:textId="77777777" w:rsidR="00D37845" w:rsidRPr="00A84076" w:rsidRDefault="00D37845" w:rsidP="00D37845">
                            <w:pPr>
                              <w:widowControl w:val="0"/>
                              <w:spacing w:after="0" w:line="264" w:lineRule="auto"/>
                              <w:jc w:val="center"/>
                              <w:rPr>
                                <w:color w:val="1F4E79" w:themeColor="accent1" w:themeShade="8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912547" id="_x0000_s1032" type="#_x0000_t202" style="width:380.6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He3wEAAKYDAAAOAAAAZHJzL2Uyb0RvYy54bWysU9tu2zAMfR+wfxD0vthJuq414hRdiw4D&#10;ugvQ7QNkWbKF2aJGKbGzrx8l2+kub8NeBJqUDnkOj3c3Y9+xo0JvwJZ8vco5U1ZCbWxT8q9fHl5d&#10;ceaDsLXowKqSn5TnN/uXL3aDK9QGWuhqhYxArC8GV/I2BFdkmZet6oVfgVOWihqwF4E+sclqFAOh&#10;9122yfPLbACsHYJU3lP2firyfcLXWsnwSWuvAutKTrOFdGI6q3hm+50oGhSuNXIeQ/zDFL0wlpqe&#10;oe5FEOyA5i+o3kgEDzqsJPQZaG2kShyIzTr/g81TK5xKXEgc784y+f8HKz8en9xnZGF8CyMtMJHw&#10;7hHkN88s3LXCNuoWEYZWiZoar6Nk2eB8MT+NUvvCR5Bq+AA1LVkcAiSgUWMfVSGejNBpAaez6GoM&#10;TFLy4mp7sb3eciapdr3NN29epxaiWF479OGdgp7FoORIS03o4vjoQ5xGFMuV2MzCg+m6tNjO/pag&#10;i1NGJWfMr5fxJyJhrEZm6pJfxilirYL6ROQQJvOQ2SloAX9wNpBxSu6/HwQqzrr3lgSKLlsCXIJq&#10;CYSV9LTkgbMpvAuTGw8OTdMS8rQCC7ckojaJ3/MUs/RkhkR7Nm5026/f6dbz77X/CQAA//8DAFBL&#10;AwQUAAYACAAAACEA1lgjVNwAAAAFAQAADwAAAGRycy9kb3ducmV2LnhtbEyPzU7DMBCE70i8g7VI&#10;3KgTCmkJcSp+pSIutFSct/ESR8R2iN0kvD0LF7iMtJrRzLfFarKtGKgPjXcK0lkCglzldeNqBbvX&#10;x7MliBDRaWy9IwVfFGBVHh8VmGs/ug0N21gLLnEhRwUmxi6XMlSGLIaZ78ix9+57i5HPvpa6x5HL&#10;bSvPkySTFhvHCwY7ujNUfWwPVsEDTusxps+3V8PT/Yv53FXr+dtSqdOT6eYaRKQp/oXhB5/RoWSm&#10;vT84HUSrgB+Jv8reIkvnIPYcusguQZaF/E9ffgMAAP//AwBQSwECLQAUAAYACAAAACEAtoM4kv4A&#10;AADhAQAAEwAAAAAAAAAAAAAAAAAAAAAAW0NvbnRlbnRfVHlwZXNdLnhtbFBLAQItABQABgAIAAAA&#10;IQA4/SH/1gAAAJQBAAALAAAAAAAAAAAAAAAAAC8BAABfcmVscy8ucmVsc1BLAQItABQABgAIAAAA&#10;IQCKnSHe3wEAAKYDAAAOAAAAAAAAAAAAAAAAAC4CAABkcnMvZTJvRG9jLnhtbFBLAQItABQABgAI&#10;AAAAIQDWWCNU3AAAAAUBAAAPAAAAAAAAAAAAAAAAADkEAABkcnMvZG93bnJldi54bWxQSwUGAAAA&#10;AAQABADzAAAAQgUAAAAA&#10;" filled="f" fillcolor="#80a509" stroked="f" strokecolor="#2a5580" strokeweight=".5pt">
                <v:textbox inset="0,0,0,0">
                  <w:txbxContent>
                    <w:p w14:paraId="5ABFF30C" w14:textId="77777777" w:rsidR="00A84076" w:rsidRPr="00A84076" w:rsidRDefault="00A84076" w:rsidP="00A84076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</w:pPr>
                      <w:r w:rsidRPr="00A84076">
                        <w:rPr>
                          <w:b/>
                          <w:bCs/>
                          <w:caps/>
                          <w:color w:val="0E3A9C"/>
                          <w:sz w:val="48"/>
                          <w:szCs w:val="48"/>
                          <w14:ligatures w14:val="none"/>
                        </w:rPr>
                        <w:t xml:space="preserve">R3 Online TRaining </w:t>
                      </w:r>
                    </w:p>
                    <w:p w14:paraId="10DBEC74" w14:textId="77777777" w:rsidR="00A84076" w:rsidRPr="00BD4107" w:rsidRDefault="00A84076" w:rsidP="00A84076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</w:pPr>
                      <w:r w:rsidRPr="00BD4107">
                        <w:rPr>
                          <w:b/>
                          <w:bCs/>
                          <w:caps/>
                          <w:color w:val="0E3A9C"/>
                          <w:sz w:val="24"/>
                          <w:szCs w:val="24"/>
                          <w14:ligatures w14:val="none"/>
                        </w:rPr>
                        <w:t>Developmental disabilities administration</w:t>
                      </w:r>
                    </w:p>
                    <w:p w14:paraId="600AE77E" w14:textId="77777777" w:rsidR="00A84076" w:rsidRDefault="00A84076" w:rsidP="00A84076">
                      <w:pPr>
                        <w:widowControl w:val="0"/>
                        <w:spacing w:after="0" w:line="264" w:lineRule="auto"/>
                        <w:jc w:val="center"/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</w:pPr>
                      <w:r w:rsidRPr="009F75D3">
                        <w:rPr>
                          <w:b/>
                          <w:bCs/>
                          <w:caps/>
                          <w:color w:val="0E3A9C"/>
                          <w:sz w:val="40"/>
                          <w:szCs w:val="40"/>
                          <w14:ligatures w14:val="none"/>
                        </w:rPr>
                        <w:t>Continuing education Training</w:t>
                      </w:r>
                    </w:p>
                    <w:p w14:paraId="1D5FC64F" w14:textId="77777777" w:rsidR="00D37845" w:rsidRPr="00A84076" w:rsidRDefault="00D37845" w:rsidP="00D37845">
                      <w:pPr>
                        <w:widowControl w:val="0"/>
                        <w:spacing w:after="0" w:line="264" w:lineRule="auto"/>
                        <w:jc w:val="center"/>
                        <w:rPr>
                          <w:color w:val="1F4E79" w:themeColor="accent1" w:themeShade="8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14:ligatures w14:val="none"/>
          <w14:cntxtAlts w14:val="0"/>
        </w:rPr>
        <w:drawing>
          <wp:inline distT="0" distB="0" distL="0" distR="0" wp14:anchorId="1C6B388A" wp14:editId="5864D57B">
            <wp:extent cx="1764792" cy="1060704"/>
            <wp:effectExtent l="0" t="0" r="6985" b="6350"/>
            <wp:docPr id="34" name="Picture 34" descr="DDA pic t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DA pic to colo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B07D789" w14:textId="77777777" w:rsidR="00AD7B7F" w:rsidRDefault="00AD7B7F">
      <w:r>
        <w:rPr>
          <w:noProof/>
          <w14:ligatures w14:val="none"/>
          <w14:cntxtAlts w14:val="0"/>
        </w:rPr>
        <mc:AlternateContent>
          <mc:Choice Requires="wps">
            <w:drawing>
              <wp:inline distT="0" distB="0" distL="0" distR="0" wp14:anchorId="2F5EB73C" wp14:editId="5FA853AF">
                <wp:extent cx="6792545" cy="347472"/>
                <wp:effectExtent l="0" t="0" r="27940" b="14605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2545" cy="347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C3EE6" w14:textId="0ABCDF7F" w:rsidR="00AD7B7F" w:rsidRPr="008A0535" w:rsidRDefault="00D82E41" w:rsidP="00AD7B7F">
                            <w:pPr>
                              <w:pStyle w:val="msoaccenttext2"/>
                              <w:widowControl w:val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June </w:t>
                            </w:r>
                            <w:r w:rsidR="00C179F1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C179F1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gramStart"/>
                            <w:r w:rsidR="00C179F1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202</w:t>
                            </w:r>
                            <w:r w:rsidR="006443A9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>3</w:t>
                            </w:r>
                            <w:proofErr w:type="gramEnd"/>
                            <w:r w:rsidR="007A6372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  <w:t>9 AM to 4 PM</w:t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</w:r>
                            <w:r w:rsidR="00AD7B7F" w:rsidRPr="008A0535">
                              <w:rPr>
                                <w:color w:val="FFFFFF" w:themeColor="background1"/>
                                <w:sz w:val="32"/>
                                <w:szCs w:val="24"/>
                                <w14:ligatures w14:val="none"/>
                              </w:rPr>
                              <w:tab/>
                              <w:t>6 CEUs</w:t>
                            </w:r>
                          </w:p>
                          <w:p w14:paraId="45B5AA70" w14:textId="77777777" w:rsidR="00AD7B7F" w:rsidRDefault="00AD7B7F" w:rsidP="00AD7B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EB73C" id="Text Box 32" o:spid="_x0000_s1033" type="#_x0000_t202" style="width:534.8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ZWUgIAAKsEAAAOAAAAZHJzL2Uyb0RvYy54bWysVE1v2zAMvQ/YfxB0X+ykTrIacYosRYYB&#10;WVsgHXpWZDk2JouapMTOfn0p2flot9OwiyyJ1CP5+OjZXVtLchDGVqAyOhzElAjFIa/ULqM/nlef&#10;PlNiHVM5k6BERo/C0rv5xw+zRqdiBCXIXBiCIMqmjc5o6ZxOo8jyUtTMDkALhcYCTM0cHs0uyg1r&#10;EL2W0SiOJ1EDJtcGuLAWb+87I50H/KIQ3D0WhRWOyIxibi6sJqxbv0bzGUt3humy4n0a7B+yqFml&#10;MOgZ6p45Rvam+gOqrrgBC4UbcKgjKIqKi1ADVjOM31WzKZkWoRYkx+ozTfb/wfKHw0Y/GeLaL9Bi&#10;Az0hjbapxUtfT1uY2n8xU4J2pPB4pk20jnC8nExvR+NkTAlH200yTaYjDxNdXmtj3VcBNfGbjBps&#10;S2CLHdbWda4nFx/MgqzyVSVlOHgpiKU05MCwiYxzodwkPJf7+jvk3f10HMehnRg2qMc/CUm8QZOK&#10;NJjxzTgOCG9sPoVznK1k/GdfxpUXokuFsBeO/M6125ZUeUanJ/62kB+RVgOd4qzmqwrh18y6J2ZQ&#10;Ysgkjo17xKWQgDlBv6OkBPP7b/feHzuPVkoalGxG7a89M4IS+U2hJm6HSeI1Hg7JeDrCg7m2bK8t&#10;al8vAQkd4oBqHrbe38nTtjBQv+B0LXxUNDHFMXZG3Wm7dN0g4XRysVgEJ1S1Zm6tNpp7aN9AT+tz&#10;+8KM7tvvUDgPcBI3S9+poPP1LxUs9g6KKkjE89yx2tOPExH620+vH7nrc/C6/GPmrwAAAP//AwBQ&#10;SwMEFAAGAAgAAAAhAEbZP2/ZAAAABQEAAA8AAABkcnMvZG93bnJldi54bWxMj0FLxDAQhe+C/yGM&#10;4EXcVNFWa9NlKXgW1x48zjZjW0wmJUm31V9v1oteBh7v8d431Xa1RhzJh9GxgptNBoK4c3rkXkH7&#10;9nz9ACJEZI3GMSn4ogDb+vyswlK7hV/puI+9SCUcSlQwxDiVUoZuIIth4ybi5H04bzEm6XupPS6p&#10;3Bp5m2W5tDhyWhhwomag7nM/WwUvRTDG5027NN/km6t2h+/zotTlxbp7AhFpjX9hOOEndKgT08HN&#10;rIMwCtIj8feevCx/LEAcFNzfFSDrSv6nr38AAAD//wMAUEsBAi0AFAAGAAgAAAAhALaDOJL+AAAA&#10;4QEAABMAAAAAAAAAAAAAAAAAAAAAAFtDb250ZW50X1R5cGVzXS54bWxQSwECLQAUAAYACAAAACEA&#10;OP0h/9YAAACUAQAACwAAAAAAAAAAAAAAAAAvAQAAX3JlbHMvLnJlbHNQSwECLQAUAAYACAAAACEA&#10;aZwmVlICAACrBAAADgAAAAAAAAAAAAAAAAAuAgAAZHJzL2Uyb0RvYy54bWxQSwECLQAUAAYACAAA&#10;ACEARtk/b9kAAAAFAQAADwAAAAAAAAAAAAAAAACsBAAAZHJzL2Rvd25yZXYueG1sUEsFBgAAAAAE&#10;AAQA8wAAALIFAAAAAA==&#10;" fillcolor="#538135 [2409]" strokeweight=".5pt">
                <v:textbox>
                  <w:txbxContent>
                    <w:p w14:paraId="1A6C3EE6" w14:textId="0ABCDF7F" w:rsidR="00AD7B7F" w:rsidRPr="008A0535" w:rsidRDefault="00D82E41" w:rsidP="00AD7B7F">
                      <w:pPr>
                        <w:pStyle w:val="msoaccenttext2"/>
                        <w:widowControl w:val="0"/>
                        <w:jc w:val="center"/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June </w:t>
                      </w:r>
                      <w:r w:rsidR="00C179F1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</w:t>
                      </w:r>
                      <w:r w:rsidR="00C179F1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, </w:t>
                      </w:r>
                      <w:proofErr w:type="gramStart"/>
                      <w:r w:rsidR="00C179F1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202</w:t>
                      </w:r>
                      <w:r w:rsidR="006443A9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>3</w:t>
                      </w:r>
                      <w:proofErr w:type="gramEnd"/>
                      <w:r w:rsidR="007A6372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 xml:space="preserve"> 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  <w:t>9 AM to 4 PM</w:t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</w:r>
                      <w:r w:rsidR="00AD7B7F" w:rsidRPr="008A0535">
                        <w:rPr>
                          <w:color w:val="FFFFFF" w:themeColor="background1"/>
                          <w:sz w:val="32"/>
                          <w:szCs w:val="24"/>
                          <w14:ligatures w14:val="none"/>
                        </w:rPr>
                        <w:tab/>
                        <w:t>6 CEUs</w:t>
                      </w:r>
                    </w:p>
                    <w:p w14:paraId="45B5AA70" w14:textId="77777777" w:rsidR="00AD7B7F" w:rsidRDefault="00AD7B7F" w:rsidP="00AD7B7F"/>
                  </w:txbxContent>
                </v:textbox>
                <w10:anchorlock/>
              </v:shape>
            </w:pict>
          </mc:Fallback>
        </mc:AlternateContent>
      </w:r>
      <w:r w:rsidR="003B1B86" w:rsidRPr="00431AD7">
        <w:rPr>
          <w:rFonts w:ascii="Times New Roman" w:hAnsi="Times New Roman" w:cs="Times New Roman"/>
          <w:i/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inline distT="0" distB="0" distL="0" distR="0" wp14:anchorId="579F4713" wp14:editId="14769054">
                <wp:extent cx="6744253" cy="4591050"/>
                <wp:effectExtent l="0" t="0" r="0" b="0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253" cy="459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A5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2A55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30DC8" w14:textId="77777777" w:rsidR="00A84076" w:rsidRDefault="00A84076" w:rsidP="00A84076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70"/>
                              <w:jc w:val="center"/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 xml:space="preserve">Click the link to register for </w:t>
                            </w:r>
                            <w:r w:rsidR="00EF394F"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>Data Collection and Documentation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  <w:t xml:space="preserve">: </w:t>
                            </w:r>
                          </w:p>
                          <w:p w14:paraId="4C645EEA" w14:textId="77777777" w:rsidR="00A84076" w:rsidRDefault="00A84076" w:rsidP="00A84076">
                            <w:pPr>
                              <w:pStyle w:val="ListParagraph"/>
                              <w:widowControl w:val="0"/>
                              <w:spacing w:line="240" w:lineRule="auto"/>
                              <w:ind w:left="70"/>
                              <w:rPr>
                                <w:b/>
                                <w:i/>
                                <w:color w:val="auto"/>
                                <w:sz w:val="32"/>
                                <w:szCs w:val="22"/>
                              </w:rPr>
                            </w:pPr>
                          </w:p>
                          <w:p w14:paraId="419A05C2" w14:textId="2CCD4F83" w:rsidR="00A84076" w:rsidRDefault="00D82E41" w:rsidP="00A84076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 xml:space="preserve">June </w:t>
                            </w:r>
                            <w:r w:rsidR="00C179F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2</w:t>
                            </w:r>
                            <w:r w:rsidR="00C179F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, 202</w:t>
                            </w:r>
                            <w:r w:rsidR="006443A9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4"/>
                              </w:rPr>
                              <w:t>3</w:t>
                            </w:r>
                          </w:p>
                          <w:p w14:paraId="4CDBB9A5" w14:textId="77777777" w:rsidR="00A84076" w:rsidRDefault="00A84076" w:rsidP="00A84076">
                            <w:pPr>
                              <w:pStyle w:val="Heading2"/>
                              <w:tabs>
                                <w:tab w:val="left" w:pos="538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4"/>
                              </w:rPr>
                              <w:t xml:space="preserve">9:00 AM – 4:00 PM   </w:t>
                            </w:r>
                          </w:p>
                          <w:p w14:paraId="3237D8B1" w14:textId="129A820E" w:rsidR="00530760" w:rsidRDefault="00000000" w:rsidP="0053076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hyperlink r:id="rId11" w:history="1">
                              <w:r w:rsidR="006443A9" w:rsidRPr="006443A9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Register </w:t>
                              </w:r>
                              <w:r w:rsidR="006443A9" w:rsidRPr="006443A9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40"/>
                                  <w:szCs w:val="40"/>
                                </w:rPr>
                                <w:t>H</w:t>
                              </w:r>
                              <w:r w:rsidR="006443A9" w:rsidRPr="006443A9">
                                <w:rPr>
                                  <w:rStyle w:val="Hyperlink"/>
                                  <w:rFonts w:ascii="Calibri" w:hAnsi="Calibri" w:cs="Calibri"/>
                                  <w:b/>
                                  <w:bCs/>
                                  <w:sz w:val="40"/>
                                  <w:szCs w:val="40"/>
                                </w:rPr>
                                <w:t>ere</w:t>
                              </w:r>
                            </w:hyperlink>
                          </w:p>
                          <w:p w14:paraId="262EBA0B" w14:textId="77777777" w:rsidR="00D74E68" w:rsidRDefault="00D74E68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686DC3F" w14:textId="5AD7210B" w:rsidR="00A84076" w:rsidRPr="00A84076" w:rsidRDefault="00A84076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Class Size: Limited to </w:t>
                            </w:r>
                            <w:r w:rsidR="00C179F1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25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Participants</w:t>
                            </w: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6EBC3BBE" w14:textId="77777777" w:rsidR="00A84076" w:rsidRPr="00A84076" w:rsidRDefault="00A84076" w:rsidP="00A84076">
                            <w:pPr>
                              <w:pStyle w:val="BodyText"/>
                              <w:widowControl w:val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84076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Additional classes are listed online at</w:t>
                            </w:r>
                            <w:r w:rsidRPr="00A84076">
                              <w:rPr>
                                <w:rFonts w:ascii="Calibri" w:hAnsi="Calibri" w:cs="Times New Roman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2" w:history="1">
                              <w:r w:rsidRPr="00A84076">
                                <w:rPr>
                                  <w:rStyle w:val="Hyperlink"/>
                                  <w:rFonts w:ascii="Calibri" w:eastAsiaTheme="majorEastAsia" w:hAnsi="Calibri" w:cs="Times New Roman"/>
                                  <w:sz w:val="24"/>
                                  <w:szCs w:val="24"/>
                                  <w14:ligatures w14:val="none"/>
                                </w:rPr>
                                <w:t>DDA Provider Training Opportunities</w:t>
                              </w:r>
                            </w:hyperlink>
                          </w:p>
                          <w:p w14:paraId="464CE694" w14:textId="77777777" w:rsidR="00A84076" w:rsidRDefault="00A84076" w:rsidP="00A84076"/>
                          <w:p w14:paraId="435574A4" w14:textId="77777777" w:rsidR="007F14E9" w:rsidRDefault="007F14E9" w:rsidP="007F14E9">
                            <w:pPr>
                              <w:pStyle w:val="ListParagraph"/>
                              <w:widowControl w:val="0"/>
                              <w:spacing w:line="276" w:lineRule="auto"/>
                              <w:ind w:left="70"/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Please Note: </w:t>
                            </w:r>
                          </w:p>
                          <w:p w14:paraId="40687E03" w14:textId="77777777" w:rsidR="007F14E9" w:rsidRDefault="007F14E9" w:rsidP="007F14E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Class starts promptly at the stated times. If you are late, you may not receive credit.</w:t>
                            </w:r>
                          </w:p>
                          <w:p w14:paraId="03B7090B" w14:textId="77777777" w:rsidR="007F14E9" w:rsidRDefault="007F14E9" w:rsidP="007F14E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Please print any handouts, if provided, as they may be used in the class.</w:t>
                            </w:r>
                          </w:p>
                          <w:p w14:paraId="1FE29735" w14:textId="77777777" w:rsidR="007F14E9" w:rsidRDefault="007F14E9" w:rsidP="007F14E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Use of video is preferable. </w:t>
                            </w:r>
                          </w:p>
                          <w:p w14:paraId="52CF862C" w14:textId="287711A1" w:rsidR="007F14E9" w:rsidRDefault="007F14E9" w:rsidP="007F14E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Please do not use a cellphone, a computer with screen is recommended to attend this course.  </w:t>
                            </w:r>
                          </w:p>
                          <w:p w14:paraId="10A09A2A" w14:textId="77777777" w:rsidR="00D37845" w:rsidRPr="00D37845" w:rsidRDefault="00D37845" w:rsidP="00D37845">
                            <w:pPr>
                              <w:pStyle w:val="BodyText"/>
                              <w:widowControl w:val="0"/>
                              <w:rPr>
                                <w:color w:val="000000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9F4713" id="_x0000_s1034" type="#_x0000_t202" style="width:531.05pt;height:3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xn5QEAALcDAAAOAAAAZHJzL2Uyb0RvYy54bWysU1Fv0zAQfkfiP1h+p0lLu42o6TQ2DSGN&#10;gTT2AxzHbiwSnzm7Tcqv5+ykXWFviBfLd7a/u++7z+vroWvZXqE3YEs+n+WcKSuhNnZb8ufv9++u&#10;OPNB2Fq0YFXJD8rz683bN+veFWoBDbS1QkYg1he9K3kTgiuyzMtGdcLPwClLhxqwE4FC3GY1ip7Q&#10;uzZb5PlF1gPWDkEq7yl7Nx7yTcLXWsnwVWuvAmtLTr2FtGJaq7hmm7UotihcY+TUhviHLjphLBU9&#10;Qd2JINgOzSuozkgEDzrMJHQZaG2kShyIzTz/i81TI5xKXEgc704y+f8HKx/3T+4bsjB8hIEGmEh4&#10;9wDyh2cWbhtht+oGEfpGiZoKz6NkWe98MT2NUvvCR5Cq/wI1DVnsAiSgQWMXVSGejNBpAIeT6GoI&#10;TFLy4nK5XKzecybpbLn6MM9XaSyZKI7PHfrwSUHH4qbkSFNN8GL/4ENsRxTHK7GahXvTtmmyrf0j&#10;QRfHjErWmF4f+x+ZhKEamKlLfhWZxrMK6gOxQxjdQ26nTQP4i7OenFNy/3MnUHHWfrak0HJ1uYhW&#10;Ow/wPKjOA2ElQZU8cDZub8Noz51Ds22o0jgTCzekqjaJ70tX0yzIHUmGycnRfudxuvXy3za/AQAA&#10;//8DAFBLAwQUAAYACAAAACEAMTqAkt0AAAAGAQAADwAAAGRycy9kb3ducmV2LnhtbEyPQUvDQBCF&#10;74L/YRnBm900QisxmyJCLx6UxKLXaXbchGZn0+w2if31br3oZeDxHu99k29m24mRBt86VrBcJCCI&#10;a6dbNgp279u7BxA+IGvsHJOCb/KwKa6vcsy0m7iksQpGxBL2GSpoQugzKX3dkEW/cD1x9L7cYDFE&#10;ORipB5xiue1kmiQrabHluNBgT88N1YfqZBUcz+W2PFcH8/pi/Lj+mPDTvB2Vur2Znx5BBJrDXxgu&#10;+BEdisi0dyfWXnQK4iPh9168ZJUuQewVrNP7BGSRy//4xQ8AAAD//wMAUEsBAi0AFAAGAAgAAAAh&#10;ALaDOJL+AAAA4QEAABMAAAAAAAAAAAAAAAAAAAAAAFtDb250ZW50X1R5cGVzXS54bWxQSwECLQAU&#10;AAYACAAAACEAOP0h/9YAAACUAQAACwAAAAAAAAAAAAAAAAAvAQAAX3JlbHMvLnJlbHNQSwECLQAU&#10;AAYACAAAACEAhlwsZ+UBAAC3AwAADgAAAAAAAAAAAAAAAAAuAgAAZHJzL2Uyb0RvYy54bWxQSwEC&#10;LQAUAAYACAAAACEAMTqAkt0AAAAGAQAADwAAAAAAAAAAAAAAAAA/BAAAZHJzL2Rvd25yZXYueG1s&#10;UEsFBgAAAAAEAAQA8wAAAEkFAAAAAA==&#10;" filled="f" fillcolor="#80a509" stroked="f" strokecolor="#2a5580" strokeweight=".5pt">
                <v:textbox inset="3.6pt,,3.6pt">
                  <w:txbxContent>
                    <w:p w14:paraId="09F30DC8" w14:textId="77777777" w:rsidR="00A84076" w:rsidRDefault="00A84076" w:rsidP="00A84076">
                      <w:pPr>
                        <w:pStyle w:val="ListParagraph"/>
                        <w:widowControl w:val="0"/>
                        <w:spacing w:line="240" w:lineRule="auto"/>
                        <w:ind w:left="70"/>
                        <w:jc w:val="center"/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 xml:space="preserve">Click the link to register for </w:t>
                      </w:r>
                      <w:r w:rsidR="00EF394F"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>Data Collection and Documentation</w:t>
                      </w:r>
                      <w:r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  <w:t xml:space="preserve">: </w:t>
                      </w:r>
                    </w:p>
                    <w:p w14:paraId="4C645EEA" w14:textId="77777777" w:rsidR="00A84076" w:rsidRDefault="00A84076" w:rsidP="00A84076">
                      <w:pPr>
                        <w:pStyle w:val="ListParagraph"/>
                        <w:widowControl w:val="0"/>
                        <w:spacing w:line="240" w:lineRule="auto"/>
                        <w:ind w:left="70"/>
                        <w:rPr>
                          <w:b/>
                          <w:i/>
                          <w:color w:val="auto"/>
                          <w:sz w:val="32"/>
                          <w:szCs w:val="22"/>
                        </w:rPr>
                      </w:pPr>
                    </w:p>
                    <w:p w14:paraId="419A05C2" w14:textId="2CCD4F83" w:rsidR="00A84076" w:rsidRDefault="00D82E41" w:rsidP="00A84076">
                      <w:pPr>
                        <w:pStyle w:val="Heading2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 xml:space="preserve">June </w:t>
                      </w:r>
                      <w:r w:rsidR="00C179F1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2</w:t>
                      </w:r>
                      <w:r w:rsidR="00C179F1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, 202</w:t>
                      </w:r>
                      <w:r w:rsidR="006443A9">
                        <w:rPr>
                          <w:rFonts w:ascii="Arial" w:hAnsi="Arial" w:cs="Arial"/>
                          <w:b/>
                          <w:color w:val="auto"/>
                          <w:sz w:val="28"/>
                          <w:szCs w:val="24"/>
                        </w:rPr>
                        <w:t>3</w:t>
                      </w:r>
                    </w:p>
                    <w:p w14:paraId="4CDBB9A5" w14:textId="77777777" w:rsidR="00A84076" w:rsidRDefault="00A84076" w:rsidP="00A84076">
                      <w:pPr>
                        <w:pStyle w:val="Heading2"/>
                        <w:tabs>
                          <w:tab w:val="left" w:pos="5380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sz w:val="28"/>
                          <w:szCs w:val="24"/>
                        </w:rPr>
                        <w:t xml:space="preserve">9:00 AM – 4:00 PM   </w:t>
                      </w:r>
                    </w:p>
                    <w:p w14:paraId="3237D8B1" w14:textId="129A820E" w:rsidR="00530760" w:rsidRDefault="00000000" w:rsidP="0053076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hyperlink r:id="rId13" w:history="1">
                        <w:r w:rsidR="006443A9" w:rsidRPr="006443A9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40"/>
                            <w:szCs w:val="40"/>
                          </w:rPr>
                          <w:t xml:space="preserve">Register </w:t>
                        </w:r>
                        <w:r w:rsidR="006443A9" w:rsidRPr="006443A9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40"/>
                            <w:szCs w:val="40"/>
                          </w:rPr>
                          <w:t>H</w:t>
                        </w:r>
                        <w:r w:rsidR="006443A9" w:rsidRPr="006443A9">
                          <w:rPr>
                            <w:rStyle w:val="Hyperlink"/>
                            <w:rFonts w:ascii="Calibri" w:hAnsi="Calibri" w:cs="Calibri"/>
                            <w:b/>
                            <w:bCs/>
                            <w:sz w:val="40"/>
                            <w:szCs w:val="40"/>
                          </w:rPr>
                          <w:t>ere</w:t>
                        </w:r>
                      </w:hyperlink>
                    </w:p>
                    <w:p w14:paraId="262EBA0B" w14:textId="77777777" w:rsidR="00D74E68" w:rsidRDefault="00D74E68" w:rsidP="00A84076">
                      <w:pPr>
                        <w:pStyle w:val="BodyText"/>
                        <w:widowControl w:val="0"/>
                        <w:jc w:val="center"/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686DC3F" w14:textId="5AD7210B" w:rsidR="00A84076" w:rsidRPr="00A84076" w:rsidRDefault="00A84076" w:rsidP="00A84076">
                      <w:pPr>
                        <w:pStyle w:val="BodyText"/>
                        <w:widowControl w:val="0"/>
                        <w:jc w:val="center"/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Class Size: Limited to </w:t>
                      </w:r>
                      <w:r w:rsidR="00C179F1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25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Participants</w:t>
                      </w: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6EBC3BBE" w14:textId="77777777" w:rsidR="00A84076" w:rsidRPr="00A84076" w:rsidRDefault="00A84076" w:rsidP="00A84076">
                      <w:pPr>
                        <w:pStyle w:val="BodyText"/>
                        <w:widowControl w:val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A84076">
                        <w:rPr>
                          <w:rFonts w:ascii="Calibri" w:hAnsi="Calibri" w:cs="Times New Roman"/>
                          <w:b/>
                          <w:color w:val="000000"/>
                          <w:sz w:val="24"/>
                          <w:szCs w:val="24"/>
                          <w14:ligatures w14:val="none"/>
                        </w:rPr>
                        <w:t>Additional classes are listed online at</w:t>
                      </w:r>
                      <w:r w:rsidRPr="00A84076">
                        <w:rPr>
                          <w:rFonts w:ascii="Calibri" w:hAnsi="Calibri" w:cs="Times New Roman"/>
                          <w:color w:val="00000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4" w:history="1">
                        <w:r w:rsidRPr="00A84076">
                          <w:rPr>
                            <w:rStyle w:val="Hyperlink"/>
                            <w:rFonts w:ascii="Calibri" w:eastAsiaTheme="majorEastAsia" w:hAnsi="Calibri" w:cs="Times New Roman"/>
                            <w:sz w:val="24"/>
                            <w:szCs w:val="24"/>
                            <w14:ligatures w14:val="none"/>
                          </w:rPr>
                          <w:t>DDA Provider Training Opportunities</w:t>
                        </w:r>
                      </w:hyperlink>
                    </w:p>
                    <w:p w14:paraId="464CE694" w14:textId="77777777" w:rsidR="00A84076" w:rsidRDefault="00A84076" w:rsidP="00A84076"/>
                    <w:p w14:paraId="435574A4" w14:textId="77777777" w:rsidR="007F14E9" w:rsidRDefault="007F14E9" w:rsidP="007F14E9">
                      <w:pPr>
                        <w:pStyle w:val="ListParagraph"/>
                        <w:widowControl w:val="0"/>
                        <w:spacing w:line="276" w:lineRule="auto"/>
                        <w:ind w:left="70"/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Please Note: </w:t>
                      </w:r>
                    </w:p>
                    <w:p w14:paraId="40687E03" w14:textId="77777777" w:rsidR="007F14E9" w:rsidRDefault="007F14E9" w:rsidP="007F14E9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Class starts promptly at the stated times. If you are late, you may not receive credit.</w:t>
                      </w:r>
                    </w:p>
                    <w:p w14:paraId="03B7090B" w14:textId="77777777" w:rsidR="007F14E9" w:rsidRDefault="007F14E9" w:rsidP="007F14E9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>Please print any handouts, if provided, as they may be used in the class.</w:t>
                      </w:r>
                    </w:p>
                    <w:p w14:paraId="1FE29735" w14:textId="77777777" w:rsidR="007F14E9" w:rsidRDefault="007F14E9" w:rsidP="007F14E9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Use of video is preferable. </w:t>
                      </w:r>
                    </w:p>
                    <w:p w14:paraId="52CF862C" w14:textId="287711A1" w:rsidR="007F14E9" w:rsidRDefault="007F14E9" w:rsidP="007F14E9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Please do not use a cellphone, a computer with screen is recommended to attend this course.  </w:t>
                      </w:r>
                    </w:p>
                    <w:p w14:paraId="10A09A2A" w14:textId="77777777" w:rsidR="00D37845" w:rsidRPr="00D37845" w:rsidRDefault="00D37845" w:rsidP="00D37845">
                      <w:pPr>
                        <w:pStyle w:val="BodyText"/>
                        <w:widowControl w:val="0"/>
                        <w:rPr>
                          <w:color w:val="000000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E4842E" w14:textId="77777777" w:rsidR="00AD7B7F" w:rsidRDefault="00AD7B7F"/>
    <w:p w14:paraId="07AF9149" w14:textId="77777777" w:rsidR="00AD7B7F" w:rsidRDefault="00AD7B7F"/>
    <w:sectPr w:rsidR="00AD7B7F" w:rsidSect="00D378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F7C"/>
    <w:multiLevelType w:val="hybridMultilevel"/>
    <w:tmpl w:val="AD72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4731F"/>
    <w:multiLevelType w:val="hybridMultilevel"/>
    <w:tmpl w:val="972AB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E68CF"/>
    <w:multiLevelType w:val="hybridMultilevel"/>
    <w:tmpl w:val="55C49C22"/>
    <w:lvl w:ilvl="0" w:tplc="62B06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730EF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1642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DEEF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D56B6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AE3EA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3E094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D52F1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7CE9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68CE6550"/>
    <w:multiLevelType w:val="hybridMultilevel"/>
    <w:tmpl w:val="DE5E7676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296063670">
    <w:abstractNumId w:val="1"/>
  </w:num>
  <w:num w:numId="2" w16cid:durableId="1881478333">
    <w:abstractNumId w:val="0"/>
  </w:num>
  <w:num w:numId="3" w16cid:durableId="928193227">
    <w:abstractNumId w:val="3"/>
  </w:num>
  <w:num w:numId="4" w16cid:durableId="338852994">
    <w:abstractNumId w:val="2"/>
  </w:num>
  <w:num w:numId="5" w16cid:durableId="209173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A6"/>
    <w:rsid w:val="00005EA9"/>
    <w:rsid w:val="00025CCA"/>
    <w:rsid w:val="000630B5"/>
    <w:rsid w:val="00087D0F"/>
    <w:rsid w:val="000A1A23"/>
    <w:rsid w:val="000E21CC"/>
    <w:rsid w:val="000E3A85"/>
    <w:rsid w:val="000F4809"/>
    <w:rsid w:val="000F75AE"/>
    <w:rsid w:val="00110E2B"/>
    <w:rsid w:val="00142BB6"/>
    <w:rsid w:val="001C559C"/>
    <w:rsid w:val="001D0064"/>
    <w:rsid w:val="001F2E85"/>
    <w:rsid w:val="002004E0"/>
    <w:rsid w:val="0027165E"/>
    <w:rsid w:val="002805A6"/>
    <w:rsid w:val="002A582C"/>
    <w:rsid w:val="002C7ED9"/>
    <w:rsid w:val="003553FC"/>
    <w:rsid w:val="00356636"/>
    <w:rsid w:val="003976C2"/>
    <w:rsid w:val="003B1B86"/>
    <w:rsid w:val="003F2449"/>
    <w:rsid w:val="004212AA"/>
    <w:rsid w:val="00492950"/>
    <w:rsid w:val="004A122D"/>
    <w:rsid w:val="004B7D0F"/>
    <w:rsid w:val="004C01BC"/>
    <w:rsid w:val="0051103E"/>
    <w:rsid w:val="00530760"/>
    <w:rsid w:val="00541873"/>
    <w:rsid w:val="00544260"/>
    <w:rsid w:val="00594433"/>
    <w:rsid w:val="005957A3"/>
    <w:rsid w:val="005A5885"/>
    <w:rsid w:val="005B2CAC"/>
    <w:rsid w:val="005E431A"/>
    <w:rsid w:val="00626D64"/>
    <w:rsid w:val="00637ED6"/>
    <w:rsid w:val="006443A9"/>
    <w:rsid w:val="00663A84"/>
    <w:rsid w:val="00672243"/>
    <w:rsid w:val="00695A67"/>
    <w:rsid w:val="0069756C"/>
    <w:rsid w:val="006D23AA"/>
    <w:rsid w:val="006E6054"/>
    <w:rsid w:val="00737A22"/>
    <w:rsid w:val="00740572"/>
    <w:rsid w:val="00756AA6"/>
    <w:rsid w:val="007A6372"/>
    <w:rsid w:val="007E1284"/>
    <w:rsid w:val="007E6DDC"/>
    <w:rsid w:val="007F14E9"/>
    <w:rsid w:val="00857335"/>
    <w:rsid w:val="00864930"/>
    <w:rsid w:val="00891A31"/>
    <w:rsid w:val="008A0535"/>
    <w:rsid w:val="008F63D9"/>
    <w:rsid w:val="009213FB"/>
    <w:rsid w:val="0095089B"/>
    <w:rsid w:val="00971053"/>
    <w:rsid w:val="009C1FBA"/>
    <w:rsid w:val="009C68D0"/>
    <w:rsid w:val="009F75D3"/>
    <w:rsid w:val="00A0099E"/>
    <w:rsid w:val="00A160F0"/>
    <w:rsid w:val="00A16F89"/>
    <w:rsid w:val="00A20081"/>
    <w:rsid w:val="00A66F45"/>
    <w:rsid w:val="00A84076"/>
    <w:rsid w:val="00AA3272"/>
    <w:rsid w:val="00AA7001"/>
    <w:rsid w:val="00AD7B7F"/>
    <w:rsid w:val="00AF49DF"/>
    <w:rsid w:val="00B66003"/>
    <w:rsid w:val="00BA343E"/>
    <w:rsid w:val="00BC0B89"/>
    <w:rsid w:val="00BC6EDD"/>
    <w:rsid w:val="00C179F1"/>
    <w:rsid w:val="00C2332E"/>
    <w:rsid w:val="00C6076B"/>
    <w:rsid w:val="00C80DBF"/>
    <w:rsid w:val="00C87B4F"/>
    <w:rsid w:val="00CB00DB"/>
    <w:rsid w:val="00CB459A"/>
    <w:rsid w:val="00CC295E"/>
    <w:rsid w:val="00CD15CC"/>
    <w:rsid w:val="00D15498"/>
    <w:rsid w:val="00D203E9"/>
    <w:rsid w:val="00D3146D"/>
    <w:rsid w:val="00D37845"/>
    <w:rsid w:val="00D44C92"/>
    <w:rsid w:val="00D500EA"/>
    <w:rsid w:val="00D56303"/>
    <w:rsid w:val="00D67944"/>
    <w:rsid w:val="00D7172F"/>
    <w:rsid w:val="00D74E68"/>
    <w:rsid w:val="00D810A6"/>
    <w:rsid w:val="00D82E41"/>
    <w:rsid w:val="00DB7315"/>
    <w:rsid w:val="00DC733F"/>
    <w:rsid w:val="00E47848"/>
    <w:rsid w:val="00E72434"/>
    <w:rsid w:val="00EF394F"/>
    <w:rsid w:val="00EF7FAA"/>
    <w:rsid w:val="00F06C59"/>
    <w:rsid w:val="00F20597"/>
    <w:rsid w:val="00F334FF"/>
    <w:rsid w:val="00F374C6"/>
    <w:rsid w:val="00F73DAA"/>
    <w:rsid w:val="00F805E4"/>
    <w:rsid w:val="00FA71B8"/>
    <w:rsid w:val="00FC63CA"/>
    <w:rsid w:val="00F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CC8A"/>
  <w15:chartTrackingRefBased/>
  <w15:docId w15:val="{8C76493F-BD3E-4343-B65A-71D1569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A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0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810A6"/>
    <w:pPr>
      <w:spacing w:line="240" w:lineRule="auto"/>
    </w:pPr>
    <w:rPr>
      <w:i/>
      <w:iCs/>
      <w:color w:val="44546A" w:themeColor="text2"/>
    </w:rPr>
  </w:style>
  <w:style w:type="paragraph" w:customStyle="1" w:styleId="msoaccenttext2">
    <w:name w:val="msoaccenttext2"/>
    <w:rsid w:val="00D810A6"/>
    <w:pPr>
      <w:spacing w:after="0" w:line="240" w:lineRule="auto"/>
    </w:pPr>
    <w:rPr>
      <w:rFonts w:ascii="Arial" w:eastAsia="Times New Roman" w:hAnsi="Arial" w:cs="Arial"/>
      <w:b/>
      <w:bCs/>
      <w:color w:val="FFFFFF"/>
      <w:kern w:val="28"/>
      <w:sz w:val="16"/>
      <w:szCs w:val="16"/>
      <w14:ligatures w14:val="standard"/>
      <w14:cntxtAlts/>
    </w:rPr>
  </w:style>
  <w:style w:type="paragraph" w:styleId="BodyText">
    <w:name w:val="Body Text"/>
    <w:basedOn w:val="Normal"/>
    <w:link w:val="BodyTextChar"/>
    <w:uiPriority w:val="99"/>
    <w:unhideWhenUsed/>
    <w:rsid w:val="00626D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26D64"/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F75D3"/>
    <w:rPr>
      <w:color w:val="0000FF"/>
      <w:u w:val="single"/>
    </w:rPr>
  </w:style>
  <w:style w:type="paragraph" w:customStyle="1" w:styleId="Paragraphtext">
    <w:name w:val="Paragraph text"/>
    <w:basedOn w:val="Normal"/>
    <w:rsid w:val="009F75D3"/>
    <w:pPr>
      <w:spacing w:after="0" w:line="240" w:lineRule="exact"/>
    </w:pPr>
    <w:rPr>
      <w:color w:val="000000"/>
      <w:sz w:val="20"/>
      <w:szCs w:val="24"/>
    </w:rPr>
  </w:style>
  <w:style w:type="paragraph" w:styleId="ListParagraph">
    <w:name w:val="List Paragraph"/>
    <w:basedOn w:val="Normal"/>
    <w:uiPriority w:val="34"/>
    <w:qFormat/>
    <w:rsid w:val="009F75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33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2449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14:ligatures w14:val="standard"/>
      <w14:cntxtAl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3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3E"/>
    <w:rPr>
      <w:rFonts w:ascii="Segoe UI" w:eastAsia="Times New Roman" w:hAnsi="Segoe UI" w:cs="Segoe UI"/>
      <w:color w:val="4D4D4D"/>
      <w:kern w:val="28"/>
      <w:sz w:val="18"/>
      <w:szCs w:val="18"/>
      <w14:ligatures w14:val="standard"/>
      <w14:cntxtAlts/>
    </w:rPr>
  </w:style>
  <w:style w:type="paragraph" w:customStyle="1" w:styleId="Default">
    <w:name w:val="Default"/>
    <w:rsid w:val="009C6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C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7E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78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845"/>
    <w:rPr>
      <w:rFonts w:asciiTheme="majorHAnsi" w:eastAsiaTheme="majorEastAsia" w:hAnsiTheme="majorHAnsi" w:cstheme="majorBidi"/>
      <w:color w:val="4D4D4D"/>
      <w:spacing w:val="-10"/>
      <w:kern w:val="28"/>
      <w:sz w:val="56"/>
      <w:szCs w:val="56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07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14:ligatures w14:val="standard"/>
      <w14:cntxtAlt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307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4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ventbrite.com/e/dual-diagnosis-dr-edward-fischer-62223-tickets-41829668564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shs.wa.gov/dda/dda-provider-train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com/e/dual-diagnosis-dr-edward-fischer-62223-tickets-41829668564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hyperlink" Target="https://www.dshs.wa.gov/dda/dda-provider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F918809B45744A6A992BD22235350" ma:contentTypeVersion="0" ma:contentTypeDescription="Create a new document." ma:contentTypeScope="" ma:versionID="62f812ed23627fc34784430324741d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41D6CE-0802-4B7B-8DB4-86882091E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0F5143-B454-441F-850F-CAA378933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40D55-175E-4D6A-A400-DB38BEA5E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Erickson, Melody S (DSHS/DDA)</dc:creator>
  <cp:keywords/>
  <dc:description/>
  <cp:lastModifiedBy>Darold Bivens</cp:lastModifiedBy>
  <cp:revision>2</cp:revision>
  <cp:lastPrinted>2019-09-27T23:26:00Z</cp:lastPrinted>
  <dcterms:created xsi:type="dcterms:W3CDTF">2022-09-19T16:36:00Z</dcterms:created>
  <dcterms:modified xsi:type="dcterms:W3CDTF">2022-09-19T16:36:00Z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0x010100B98F918809B45744A6A992BD22235350</vt:lpwstr>
  </property>
</Properties>
</file>