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B5D9D" w14:textId="675C28EE" w:rsidR="00136180" w:rsidRPr="000904FA" w:rsidRDefault="00136180" w:rsidP="00136180">
      <w:pPr>
        <w:spacing w:before="35"/>
        <w:jc w:val="center"/>
        <w:rPr>
          <w:rFonts w:cstheme="minorHAnsi"/>
          <w:color w:val="000000" w:themeColor="text1"/>
          <w:sz w:val="28"/>
          <w:szCs w:val="28"/>
          <w:u w:val="thick" w:color="000000"/>
        </w:rPr>
      </w:pPr>
      <w:r w:rsidRPr="000904FA">
        <w:rPr>
          <w:rFonts w:cstheme="minorHAnsi"/>
          <w:color w:val="000000" w:themeColor="text1"/>
          <w:spacing w:val="-1"/>
          <w:sz w:val="28"/>
          <w:szCs w:val="28"/>
          <w:u w:val="thick" w:color="000000"/>
        </w:rPr>
        <w:t>Instructional</w:t>
      </w:r>
      <w:r w:rsidRPr="000904FA">
        <w:rPr>
          <w:rFonts w:cstheme="minorHAnsi"/>
          <w:color w:val="000000" w:themeColor="text1"/>
          <w:sz w:val="28"/>
          <w:szCs w:val="28"/>
          <w:u w:val="thick" w:color="000000"/>
        </w:rPr>
        <w:t xml:space="preserve"> </w:t>
      </w:r>
      <w:r w:rsidRPr="000904FA">
        <w:rPr>
          <w:rFonts w:cstheme="minorHAnsi"/>
          <w:color w:val="000000" w:themeColor="text1"/>
          <w:spacing w:val="-1"/>
          <w:sz w:val="28"/>
          <w:szCs w:val="28"/>
          <w:u w:val="thick" w:color="000000"/>
        </w:rPr>
        <w:t>Guide</w:t>
      </w:r>
      <w:r w:rsidRPr="000904FA">
        <w:rPr>
          <w:rFonts w:cstheme="minorHAnsi"/>
          <w:color w:val="000000" w:themeColor="text1"/>
          <w:spacing w:val="1"/>
          <w:sz w:val="28"/>
          <w:szCs w:val="28"/>
          <w:u w:val="thick" w:color="000000"/>
        </w:rPr>
        <w:t xml:space="preserve"> </w:t>
      </w:r>
      <w:r w:rsidR="00A74C12" w:rsidRPr="000904FA">
        <w:rPr>
          <w:rFonts w:cstheme="minorHAnsi"/>
          <w:color w:val="000000" w:themeColor="text1"/>
          <w:spacing w:val="1"/>
          <w:sz w:val="28"/>
          <w:szCs w:val="28"/>
          <w:u w:val="thick" w:color="000000"/>
        </w:rPr>
        <w:t xml:space="preserve">to </w:t>
      </w:r>
      <w:r w:rsidRPr="000904FA">
        <w:rPr>
          <w:rFonts w:cstheme="minorHAnsi"/>
          <w:color w:val="000000" w:themeColor="text1"/>
          <w:sz w:val="28"/>
          <w:szCs w:val="28"/>
          <w:u w:val="thick" w:color="000000"/>
        </w:rPr>
        <w:t>the</w:t>
      </w:r>
      <w:r w:rsidRPr="000904FA">
        <w:rPr>
          <w:rFonts w:cstheme="minorHAnsi"/>
          <w:color w:val="000000" w:themeColor="text1"/>
          <w:spacing w:val="1"/>
          <w:sz w:val="28"/>
          <w:szCs w:val="28"/>
          <w:u w:val="thick" w:color="000000"/>
        </w:rPr>
        <w:t xml:space="preserve"> </w:t>
      </w:r>
      <w:r w:rsidRPr="000904FA">
        <w:rPr>
          <w:rFonts w:cstheme="minorHAnsi"/>
          <w:color w:val="000000" w:themeColor="text1"/>
          <w:sz w:val="28"/>
          <w:szCs w:val="28"/>
          <w:u w:val="thick" w:color="000000"/>
        </w:rPr>
        <w:t>T</w:t>
      </w:r>
      <w:r w:rsidR="00EA6E6F" w:rsidRPr="000904FA">
        <w:rPr>
          <w:rFonts w:cstheme="minorHAnsi"/>
          <w:color w:val="000000" w:themeColor="text1"/>
          <w:sz w:val="28"/>
          <w:szCs w:val="28"/>
          <w:u w:val="thick" w:color="000000"/>
        </w:rPr>
        <w:t xml:space="preserve">echnical </w:t>
      </w:r>
      <w:r w:rsidRPr="000904FA">
        <w:rPr>
          <w:rFonts w:cstheme="minorHAnsi"/>
          <w:color w:val="000000" w:themeColor="text1"/>
          <w:sz w:val="28"/>
          <w:szCs w:val="28"/>
          <w:u w:val="thick" w:color="000000"/>
        </w:rPr>
        <w:t>A</w:t>
      </w:r>
      <w:r w:rsidR="00EA6E6F" w:rsidRPr="000904FA">
        <w:rPr>
          <w:rFonts w:cstheme="minorHAnsi"/>
          <w:color w:val="000000" w:themeColor="text1"/>
          <w:sz w:val="28"/>
          <w:szCs w:val="28"/>
          <w:u w:val="thick" w:color="000000"/>
        </w:rPr>
        <w:t>ssistance (TA)</w:t>
      </w:r>
      <w:r w:rsidRPr="000904FA">
        <w:rPr>
          <w:rFonts w:cstheme="minorHAnsi"/>
          <w:color w:val="000000" w:themeColor="text1"/>
          <w:sz w:val="28"/>
          <w:szCs w:val="28"/>
          <w:u w:val="thick" w:color="000000"/>
        </w:rPr>
        <w:t xml:space="preserve"> Process and </w:t>
      </w:r>
      <w:r w:rsidRPr="000904FA">
        <w:rPr>
          <w:rFonts w:cstheme="minorHAnsi"/>
          <w:color w:val="000000" w:themeColor="text1"/>
          <w:spacing w:val="-1"/>
          <w:sz w:val="28"/>
          <w:szCs w:val="28"/>
          <w:u w:val="thick" w:color="000000"/>
        </w:rPr>
        <w:t>Request</w:t>
      </w:r>
      <w:r w:rsidRPr="000904FA">
        <w:rPr>
          <w:rFonts w:cstheme="minorHAnsi"/>
          <w:color w:val="000000" w:themeColor="text1"/>
          <w:spacing w:val="1"/>
          <w:sz w:val="28"/>
          <w:szCs w:val="28"/>
          <w:u w:val="thick" w:color="000000"/>
        </w:rPr>
        <w:t xml:space="preserve"> </w:t>
      </w:r>
      <w:r w:rsidRPr="000904FA">
        <w:rPr>
          <w:rFonts w:cstheme="minorHAnsi"/>
          <w:color w:val="000000" w:themeColor="text1"/>
          <w:sz w:val="28"/>
          <w:szCs w:val="28"/>
          <w:u w:val="thick" w:color="000000"/>
        </w:rPr>
        <w:t>Form</w:t>
      </w:r>
    </w:p>
    <w:p w14:paraId="68934F1D" w14:textId="559B1F7B" w:rsidR="00136180" w:rsidRPr="000904FA" w:rsidRDefault="00136180" w:rsidP="00136180">
      <w:pPr>
        <w:spacing w:before="35"/>
        <w:jc w:val="center"/>
        <w:rPr>
          <w:rFonts w:eastAsia="Times New Roman" w:cstheme="minorHAnsi"/>
          <w:i/>
          <w:color w:val="000000" w:themeColor="text1"/>
          <w:sz w:val="24"/>
          <w:szCs w:val="24"/>
        </w:rPr>
      </w:pPr>
      <w:r w:rsidRPr="000904FA">
        <w:rPr>
          <w:rFonts w:cstheme="minorHAnsi"/>
          <w:i/>
          <w:color w:val="000000" w:themeColor="text1"/>
          <w:sz w:val="24"/>
          <w:szCs w:val="24"/>
        </w:rPr>
        <w:t>This is for TA from the DDA contracts with WISE or Service Alternative</w:t>
      </w:r>
      <w:r w:rsidR="00B8640C" w:rsidRPr="000904FA">
        <w:rPr>
          <w:rFonts w:cstheme="minorHAnsi"/>
          <w:i/>
          <w:color w:val="000000" w:themeColor="text1"/>
          <w:sz w:val="24"/>
          <w:szCs w:val="24"/>
        </w:rPr>
        <w:t>s</w:t>
      </w:r>
    </w:p>
    <w:p w14:paraId="764EE7C5" w14:textId="77777777" w:rsidR="00136180" w:rsidRPr="000904FA" w:rsidRDefault="00136180" w:rsidP="00136180">
      <w:pPr>
        <w:spacing w:before="35"/>
        <w:jc w:val="center"/>
        <w:rPr>
          <w:rFonts w:cstheme="minorHAnsi"/>
          <w:color w:val="000000" w:themeColor="text1"/>
          <w:sz w:val="24"/>
          <w:szCs w:val="24"/>
        </w:rPr>
      </w:pPr>
    </w:p>
    <w:p w14:paraId="2B1CF08B" w14:textId="6DBCC175" w:rsidR="000904FA" w:rsidRDefault="00136180" w:rsidP="00136180">
      <w:pPr>
        <w:spacing w:before="35"/>
        <w:rPr>
          <w:rFonts w:cstheme="minorHAnsi"/>
          <w:color w:val="000000" w:themeColor="text1"/>
          <w:sz w:val="24"/>
          <w:szCs w:val="24"/>
        </w:rPr>
      </w:pPr>
      <w:r w:rsidRPr="000904FA">
        <w:rPr>
          <w:rFonts w:cstheme="minorHAnsi"/>
          <w:b/>
          <w:color w:val="000000" w:themeColor="text1"/>
          <w:sz w:val="24"/>
          <w:szCs w:val="24"/>
          <w:u w:val="single"/>
        </w:rPr>
        <w:t>Summary:</w:t>
      </w:r>
      <w:r w:rsidRPr="000904FA">
        <w:rPr>
          <w:rFonts w:cstheme="minorHAnsi"/>
          <w:color w:val="000000" w:themeColor="text1"/>
          <w:sz w:val="24"/>
          <w:szCs w:val="24"/>
        </w:rPr>
        <w:t xml:space="preserve"> </w:t>
      </w:r>
      <w:r w:rsidR="000904FA">
        <w:rPr>
          <w:rFonts w:cstheme="minorHAnsi"/>
          <w:color w:val="000000" w:themeColor="text1"/>
          <w:sz w:val="24"/>
          <w:szCs w:val="24"/>
        </w:rPr>
        <w:t>Technical a</w:t>
      </w:r>
      <w:r w:rsidRPr="000904FA">
        <w:rPr>
          <w:rFonts w:cstheme="minorHAnsi"/>
          <w:color w:val="000000" w:themeColor="text1"/>
          <w:sz w:val="24"/>
          <w:szCs w:val="24"/>
        </w:rPr>
        <w:t>ssistance requests from Developmental Disabilities Administration’s (DDA) contr</w:t>
      </w:r>
      <w:r w:rsidRPr="000904FA">
        <w:rPr>
          <w:rFonts w:cstheme="minorHAnsi"/>
          <w:color w:val="000000" w:themeColor="text1"/>
        </w:rPr>
        <w:t>acts with WISE</w:t>
      </w:r>
      <w:r w:rsidRPr="000904FA">
        <w:rPr>
          <w:rFonts w:cstheme="minorHAnsi"/>
          <w:color w:val="000000" w:themeColor="text1"/>
          <w:sz w:val="24"/>
          <w:szCs w:val="24"/>
        </w:rPr>
        <w:t xml:space="preserve"> or Service Alternatives all require prior approval from DDA before the start of service.  The TA </w:t>
      </w:r>
      <w:r w:rsidRPr="000904FA">
        <w:rPr>
          <w:rFonts w:cstheme="minorHAnsi"/>
          <w:color w:val="000000" w:themeColor="text1"/>
          <w:spacing w:val="-1"/>
          <w:sz w:val="24"/>
          <w:szCs w:val="24"/>
        </w:rPr>
        <w:t>request</w:t>
      </w:r>
      <w:r w:rsidRPr="000904FA">
        <w:rPr>
          <w:rFonts w:cstheme="minorHAnsi"/>
          <w:color w:val="000000" w:themeColor="text1"/>
          <w:sz w:val="24"/>
          <w:szCs w:val="24"/>
        </w:rPr>
        <w:t xml:space="preserve"> </w:t>
      </w:r>
      <w:r w:rsidRPr="000904FA">
        <w:rPr>
          <w:rFonts w:cstheme="minorHAnsi"/>
          <w:color w:val="000000" w:themeColor="text1"/>
          <w:spacing w:val="-1"/>
          <w:sz w:val="24"/>
          <w:szCs w:val="24"/>
        </w:rPr>
        <w:t>forms</w:t>
      </w:r>
      <w:r w:rsidRPr="000904FA">
        <w:rPr>
          <w:rFonts w:cstheme="minorHAnsi"/>
          <w:color w:val="000000" w:themeColor="text1"/>
          <w:sz w:val="24"/>
          <w:szCs w:val="24"/>
        </w:rPr>
        <w:t xml:space="preserve"> are</w:t>
      </w:r>
      <w:r w:rsidRPr="000904FA">
        <w:rPr>
          <w:rFonts w:cstheme="minorHAnsi"/>
          <w:color w:val="000000" w:themeColor="text1"/>
          <w:spacing w:val="-1"/>
          <w:sz w:val="24"/>
          <w:szCs w:val="24"/>
        </w:rPr>
        <w:t xml:space="preserve"> </w:t>
      </w:r>
      <w:r w:rsidRPr="000904FA">
        <w:rPr>
          <w:rFonts w:cstheme="minorHAnsi"/>
          <w:color w:val="000000" w:themeColor="text1"/>
          <w:sz w:val="24"/>
          <w:szCs w:val="24"/>
        </w:rPr>
        <w:t xml:space="preserve">filled out by the </w:t>
      </w:r>
      <w:r w:rsidRPr="000904FA">
        <w:rPr>
          <w:rFonts w:cstheme="minorHAnsi"/>
          <w:color w:val="000000" w:themeColor="text1"/>
          <w:spacing w:val="-1"/>
          <w:sz w:val="24"/>
          <w:szCs w:val="24"/>
        </w:rPr>
        <w:t>county</w:t>
      </w:r>
      <w:r w:rsidRPr="000904FA">
        <w:rPr>
          <w:rFonts w:cstheme="minorHAnsi"/>
          <w:color w:val="000000" w:themeColor="text1"/>
          <w:sz w:val="24"/>
          <w:szCs w:val="24"/>
        </w:rPr>
        <w:t xml:space="preserve"> </w:t>
      </w:r>
      <w:r w:rsidRPr="000904FA">
        <w:rPr>
          <w:rFonts w:cstheme="minorHAnsi"/>
          <w:color w:val="000000" w:themeColor="text1"/>
          <w:spacing w:val="-1"/>
          <w:sz w:val="24"/>
          <w:szCs w:val="24"/>
        </w:rPr>
        <w:t>staff</w:t>
      </w:r>
      <w:r w:rsidRPr="000904FA">
        <w:rPr>
          <w:rFonts w:cstheme="minorHAnsi"/>
          <w:color w:val="000000" w:themeColor="text1"/>
          <w:spacing w:val="-2"/>
          <w:sz w:val="24"/>
          <w:szCs w:val="24"/>
        </w:rPr>
        <w:t xml:space="preserve"> </w:t>
      </w:r>
      <w:r w:rsidRPr="000904FA">
        <w:rPr>
          <w:rFonts w:cstheme="minorHAnsi"/>
          <w:color w:val="000000" w:themeColor="text1"/>
          <w:spacing w:val="-1"/>
          <w:sz w:val="24"/>
          <w:szCs w:val="24"/>
        </w:rPr>
        <w:t>seeking</w:t>
      </w:r>
      <w:r w:rsidRPr="000904FA">
        <w:rPr>
          <w:rFonts w:cstheme="minorHAnsi"/>
          <w:color w:val="000000" w:themeColor="text1"/>
          <w:sz w:val="24"/>
          <w:szCs w:val="24"/>
        </w:rPr>
        <w:t xml:space="preserve"> TA </w:t>
      </w:r>
      <w:r w:rsidRPr="000904FA">
        <w:rPr>
          <w:rFonts w:cstheme="minorHAnsi"/>
          <w:color w:val="000000" w:themeColor="text1"/>
          <w:spacing w:val="-1"/>
          <w:sz w:val="24"/>
          <w:szCs w:val="24"/>
        </w:rPr>
        <w:t>funding</w:t>
      </w:r>
      <w:r w:rsidR="00EA6E6F" w:rsidRPr="000904FA">
        <w:rPr>
          <w:rFonts w:cstheme="minorHAnsi"/>
          <w:color w:val="000000" w:themeColor="text1"/>
          <w:spacing w:val="-1"/>
          <w:sz w:val="24"/>
          <w:szCs w:val="24"/>
        </w:rPr>
        <w:t xml:space="preserve"> from the DDA contract with W</w:t>
      </w:r>
      <w:r w:rsidR="000E7045">
        <w:rPr>
          <w:rFonts w:cstheme="minorHAnsi"/>
          <w:color w:val="000000" w:themeColor="text1"/>
          <w:spacing w:val="-1"/>
          <w:sz w:val="24"/>
          <w:szCs w:val="24"/>
        </w:rPr>
        <w:t xml:space="preserve">ashington </w:t>
      </w:r>
      <w:r w:rsidR="00EA6E6F" w:rsidRPr="000904FA">
        <w:rPr>
          <w:rFonts w:cstheme="minorHAnsi"/>
          <w:color w:val="000000" w:themeColor="text1"/>
          <w:spacing w:val="-1"/>
          <w:sz w:val="24"/>
          <w:szCs w:val="24"/>
        </w:rPr>
        <w:t>I</w:t>
      </w:r>
      <w:r w:rsidR="000E7045">
        <w:rPr>
          <w:rFonts w:cstheme="minorHAnsi"/>
          <w:color w:val="000000" w:themeColor="text1"/>
          <w:spacing w:val="-1"/>
          <w:sz w:val="24"/>
          <w:szCs w:val="24"/>
        </w:rPr>
        <w:t xml:space="preserve">nitiative for </w:t>
      </w:r>
      <w:r w:rsidR="00EA6E6F" w:rsidRPr="000904FA">
        <w:rPr>
          <w:rFonts w:cstheme="minorHAnsi"/>
          <w:color w:val="000000" w:themeColor="text1"/>
          <w:spacing w:val="-1"/>
          <w:sz w:val="24"/>
          <w:szCs w:val="24"/>
        </w:rPr>
        <w:t>S</w:t>
      </w:r>
      <w:r w:rsidR="000E7045">
        <w:rPr>
          <w:rFonts w:cstheme="minorHAnsi"/>
          <w:color w:val="000000" w:themeColor="text1"/>
          <w:spacing w:val="-1"/>
          <w:sz w:val="24"/>
          <w:szCs w:val="24"/>
        </w:rPr>
        <w:t xml:space="preserve">upported </w:t>
      </w:r>
      <w:r w:rsidR="00EA6E6F" w:rsidRPr="000904FA">
        <w:rPr>
          <w:rFonts w:cstheme="minorHAnsi"/>
          <w:color w:val="000000" w:themeColor="text1"/>
          <w:spacing w:val="-1"/>
          <w:sz w:val="24"/>
          <w:szCs w:val="24"/>
        </w:rPr>
        <w:t>E</w:t>
      </w:r>
      <w:r w:rsidR="000E7045">
        <w:rPr>
          <w:rFonts w:cstheme="minorHAnsi"/>
          <w:color w:val="000000" w:themeColor="text1"/>
          <w:spacing w:val="-1"/>
          <w:sz w:val="24"/>
          <w:szCs w:val="24"/>
        </w:rPr>
        <w:t>mployment (WISE)</w:t>
      </w:r>
      <w:r w:rsidR="00EA6E6F" w:rsidRPr="000904FA">
        <w:rPr>
          <w:rFonts w:cstheme="minorHAnsi"/>
          <w:color w:val="000000" w:themeColor="text1"/>
          <w:spacing w:val="-1"/>
          <w:sz w:val="24"/>
          <w:szCs w:val="24"/>
        </w:rPr>
        <w:t xml:space="preserve"> or Service Alternatives.  </w:t>
      </w:r>
      <w:r w:rsidR="00EA6E6F" w:rsidRPr="000904FA">
        <w:rPr>
          <w:rFonts w:cstheme="minorHAnsi"/>
          <w:b/>
          <w:color w:val="000000" w:themeColor="text1"/>
          <w:spacing w:val="-1"/>
          <w:sz w:val="24"/>
          <w:szCs w:val="24"/>
        </w:rPr>
        <w:t>Counties who are pursuing this funding option do not have available funding within their contract allotment to pursue technical assistance.</w:t>
      </w:r>
      <w:r w:rsidR="00EA6E6F" w:rsidRPr="000904FA">
        <w:rPr>
          <w:rFonts w:cstheme="minorHAnsi"/>
          <w:color w:val="000000" w:themeColor="text1"/>
          <w:spacing w:val="-1"/>
          <w:sz w:val="24"/>
          <w:szCs w:val="24"/>
        </w:rPr>
        <w:t xml:space="preserve">  </w:t>
      </w:r>
      <w:r w:rsidR="000904FA" w:rsidRPr="000904FA">
        <w:rPr>
          <w:rFonts w:cstheme="minorHAnsi"/>
          <w:b/>
          <w:color w:val="000000" w:themeColor="text1"/>
          <w:spacing w:val="-1"/>
          <w:sz w:val="24"/>
          <w:szCs w:val="24"/>
        </w:rPr>
        <w:t>DDA TA funds are limited and there is an expectation that counties use their contract dollars before pursuing these funds</w:t>
      </w:r>
      <w:r w:rsidR="000904FA" w:rsidRPr="000904FA">
        <w:rPr>
          <w:rFonts w:cstheme="minorHAnsi"/>
          <w:color w:val="000000" w:themeColor="text1"/>
          <w:sz w:val="24"/>
          <w:szCs w:val="24"/>
        </w:rPr>
        <w:t>.</w:t>
      </w:r>
      <w:r w:rsidR="000904FA">
        <w:rPr>
          <w:rFonts w:cstheme="minorHAnsi"/>
          <w:color w:val="000000" w:themeColor="text1"/>
          <w:sz w:val="24"/>
          <w:szCs w:val="24"/>
        </w:rPr>
        <w:t xml:space="preserve">  </w:t>
      </w:r>
      <w:r w:rsidR="00EA6E6F" w:rsidRPr="000904FA">
        <w:rPr>
          <w:rFonts w:cstheme="minorHAnsi"/>
          <w:color w:val="000000" w:themeColor="text1"/>
          <w:spacing w:val="-1"/>
          <w:sz w:val="24"/>
          <w:szCs w:val="24"/>
        </w:rPr>
        <w:t>If you are unsure if you have funding available or what type of technical assistance to request please contact your DDA Regional Employment Specialist for support</w:t>
      </w:r>
      <w:r w:rsidR="000904FA">
        <w:rPr>
          <w:rFonts w:cstheme="minorHAnsi"/>
          <w:color w:val="000000" w:themeColor="text1"/>
          <w:sz w:val="24"/>
          <w:szCs w:val="24"/>
        </w:rPr>
        <w:t xml:space="preserve">. </w:t>
      </w:r>
    </w:p>
    <w:p w14:paraId="3CC4BE68" w14:textId="77777777" w:rsidR="000904FA" w:rsidRDefault="000904FA" w:rsidP="00136180">
      <w:pPr>
        <w:spacing w:before="35"/>
        <w:rPr>
          <w:rFonts w:cstheme="minorHAnsi"/>
          <w:color w:val="000000" w:themeColor="text1"/>
          <w:sz w:val="24"/>
          <w:szCs w:val="24"/>
        </w:rPr>
      </w:pPr>
    </w:p>
    <w:p w14:paraId="4C1E6168" w14:textId="4937722F" w:rsidR="00136180" w:rsidRPr="000904FA" w:rsidRDefault="000904FA" w:rsidP="00136180">
      <w:pPr>
        <w:spacing w:before="35"/>
        <w:rPr>
          <w:rFonts w:cstheme="minorHAnsi"/>
          <w:color w:val="000000" w:themeColor="text1"/>
          <w:sz w:val="24"/>
          <w:szCs w:val="24"/>
        </w:rPr>
      </w:pPr>
      <w:r>
        <w:rPr>
          <w:rFonts w:cstheme="minorHAnsi"/>
          <w:color w:val="000000" w:themeColor="text1"/>
          <w:sz w:val="24"/>
          <w:szCs w:val="24"/>
        </w:rPr>
        <w:t>Categories of t</w:t>
      </w:r>
      <w:r w:rsidR="00EA6E6F" w:rsidRPr="000904FA">
        <w:rPr>
          <w:rFonts w:cstheme="minorHAnsi"/>
          <w:color w:val="000000" w:themeColor="text1"/>
          <w:sz w:val="24"/>
          <w:szCs w:val="24"/>
        </w:rPr>
        <w:t>echnical assistance to consider:</w:t>
      </w:r>
    </w:p>
    <w:p w14:paraId="2906213C" w14:textId="77777777" w:rsidR="00EA6E6F" w:rsidRPr="000904FA" w:rsidRDefault="00EA6E6F" w:rsidP="00EA6E6F">
      <w:pPr>
        <w:rPr>
          <w:rFonts w:cstheme="minorHAnsi"/>
          <w:color w:val="2F25EF"/>
        </w:rPr>
      </w:pPr>
    </w:p>
    <w:p w14:paraId="6B35B264" w14:textId="5F44B50F" w:rsidR="00EA6E6F" w:rsidRPr="000904FA" w:rsidRDefault="00EA6E6F" w:rsidP="00EA6E6F">
      <w:pPr>
        <w:pStyle w:val="ListParagraph"/>
        <w:widowControl/>
        <w:numPr>
          <w:ilvl w:val="0"/>
          <w:numId w:val="2"/>
        </w:numPr>
        <w:contextualSpacing w:val="0"/>
        <w:rPr>
          <w:rFonts w:cstheme="minorHAnsi"/>
        </w:rPr>
      </w:pPr>
      <w:r w:rsidRPr="000E7045">
        <w:rPr>
          <w:rFonts w:cstheme="minorHAnsi"/>
          <w:b/>
        </w:rPr>
        <w:t>Individualized Technical Assistance</w:t>
      </w:r>
      <w:r w:rsidRPr="000904FA">
        <w:rPr>
          <w:rFonts w:cstheme="minorHAnsi"/>
        </w:rPr>
        <w:t xml:space="preserve"> - relates to an individual client who has a barrier and needs support to move forward on their pathway to employment.  It is a short term service with a specific outcome or product.  Examples include but are not limited to a Person Centered Plan, behavior analysis, or </w:t>
      </w:r>
      <w:r w:rsidR="000904FA">
        <w:rPr>
          <w:rFonts w:cstheme="minorHAnsi"/>
        </w:rPr>
        <w:t xml:space="preserve">a </w:t>
      </w:r>
      <w:r w:rsidRPr="000904FA">
        <w:rPr>
          <w:rFonts w:cstheme="minorHAnsi"/>
        </w:rPr>
        <w:t>communication plan.</w:t>
      </w:r>
    </w:p>
    <w:p w14:paraId="06099DFE" w14:textId="77777777" w:rsidR="00EA6E6F" w:rsidRPr="000904FA" w:rsidRDefault="00EA6E6F" w:rsidP="00EA6E6F">
      <w:pPr>
        <w:pStyle w:val="ListParagraph"/>
        <w:ind w:left="792"/>
        <w:rPr>
          <w:rFonts w:cstheme="minorHAnsi"/>
        </w:rPr>
      </w:pPr>
    </w:p>
    <w:p w14:paraId="6629E6B7" w14:textId="3562C787" w:rsidR="00EA6E6F" w:rsidRPr="000904FA" w:rsidRDefault="00EA6E6F" w:rsidP="001C0DAF">
      <w:pPr>
        <w:pStyle w:val="ListParagraph"/>
        <w:widowControl/>
        <w:numPr>
          <w:ilvl w:val="0"/>
          <w:numId w:val="2"/>
        </w:numPr>
        <w:contextualSpacing w:val="0"/>
        <w:rPr>
          <w:rFonts w:cstheme="minorHAnsi"/>
        </w:rPr>
      </w:pPr>
      <w:r w:rsidRPr="000E7045">
        <w:rPr>
          <w:rFonts w:cstheme="minorHAnsi"/>
          <w:b/>
        </w:rPr>
        <w:t>Technical Assistance / Training</w:t>
      </w:r>
      <w:r w:rsidRPr="000904FA">
        <w:rPr>
          <w:rFonts w:cstheme="minorHAnsi"/>
        </w:rPr>
        <w:t xml:space="preserve">  - When there are many individual clients at one agency  that need support to move forward on their pathway to employment and the request is related to the staff skillset. Examples include but are not limited to History/Discovery/Employment Planning, Job Development/Marketing, Systematic Instruction/Training, or Social Security/Benefits.</w:t>
      </w:r>
    </w:p>
    <w:p w14:paraId="42817A6B" w14:textId="77777777" w:rsidR="00EA6E6F" w:rsidRPr="000904FA" w:rsidRDefault="00EA6E6F" w:rsidP="00EA6E6F">
      <w:pPr>
        <w:ind w:firstLine="720"/>
        <w:rPr>
          <w:rFonts w:cstheme="minorHAnsi"/>
        </w:rPr>
      </w:pPr>
    </w:p>
    <w:p w14:paraId="59814780" w14:textId="5A7062EA" w:rsidR="008E240B" w:rsidRPr="000904FA" w:rsidRDefault="000904FA" w:rsidP="00EA6E6F">
      <w:pPr>
        <w:pStyle w:val="ListParagraph"/>
        <w:widowControl/>
        <w:numPr>
          <w:ilvl w:val="0"/>
          <w:numId w:val="2"/>
        </w:numPr>
        <w:contextualSpacing w:val="0"/>
        <w:rPr>
          <w:rFonts w:cstheme="minorHAnsi"/>
        </w:rPr>
      </w:pPr>
      <w:r w:rsidRPr="000E7045">
        <w:rPr>
          <w:rFonts w:cstheme="minorHAnsi"/>
          <w:b/>
        </w:rPr>
        <w:t>Transformation Plan</w:t>
      </w:r>
      <w:r w:rsidR="00EA6E6F" w:rsidRPr="000904FA">
        <w:rPr>
          <w:rFonts w:cstheme="minorHAnsi"/>
        </w:rPr>
        <w:t xml:space="preserve"> - A plan for an agency to change the way it does business, typically moving from a segregate</w:t>
      </w:r>
      <w:r>
        <w:rPr>
          <w:rFonts w:cstheme="minorHAnsi"/>
        </w:rPr>
        <w:t xml:space="preserve">d model to an integrated model.  The plan includes the </w:t>
      </w:r>
      <w:r w:rsidR="00EA6E6F" w:rsidRPr="000904FA">
        <w:rPr>
          <w:rFonts w:cstheme="minorHAnsi"/>
        </w:rPr>
        <w:t>n</w:t>
      </w:r>
      <w:r w:rsidR="008E240B" w:rsidRPr="000904FA">
        <w:rPr>
          <w:rFonts w:cstheme="minorHAnsi"/>
        </w:rPr>
        <w:t xml:space="preserve">ecessary steps to </w:t>
      </w:r>
      <w:r>
        <w:rPr>
          <w:rFonts w:cstheme="minorHAnsi"/>
        </w:rPr>
        <w:t xml:space="preserve">successfully </w:t>
      </w:r>
      <w:r w:rsidR="008E240B" w:rsidRPr="000904FA">
        <w:rPr>
          <w:rFonts w:cstheme="minorHAnsi"/>
        </w:rPr>
        <w:t>get there.  A plan</w:t>
      </w:r>
      <w:r w:rsidR="00EA6E6F" w:rsidRPr="000904FA">
        <w:rPr>
          <w:rFonts w:cstheme="minorHAnsi"/>
        </w:rPr>
        <w:t xml:space="preserve"> includes many component</w:t>
      </w:r>
      <w:r w:rsidR="008E240B" w:rsidRPr="000904FA">
        <w:rPr>
          <w:rFonts w:cstheme="minorHAnsi"/>
        </w:rPr>
        <w:t>s</w:t>
      </w:r>
      <w:r w:rsidR="00EA6E6F" w:rsidRPr="000904FA">
        <w:rPr>
          <w:rFonts w:cstheme="minorHAnsi"/>
        </w:rPr>
        <w:t xml:space="preserve"> suc</w:t>
      </w:r>
      <w:r w:rsidR="008E240B" w:rsidRPr="000904FA">
        <w:rPr>
          <w:rFonts w:cstheme="minorHAnsi"/>
        </w:rPr>
        <w:t>h as looking at existing staff skillsets and in</w:t>
      </w:r>
      <w:r>
        <w:rPr>
          <w:rFonts w:cstheme="minorHAnsi"/>
        </w:rPr>
        <w:t>terviewing leadership; families;</w:t>
      </w:r>
      <w:r w:rsidR="008E240B" w:rsidRPr="000904FA">
        <w:rPr>
          <w:rFonts w:cstheme="minorHAnsi"/>
        </w:rPr>
        <w:t xml:space="preserve"> board members; clients; and all interested parties.  The plan is developed to support an agency to move forward in supporting clients in integrated employment. </w:t>
      </w:r>
    </w:p>
    <w:p w14:paraId="6AAFC18E" w14:textId="77777777" w:rsidR="008E240B" w:rsidRPr="000904FA" w:rsidRDefault="008E240B" w:rsidP="001C0DAF">
      <w:pPr>
        <w:pStyle w:val="ListParagraph"/>
        <w:rPr>
          <w:rFonts w:cstheme="minorHAnsi"/>
          <w:color w:val="2F25EF"/>
        </w:rPr>
      </w:pPr>
    </w:p>
    <w:p w14:paraId="3291B75D" w14:textId="29F0BA6C" w:rsidR="000904FA" w:rsidRPr="000E7045" w:rsidRDefault="008E240B" w:rsidP="000904FA">
      <w:pPr>
        <w:spacing w:before="35"/>
        <w:rPr>
          <w:rFonts w:cstheme="minorHAnsi"/>
          <w:b/>
          <w:color w:val="000000" w:themeColor="text1"/>
          <w:sz w:val="24"/>
          <w:szCs w:val="24"/>
        </w:rPr>
      </w:pPr>
      <w:r w:rsidRPr="000E7045">
        <w:rPr>
          <w:rFonts w:cstheme="minorHAnsi"/>
          <w:b/>
          <w:color w:val="000000" w:themeColor="text1"/>
          <w:sz w:val="24"/>
          <w:szCs w:val="24"/>
        </w:rPr>
        <w:t>DDA Priority Areas for TA requests</w:t>
      </w:r>
      <w:r w:rsidR="002167D7" w:rsidRPr="000E7045">
        <w:rPr>
          <w:rFonts w:cstheme="minorHAnsi"/>
          <w:b/>
          <w:color w:val="000000" w:themeColor="text1"/>
          <w:sz w:val="24"/>
          <w:szCs w:val="24"/>
        </w:rPr>
        <w:t xml:space="preserve"> support</w:t>
      </w:r>
    </w:p>
    <w:p w14:paraId="315FFDE5" w14:textId="248F8FF0" w:rsidR="008E240B" w:rsidRPr="000904FA" w:rsidRDefault="002167D7" w:rsidP="001C0DAF">
      <w:pPr>
        <w:pStyle w:val="ListParagraph"/>
        <w:numPr>
          <w:ilvl w:val="0"/>
          <w:numId w:val="6"/>
        </w:numPr>
        <w:spacing w:before="35"/>
        <w:rPr>
          <w:rFonts w:cstheme="minorHAnsi"/>
          <w:color w:val="000000" w:themeColor="text1"/>
          <w:sz w:val="24"/>
          <w:szCs w:val="24"/>
        </w:rPr>
      </w:pPr>
      <w:r w:rsidRPr="000904FA">
        <w:rPr>
          <w:rFonts w:cstheme="minorHAnsi"/>
          <w:color w:val="000000" w:themeColor="text1"/>
          <w:sz w:val="24"/>
          <w:szCs w:val="24"/>
        </w:rPr>
        <w:t>I</w:t>
      </w:r>
      <w:r w:rsidR="008E240B" w:rsidRPr="000904FA">
        <w:rPr>
          <w:rFonts w:cstheme="minorHAnsi"/>
          <w:color w:val="000000" w:themeColor="text1"/>
          <w:sz w:val="24"/>
          <w:szCs w:val="24"/>
        </w:rPr>
        <w:t>ndividuals with the most significant support needs in pursuing competitive employment;</w:t>
      </w:r>
    </w:p>
    <w:p w14:paraId="58B14EC7" w14:textId="36F4DC9C" w:rsidR="008E240B" w:rsidRPr="000904FA" w:rsidRDefault="002167D7" w:rsidP="001C0DAF">
      <w:pPr>
        <w:pStyle w:val="ListParagraph"/>
        <w:numPr>
          <w:ilvl w:val="0"/>
          <w:numId w:val="6"/>
        </w:numPr>
        <w:spacing w:before="35"/>
        <w:rPr>
          <w:rFonts w:cstheme="minorHAnsi"/>
          <w:color w:val="000000" w:themeColor="text1"/>
          <w:sz w:val="24"/>
          <w:szCs w:val="24"/>
        </w:rPr>
      </w:pPr>
      <w:r w:rsidRPr="000904FA">
        <w:rPr>
          <w:rFonts w:cstheme="minorHAnsi"/>
          <w:color w:val="000000" w:themeColor="text1"/>
          <w:sz w:val="24"/>
          <w:szCs w:val="24"/>
        </w:rPr>
        <w:t>A</w:t>
      </w:r>
      <w:r w:rsidR="008E240B" w:rsidRPr="000904FA">
        <w:rPr>
          <w:rFonts w:cstheme="minorHAnsi"/>
          <w:color w:val="000000" w:themeColor="text1"/>
          <w:sz w:val="24"/>
          <w:szCs w:val="24"/>
        </w:rPr>
        <w:t xml:space="preserve">gencies to transform providing services in segregated settings to integrated settings; and </w:t>
      </w:r>
    </w:p>
    <w:p w14:paraId="1B953CEC" w14:textId="68B1DFD6" w:rsidR="008E240B" w:rsidRPr="000904FA" w:rsidRDefault="002167D7" w:rsidP="001C0DAF">
      <w:pPr>
        <w:pStyle w:val="ListParagraph"/>
        <w:numPr>
          <w:ilvl w:val="0"/>
          <w:numId w:val="6"/>
        </w:numPr>
        <w:spacing w:before="35"/>
        <w:rPr>
          <w:rFonts w:cstheme="minorHAnsi"/>
          <w:color w:val="000000" w:themeColor="text1"/>
          <w:sz w:val="24"/>
          <w:szCs w:val="24"/>
        </w:rPr>
      </w:pPr>
      <w:r w:rsidRPr="000904FA">
        <w:rPr>
          <w:rFonts w:cstheme="minorHAnsi"/>
          <w:color w:val="000000" w:themeColor="text1"/>
          <w:sz w:val="24"/>
          <w:szCs w:val="24"/>
        </w:rPr>
        <w:t>A</w:t>
      </w:r>
      <w:r w:rsidR="008E240B" w:rsidRPr="000904FA">
        <w:rPr>
          <w:rFonts w:cstheme="minorHAnsi"/>
          <w:color w:val="000000" w:themeColor="text1"/>
          <w:sz w:val="24"/>
          <w:szCs w:val="24"/>
        </w:rPr>
        <w:t>gencies to improve employment outcomes: client wages, hours worked, and/or benefits earned.</w:t>
      </w:r>
    </w:p>
    <w:p w14:paraId="448BC1E6" w14:textId="77777777" w:rsidR="00136180" w:rsidRPr="000904FA" w:rsidRDefault="00136180" w:rsidP="00136180">
      <w:pPr>
        <w:spacing w:before="35"/>
        <w:rPr>
          <w:rFonts w:cstheme="minorHAnsi"/>
          <w:color w:val="000000" w:themeColor="text1"/>
          <w:sz w:val="24"/>
          <w:szCs w:val="24"/>
        </w:rPr>
      </w:pPr>
    </w:p>
    <w:p w14:paraId="10015F28" w14:textId="413BFB78" w:rsidR="006F75D0" w:rsidRPr="000904FA" w:rsidRDefault="00136180" w:rsidP="00136180">
      <w:pPr>
        <w:rPr>
          <w:rFonts w:eastAsia="Tahoma" w:cstheme="minorHAnsi"/>
          <w:bCs/>
          <w:color w:val="000000" w:themeColor="text1"/>
          <w:sz w:val="24"/>
          <w:szCs w:val="24"/>
        </w:rPr>
      </w:pPr>
      <w:r w:rsidRPr="000904FA">
        <w:rPr>
          <w:rFonts w:eastAsia="Tahoma" w:cstheme="minorHAnsi"/>
          <w:b/>
          <w:bCs/>
          <w:color w:val="000000" w:themeColor="text1"/>
          <w:sz w:val="24"/>
          <w:szCs w:val="24"/>
          <w:u w:val="single"/>
        </w:rPr>
        <w:t>Process:</w:t>
      </w:r>
      <w:r w:rsidRPr="000904FA">
        <w:rPr>
          <w:rFonts w:eastAsia="Tahoma" w:cstheme="minorHAnsi"/>
          <w:bCs/>
          <w:color w:val="000000" w:themeColor="text1"/>
          <w:sz w:val="24"/>
          <w:szCs w:val="24"/>
        </w:rPr>
        <w:t xml:space="preserve">  When a need for TA is identified</w:t>
      </w:r>
      <w:r w:rsidR="003D7007" w:rsidRPr="000904FA">
        <w:rPr>
          <w:rFonts w:eastAsia="Tahoma" w:cstheme="minorHAnsi"/>
          <w:bCs/>
          <w:color w:val="000000" w:themeColor="text1"/>
          <w:sz w:val="24"/>
          <w:szCs w:val="24"/>
        </w:rPr>
        <w:t>,</w:t>
      </w:r>
      <w:r w:rsidR="00FB5695" w:rsidRPr="000904FA">
        <w:rPr>
          <w:rFonts w:eastAsia="Tahoma" w:cstheme="minorHAnsi"/>
          <w:bCs/>
          <w:color w:val="000000" w:themeColor="text1"/>
          <w:sz w:val="24"/>
          <w:szCs w:val="24"/>
        </w:rPr>
        <w:t xml:space="preserve"> </w:t>
      </w:r>
      <w:r w:rsidRPr="000904FA">
        <w:rPr>
          <w:rFonts w:eastAsia="Tahoma" w:cstheme="minorHAnsi"/>
          <w:bCs/>
          <w:color w:val="000000" w:themeColor="text1"/>
          <w:sz w:val="24"/>
          <w:szCs w:val="24"/>
        </w:rPr>
        <w:t>the appropriate county should reach out to either Service Alternatives or WISE to discuss the details of the requ</w:t>
      </w:r>
      <w:r w:rsidR="00FB5695" w:rsidRPr="000904FA">
        <w:rPr>
          <w:rFonts w:eastAsia="Tahoma" w:cstheme="minorHAnsi"/>
          <w:bCs/>
          <w:color w:val="000000" w:themeColor="text1"/>
          <w:sz w:val="24"/>
          <w:szCs w:val="24"/>
        </w:rPr>
        <w:t xml:space="preserve">est.  </w:t>
      </w:r>
      <w:r w:rsidR="00F479A8" w:rsidRPr="000904FA">
        <w:rPr>
          <w:rFonts w:eastAsia="Tahoma" w:cstheme="minorHAnsi"/>
          <w:bCs/>
          <w:color w:val="000000" w:themeColor="text1"/>
          <w:sz w:val="24"/>
          <w:szCs w:val="24"/>
        </w:rPr>
        <w:t>If this is a first time request o</w:t>
      </w:r>
      <w:r w:rsidR="002167D7" w:rsidRPr="000904FA">
        <w:rPr>
          <w:rFonts w:eastAsia="Tahoma" w:cstheme="minorHAnsi"/>
          <w:bCs/>
          <w:color w:val="000000" w:themeColor="text1"/>
          <w:sz w:val="24"/>
          <w:szCs w:val="24"/>
        </w:rPr>
        <w:t>r if you are unclear with the T</w:t>
      </w:r>
      <w:r w:rsidR="00F479A8" w:rsidRPr="000904FA">
        <w:rPr>
          <w:rFonts w:eastAsia="Tahoma" w:cstheme="minorHAnsi"/>
          <w:bCs/>
          <w:color w:val="000000" w:themeColor="text1"/>
          <w:sz w:val="24"/>
          <w:szCs w:val="24"/>
        </w:rPr>
        <w:t xml:space="preserve">A process, please contact your DDA Regional Employment </w:t>
      </w:r>
      <w:r w:rsidR="00F479A8" w:rsidRPr="000904FA">
        <w:rPr>
          <w:rFonts w:eastAsia="Tahoma" w:cstheme="minorHAnsi"/>
          <w:bCs/>
          <w:color w:val="000000" w:themeColor="text1"/>
          <w:sz w:val="24"/>
          <w:szCs w:val="24"/>
        </w:rPr>
        <w:lastRenderedPageBreak/>
        <w:t xml:space="preserve">Specialist.  </w:t>
      </w:r>
    </w:p>
    <w:p w14:paraId="4A33BC3A" w14:textId="77777777" w:rsidR="006F75D0" w:rsidRPr="000904FA" w:rsidRDefault="006F75D0" w:rsidP="00136180">
      <w:pPr>
        <w:rPr>
          <w:rFonts w:eastAsia="Tahoma" w:cstheme="minorHAnsi"/>
          <w:bCs/>
          <w:color w:val="000000" w:themeColor="text1"/>
          <w:sz w:val="24"/>
          <w:szCs w:val="24"/>
        </w:rPr>
      </w:pPr>
      <w:r w:rsidRPr="000904FA">
        <w:rPr>
          <w:rFonts w:eastAsia="Tahoma" w:cstheme="minorHAnsi"/>
          <w:bCs/>
          <w:color w:val="000000" w:themeColor="text1"/>
          <w:sz w:val="24"/>
          <w:szCs w:val="24"/>
        </w:rPr>
        <w:t xml:space="preserve">Consider: </w:t>
      </w:r>
    </w:p>
    <w:p w14:paraId="3700826A" w14:textId="77777777" w:rsidR="006F75D0" w:rsidRPr="000904FA" w:rsidRDefault="00FB5695" w:rsidP="001C0DAF">
      <w:pPr>
        <w:pStyle w:val="ListParagraph"/>
        <w:numPr>
          <w:ilvl w:val="0"/>
          <w:numId w:val="7"/>
        </w:numPr>
        <w:rPr>
          <w:rFonts w:eastAsia="Tahoma" w:cstheme="minorHAnsi"/>
          <w:bCs/>
          <w:color w:val="000000" w:themeColor="text1"/>
          <w:sz w:val="24"/>
          <w:szCs w:val="24"/>
        </w:rPr>
      </w:pPr>
      <w:r w:rsidRPr="000904FA">
        <w:rPr>
          <w:rFonts w:eastAsia="Tahoma" w:cstheme="minorHAnsi"/>
          <w:bCs/>
          <w:color w:val="000000" w:themeColor="text1"/>
          <w:sz w:val="24"/>
          <w:szCs w:val="24"/>
        </w:rPr>
        <w:t xml:space="preserve">Does the agency (WISE or Service Alternatives) </w:t>
      </w:r>
      <w:r w:rsidR="00136180" w:rsidRPr="000904FA">
        <w:rPr>
          <w:rFonts w:eastAsia="Tahoma" w:cstheme="minorHAnsi"/>
          <w:bCs/>
          <w:color w:val="000000" w:themeColor="text1"/>
          <w:sz w:val="24"/>
          <w:szCs w:val="24"/>
        </w:rPr>
        <w:t>have a consultant with the expertise</w:t>
      </w:r>
      <w:r w:rsidR="00B8640C" w:rsidRPr="000904FA">
        <w:rPr>
          <w:rFonts w:eastAsia="Tahoma" w:cstheme="minorHAnsi"/>
          <w:bCs/>
          <w:color w:val="000000" w:themeColor="text1"/>
          <w:sz w:val="24"/>
          <w:szCs w:val="24"/>
        </w:rPr>
        <w:t xml:space="preserve"> needed in this case</w:t>
      </w:r>
      <w:r w:rsidR="00136180" w:rsidRPr="000904FA">
        <w:rPr>
          <w:rFonts w:eastAsia="Tahoma" w:cstheme="minorHAnsi"/>
          <w:bCs/>
          <w:color w:val="000000" w:themeColor="text1"/>
          <w:sz w:val="24"/>
          <w:szCs w:val="24"/>
        </w:rPr>
        <w:t xml:space="preserve">?  </w:t>
      </w:r>
    </w:p>
    <w:p w14:paraId="45FF1409" w14:textId="352AF347" w:rsidR="006F75D0" w:rsidRPr="000904FA" w:rsidRDefault="00136180" w:rsidP="001C0DAF">
      <w:pPr>
        <w:pStyle w:val="ListParagraph"/>
        <w:numPr>
          <w:ilvl w:val="0"/>
          <w:numId w:val="7"/>
        </w:numPr>
        <w:rPr>
          <w:rFonts w:eastAsia="Tahoma" w:cstheme="minorHAnsi"/>
          <w:bCs/>
          <w:color w:val="000000" w:themeColor="text1"/>
          <w:sz w:val="24"/>
          <w:szCs w:val="24"/>
        </w:rPr>
      </w:pPr>
      <w:r w:rsidRPr="000904FA">
        <w:rPr>
          <w:rFonts w:eastAsia="Tahoma" w:cstheme="minorHAnsi"/>
          <w:bCs/>
          <w:color w:val="000000" w:themeColor="text1"/>
          <w:sz w:val="24"/>
          <w:szCs w:val="24"/>
        </w:rPr>
        <w:t xml:space="preserve">What is the estimated time it will take to deliver this TA?  </w:t>
      </w:r>
    </w:p>
    <w:p w14:paraId="4037A36D" w14:textId="77777777" w:rsidR="006F75D0" w:rsidRPr="000904FA" w:rsidRDefault="00136180" w:rsidP="001C0DAF">
      <w:pPr>
        <w:pStyle w:val="ListParagraph"/>
        <w:numPr>
          <w:ilvl w:val="0"/>
          <w:numId w:val="7"/>
        </w:numPr>
        <w:rPr>
          <w:rFonts w:eastAsia="Tahoma" w:cstheme="minorHAnsi"/>
          <w:bCs/>
          <w:color w:val="000000" w:themeColor="text1"/>
          <w:sz w:val="24"/>
          <w:szCs w:val="24"/>
        </w:rPr>
      </w:pPr>
      <w:r w:rsidRPr="000904FA">
        <w:rPr>
          <w:rFonts w:eastAsia="Tahoma" w:cstheme="minorHAnsi"/>
          <w:bCs/>
          <w:color w:val="000000" w:themeColor="text1"/>
          <w:sz w:val="24"/>
          <w:szCs w:val="24"/>
        </w:rPr>
        <w:t xml:space="preserve">What is the estimated cost?  </w:t>
      </w:r>
    </w:p>
    <w:p w14:paraId="66F3DA22" w14:textId="4BC3B113" w:rsidR="006F75D0" w:rsidRPr="000904FA" w:rsidRDefault="00136180" w:rsidP="001C0DAF">
      <w:pPr>
        <w:pStyle w:val="ListParagraph"/>
        <w:numPr>
          <w:ilvl w:val="0"/>
          <w:numId w:val="7"/>
        </w:numPr>
        <w:rPr>
          <w:rFonts w:eastAsia="Tahoma" w:cstheme="minorHAnsi"/>
          <w:bCs/>
          <w:color w:val="000000" w:themeColor="text1"/>
          <w:sz w:val="24"/>
          <w:szCs w:val="24"/>
        </w:rPr>
      </w:pPr>
      <w:r w:rsidRPr="000904FA">
        <w:rPr>
          <w:rFonts w:eastAsia="Tahoma" w:cstheme="minorHAnsi"/>
          <w:bCs/>
          <w:color w:val="000000" w:themeColor="text1"/>
          <w:sz w:val="24"/>
          <w:szCs w:val="24"/>
        </w:rPr>
        <w:t>What is the final product</w:t>
      </w:r>
      <w:r w:rsidR="006F57F0" w:rsidRPr="000904FA">
        <w:rPr>
          <w:rFonts w:eastAsia="Tahoma" w:cstheme="minorHAnsi"/>
          <w:bCs/>
          <w:color w:val="000000" w:themeColor="text1"/>
          <w:sz w:val="24"/>
          <w:szCs w:val="24"/>
        </w:rPr>
        <w:t xml:space="preserve"> or expected outcome</w:t>
      </w:r>
      <w:r w:rsidRPr="000904FA">
        <w:rPr>
          <w:rFonts w:eastAsia="Tahoma" w:cstheme="minorHAnsi"/>
          <w:bCs/>
          <w:color w:val="000000" w:themeColor="text1"/>
          <w:sz w:val="24"/>
          <w:szCs w:val="24"/>
        </w:rPr>
        <w:t xml:space="preserve"> when the </w:t>
      </w:r>
      <w:r w:rsidR="002167D7" w:rsidRPr="000904FA">
        <w:rPr>
          <w:rFonts w:eastAsia="Tahoma" w:cstheme="minorHAnsi"/>
          <w:bCs/>
          <w:color w:val="000000" w:themeColor="text1"/>
          <w:sz w:val="24"/>
          <w:szCs w:val="24"/>
        </w:rPr>
        <w:t>T</w:t>
      </w:r>
      <w:r w:rsidRPr="000904FA">
        <w:rPr>
          <w:rFonts w:eastAsia="Tahoma" w:cstheme="minorHAnsi"/>
          <w:bCs/>
          <w:color w:val="000000" w:themeColor="text1"/>
          <w:sz w:val="24"/>
          <w:szCs w:val="24"/>
        </w:rPr>
        <w:t xml:space="preserve">A is complete (person-centered plan, communication strategy sheet, benefits analysis, etc.)?  </w:t>
      </w:r>
    </w:p>
    <w:p w14:paraId="1EEA3218" w14:textId="593B290A" w:rsidR="006F75D0" w:rsidRPr="000904FA" w:rsidRDefault="000E7045" w:rsidP="001C0DAF">
      <w:pPr>
        <w:pStyle w:val="ListParagraph"/>
        <w:numPr>
          <w:ilvl w:val="0"/>
          <w:numId w:val="7"/>
        </w:numPr>
        <w:rPr>
          <w:rFonts w:eastAsia="Tahoma" w:cstheme="minorHAnsi"/>
          <w:bCs/>
          <w:color w:val="000000" w:themeColor="text1"/>
          <w:sz w:val="24"/>
          <w:szCs w:val="24"/>
        </w:rPr>
      </w:pPr>
      <w:r>
        <w:rPr>
          <w:rFonts w:eastAsia="Tahoma" w:cstheme="minorHAnsi"/>
          <w:bCs/>
          <w:color w:val="000000" w:themeColor="text1"/>
          <w:sz w:val="24"/>
          <w:szCs w:val="24"/>
        </w:rPr>
        <w:t>If</w:t>
      </w:r>
      <w:r w:rsidR="002167D7" w:rsidRPr="000904FA">
        <w:rPr>
          <w:rFonts w:eastAsia="Tahoma" w:cstheme="minorHAnsi"/>
          <w:bCs/>
          <w:color w:val="000000" w:themeColor="text1"/>
          <w:sz w:val="24"/>
          <w:szCs w:val="24"/>
        </w:rPr>
        <w:t xml:space="preserve"> the TA recipient is an agency are they also financially invested in training or transforming?  </w:t>
      </w:r>
    </w:p>
    <w:p w14:paraId="5926CA66" w14:textId="2A55C657" w:rsidR="006F75D0" w:rsidRPr="000904FA" w:rsidRDefault="006F75D0" w:rsidP="001C0DAF">
      <w:pPr>
        <w:pStyle w:val="ListParagraph"/>
        <w:numPr>
          <w:ilvl w:val="0"/>
          <w:numId w:val="7"/>
        </w:numPr>
        <w:rPr>
          <w:rFonts w:eastAsia="Tahoma" w:cstheme="minorHAnsi"/>
          <w:bCs/>
          <w:color w:val="000000" w:themeColor="text1"/>
          <w:sz w:val="24"/>
          <w:szCs w:val="24"/>
        </w:rPr>
      </w:pPr>
      <w:r w:rsidRPr="000904FA">
        <w:rPr>
          <w:rFonts w:eastAsia="Tahoma" w:cstheme="minorHAnsi"/>
          <w:bCs/>
          <w:color w:val="000000" w:themeColor="text1"/>
          <w:sz w:val="24"/>
          <w:szCs w:val="24"/>
        </w:rPr>
        <w:t>If this an extension of a prior request – why was the TA not completed initially?  What will be different this time?</w:t>
      </w:r>
    </w:p>
    <w:p w14:paraId="409A7CB5" w14:textId="4AB4ABA7" w:rsidR="00136180" w:rsidRPr="000904FA" w:rsidRDefault="00136180" w:rsidP="001C0DAF">
      <w:pPr>
        <w:ind w:left="360"/>
        <w:rPr>
          <w:rFonts w:eastAsia="Tahoma" w:cstheme="minorHAnsi"/>
          <w:bCs/>
          <w:color w:val="000000" w:themeColor="text1"/>
          <w:sz w:val="24"/>
          <w:szCs w:val="24"/>
        </w:rPr>
      </w:pPr>
      <w:r w:rsidRPr="000904FA">
        <w:rPr>
          <w:rFonts w:eastAsia="Tahoma" w:cstheme="minorHAnsi"/>
          <w:bCs/>
          <w:color w:val="000000" w:themeColor="text1"/>
          <w:sz w:val="24"/>
          <w:szCs w:val="24"/>
        </w:rPr>
        <w:t>Once the county has decided on the TA agency and TA consultant and worked through the details of the service, cost, and final product – the TA request form should be completed and routed to your Regional Employment Specialist</w:t>
      </w:r>
      <w:r w:rsidR="006F57F0" w:rsidRPr="000904FA">
        <w:rPr>
          <w:rFonts w:eastAsia="Tahoma" w:cstheme="minorHAnsi"/>
          <w:bCs/>
          <w:color w:val="000000" w:themeColor="text1"/>
          <w:sz w:val="24"/>
          <w:szCs w:val="24"/>
        </w:rPr>
        <w:t>.  The Regional Employment Specialist will review for content and completeness</w:t>
      </w:r>
      <w:r w:rsidRPr="000904FA">
        <w:rPr>
          <w:rFonts w:eastAsia="Tahoma" w:cstheme="minorHAnsi"/>
          <w:bCs/>
          <w:color w:val="000000" w:themeColor="text1"/>
          <w:sz w:val="24"/>
          <w:szCs w:val="24"/>
        </w:rPr>
        <w:t xml:space="preserve"> and</w:t>
      </w:r>
      <w:r w:rsidR="006F57F0" w:rsidRPr="000904FA">
        <w:rPr>
          <w:rFonts w:eastAsia="Tahoma" w:cstheme="minorHAnsi"/>
          <w:bCs/>
          <w:color w:val="000000" w:themeColor="text1"/>
          <w:sz w:val="24"/>
          <w:szCs w:val="24"/>
        </w:rPr>
        <w:t xml:space="preserve"> then, forward to</w:t>
      </w:r>
      <w:r w:rsidRPr="000904FA">
        <w:rPr>
          <w:rFonts w:eastAsia="Tahoma" w:cstheme="minorHAnsi"/>
          <w:bCs/>
          <w:color w:val="000000" w:themeColor="text1"/>
          <w:sz w:val="24"/>
          <w:szCs w:val="24"/>
        </w:rPr>
        <w:t xml:space="preserve"> Megan Burr and</w:t>
      </w:r>
      <w:r w:rsidR="003005CD" w:rsidRPr="000904FA">
        <w:rPr>
          <w:rFonts w:eastAsia="Tahoma" w:cstheme="minorHAnsi"/>
          <w:bCs/>
          <w:color w:val="000000" w:themeColor="text1"/>
          <w:sz w:val="24"/>
          <w:szCs w:val="24"/>
        </w:rPr>
        <w:t xml:space="preserve"> </w:t>
      </w:r>
      <w:proofErr w:type="spellStart"/>
      <w:r w:rsidRPr="000904FA">
        <w:rPr>
          <w:rFonts w:eastAsia="Tahoma" w:cstheme="minorHAnsi"/>
          <w:bCs/>
          <w:color w:val="000000" w:themeColor="text1"/>
          <w:sz w:val="24"/>
          <w:szCs w:val="24"/>
        </w:rPr>
        <w:t>Branda</w:t>
      </w:r>
      <w:proofErr w:type="spellEnd"/>
      <w:r w:rsidRPr="000904FA">
        <w:rPr>
          <w:rFonts w:eastAsia="Tahoma" w:cstheme="minorHAnsi"/>
          <w:bCs/>
          <w:color w:val="000000" w:themeColor="text1"/>
          <w:sz w:val="24"/>
          <w:szCs w:val="24"/>
        </w:rPr>
        <w:t xml:space="preserve"> Matson at DDA Headquarters.</w:t>
      </w:r>
    </w:p>
    <w:p w14:paraId="01AEF1AB" w14:textId="77777777" w:rsidR="00136180" w:rsidRPr="000904FA" w:rsidRDefault="00136180" w:rsidP="00136180">
      <w:pPr>
        <w:rPr>
          <w:rFonts w:eastAsia="Tahoma" w:cstheme="minorHAnsi"/>
          <w:bCs/>
          <w:color w:val="000000" w:themeColor="text1"/>
          <w:sz w:val="24"/>
          <w:szCs w:val="24"/>
        </w:rPr>
      </w:pPr>
    </w:p>
    <w:p w14:paraId="2F79CC4B" w14:textId="77777777" w:rsidR="00136180" w:rsidRPr="000904FA" w:rsidRDefault="00136180" w:rsidP="00136180">
      <w:pPr>
        <w:spacing w:before="162"/>
        <w:rPr>
          <w:rFonts w:eastAsia="Times New Roman" w:cstheme="minorHAnsi"/>
          <w:b/>
          <w:bCs/>
          <w:color w:val="000000" w:themeColor="text1"/>
          <w:spacing w:val="-1"/>
          <w:sz w:val="24"/>
          <w:szCs w:val="24"/>
          <w:u w:val="single"/>
        </w:rPr>
      </w:pPr>
      <w:r w:rsidRPr="000904FA">
        <w:rPr>
          <w:rFonts w:eastAsia="Times New Roman" w:cstheme="minorHAnsi"/>
          <w:b/>
          <w:bCs/>
          <w:color w:val="000000" w:themeColor="text1"/>
          <w:spacing w:val="-1"/>
          <w:sz w:val="24"/>
          <w:szCs w:val="24"/>
          <w:u w:val="single"/>
        </w:rPr>
        <w:t>Instructions on filling out the ITA request form:</w:t>
      </w:r>
    </w:p>
    <w:p w14:paraId="6E9F224D" w14:textId="77777777" w:rsidR="00136180" w:rsidRPr="000904FA" w:rsidRDefault="00136180" w:rsidP="00136180">
      <w:pPr>
        <w:rPr>
          <w:rFonts w:eastAsia="Tahoma" w:cstheme="minorHAnsi"/>
          <w:bCs/>
          <w:color w:val="000000" w:themeColor="text1"/>
          <w:sz w:val="24"/>
          <w:szCs w:val="24"/>
        </w:rPr>
      </w:pPr>
    </w:p>
    <w:tbl>
      <w:tblPr>
        <w:tblW w:w="11081" w:type="dxa"/>
        <w:tblInd w:w="-725" w:type="dxa"/>
        <w:tblLayout w:type="fixed"/>
        <w:tblCellMar>
          <w:left w:w="0" w:type="dxa"/>
          <w:right w:w="0" w:type="dxa"/>
        </w:tblCellMar>
        <w:tblLook w:val="01E0" w:firstRow="1" w:lastRow="1" w:firstColumn="1" w:lastColumn="1" w:noHBand="0" w:noVBand="0"/>
      </w:tblPr>
      <w:tblGrid>
        <w:gridCol w:w="2880"/>
        <w:gridCol w:w="2946"/>
        <w:gridCol w:w="2184"/>
        <w:gridCol w:w="3071"/>
      </w:tblGrid>
      <w:tr w:rsidR="00136180" w:rsidRPr="000904FA" w14:paraId="1BEA73D1" w14:textId="77777777" w:rsidTr="00136180">
        <w:trPr>
          <w:trHeight w:hRule="exact" w:val="1166"/>
        </w:trPr>
        <w:tc>
          <w:tcPr>
            <w:tcW w:w="2880" w:type="dxa"/>
          </w:tcPr>
          <w:p w14:paraId="69F3D8A2" w14:textId="77777777" w:rsidR="00136180" w:rsidRPr="000904FA" w:rsidRDefault="00136180" w:rsidP="003521BD">
            <w:pPr>
              <w:pStyle w:val="TableParagraph"/>
              <w:spacing w:line="240" w:lineRule="exact"/>
              <w:ind w:left="144"/>
              <w:rPr>
                <w:rFonts w:eastAsia="Tahoma" w:cstheme="minorHAnsi"/>
                <w:b/>
                <w:color w:val="000000" w:themeColor="text1"/>
                <w:sz w:val="20"/>
                <w:szCs w:val="20"/>
              </w:rPr>
            </w:pPr>
            <w:r w:rsidRPr="000904FA">
              <w:rPr>
                <w:rFonts w:cstheme="minorHAnsi"/>
                <w:b/>
                <w:color w:val="000000" w:themeColor="text1"/>
                <w:sz w:val="20"/>
              </w:rPr>
              <w:t>County making request:</w:t>
            </w:r>
          </w:p>
        </w:tc>
        <w:tc>
          <w:tcPr>
            <w:tcW w:w="2946" w:type="dxa"/>
          </w:tcPr>
          <w:p w14:paraId="4ACAB803" w14:textId="77777777" w:rsidR="00136180" w:rsidRPr="000904FA" w:rsidRDefault="00136180" w:rsidP="003521BD">
            <w:pPr>
              <w:pStyle w:val="TableParagraph"/>
              <w:spacing w:line="258" w:lineRule="auto"/>
              <w:ind w:left="144" w:right="124"/>
              <w:rPr>
                <w:rFonts w:eastAsia="Tahoma" w:cstheme="minorHAnsi"/>
                <w:color w:val="000000" w:themeColor="text1"/>
                <w:sz w:val="20"/>
                <w:szCs w:val="20"/>
              </w:rPr>
            </w:pPr>
            <w:r w:rsidRPr="000904FA">
              <w:rPr>
                <w:rFonts w:eastAsia="Tahoma" w:cstheme="minorHAnsi"/>
                <w:color w:val="000000" w:themeColor="text1"/>
                <w:sz w:val="20"/>
                <w:szCs w:val="20"/>
              </w:rPr>
              <w:t>Please type the name of the county making the ITA request.</w:t>
            </w:r>
          </w:p>
        </w:tc>
        <w:tc>
          <w:tcPr>
            <w:tcW w:w="2184" w:type="dxa"/>
          </w:tcPr>
          <w:p w14:paraId="5E0219EA" w14:textId="77777777" w:rsidR="00136180" w:rsidRPr="000904FA" w:rsidRDefault="00136180" w:rsidP="003521BD">
            <w:pPr>
              <w:pStyle w:val="TableParagraph"/>
              <w:ind w:left="144"/>
              <w:rPr>
                <w:rFonts w:eastAsia="Tahoma" w:cstheme="minorHAnsi"/>
                <w:b/>
                <w:color w:val="000000" w:themeColor="text1"/>
                <w:sz w:val="20"/>
                <w:szCs w:val="20"/>
              </w:rPr>
            </w:pPr>
            <w:r w:rsidRPr="000904FA">
              <w:rPr>
                <w:rFonts w:cstheme="minorHAnsi"/>
                <w:b/>
                <w:color w:val="000000" w:themeColor="text1"/>
                <w:sz w:val="20"/>
              </w:rPr>
              <w:t>Contact person:</w:t>
            </w:r>
          </w:p>
        </w:tc>
        <w:tc>
          <w:tcPr>
            <w:tcW w:w="3071" w:type="dxa"/>
          </w:tcPr>
          <w:p w14:paraId="11A90326" w14:textId="77777777" w:rsidR="00136180" w:rsidRPr="000904FA" w:rsidRDefault="00136180" w:rsidP="003521BD">
            <w:pPr>
              <w:pStyle w:val="TableParagraph"/>
              <w:spacing w:line="258" w:lineRule="auto"/>
              <w:ind w:left="144" w:right="99"/>
              <w:rPr>
                <w:rFonts w:eastAsia="Tahoma" w:cstheme="minorHAnsi"/>
                <w:color w:val="000000" w:themeColor="text1"/>
                <w:sz w:val="20"/>
                <w:szCs w:val="20"/>
              </w:rPr>
            </w:pPr>
            <w:r w:rsidRPr="000904FA">
              <w:rPr>
                <w:rFonts w:cstheme="minorHAnsi"/>
                <w:color w:val="000000" w:themeColor="text1"/>
                <w:sz w:val="20"/>
              </w:rPr>
              <w:t>Please type the</w:t>
            </w:r>
            <w:r w:rsidRPr="000904FA">
              <w:rPr>
                <w:rFonts w:cstheme="minorHAnsi"/>
                <w:color w:val="000000" w:themeColor="text1"/>
                <w:w w:val="99"/>
                <w:sz w:val="20"/>
              </w:rPr>
              <w:t xml:space="preserve"> </w:t>
            </w:r>
            <w:r w:rsidRPr="000904FA">
              <w:rPr>
                <w:rFonts w:cstheme="minorHAnsi"/>
                <w:color w:val="000000" w:themeColor="text1"/>
                <w:sz w:val="20"/>
              </w:rPr>
              <w:t>name of the</w:t>
            </w:r>
            <w:r w:rsidRPr="000904FA">
              <w:rPr>
                <w:rFonts w:cstheme="minorHAnsi"/>
                <w:color w:val="000000" w:themeColor="text1"/>
                <w:w w:val="99"/>
                <w:sz w:val="20"/>
              </w:rPr>
              <w:t xml:space="preserve"> </w:t>
            </w:r>
            <w:r w:rsidRPr="000904FA">
              <w:rPr>
                <w:rFonts w:cstheme="minorHAnsi"/>
                <w:color w:val="000000" w:themeColor="text1"/>
                <w:sz w:val="20"/>
              </w:rPr>
              <w:t>individual to</w:t>
            </w:r>
            <w:r w:rsidRPr="000904FA">
              <w:rPr>
                <w:rFonts w:cstheme="minorHAnsi"/>
                <w:color w:val="000000" w:themeColor="text1"/>
                <w:w w:val="99"/>
                <w:sz w:val="20"/>
              </w:rPr>
              <w:t xml:space="preserve"> </w:t>
            </w:r>
            <w:r w:rsidRPr="000904FA">
              <w:rPr>
                <w:rFonts w:cstheme="minorHAnsi"/>
                <w:color w:val="000000" w:themeColor="text1"/>
                <w:sz w:val="20"/>
              </w:rPr>
              <w:t>contact at the county indicated above.</w:t>
            </w:r>
          </w:p>
        </w:tc>
      </w:tr>
      <w:tr w:rsidR="00136180" w:rsidRPr="000904FA" w14:paraId="34825B62" w14:textId="77777777" w:rsidTr="00136180">
        <w:trPr>
          <w:trHeight w:hRule="exact" w:val="1337"/>
        </w:trPr>
        <w:tc>
          <w:tcPr>
            <w:tcW w:w="2880" w:type="dxa"/>
          </w:tcPr>
          <w:p w14:paraId="0C69D672" w14:textId="77777777" w:rsidR="00136180" w:rsidRPr="000904FA" w:rsidRDefault="00136180" w:rsidP="003521BD">
            <w:pPr>
              <w:pStyle w:val="TableParagraph"/>
              <w:ind w:left="144"/>
              <w:rPr>
                <w:rFonts w:eastAsia="Tahoma" w:cstheme="minorHAnsi"/>
                <w:b/>
                <w:color w:val="000000" w:themeColor="text1"/>
                <w:sz w:val="20"/>
                <w:szCs w:val="20"/>
              </w:rPr>
            </w:pPr>
            <w:r w:rsidRPr="000904FA">
              <w:rPr>
                <w:rFonts w:eastAsia="Tahoma" w:cstheme="minorHAnsi"/>
                <w:b/>
                <w:color w:val="000000" w:themeColor="text1"/>
                <w:sz w:val="20"/>
                <w:szCs w:val="20"/>
              </w:rPr>
              <w:t>Contact info, phone and email:</w:t>
            </w:r>
          </w:p>
        </w:tc>
        <w:tc>
          <w:tcPr>
            <w:tcW w:w="2946" w:type="dxa"/>
          </w:tcPr>
          <w:p w14:paraId="53548BC2" w14:textId="77777777" w:rsidR="00136180" w:rsidRPr="000904FA" w:rsidRDefault="00136180" w:rsidP="003521BD">
            <w:pPr>
              <w:pStyle w:val="TableParagraph"/>
              <w:spacing w:line="258" w:lineRule="auto"/>
              <w:ind w:left="144" w:right="99"/>
              <w:rPr>
                <w:rFonts w:eastAsia="Tahoma" w:cstheme="minorHAnsi"/>
                <w:color w:val="000000" w:themeColor="text1"/>
                <w:sz w:val="20"/>
                <w:szCs w:val="20"/>
              </w:rPr>
            </w:pPr>
            <w:r w:rsidRPr="000904FA">
              <w:rPr>
                <w:rFonts w:eastAsia="Tahoma" w:cstheme="minorHAnsi"/>
                <w:color w:val="000000" w:themeColor="text1"/>
                <w:sz w:val="20"/>
                <w:szCs w:val="20"/>
              </w:rPr>
              <w:t>Please type the phone number and email of the contact person at the county indicated above.</w:t>
            </w:r>
          </w:p>
        </w:tc>
        <w:tc>
          <w:tcPr>
            <w:tcW w:w="2184" w:type="dxa"/>
          </w:tcPr>
          <w:p w14:paraId="6D828217" w14:textId="77777777" w:rsidR="00136180" w:rsidRPr="000904FA" w:rsidRDefault="00136180" w:rsidP="003521BD">
            <w:pPr>
              <w:pStyle w:val="TableParagraph"/>
              <w:ind w:left="144"/>
              <w:rPr>
                <w:rFonts w:eastAsia="Tahoma" w:cstheme="minorHAnsi"/>
                <w:b/>
                <w:color w:val="000000" w:themeColor="text1"/>
                <w:sz w:val="20"/>
                <w:szCs w:val="20"/>
              </w:rPr>
            </w:pPr>
            <w:r w:rsidRPr="000904FA">
              <w:rPr>
                <w:rFonts w:eastAsia="Tahoma" w:cstheme="minorHAnsi"/>
                <w:b/>
                <w:color w:val="000000" w:themeColor="text1"/>
                <w:sz w:val="20"/>
                <w:szCs w:val="20"/>
              </w:rPr>
              <w:t>ITA agency:</w:t>
            </w:r>
          </w:p>
        </w:tc>
        <w:tc>
          <w:tcPr>
            <w:tcW w:w="3071" w:type="dxa"/>
          </w:tcPr>
          <w:p w14:paraId="42C5ACC8" w14:textId="77777777" w:rsidR="00136180" w:rsidRPr="000904FA" w:rsidRDefault="00136180" w:rsidP="003521BD">
            <w:pPr>
              <w:pStyle w:val="TableParagraph"/>
              <w:spacing w:line="258" w:lineRule="auto"/>
              <w:ind w:left="144" w:right="101"/>
              <w:rPr>
                <w:rFonts w:eastAsia="Tahoma" w:cstheme="minorHAnsi"/>
                <w:color w:val="000000" w:themeColor="text1"/>
                <w:sz w:val="20"/>
                <w:szCs w:val="20"/>
              </w:rPr>
            </w:pPr>
            <w:r w:rsidRPr="000904FA">
              <w:rPr>
                <w:rFonts w:eastAsia="Tahoma" w:cstheme="minorHAnsi"/>
                <w:color w:val="000000" w:themeColor="text1"/>
                <w:sz w:val="20"/>
                <w:szCs w:val="20"/>
              </w:rPr>
              <w:t>Please type the name of the ITA agency you are working with; Service Alternatives or WISE.</w:t>
            </w:r>
          </w:p>
        </w:tc>
      </w:tr>
      <w:tr w:rsidR="00136180" w:rsidRPr="000904FA" w14:paraId="78DE0EF3" w14:textId="77777777" w:rsidTr="00136180">
        <w:trPr>
          <w:trHeight w:hRule="exact" w:val="1990"/>
        </w:trPr>
        <w:tc>
          <w:tcPr>
            <w:tcW w:w="2880" w:type="dxa"/>
          </w:tcPr>
          <w:p w14:paraId="2844602E" w14:textId="36B1FFC4" w:rsidR="00136180" w:rsidRPr="000904FA" w:rsidRDefault="000C2B87" w:rsidP="003521BD">
            <w:pPr>
              <w:pStyle w:val="TableParagraph"/>
              <w:ind w:left="144"/>
              <w:rPr>
                <w:rFonts w:eastAsia="Tahoma" w:cstheme="minorHAnsi"/>
                <w:b/>
                <w:color w:val="000000" w:themeColor="text1"/>
                <w:sz w:val="20"/>
                <w:szCs w:val="20"/>
              </w:rPr>
            </w:pPr>
            <w:r w:rsidRPr="000904FA">
              <w:rPr>
                <w:rFonts w:eastAsia="Tahoma" w:cstheme="minorHAnsi"/>
                <w:b/>
                <w:color w:val="000000" w:themeColor="text1"/>
                <w:sz w:val="20"/>
                <w:szCs w:val="20"/>
              </w:rPr>
              <w:t>Service</w:t>
            </w:r>
            <w:r w:rsidR="00136180" w:rsidRPr="000904FA">
              <w:rPr>
                <w:rFonts w:eastAsia="Tahoma" w:cstheme="minorHAnsi"/>
                <w:b/>
                <w:color w:val="000000" w:themeColor="text1"/>
                <w:sz w:val="20"/>
                <w:szCs w:val="20"/>
              </w:rPr>
              <w:t xml:space="preserve"> reques</w:t>
            </w:r>
            <w:r w:rsidRPr="000904FA">
              <w:rPr>
                <w:rFonts w:eastAsia="Tahoma" w:cstheme="minorHAnsi"/>
                <w:b/>
                <w:color w:val="000000" w:themeColor="text1"/>
                <w:sz w:val="20"/>
                <w:szCs w:val="20"/>
              </w:rPr>
              <w:t>t</w:t>
            </w:r>
            <w:r w:rsidR="00136180" w:rsidRPr="000904FA">
              <w:rPr>
                <w:rFonts w:eastAsia="Tahoma" w:cstheme="minorHAnsi"/>
                <w:b/>
                <w:color w:val="000000" w:themeColor="text1"/>
                <w:sz w:val="20"/>
                <w:szCs w:val="20"/>
              </w:rPr>
              <w:t>:</w:t>
            </w:r>
          </w:p>
        </w:tc>
        <w:tc>
          <w:tcPr>
            <w:tcW w:w="2946" w:type="dxa"/>
          </w:tcPr>
          <w:p w14:paraId="622A93AF" w14:textId="377DE16A" w:rsidR="00136180" w:rsidRPr="000904FA" w:rsidRDefault="000C2B87" w:rsidP="000C2B87">
            <w:pPr>
              <w:pStyle w:val="TableParagraph"/>
              <w:spacing w:line="258" w:lineRule="auto"/>
              <w:ind w:left="144" w:right="99"/>
              <w:rPr>
                <w:rFonts w:eastAsia="Tahoma" w:cstheme="minorHAnsi"/>
                <w:color w:val="000000" w:themeColor="text1"/>
                <w:sz w:val="20"/>
                <w:szCs w:val="20"/>
              </w:rPr>
            </w:pPr>
            <w:r w:rsidRPr="000904FA">
              <w:rPr>
                <w:rFonts w:eastAsia="Tahoma" w:cstheme="minorHAnsi"/>
                <w:color w:val="000000" w:themeColor="text1"/>
                <w:sz w:val="20"/>
                <w:szCs w:val="20"/>
              </w:rPr>
              <w:t xml:space="preserve">Please </w:t>
            </w:r>
            <w:r w:rsidR="003005CD" w:rsidRPr="000904FA">
              <w:rPr>
                <w:rFonts w:eastAsia="Tahoma" w:cstheme="minorHAnsi"/>
                <w:color w:val="000000" w:themeColor="text1"/>
                <w:sz w:val="20"/>
                <w:szCs w:val="20"/>
              </w:rPr>
              <w:t>select</w:t>
            </w:r>
            <w:r w:rsidRPr="000904FA">
              <w:rPr>
                <w:rFonts w:eastAsia="Tahoma" w:cstheme="minorHAnsi"/>
                <w:color w:val="000000" w:themeColor="text1"/>
                <w:sz w:val="20"/>
                <w:szCs w:val="20"/>
              </w:rPr>
              <w:t xml:space="preserve"> if it’s ITA, TA/Training, or Agency Transformation. </w:t>
            </w:r>
          </w:p>
        </w:tc>
        <w:tc>
          <w:tcPr>
            <w:tcW w:w="2184" w:type="dxa"/>
          </w:tcPr>
          <w:p w14:paraId="16708BA6" w14:textId="54D2FCF5" w:rsidR="00136180" w:rsidRPr="000904FA" w:rsidRDefault="000C2B87" w:rsidP="003521BD">
            <w:pPr>
              <w:pStyle w:val="TableParagraph"/>
              <w:ind w:left="144"/>
              <w:rPr>
                <w:rFonts w:cstheme="minorHAnsi"/>
                <w:b/>
                <w:color w:val="000000" w:themeColor="text1"/>
                <w:sz w:val="20"/>
              </w:rPr>
            </w:pPr>
            <w:r w:rsidRPr="000904FA">
              <w:rPr>
                <w:rFonts w:cstheme="minorHAnsi"/>
                <w:b/>
                <w:color w:val="000000" w:themeColor="text1"/>
                <w:sz w:val="20"/>
              </w:rPr>
              <w:t>Estimated start and end date of service</w:t>
            </w:r>
            <w:r w:rsidR="00136180" w:rsidRPr="000904FA">
              <w:rPr>
                <w:rFonts w:cstheme="minorHAnsi"/>
                <w:b/>
                <w:color w:val="000000" w:themeColor="text1"/>
                <w:sz w:val="20"/>
              </w:rPr>
              <w:t>:</w:t>
            </w:r>
          </w:p>
        </w:tc>
        <w:tc>
          <w:tcPr>
            <w:tcW w:w="3071" w:type="dxa"/>
          </w:tcPr>
          <w:p w14:paraId="76AA286F" w14:textId="3BC3A6F5" w:rsidR="00136180" w:rsidRPr="000904FA" w:rsidRDefault="00136180" w:rsidP="000C2B87">
            <w:pPr>
              <w:pStyle w:val="TableParagraph"/>
              <w:tabs>
                <w:tab w:val="left" w:pos="1757"/>
              </w:tabs>
              <w:spacing w:line="258" w:lineRule="auto"/>
              <w:ind w:left="144" w:right="101"/>
              <w:rPr>
                <w:rFonts w:cstheme="minorHAnsi"/>
                <w:color w:val="000000" w:themeColor="text1"/>
                <w:sz w:val="20"/>
              </w:rPr>
            </w:pPr>
            <w:r w:rsidRPr="000904FA">
              <w:rPr>
                <w:rFonts w:cstheme="minorHAnsi"/>
                <w:color w:val="000000" w:themeColor="text1"/>
                <w:sz w:val="20"/>
              </w:rPr>
              <w:t xml:space="preserve">Please </w:t>
            </w:r>
            <w:r w:rsidR="000C2B87" w:rsidRPr="000904FA">
              <w:rPr>
                <w:rFonts w:cstheme="minorHAnsi"/>
                <w:color w:val="000000" w:themeColor="text1"/>
                <w:sz w:val="20"/>
              </w:rPr>
              <w:t>enter the estimated date the service will start and begin.</w:t>
            </w:r>
          </w:p>
        </w:tc>
      </w:tr>
      <w:tr w:rsidR="000C2B87" w:rsidRPr="000904FA" w14:paraId="1D6807FA" w14:textId="77777777" w:rsidTr="000904FA">
        <w:trPr>
          <w:trHeight w:hRule="exact" w:val="1350"/>
        </w:trPr>
        <w:tc>
          <w:tcPr>
            <w:tcW w:w="2880" w:type="dxa"/>
          </w:tcPr>
          <w:p w14:paraId="7C567B7F" w14:textId="7A3A264C" w:rsidR="000C2B87" w:rsidRPr="000904FA" w:rsidRDefault="000C2B87" w:rsidP="000904FA">
            <w:pPr>
              <w:pStyle w:val="TableParagraph"/>
              <w:ind w:left="144"/>
              <w:rPr>
                <w:rFonts w:eastAsia="Tahoma" w:cstheme="minorHAnsi"/>
                <w:b/>
                <w:color w:val="000000" w:themeColor="text1"/>
                <w:sz w:val="20"/>
                <w:szCs w:val="20"/>
              </w:rPr>
            </w:pPr>
            <w:r w:rsidRPr="000904FA">
              <w:rPr>
                <w:rFonts w:eastAsia="Tahoma" w:cstheme="minorHAnsi"/>
                <w:b/>
                <w:color w:val="000000" w:themeColor="text1"/>
                <w:sz w:val="20"/>
                <w:szCs w:val="20"/>
              </w:rPr>
              <w:t xml:space="preserve">Consultant Name (if identified): </w:t>
            </w:r>
          </w:p>
        </w:tc>
        <w:tc>
          <w:tcPr>
            <w:tcW w:w="2946" w:type="dxa"/>
          </w:tcPr>
          <w:p w14:paraId="1CCCB5C5" w14:textId="5B237486" w:rsidR="000C2B87" w:rsidRPr="000904FA" w:rsidRDefault="000904FA" w:rsidP="000C2B87">
            <w:pPr>
              <w:pStyle w:val="TableParagraph"/>
              <w:spacing w:line="258" w:lineRule="auto"/>
              <w:ind w:left="144" w:right="99"/>
              <w:rPr>
                <w:rFonts w:eastAsia="Tahoma" w:cstheme="minorHAnsi"/>
                <w:color w:val="000000" w:themeColor="text1"/>
                <w:sz w:val="20"/>
                <w:szCs w:val="20"/>
              </w:rPr>
            </w:pPr>
            <w:r>
              <w:rPr>
                <w:rFonts w:eastAsia="Tahoma" w:cstheme="minorHAnsi"/>
                <w:color w:val="000000" w:themeColor="text1"/>
                <w:sz w:val="20"/>
                <w:szCs w:val="20"/>
              </w:rPr>
              <w:t>Please type the name of the subject matter expert that is providing TA.</w:t>
            </w:r>
          </w:p>
        </w:tc>
        <w:tc>
          <w:tcPr>
            <w:tcW w:w="2184" w:type="dxa"/>
          </w:tcPr>
          <w:p w14:paraId="7465F924" w14:textId="6338371C" w:rsidR="000C2B87" w:rsidRPr="000904FA" w:rsidRDefault="000C2B87" w:rsidP="000C2B87">
            <w:pPr>
              <w:pStyle w:val="TableParagraph"/>
              <w:ind w:left="144"/>
              <w:rPr>
                <w:rFonts w:cstheme="minorHAnsi"/>
                <w:b/>
                <w:color w:val="000000" w:themeColor="text1"/>
                <w:sz w:val="20"/>
              </w:rPr>
            </w:pPr>
            <w:r w:rsidRPr="000904FA">
              <w:rPr>
                <w:rFonts w:eastAsia="Tahoma" w:cstheme="minorHAnsi"/>
                <w:b/>
                <w:color w:val="000000" w:themeColor="text1"/>
                <w:sz w:val="20"/>
                <w:szCs w:val="20"/>
              </w:rPr>
              <w:t xml:space="preserve">Consultant contact info, phone, email, website:  </w:t>
            </w:r>
          </w:p>
        </w:tc>
        <w:tc>
          <w:tcPr>
            <w:tcW w:w="3071" w:type="dxa"/>
          </w:tcPr>
          <w:p w14:paraId="0713CB39" w14:textId="7EA7177E" w:rsidR="000C2B87" w:rsidRPr="000904FA" w:rsidRDefault="000C2B87" w:rsidP="000C2B87">
            <w:pPr>
              <w:pStyle w:val="TableParagraph"/>
              <w:tabs>
                <w:tab w:val="left" w:pos="1757"/>
              </w:tabs>
              <w:spacing w:line="258" w:lineRule="auto"/>
              <w:ind w:left="144" w:right="101"/>
              <w:rPr>
                <w:rFonts w:cstheme="minorHAnsi"/>
                <w:color w:val="000000" w:themeColor="text1"/>
                <w:sz w:val="20"/>
              </w:rPr>
            </w:pPr>
            <w:r w:rsidRPr="000904FA">
              <w:rPr>
                <w:rFonts w:eastAsia="Tahoma" w:cstheme="minorHAnsi"/>
                <w:color w:val="000000" w:themeColor="text1"/>
                <w:sz w:val="20"/>
                <w:szCs w:val="20"/>
              </w:rPr>
              <w:t>Please type all available contact info for the consultant providing the ITA as indicated above.</w:t>
            </w:r>
          </w:p>
        </w:tc>
      </w:tr>
      <w:tr w:rsidR="000C2B87" w:rsidRPr="000904FA" w14:paraId="0CB51112" w14:textId="77777777" w:rsidTr="000904FA">
        <w:trPr>
          <w:trHeight w:hRule="exact" w:val="3060"/>
        </w:trPr>
        <w:tc>
          <w:tcPr>
            <w:tcW w:w="2880" w:type="dxa"/>
          </w:tcPr>
          <w:p w14:paraId="6551D61A" w14:textId="44C50912" w:rsidR="000904FA" w:rsidRPr="000904FA" w:rsidRDefault="000C2B87" w:rsidP="000904FA">
            <w:pPr>
              <w:pStyle w:val="TableParagraph"/>
              <w:tabs>
                <w:tab w:val="left" w:pos="1757"/>
              </w:tabs>
              <w:spacing w:line="258" w:lineRule="auto"/>
              <w:ind w:left="144" w:right="101"/>
              <w:rPr>
                <w:rFonts w:eastAsia="Tahoma" w:cstheme="minorHAnsi"/>
                <w:b/>
                <w:color w:val="000000" w:themeColor="text1"/>
                <w:sz w:val="20"/>
                <w:szCs w:val="20"/>
              </w:rPr>
            </w:pPr>
            <w:r w:rsidRPr="000904FA">
              <w:rPr>
                <w:rFonts w:eastAsia="Tahoma" w:cstheme="minorHAnsi"/>
                <w:b/>
                <w:color w:val="000000" w:themeColor="text1"/>
                <w:sz w:val="20"/>
                <w:szCs w:val="20"/>
              </w:rPr>
              <w:lastRenderedPageBreak/>
              <w:t xml:space="preserve">Why this particular consultant: </w:t>
            </w:r>
          </w:p>
          <w:p w14:paraId="79F07E61" w14:textId="1614FA97" w:rsidR="000C2B87" w:rsidRPr="000904FA" w:rsidRDefault="000C2B87" w:rsidP="000C2B87">
            <w:pPr>
              <w:pStyle w:val="TableParagraph"/>
              <w:ind w:left="144"/>
              <w:rPr>
                <w:rFonts w:eastAsia="Tahoma" w:cstheme="minorHAnsi"/>
                <w:b/>
                <w:color w:val="000000" w:themeColor="text1"/>
                <w:sz w:val="20"/>
                <w:szCs w:val="20"/>
              </w:rPr>
            </w:pPr>
          </w:p>
        </w:tc>
        <w:tc>
          <w:tcPr>
            <w:tcW w:w="2946" w:type="dxa"/>
          </w:tcPr>
          <w:p w14:paraId="5491F358" w14:textId="77777777" w:rsidR="000904FA" w:rsidRPr="000904FA" w:rsidRDefault="000904FA" w:rsidP="000904FA">
            <w:pPr>
              <w:pStyle w:val="TableParagraph"/>
              <w:tabs>
                <w:tab w:val="left" w:pos="1757"/>
              </w:tabs>
              <w:spacing w:line="258" w:lineRule="auto"/>
              <w:ind w:left="144" w:right="101"/>
              <w:rPr>
                <w:rFonts w:cstheme="minorHAnsi"/>
                <w:color w:val="000000" w:themeColor="text1"/>
                <w:sz w:val="20"/>
              </w:rPr>
            </w:pPr>
            <w:r>
              <w:rPr>
                <w:rFonts w:eastAsia="Tahoma" w:cstheme="minorHAnsi"/>
                <w:color w:val="000000" w:themeColor="text1"/>
                <w:sz w:val="20"/>
                <w:szCs w:val="20"/>
              </w:rPr>
              <w:t xml:space="preserve">Please </w:t>
            </w:r>
            <w:r w:rsidRPr="000904FA">
              <w:rPr>
                <w:rFonts w:cstheme="minorHAnsi"/>
                <w:color w:val="000000" w:themeColor="text1"/>
                <w:sz w:val="20"/>
              </w:rPr>
              <w:t>provide insight into why this consultant was selected:</w:t>
            </w:r>
          </w:p>
          <w:p w14:paraId="1A2D440E" w14:textId="188FA783" w:rsidR="000C2B87" w:rsidRPr="000904FA" w:rsidRDefault="000904FA" w:rsidP="000904FA">
            <w:pPr>
              <w:pStyle w:val="TableParagraph"/>
              <w:spacing w:line="258" w:lineRule="auto"/>
              <w:ind w:left="144" w:right="99"/>
              <w:rPr>
                <w:rFonts w:eastAsia="Tahoma" w:cstheme="minorHAnsi"/>
                <w:color w:val="000000" w:themeColor="text1"/>
                <w:sz w:val="20"/>
                <w:szCs w:val="20"/>
              </w:rPr>
            </w:pPr>
            <w:r>
              <w:rPr>
                <w:rFonts w:cstheme="minorHAnsi"/>
                <w:color w:val="000000" w:themeColor="text1"/>
                <w:sz w:val="20"/>
              </w:rPr>
              <w:t xml:space="preserve">Were they recommended by the TA agency?  Did the </w:t>
            </w:r>
            <w:r w:rsidRPr="000904FA">
              <w:rPr>
                <w:rFonts w:cstheme="minorHAnsi"/>
                <w:color w:val="000000" w:themeColor="text1"/>
                <w:sz w:val="20"/>
              </w:rPr>
              <w:t>TA recipient and/or their support team request this consultant?  Did the provider request this consultant?  Were they the only available consultant with certain expertise?</w:t>
            </w:r>
          </w:p>
        </w:tc>
        <w:tc>
          <w:tcPr>
            <w:tcW w:w="2184" w:type="dxa"/>
          </w:tcPr>
          <w:p w14:paraId="55988774" w14:textId="778905D5" w:rsidR="000C2B87" w:rsidRPr="000904FA" w:rsidRDefault="000C2B87" w:rsidP="000C2B87">
            <w:pPr>
              <w:pStyle w:val="TableParagraph"/>
              <w:ind w:left="144"/>
              <w:rPr>
                <w:rFonts w:cstheme="minorHAnsi"/>
                <w:b/>
                <w:color w:val="000000" w:themeColor="text1"/>
                <w:sz w:val="20"/>
              </w:rPr>
            </w:pPr>
            <w:r w:rsidRPr="000904FA">
              <w:rPr>
                <w:rFonts w:cstheme="minorHAnsi"/>
                <w:b/>
                <w:color w:val="000000" w:themeColor="text1"/>
                <w:sz w:val="20"/>
              </w:rPr>
              <w:t>What actions have you explored to making this request:</w:t>
            </w:r>
          </w:p>
        </w:tc>
        <w:tc>
          <w:tcPr>
            <w:tcW w:w="3071" w:type="dxa"/>
          </w:tcPr>
          <w:p w14:paraId="7E39DBE0" w14:textId="38A2CFF5" w:rsidR="000C2B87" w:rsidRPr="000904FA" w:rsidRDefault="000C2B87" w:rsidP="000C2B87">
            <w:pPr>
              <w:pStyle w:val="TableParagraph"/>
              <w:tabs>
                <w:tab w:val="left" w:pos="1757"/>
              </w:tabs>
              <w:spacing w:line="258" w:lineRule="auto"/>
              <w:ind w:left="144" w:right="101"/>
              <w:rPr>
                <w:rFonts w:cstheme="minorHAnsi"/>
                <w:color w:val="000000" w:themeColor="text1"/>
                <w:sz w:val="20"/>
              </w:rPr>
            </w:pPr>
            <w:r w:rsidRPr="000904FA">
              <w:rPr>
                <w:rFonts w:cstheme="minorHAnsi"/>
                <w:color w:val="000000" w:themeColor="text1"/>
                <w:sz w:val="20"/>
              </w:rPr>
              <w:t>Have you invested contract or local dollars in TA before?  Is there a neighboring county who could benefit from and contribute towards a joint TA effort?  If the TA recipient is an agency – are they investing any funds to support this TA?</w:t>
            </w:r>
          </w:p>
        </w:tc>
      </w:tr>
      <w:tr w:rsidR="000C2B87" w:rsidRPr="000904FA" w14:paraId="6B1816B9" w14:textId="77777777" w:rsidTr="00136180">
        <w:trPr>
          <w:trHeight w:hRule="exact" w:val="2161"/>
        </w:trPr>
        <w:tc>
          <w:tcPr>
            <w:tcW w:w="2880" w:type="dxa"/>
          </w:tcPr>
          <w:p w14:paraId="195C9A36" w14:textId="00997852" w:rsidR="000C2B87" w:rsidRPr="000904FA" w:rsidRDefault="00BA699D" w:rsidP="000C2B87">
            <w:pPr>
              <w:pStyle w:val="TableParagraph"/>
              <w:ind w:left="144"/>
              <w:rPr>
                <w:rFonts w:eastAsia="Tahoma" w:cstheme="minorHAnsi"/>
                <w:b/>
                <w:color w:val="000000" w:themeColor="text1"/>
                <w:sz w:val="20"/>
                <w:szCs w:val="20"/>
              </w:rPr>
            </w:pPr>
            <w:r>
              <w:rPr>
                <w:rFonts w:eastAsia="Tahoma" w:cstheme="minorHAnsi"/>
                <w:b/>
                <w:color w:val="000000" w:themeColor="text1"/>
                <w:sz w:val="20"/>
                <w:szCs w:val="20"/>
              </w:rPr>
              <w:t xml:space="preserve">The final </w:t>
            </w:r>
            <w:r w:rsidR="000C2B87" w:rsidRPr="000904FA">
              <w:rPr>
                <w:rFonts w:eastAsia="Tahoma" w:cstheme="minorHAnsi"/>
                <w:b/>
                <w:color w:val="000000" w:themeColor="text1"/>
                <w:sz w:val="20"/>
                <w:szCs w:val="20"/>
              </w:rPr>
              <w:t>TA product:</w:t>
            </w:r>
          </w:p>
        </w:tc>
        <w:tc>
          <w:tcPr>
            <w:tcW w:w="2946" w:type="dxa"/>
          </w:tcPr>
          <w:p w14:paraId="1094C5B7" w14:textId="77777777" w:rsidR="000C2B87" w:rsidRPr="000904FA" w:rsidRDefault="000C2B87" w:rsidP="000C2B87">
            <w:pPr>
              <w:pStyle w:val="TableParagraph"/>
              <w:spacing w:line="258" w:lineRule="auto"/>
              <w:ind w:left="144" w:right="99"/>
              <w:rPr>
                <w:rFonts w:eastAsia="Tahoma" w:cstheme="minorHAnsi"/>
                <w:color w:val="000000" w:themeColor="text1"/>
                <w:sz w:val="20"/>
                <w:szCs w:val="20"/>
              </w:rPr>
            </w:pPr>
            <w:r w:rsidRPr="000904FA">
              <w:rPr>
                <w:rFonts w:eastAsia="Tahoma" w:cstheme="minorHAnsi"/>
                <w:color w:val="000000" w:themeColor="text1"/>
                <w:sz w:val="20"/>
                <w:szCs w:val="20"/>
              </w:rPr>
              <w:t>Please describe what the final product will be when the ITA has been completed:</w:t>
            </w:r>
          </w:p>
          <w:p w14:paraId="3671A485" w14:textId="18A7CC7A" w:rsidR="000C2B87" w:rsidRPr="000904FA" w:rsidRDefault="000C2B87" w:rsidP="000C2B87">
            <w:pPr>
              <w:pStyle w:val="TableParagraph"/>
              <w:spacing w:line="258" w:lineRule="auto"/>
              <w:ind w:left="144" w:right="99"/>
              <w:rPr>
                <w:rFonts w:eastAsia="Tahoma" w:cstheme="minorHAnsi"/>
                <w:color w:val="000000" w:themeColor="text1"/>
                <w:sz w:val="20"/>
                <w:szCs w:val="20"/>
              </w:rPr>
            </w:pPr>
            <w:r w:rsidRPr="000904FA">
              <w:rPr>
                <w:rFonts w:eastAsia="Tahoma" w:cstheme="minorHAnsi"/>
                <w:color w:val="000000" w:themeColor="text1"/>
                <w:sz w:val="20"/>
                <w:szCs w:val="20"/>
              </w:rPr>
              <w:t>Will there be a written plan for communication, behavior, person-centered approached?  Will there be a benefits analysis</w:t>
            </w:r>
            <w:r w:rsidR="00BA699D">
              <w:rPr>
                <w:rFonts w:eastAsia="Tahoma" w:cstheme="minorHAnsi"/>
                <w:color w:val="000000" w:themeColor="text1"/>
                <w:sz w:val="20"/>
                <w:szCs w:val="20"/>
              </w:rPr>
              <w:t xml:space="preserve"> or a transformation plan</w:t>
            </w:r>
            <w:r w:rsidRPr="000904FA">
              <w:rPr>
                <w:rFonts w:eastAsia="Tahoma" w:cstheme="minorHAnsi"/>
                <w:color w:val="000000" w:themeColor="text1"/>
                <w:sz w:val="20"/>
                <w:szCs w:val="20"/>
              </w:rPr>
              <w:t>?</w:t>
            </w:r>
          </w:p>
        </w:tc>
        <w:tc>
          <w:tcPr>
            <w:tcW w:w="2184" w:type="dxa"/>
          </w:tcPr>
          <w:p w14:paraId="40C14E25" w14:textId="749CBCB9" w:rsidR="000C2B87" w:rsidRPr="000904FA" w:rsidRDefault="00BA699D" w:rsidP="000C2B87">
            <w:pPr>
              <w:pStyle w:val="TableParagraph"/>
              <w:ind w:left="144"/>
              <w:rPr>
                <w:rFonts w:cstheme="minorHAnsi"/>
                <w:b/>
                <w:color w:val="000000" w:themeColor="text1"/>
                <w:sz w:val="20"/>
              </w:rPr>
            </w:pPr>
            <w:r>
              <w:rPr>
                <w:rFonts w:cstheme="minorHAnsi"/>
                <w:b/>
                <w:color w:val="000000" w:themeColor="text1"/>
                <w:sz w:val="20"/>
              </w:rPr>
              <w:t xml:space="preserve">What is the </w:t>
            </w:r>
            <w:r w:rsidR="000C2B87" w:rsidRPr="000904FA">
              <w:rPr>
                <w:rFonts w:cstheme="minorHAnsi"/>
                <w:b/>
                <w:color w:val="000000" w:themeColor="text1"/>
                <w:sz w:val="20"/>
              </w:rPr>
              <w:t>TA cost and explain the calculated cost:</w:t>
            </w:r>
          </w:p>
        </w:tc>
        <w:tc>
          <w:tcPr>
            <w:tcW w:w="3071" w:type="dxa"/>
          </w:tcPr>
          <w:p w14:paraId="52DFB463" w14:textId="77777777" w:rsidR="000C2B87" w:rsidRPr="000904FA" w:rsidRDefault="000C2B87" w:rsidP="000C2B87">
            <w:pPr>
              <w:pStyle w:val="TableParagraph"/>
              <w:tabs>
                <w:tab w:val="left" w:pos="1757"/>
              </w:tabs>
              <w:spacing w:line="258" w:lineRule="auto"/>
              <w:ind w:left="144" w:right="101"/>
              <w:rPr>
                <w:rFonts w:cstheme="minorHAnsi"/>
                <w:color w:val="000000" w:themeColor="text1"/>
                <w:sz w:val="20"/>
              </w:rPr>
            </w:pPr>
            <w:r w:rsidRPr="000904FA">
              <w:rPr>
                <w:rFonts w:cstheme="minorHAnsi"/>
                <w:color w:val="000000" w:themeColor="text1"/>
                <w:sz w:val="20"/>
              </w:rPr>
              <w:t>Please type the cost and provide detail: is this an hourly rate, does it include travel and other expenses, are there additional fees?</w:t>
            </w:r>
          </w:p>
        </w:tc>
      </w:tr>
      <w:tr w:rsidR="000C2B87" w:rsidRPr="000904FA" w14:paraId="00161446" w14:textId="77777777" w:rsidTr="00136180">
        <w:trPr>
          <w:trHeight w:hRule="exact" w:val="1252"/>
        </w:trPr>
        <w:tc>
          <w:tcPr>
            <w:tcW w:w="2880" w:type="dxa"/>
          </w:tcPr>
          <w:p w14:paraId="162CB278" w14:textId="77777777" w:rsidR="000C2B87" w:rsidRPr="000904FA" w:rsidRDefault="000C2B87" w:rsidP="000C2B87">
            <w:pPr>
              <w:pStyle w:val="TableParagraph"/>
              <w:ind w:left="144"/>
              <w:rPr>
                <w:rFonts w:eastAsia="Tahoma" w:cstheme="minorHAnsi"/>
                <w:b/>
                <w:color w:val="000000" w:themeColor="text1"/>
                <w:sz w:val="20"/>
                <w:szCs w:val="20"/>
              </w:rPr>
            </w:pPr>
            <w:r w:rsidRPr="000904FA">
              <w:rPr>
                <w:rFonts w:eastAsia="Tahoma" w:cstheme="minorHAnsi"/>
                <w:b/>
                <w:color w:val="000000" w:themeColor="text1"/>
                <w:sz w:val="20"/>
                <w:szCs w:val="20"/>
              </w:rPr>
              <w:t>Additional Comments:</w:t>
            </w:r>
          </w:p>
        </w:tc>
        <w:tc>
          <w:tcPr>
            <w:tcW w:w="2946" w:type="dxa"/>
          </w:tcPr>
          <w:p w14:paraId="4BC7516D" w14:textId="77777777" w:rsidR="000C2B87" w:rsidRPr="000904FA" w:rsidRDefault="000C2B87" w:rsidP="000C2B87">
            <w:pPr>
              <w:pStyle w:val="TableParagraph"/>
              <w:spacing w:line="258" w:lineRule="auto"/>
              <w:ind w:left="144" w:right="99"/>
              <w:rPr>
                <w:rFonts w:eastAsia="Tahoma" w:cstheme="minorHAnsi"/>
                <w:color w:val="000000" w:themeColor="text1"/>
                <w:sz w:val="20"/>
                <w:szCs w:val="20"/>
              </w:rPr>
            </w:pPr>
            <w:r w:rsidRPr="000904FA">
              <w:rPr>
                <w:rFonts w:eastAsia="Tahoma" w:cstheme="minorHAnsi"/>
                <w:color w:val="000000" w:themeColor="text1"/>
                <w:sz w:val="20"/>
                <w:szCs w:val="20"/>
              </w:rPr>
              <w:t>Please type any additional detail you believe would be pertinent for DDA to understand in order to approve the ITA.</w:t>
            </w:r>
          </w:p>
        </w:tc>
        <w:tc>
          <w:tcPr>
            <w:tcW w:w="2184" w:type="dxa"/>
          </w:tcPr>
          <w:p w14:paraId="388BA667" w14:textId="77777777" w:rsidR="000C2B87" w:rsidRPr="000904FA" w:rsidRDefault="000C2B87" w:rsidP="000C2B87">
            <w:pPr>
              <w:pStyle w:val="TableParagraph"/>
              <w:ind w:left="144"/>
              <w:rPr>
                <w:rFonts w:cstheme="minorHAnsi"/>
                <w:b/>
                <w:color w:val="000000" w:themeColor="text1"/>
                <w:sz w:val="20"/>
              </w:rPr>
            </w:pPr>
            <w:r w:rsidRPr="000904FA">
              <w:rPr>
                <w:rFonts w:cstheme="minorHAnsi"/>
                <w:b/>
                <w:color w:val="000000" w:themeColor="text1"/>
                <w:sz w:val="20"/>
              </w:rPr>
              <w:t>DDA use:</w:t>
            </w:r>
          </w:p>
        </w:tc>
        <w:tc>
          <w:tcPr>
            <w:tcW w:w="3071" w:type="dxa"/>
          </w:tcPr>
          <w:p w14:paraId="607B9528" w14:textId="77777777" w:rsidR="000C2B87" w:rsidRPr="000904FA" w:rsidRDefault="000C2B87" w:rsidP="000C2B87">
            <w:pPr>
              <w:pStyle w:val="TableParagraph"/>
              <w:tabs>
                <w:tab w:val="left" w:pos="1757"/>
              </w:tabs>
              <w:spacing w:line="258" w:lineRule="auto"/>
              <w:ind w:left="144" w:right="101"/>
              <w:rPr>
                <w:rFonts w:cstheme="minorHAnsi"/>
                <w:color w:val="000000" w:themeColor="text1"/>
                <w:sz w:val="20"/>
              </w:rPr>
            </w:pPr>
            <w:r w:rsidRPr="000904FA">
              <w:rPr>
                <w:rFonts w:cstheme="minorHAnsi"/>
                <w:color w:val="000000" w:themeColor="text1"/>
                <w:sz w:val="20"/>
              </w:rPr>
              <w:t>This section will be completed by DDA staff.</w:t>
            </w:r>
          </w:p>
        </w:tc>
      </w:tr>
    </w:tbl>
    <w:p w14:paraId="6A1474C1" w14:textId="77777777" w:rsidR="00136180" w:rsidRPr="000904FA" w:rsidRDefault="00136180" w:rsidP="00136180">
      <w:pPr>
        <w:spacing w:before="35"/>
        <w:rPr>
          <w:rFonts w:cstheme="minorHAnsi"/>
          <w:color w:val="000000" w:themeColor="text1"/>
          <w:sz w:val="28"/>
          <w:szCs w:val="28"/>
          <w:u w:val="thick" w:color="000000"/>
        </w:rPr>
      </w:pPr>
    </w:p>
    <w:p w14:paraId="2DCFFA37" w14:textId="77777777" w:rsidR="002A3BB0" w:rsidRPr="000904FA" w:rsidRDefault="002A3BB0" w:rsidP="00136180">
      <w:pPr>
        <w:jc w:val="center"/>
        <w:rPr>
          <w:rFonts w:cstheme="minorHAnsi"/>
        </w:rPr>
      </w:pPr>
    </w:p>
    <w:p w14:paraId="1EBED8E3" w14:textId="77777777" w:rsidR="00136180" w:rsidRPr="000904FA" w:rsidRDefault="00136180" w:rsidP="00136180">
      <w:pPr>
        <w:rPr>
          <w:rFonts w:eastAsia="Tahoma" w:cstheme="minorHAnsi"/>
          <w:bCs/>
          <w:color w:val="000000" w:themeColor="text1"/>
          <w:sz w:val="24"/>
          <w:szCs w:val="24"/>
        </w:rPr>
      </w:pPr>
      <w:r w:rsidRPr="000904FA">
        <w:rPr>
          <w:rFonts w:eastAsia="Tahoma" w:cstheme="minorHAnsi"/>
          <w:b/>
          <w:bCs/>
          <w:color w:val="000000" w:themeColor="text1"/>
          <w:sz w:val="24"/>
          <w:szCs w:val="24"/>
        </w:rPr>
        <w:t>Contact Info:</w:t>
      </w:r>
      <w:r w:rsidRPr="000904FA">
        <w:rPr>
          <w:rFonts w:eastAsia="Tahoma" w:cstheme="minorHAnsi"/>
          <w:bCs/>
          <w:color w:val="000000" w:themeColor="text1"/>
          <w:sz w:val="24"/>
          <w:szCs w:val="24"/>
        </w:rPr>
        <w:t xml:space="preserve">  Once the request form is complete, please email the form to your Regional Employment Specialist as well as Megan Burr and </w:t>
      </w:r>
      <w:proofErr w:type="spellStart"/>
      <w:r w:rsidRPr="000904FA">
        <w:rPr>
          <w:rFonts w:eastAsia="Tahoma" w:cstheme="minorHAnsi"/>
          <w:bCs/>
          <w:color w:val="000000" w:themeColor="text1"/>
          <w:sz w:val="24"/>
          <w:szCs w:val="24"/>
        </w:rPr>
        <w:t>Branda</w:t>
      </w:r>
      <w:proofErr w:type="spellEnd"/>
      <w:r w:rsidRPr="000904FA">
        <w:rPr>
          <w:rFonts w:eastAsia="Tahoma" w:cstheme="minorHAnsi"/>
          <w:bCs/>
          <w:color w:val="000000" w:themeColor="text1"/>
          <w:sz w:val="24"/>
          <w:szCs w:val="24"/>
        </w:rPr>
        <w:t xml:space="preserve"> Matson at DDA Headquarters.  If you have any questions about the form or process, please contact Megan Burr.</w:t>
      </w:r>
    </w:p>
    <w:p w14:paraId="1A934C31" w14:textId="5EB1A6C7" w:rsidR="00136180" w:rsidRPr="000904FA" w:rsidRDefault="00136180" w:rsidP="00136180">
      <w:pPr>
        <w:rPr>
          <w:rFonts w:eastAsia="Tahoma" w:cstheme="minorHAnsi"/>
          <w:bCs/>
          <w:color w:val="000000" w:themeColor="text1"/>
          <w:sz w:val="24"/>
          <w:szCs w:val="24"/>
        </w:rPr>
      </w:pPr>
      <w:r w:rsidRPr="000904FA">
        <w:rPr>
          <w:rFonts w:eastAsia="Tahoma" w:cstheme="minorHAnsi"/>
          <w:bCs/>
          <w:color w:val="000000" w:themeColor="text1"/>
          <w:sz w:val="24"/>
          <w:szCs w:val="24"/>
        </w:rPr>
        <w:t xml:space="preserve">For specific questions on TA consultants, please contact WISE or Service Alternatives. </w:t>
      </w:r>
    </w:p>
    <w:p w14:paraId="1FDEB178" w14:textId="77777777" w:rsidR="00136180" w:rsidRPr="000904FA" w:rsidRDefault="00136180" w:rsidP="00136180">
      <w:pPr>
        <w:rPr>
          <w:rFonts w:eastAsia="Tahoma" w:cstheme="minorHAnsi"/>
          <w:bCs/>
          <w:color w:val="000000" w:themeColor="text1"/>
          <w:sz w:val="24"/>
          <w:szCs w:val="24"/>
        </w:rPr>
      </w:pPr>
      <w:r w:rsidRPr="000904FA">
        <w:rPr>
          <w:rFonts w:eastAsia="Tahoma" w:cstheme="minorHAnsi"/>
          <w:bCs/>
          <w:color w:val="000000" w:themeColor="text1"/>
          <w:sz w:val="24"/>
          <w:szCs w:val="24"/>
        </w:rPr>
        <w:t>Phone and contact info can be found below.</w:t>
      </w:r>
    </w:p>
    <w:p w14:paraId="3D4B0EE1" w14:textId="77777777" w:rsidR="00136180" w:rsidRPr="000904FA" w:rsidRDefault="00136180" w:rsidP="00136180">
      <w:pPr>
        <w:jc w:val="center"/>
        <w:rPr>
          <w:rFonts w:cstheme="minorHAnsi"/>
        </w:rPr>
      </w:pPr>
    </w:p>
    <w:tbl>
      <w:tblPr>
        <w:tblStyle w:val="TableGrid"/>
        <w:tblW w:w="0" w:type="auto"/>
        <w:tblLook w:val="04A0" w:firstRow="1" w:lastRow="0" w:firstColumn="1" w:lastColumn="0" w:noHBand="0" w:noVBand="1"/>
      </w:tblPr>
      <w:tblGrid>
        <w:gridCol w:w="3775"/>
        <w:gridCol w:w="5575"/>
      </w:tblGrid>
      <w:tr w:rsidR="00136180" w:rsidRPr="000904FA" w14:paraId="743ADAD8" w14:textId="77777777" w:rsidTr="00136180">
        <w:tc>
          <w:tcPr>
            <w:tcW w:w="3775" w:type="dxa"/>
          </w:tcPr>
          <w:p w14:paraId="03868FC1" w14:textId="77777777" w:rsidR="00136180" w:rsidRPr="000904FA" w:rsidRDefault="00136180" w:rsidP="003521BD">
            <w:pPr>
              <w:rPr>
                <w:rFonts w:eastAsia="Tahoma" w:cstheme="minorHAnsi"/>
                <w:bCs/>
                <w:color w:val="000000" w:themeColor="text1"/>
                <w:sz w:val="24"/>
                <w:szCs w:val="24"/>
              </w:rPr>
            </w:pPr>
            <w:proofErr w:type="spellStart"/>
            <w:r w:rsidRPr="000904FA">
              <w:rPr>
                <w:rFonts w:eastAsia="Tahoma" w:cstheme="minorHAnsi"/>
                <w:bCs/>
                <w:color w:val="000000" w:themeColor="text1"/>
                <w:sz w:val="24"/>
                <w:szCs w:val="24"/>
              </w:rPr>
              <w:t>Branda</w:t>
            </w:r>
            <w:proofErr w:type="spellEnd"/>
            <w:r w:rsidRPr="000904FA">
              <w:rPr>
                <w:rFonts w:eastAsia="Tahoma" w:cstheme="minorHAnsi"/>
                <w:bCs/>
                <w:color w:val="000000" w:themeColor="text1"/>
                <w:sz w:val="24"/>
                <w:szCs w:val="24"/>
              </w:rPr>
              <w:t xml:space="preserve"> Matson, DDA HQ</w:t>
            </w:r>
          </w:p>
        </w:tc>
        <w:tc>
          <w:tcPr>
            <w:tcW w:w="5575" w:type="dxa"/>
          </w:tcPr>
          <w:p w14:paraId="5C459390" w14:textId="6057F76F" w:rsidR="00136180" w:rsidRPr="000904FA" w:rsidRDefault="00136180" w:rsidP="00F479A8">
            <w:pPr>
              <w:rPr>
                <w:rFonts w:eastAsia="Tahoma" w:cstheme="minorHAnsi"/>
                <w:bCs/>
                <w:color w:val="000000" w:themeColor="text1"/>
                <w:sz w:val="24"/>
                <w:szCs w:val="24"/>
              </w:rPr>
            </w:pPr>
            <w:r w:rsidRPr="000904FA">
              <w:rPr>
                <w:rFonts w:eastAsia="Tahoma" w:cstheme="minorHAnsi"/>
                <w:bCs/>
                <w:color w:val="000000" w:themeColor="text1"/>
                <w:sz w:val="24"/>
                <w:szCs w:val="24"/>
              </w:rPr>
              <w:t>360-</w:t>
            </w:r>
            <w:r w:rsidR="00F479A8" w:rsidRPr="000904FA">
              <w:rPr>
                <w:rFonts w:eastAsia="Tahoma" w:cstheme="minorHAnsi"/>
                <w:bCs/>
                <w:color w:val="000000" w:themeColor="text1"/>
                <w:sz w:val="24"/>
                <w:szCs w:val="24"/>
              </w:rPr>
              <w:t>407-1522</w:t>
            </w:r>
            <w:r w:rsidRPr="000904FA">
              <w:rPr>
                <w:rFonts w:eastAsia="Tahoma" w:cstheme="minorHAnsi"/>
                <w:bCs/>
                <w:color w:val="000000" w:themeColor="text1"/>
                <w:sz w:val="24"/>
                <w:szCs w:val="24"/>
              </w:rPr>
              <w:t xml:space="preserve">, </w:t>
            </w:r>
            <w:hyperlink r:id="rId7" w:history="1">
              <w:r w:rsidRPr="000904FA">
                <w:rPr>
                  <w:rStyle w:val="Hyperlink"/>
                  <w:rFonts w:eastAsia="Tahoma" w:cstheme="minorHAnsi"/>
                  <w:bCs/>
                  <w:sz w:val="24"/>
                  <w:szCs w:val="24"/>
                </w:rPr>
                <w:t>Branda.Matson@dshs.wa.gov</w:t>
              </w:r>
            </w:hyperlink>
            <w:r w:rsidRPr="000904FA">
              <w:rPr>
                <w:rFonts w:eastAsia="Tahoma" w:cstheme="minorHAnsi"/>
                <w:bCs/>
                <w:color w:val="000000" w:themeColor="text1"/>
                <w:sz w:val="24"/>
                <w:szCs w:val="24"/>
              </w:rPr>
              <w:t xml:space="preserve"> </w:t>
            </w:r>
          </w:p>
        </w:tc>
      </w:tr>
      <w:tr w:rsidR="00136180" w:rsidRPr="000904FA" w14:paraId="0FAC6C84" w14:textId="77777777" w:rsidTr="00136180">
        <w:tc>
          <w:tcPr>
            <w:tcW w:w="3775" w:type="dxa"/>
          </w:tcPr>
          <w:p w14:paraId="10EA8104" w14:textId="77777777" w:rsidR="00136180" w:rsidRPr="000904FA" w:rsidRDefault="00136180" w:rsidP="003521BD">
            <w:pPr>
              <w:rPr>
                <w:rFonts w:eastAsia="Tahoma" w:cstheme="minorHAnsi"/>
                <w:bCs/>
                <w:color w:val="000000" w:themeColor="text1"/>
                <w:sz w:val="24"/>
                <w:szCs w:val="24"/>
              </w:rPr>
            </w:pPr>
            <w:r w:rsidRPr="000904FA">
              <w:rPr>
                <w:rFonts w:eastAsia="Tahoma" w:cstheme="minorHAnsi"/>
                <w:bCs/>
                <w:color w:val="000000" w:themeColor="text1"/>
                <w:sz w:val="24"/>
                <w:szCs w:val="24"/>
              </w:rPr>
              <w:t>Megan Burr, DDA HQ</w:t>
            </w:r>
          </w:p>
        </w:tc>
        <w:tc>
          <w:tcPr>
            <w:tcW w:w="5575" w:type="dxa"/>
          </w:tcPr>
          <w:p w14:paraId="0F642357" w14:textId="29BC40AE" w:rsidR="00136180" w:rsidRPr="000904FA" w:rsidRDefault="00136180" w:rsidP="00F479A8">
            <w:pPr>
              <w:rPr>
                <w:rFonts w:eastAsia="Tahoma" w:cstheme="minorHAnsi"/>
                <w:bCs/>
                <w:color w:val="000000" w:themeColor="text1"/>
                <w:sz w:val="24"/>
                <w:szCs w:val="24"/>
              </w:rPr>
            </w:pPr>
            <w:r w:rsidRPr="000904FA">
              <w:rPr>
                <w:rFonts w:eastAsia="Tahoma" w:cstheme="minorHAnsi"/>
                <w:bCs/>
                <w:color w:val="000000" w:themeColor="text1"/>
                <w:sz w:val="24"/>
                <w:szCs w:val="24"/>
              </w:rPr>
              <w:t>360-</w:t>
            </w:r>
            <w:r w:rsidR="00F479A8" w:rsidRPr="000904FA">
              <w:rPr>
                <w:rFonts w:eastAsia="Tahoma" w:cstheme="minorHAnsi"/>
                <w:bCs/>
                <w:color w:val="000000" w:themeColor="text1"/>
                <w:sz w:val="24"/>
                <w:szCs w:val="24"/>
              </w:rPr>
              <w:t>470-1523</w:t>
            </w:r>
            <w:r w:rsidRPr="000904FA">
              <w:rPr>
                <w:rFonts w:eastAsia="Tahoma" w:cstheme="minorHAnsi"/>
                <w:bCs/>
                <w:color w:val="000000" w:themeColor="text1"/>
                <w:sz w:val="24"/>
                <w:szCs w:val="24"/>
              </w:rPr>
              <w:t xml:space="preserve">, </w:t>
            </w:r>
            <w:hyperlink r:id="rId8" w:history="1">
              <w:r w:rsidRPr="000904FA">
                <w:rPr>
                  <w:rStyle w:val="Hyperlink"/>
                  <w:rFonts w:eastAsia="Tahoma" w:cstheme="minorHAnsi"/>
                  <w:bCs/>
                  <w:sz w:val="24"/>
                  <w:szCs w:val="24"/>
                </w:rPr>
                <w:t>Megan.Burr@dshs.wa.gov</w:t>
              </w:r>
            </w:hyperlink>
            <w:r w:rsidRPr="000904FA">
              <w:rPr>
                <w:rFonts w:eastAsia="Tahoma" w:cstheme="minorHAnsi"/>
                <w:bCs/>
                <w:color w:val="000000" w:themeColor="text1"/>
                <w:sz w:val="24"/>
                <w:szCs w:val="24"/>
              </w:rPr>
              <w:t xml:space="preserve"> </w:t>
            </w:r>
          </w:p>
        </w:tc>
      </w:tr>
      <w:tr w:rsidR="000904FA" w:rsidRPr="000904FA" w14:paraId="23D11972" w14:textId="77777777" w:rsidTr="00136180">
        <w:tc>
          <w:tcPr>
            <w:tcW w:w="3775" w:type="dxa"/>
          </w:tcPr>
          <w:p w14:paraId="71A00E6E" w14:textId="3DD75AD9" w:rsidR="000904FA" w:rsidRPr="000904FA" w:rsidRDefault="000904FA" w:rsidP="003521BD">
            <w:pPr>
              <w:rPr>
                <w:rFonts w:eastAsia="Tahoma" w:cstheme="minorHAnsi"/>
                <w:bCs/>
                <w:color w:val="000000" w:themeColor="text1"/>
                <w:sz w:val="24"/>
                <w:szCs w:val="24"/>
              </w:rPr>
            </w:pPr>
            <w:r>
              <w:rPr>
                <w:rFonts w:eastAsia="Tahoma" w:cstheme="minorHAnsi"/>
                <w:bCs/>
                <w:color w:val="000000" w:themeColor="text1"/>
                <w:sz w:val="24"/>
                <w:szCs w:val="24"/>
              </w:rPr>
              <w:t xml:space="preserve">Terry </w:t>
            </w:r>
            <w:proofErr w:type="spellStart"/>
            <w:r>
              <w:rPr>
                <w:rFonts w:eastAsia="Tahoma" w:cstheme="minorHAnsi"/>
                <w:bCs/>
                <w:color w:val="000000" w:themeColor="text1"/>
                <w:sz w:val="24"/>
                <w:szCs w:val="24"/>
              </w:rPr>
              <w:t>Redmon</w:t>
            </w:r>
            <w:proofErr w:type="spellEnd"/>
            <w:r>
              <w:rPr>
                <w:rFonts w:eastAsia="Tahoma" w:cstheme="minorHAnsi"/>
                <w:bCs/>
                <w:color w:val="000000" w:themeColor="text1"/>
                <w:sz w:val="24"/>
                <w:szCs w:val="24"/>
              </w:rPr>
              <w:t>, DDA HQ</w:t>
            </w:r>
          </w:p>
        </w:tc>
        <w:tc>
          <w:tcPr>
            <w:tcW w:w="5575" w:type="dxa"/>
          </w:tcPr>
          <w:p w14:paraId="245674F1" w14:textId="04DB4F94" w:rsidR="000904FA" w:rsidRPr="000904FA" w:rsidRDefault="000904FA" w:rsidP="00F479A8">
            <w:pPr>
              <w:rPr>
                <w:rFonts w:eastAsia="Tahoma" w:cstheme="minorHAnsi"/>
                <w:bCs/>
                <w:color w:val="000000" w:themeColor="text1"/>
                <w:sz w:val="24"/>
                <w:szCs w:val="24"/>
              </w:rPr>
            </w:pPr>
            <w:r>
              <w:rPr>
                <w:rFonts w:eastAsia="Tahoma" w:cstheme="minorHAnsi"/>
                <w:bCs/>
                <w:color w:val="000000" w:themeColor="text1"/>
                <w:sz w:val="24"/>
                <w:szCs w:val="24"/>
              </w:rPr>
              <w:t xml:space="preserve">360-407-1548, </w:t>
            </w:r>
            <w:hyperlink r:id="rId9" w:history="1">
              <w:r w:rsidRPr="007E10D1">
                <w:rPr>
                  <w:rStyle w:val="Hyperlink"/>
                  <w:rFonts w:eastAsia="Tahoma" w:cstheme="minorHAnsi"/>
                  <w:bCs/>
                  <w:sz w:val="24"/>
                  <w:szCs w:val="24"/>
                </w:rPr>
                <w:t>Terry.Redmon@dshs.wa.gov</w:t>
              </w:r>
            </w:hyperlink>
            <w:r>
              <w:rPr>
                <w:rFonts w:eastAsia="Tahoma" w:cstheme="minorHAnsi"/>
                <w:bCs/>
                <w:color w:val="000000" w:themeColor="text1"/>
                <w:sz w:val="24"/>
                <w:szCs w:val="24"/>
              </w:rPr>
              <w:t xml:space="preserve"> </w:t>
            </w:r>
          </w:p>
        </w:tc>
      </w:tr>
      <w:tr w:rsidR="00136180" w:rsidRPr="000904FA" w14:paraId="3B6F4388" w14:textId="77777777" w:rsidTr="00136180">
        <w:tc>
          <w:tcPr>
            <w:tcW w:w="3775" w:type="dxa"/>
          </w:tcPr>
          <w:p w14:paraId="64CBC85C" w14:textId="77777777" w:rsidR="00136180" w:rsidRPr="000904FA" w:rsidRDefault="00136180" w:rsidP="003521BD">
            <w:pPr>
              <w:rPr>
                <w:rFonts w:eastAsia="Tahoma" w:cstheme="minorHAnsi"/>
                <w:bCs/>
                <w:color w:val="000000" w:themeColor="text1"/>
                <w:sz w:val="24"/>
                <w:szCs w:val="24"/>
              </w:rPr>
            </w:pPr>
            <w:r w:rsidRPr="000904FA">
              <w:rPr>
                <w:rFonts w:eastAsia="Tahoma" w:cstheme="minorHAnsi"/>
                <w:bCs/>
                <w:color w:val="000000" w:themeColor="text1"/>
                <w:sz w:val="24"/>
                <w:szCs w:val="24"/>
              </w:rPr>
              <w:t xml:space="preserve">Carrie </w:t>
            </w:r>
            <w:proofErr w:type="spellStart"/>
            <w:r w:rsidRPr="000904FA">
              <w:rPr>
                <w:rFonts w:eastAsia="Tahoma" w:cstheme="minorHAnsi"/>
                <w:bCs/>
                <w:color w:val="000000" w:themeColor="text1"/>
                <w:sz w:val="24"/>
                <w:szCs w:val="24"/>
              </w:rPr>
              <w:t>Bayha</w:t>
            </w:r>
            <w:proofErr w:type="spellEnd"/>
            <w:r w:rsidRPr="000904FA">
              <w:rPr>
                <w:rFonts w:eastAsia="Tahoma" w:cstheme="minorHAnsi"/>
                <w:bCs/>
                <w:color w:val="000000" w:themeColor="text1"/>
                <w:sz w:val="24"/>
                <w:szCs w:val="24"/>
              </w:rPr>
              <w:t>, DDA Region 1</w:t>
            </w:r>
          </w:p>
        </w:tc>
        <w:tc>
          <w:tcPr>
            <w:tcW w:w="5575" w:type="dxa"/>
          </w:tcPr>
          <w:p w14:paraId="78D26B67" w14:textId="77777777" w:rsidR="00136180" w:rsidRPr="000904FA" w:rsidRDefault="00136180" w:rsidP="003521BD">
            <w:pPr>
              <w:rPr>
                <w:rFonts w:eastAsia="Tahoma" w:cstheme="minorHAnsi"/>
                <w:bCs/>
                <w:color w:val="000000" w:themeColor="text1"/>
                <w:sz w:val="24"/>
                <w:szCs w:val="24"/>
              </w:rPr>
            </w:pPr>
            <w:r w:rsidRPr="000904FA">
              <w:rPr>
                <w:rFonts w:eastAsia="Tahoma" w:cstheme="minorHAnsi"/>
                <w:bCs/>
                <w:color w:val="000000" w:themeColor="text1"/>
                <w:sz w:val="24"/>
                <w:szCs w:val="24"/>
              </w:rPr>
              <w:t xml:space="preserve">509-374-2128, </w:t>
            </w:r>
            <w:hyperlink r:id="rId10" w:history="1">
              <w:r w:rsidRPr="000904FA">
                <w:rPr>
                  <w:rStyle w:val="Hyperlink"/>
                  <w:rFonts w:eastAsia="Tahoma" w:cstheme="minorHAnsi"/>
                  <w:bCs/>
                  <w:sz w:val="24"/>
                  <w:szCs w:val="24"/>
                </w:rPr>
                <w:t>Carrie.Bayha@dshs.wa.gov</w:t>
              </w:r>
            </w:hyperlink>
            <w:r w:rsidRPr="000904FA">
              <w:rPr>
                <w:rFonts w:eastAsia="Tahoma" w:cstheme="minorHAnsi"/>
                <w:bCs/>
                <w:color w:val="000000" w:themeColor="text1"/>
                <w:sz w:val="24"/>
                <w:szCs w:val="24"/>
              </w:rPr>
              <w:t xml:space="preserve"> </w:t>
            </w:r>
          </w:p>
        </w:tc>
      </w:tr>
      <w:tr w:rsidR="00136180" w:rsidRPr="000904FA" w14:paraId="3BFB0896" w14:textId="77777777" w:rsidTr="00136180">
        <w:tc>
          <w:tcPr>
            <w:tcW w:w="3775" w:type="dxa"/>
          </w:tcPr>
          <w:p w14:paraId="367E8EA6" w14:textId="77777777" w:rsidR="00136180" w:rsidRPr="000904FA" w:rsidRDefault="00136180" w:rsidP="003521BD">
            <w:pPr>
              <w:rPr>
                <w:rFonts w:eastAsia="Tahoma" w:cstheme="minorHAnsi"/>
                <w:bCs/>
                <w:color w:val="000000" w:themeColor="text1"/>
                <w:sz w:val="24"/>
                <w:szCs w:val="24"/>
              </w:rPr>
            </w:pPr>
            <w:r w:rsidRPr="000904FA">
              <w:rPr>
                <w:rFonts w:eastAsia="Tahoma" w:cstheme="minorHAnsi"/>
                <w:bCs/>
                <w:color w:val="000000" w:themeColor="text1"/>
                <w:sz w:val="24"/>
                <w:szCs w:val="24"/>
              </w:rPr>
              <w:t>Rod Duncan, DDA Region 2</w:t>
            </w:r>
          </w:p>
        </w:tc>
        <w:tc>
          <w:tcPr>
            <w:tcW w:w="5575" w:type="dxa"/>
          </w:tcPr>
          <w:p w14:paraId="303352C4" w14:textId="77777777" w:rsidR="00136180" w:rsidRPr="000904FA" w:rsidRDefault="00136180" w:rsidP="003521BD">
            <w:pPr>
              <w:rPr>
                <w:rFonts w:eastAsia="Tahoma" w:cstheme="minorHAnsi"/>
                <w:bCs/>
                <w:color w:val="000000" w:themeColor="text1"/>
                <w:sz w:val="24"/>
                <w:szCs w:val="24"/>
              </w:rPr>
            </w:pPr>
            <w:r w:rsidRPr="000904FA">
              <w:rPr>
                <w:rFonts w:eastAsia="Tahoma" w:cstheme="minorHAnsi"/>
                <w:bCs/>
                <w:color w:val="000000" w:themeColor="text1"/>
                <w:sz w:val="24"/>
                <w:szCs w:val="24"/>
              </w:rPr>
              <w:t xml:space="preserve">425-339-4855, </w:t>
            </w:r>
            <w:hyperlink r:id="rId11" w:history="1">
              <w:r w:rsidRPr="000904FA">
                <w:rPr>
                  <w:rStyle w:val="Hyperlink"/>
                  <w:rFonts w:eastAsia="Tahoma" w:cstheme="minorHAnsi"/>
                  <w:bCs/>
                  <w:sz w:val="24"/>
                  <w:szCs w:val="24"/>
                </w:rPr>
                <w:t>Rod.Duncan@dshs.wa.gov</w:t>
              </w:r>
            </w:hyperlink>
            <w:r w:rsidRPr="000904FA">
              <w:rPr>
                <w:rFonts w:eastAsia="Tahoma" w:cstheme="minorHAnsi"/>
                <w:bCs/>
                <w:color w:val="000000" w:themeColor="text1"/>
                <w:sz w:val="24"/>
                <w:szCs w:val="24"/>
              </w:rPr>
              <w:t xml:space="preserve"> </w:t>
            </w:r>
          </w:p>
        </w:tc>
      </w:tr>
      <w:tr w:rsidR="00136180" w:rsidRPr="000904FA" w14:paraId="169511D3" w14:textId="77777777" w:rsidTr="00136180">
        <w:tc>
          <w:tcPr>
            <w:tcW w:w="3775" w:type="dxa"/>
          </w:tcPr>
          <w:p w14:paraId="28854519" w14:textId="3E9A66F7" w:rsidR="00136180" w:rsidRPr="000904FA" w:rsidRDefault="00041181" w:rsidP="003521BD">
            <w:pPr>
              <w:rPr>
                <w:rFonts w:eastAsia="Tahoma" w:cstheme="minorHAnsi"/>
                <w:bCs/>
                <w:color w:val="000000" w:themeColor="text1"/>
                <w:sz w:val="24"/>
                <w:szCs w:val="24"/>
              </w:rPr>
            </w:pPr>
            <w:r w:rsidRPr="000904FA">
              <w:rPr>
                <w:rFonts w:eastAsia="Tahoma" w:cstheme="minorHAnsi"/>
                <w:bCs/>
                <w:color w:val="000000" w:themeColor="text1"/>
                <w:sz w:val="24"/>
                <w:szCs w:val="24"/>
              </w:rPr>
              <w:t>David Money, DDA Region 3</w:t>
            </w:r>
          </w:p>
        </w:tc>
        <w:tc>
          <w:tcPr>
            <w:tcW w:w="5575" w:type="dxa"/>
          </w:tcPr>
          <w:p w14:paraId="1BB8AB6C" w14:textId="37D410AE" w:rsidR="00136180" w:rsidRPr="000904FA" w:rsidRDefault="000904FA" w:rsidP="003521BD">
            <w:pPr>
              <w:rPr>
                <w:rFonts w:eastAsia="Tahoma" w:cstheme="minorHAnsi"/>
                <w:bCs/>
                <w:color w:val="000000" w:themeColor="text1"/>
                <w:sz w:val="24"/>
                <w:szCs w:val="24"/>
              </w:rPr>
            </w:pPr>
            <w:r w:rsidRPr="000904FA">
              <w:rPr>
                <w:rFonts w:eastAsia="Tahoma" w:cstheme="minorHAnsi"/>
                <w:bCs/>
                <w:color w:val="000000" w:themeColor="text1"/>
                <w:sz w:val="24"/>
                <w:szCs w:val="24"/>
              </w:rPr>
              <w:t>253-404-5551</w:t>
            </w:r>
            <w:r>
              <w:rPr>
                <w:rFonts w:eastAsia="Tahoma" w:cstheme="minorHAnsi"/>
                <w:bCs/>
                <w:color w:val="000000" w:themeColor="text1"/>
                <w:sz w:val="24"/>
                <w:szCs w:val="24"/>
              </w:rPr>
              <w:t xml:space="preserve">, </w:t>
            </w:r>
            <w:hyperlink r:id="rId12" w:history="1">
              <w:r w:rsidRPr="007E10D1">
                <w:rPr>
                  <w:rStyle w:val="Hyperlink"/>
                  <w:rFonts w:eastAsia="Tahoma" w:cstheme="minorHAnsi"/>
                  <w:bCs/>
                  <w:sz w:val="24"/>
                  <w:szCs w:val="24"/>
                </w:rPr>
                <w:t>David.Money@dshs.wa.gov</w:t>
              </w:r>
            </w:hyperlink>
            <w:r>
              <w:rPr>
                <w:rFonts w:eastAsia="Tahoma" w:cstheme="minorHAnsi"/>
                <w:bCs/>
                <w:color w:val="000000" w:themeColor="text1"/>
                <w:sz w:val="24"/>
                <w:szCs w:val="24"/>
              </w:rPr>
              <w:t xml:space="preserve"> </w:t>
            </w:r>
          </w:p>
        </w:tc>
      </w:tr>
      <w:tr w:rsidR="00D85DA7" w:rsidRPr="000904FA" w14:paraId="065C2715" w14:textId="77777777" w:rsidTr="00136180">
        <w:tc>
          <w:tcPr>
            <w:tcW w:w="3775" w:type="dxa"/>
          </w:tcPr>
          <w:p w14:paraId="2D321451" w14:textId="602B643F" w:rsidR="00D85DA7" w:rsidRPr="000904FA" w:rsidRDefault="00D85DA7" w:rsidP="009861E3">
            <w:pPr>
              <w:rPr>
                <w:rFonts w:eastAsia="Tahoma" w:cstheme="minorHAnsi"/>
                <w:bCs/>
                <w:color w:val="000000" w:themeColor="text1"/>
                <w:sz w:val="24"/>
                <w:szCs w:val="24"/>
              </w:rPr>
            </w:pPr>
            <w:r w:rsidRPr="000904FA">
              <w:rPr>
                <w:rFonts w:eastAsia="Tahoma" w:cstheme="minorHAnsi"/>
                <w:bCs/>
                <w:color w:val="000000" w:themeColor="text1"/>
                <w:sz w:val="24"/>
                <w:szCs w:val="24"/>
              </w:rPr>
              <w:t>Susan Harrell</w:t>
            </w:r>
            <w:r w:rsidR="00BA699D">
              <w:rPr>
                <w:rFonts w:eastAsia="Tahoma" w:cstheme="minorHAnsi"/>
                <w:bCs/>
                <w:color w:val="000000" w:themeColor="text1"/>
                <w:sz w:val="24"/>
                <w:szCs w:val="24"/>
              </w:rPr>
              <w:t>, WISE</w:t>
            </w:r>
            <w:bookmarkStart w:id="0" w:name="_GoBack"/>
            <w:bookmarkEnd w:id="0"/>
          </w:p>
        </w:tc>
        <w:tc>
          <w:tcPr>
            <w:tcW w:w="5575" w:type="dxa"/>
          </w:tcPr>
          <w:p w14:paraId="75422A42" w14:textId="299216D3" w:rsidR="00D85DA7" w:rsidRPr="000904FA" w:rsidRDefault="00D85DA7" w:rsidP="009861E3">
            <w:pPr>
              <w:rPr>
                <w:rFonts w:cstheme="minorHAnsi"/>
                <w:sz w:val="24"/>
                <w:szCs w:val="24"/>
              </w:rPr>
            </w:pPr>
            <w:r w:rsidRPr="000904FA">
              <w:rPr>
                <w:rFonts w:cstheme="minorHAnsi"/>
                <w:sz w:val="24"/>
                <w:szCs w:val="24"/>
              </w:rPr>
              <w:t>susan@gowise.org</w:t>
            </w:r>
          </w:p>
        </w:tc>
      </w:tr>
      <w:tr w:rsidR="00136180" w:rsidRPr="000904FA" w14:paraId="6685CFBF" w14:textId="77777777" w:rsidTr="00136180">
        <w:tc>
          <w:tcPr>
            <w:tcW w:w="3775" w:type="dxa"/>
          </w:tcPr>
          <w:p w14:paraId="6FD978FB" w14:textId="77777777" w:rsidR="00136180" w:rsidRPr="000904FA" w:rsidRDefault="009861E3" w:rsidP="009861E3">
            <w:pPr>
              <w:rPr>
                <w:rFonts w:eastAsia="Tahoma" w:cstheme="minorHAnsi"/>
                <w:bCs/>
                <w:color w:val="000000" w:themeColor="text1"/>
                <w:sz w:val="24"/>
                <w:szCs w:val="24"/>
              </w:rPr>
            </w:pPr>
            <w:r w:rsidRPr="000904FA">
              <w:rPr>
                <w:rFonts w:eastAsia="Tahoma" w:cstheme="minorHAnsi"/>
                <w:bCs/>
                <w:color w:val="000000" w:themeColor="text1"/>
                <w:sz w:val="24"/>
                <w:szCs w:val="24"/>
              </w:rPr>
              <w:t xml:space="preserve">Brandi </w:t>
            </w:r>
            <w:proofErr w:type="spellStart"/>
            <w:r w:rsidRPr="000904FA">
              <w:rPr>
                <w:rFonts w:eastAsia="Tahoma" w:cstheme="minorHAnsi"/>
                <w:bCs/>
                <w:color w:val="000000" w:themeColor="text1"/>
                <w:sz w:val="24"/>
                <w:szCs w:val="24"/>
              </w:rPr>
              <w:t>Monts</w:t>
            </w:r>
            <w:proofErr w:type="spellEnd"/>
            <w:r w:rsidR="00136180" w:rsidRPr="000904FA">
              <w:rPr>
                <w:rFonts w:eastAsia="Tahoma" w:cstheme="minorHAnsi"/>
                <w:bCs/>
                <w:color w:val="000000" w:themeColor="text1"/>
                <w:sz w:val="24"/>
                <w:szCs w:val="24"/>
              </w:rPr>
              <w:t>, WISE</w:t>
            </w:r>
          </w:p>
        </w:tc>
        <w:tc>
          <w:tcPr>
            <w:tcW w:w="5575" w:type="dxa"/>
          </w:tcPr>
          <w:p w14:paraId="05033145" w14:textId="77777777" w:rsidR="00136180" w:rsidRPr="000904FA" w:rsidRDefault="003B033B" w:rsidP="009861E3">
            <w:pPr>
              <w:rPr>
                <w:rFonts w:eastAsia="Tahoma" w:cstheme="minorHAnsi"/>
                <w:bCs/>
                <w:color w:val="000000" w:themeColor="text1"/>
                <w:sz w:val="24"/>
                <w:szCs w:val="24"/>
              </w:rPr>
            </w:pPr>
            <w:hyperlink r:id="rId13" w:history="1">
              <w:r w:rsidR="009861E3" w:rsidRPr="000904FA">
                <w:rPr>
                  <w:rStyle w:val="Hyperlink"/>
                  <w:rFonts w:eastAsia="Tahoma" w:cstheme="minorHAnsi"/>
                  <w:bCs/>
                  <w:sz w:val="24"/>
                  <w:szCs w:val="24"/>
                </w:rPr>
                <w:t>Brandi@gowise.org</w:t>
              </w:r>
            </w:hyperlink>
            <w:r w:rsidR="00136180" w:rsidRPr="000904FA">
              <w:rPr>
                <w:rFonts w:eastAsia="Tahoma" w:cstheme="minorHAnsi"/>
                <w:bCs/>
                <w:color w:val="000000" w:themeColor="text1"/>
                <w:sz w:val="24"/>
                <w:szCs w:val="24"/>
              </w:rPr>
              <w:t xml:space="preserve"> </w:t>
            </w:r>
          </w:p>
        </w:tc>
      </w:tr>
      <w:tr w:rsidR="00136180" w:rsidRPr="000904FA" w14:paraId="3BBF743A" w14:textId="77777777" w:rsidTr="00136180">
        <w:tc>
          <w:tcPr>
            <w:tcW w:w="3775" w:type="dxa"/>
          </w:tcPr>
          <w:p w14:paraId="367FCE9E" w14:textId="77777777" w:rsidR="00136180" w:rsidRPr="000904FA" w:rsidRDefault="00136180" w:rsidP="003521BD">
            <w:pPr>
              <w:rPr>
                <w:rFonts w:eastAsia="Tahoma" w:cstheme="minorHAnsi"/>
                <w:bCs/>
                <w:color w:val="000000" w:themeColor="text1"/>
                <w:sz w:val="24"/>
                <w:szCs w:val="24"/>
              </w:rPr>
            </w:pPr>
            <w:proofErr w:type="spellStart"/>
            <w:r w:rsidRPr="000904FA">
              <w:rPr>
                <w:rFonts w:eastAsia="Tahoma" w:cstheme="minorHAnsi"/>
                <w:bCs/>
                <w:color w:val="000000" w:themeColor="text1"/>
                <w:sz w:val="24"/>
                <w:szCs w:val="24"/>
              </w:rPr>
              <w:t>Aelfwynn</w:t>
            </w:r>
            <w:proofErr w:type="spellEnd"/>
            <w:r w:rsidRPr="000904FA">
              <w:rPr>
                <w:rFonts w:eastAsia="Tahoma" w:cstheme="minorHAnsi"/>
                <w:bCs/>
                <w:color w:val="000000" w:themeColor="text1"/>
                <w:sz w:val="24"/>
                <w:szCs w:val="24"/>
              </w:rPr>
              <w:t xml:space="preserve"> Freer, Service Alternatives</w:t>
            </w:r>
          </w:p>
        </w:tc>
        <w:tc>
          <w:tcPr>
            <w:tcW w:w="5575" w:type="dxa"/>
          </w:tcPr>
          <w:p w14:paraId="60266361" w14:textId="77777777" w:rsidR="00136180" w:rsidRPr="000904FA" w:rsidRDefault="003B033B" w:rsidP="003521BD">
            <w:pPr>
              <w:rPr>
                <w:rFonts w:eastAsia="Tahoma" w:cstheme="minorHAnsi"/>
                <w:bCs/>
                <w:color w:val="000000" w:themeColor="text1"/>
                <w:sz w:val="24"/>
                <w:szCs w:val="24"/>
              </w:rPr>
            </w:pPr>
            <w:hyperlink r:id="rId14" w:history="1">
              <w:r w:rsidR="00136180" w:rsidRPr="000904FA">
                <w:rPr>
                  <w:rStyle w:val="Hyperlink"/>
                  <w:rFonts w:eastAsia="Tahoma" w:cstheme="minorHAnsi"/>
                  <w:bCs/>
                  <w:sz w:val="24"/>
                  <w:szCs w:val="24"/>
                </w:rPr>
                <w:t>afreer@servalt-training.com</w:t>
              </w:r>
            </w:hyperlink>
            <w:r w:rsidR="00136180" w:rsidRPr="000904FA">
              <w:rPr>
                <w:rFonts w:eastAsia="Tahoma" w:cstheme="minorHAnsi"/>
                <w:bCs/>
                <w:color w:val="000000" w:themeColor="text1"/>
                <w:sz w:val="24"/>
                <w:szCs w:val="24"/>
              </w:rPr>
              <w:t xml:space="preserve"> </w:t>
            </w:r>
          </w:p>
        </w:tc>
      </w:tr>
      <w:tr w:rsidR="00030836" w:rsidRPr="000904FA" w14:paraId="2CCEF4C2" w14:textId="77777777" w:rsidTr="00136180">
        <w:tc>
          <w:tcPr>
            <w:tcW w:w="3775" w:type="dxa"/>
          </w:tcPr>
          <w:p w14:paraId="3ADAB5CE" w14:textId="0D2FCFD8" w:rsidR="00030836" w:rsidRPr="000904FA" w:rsidRDefault="00030836" w:rsidP="003521BD">
            <w:pPr>
              <w:rPr>
                <w:rFonts w:eastAsia="Tahoma" w:cstheme="minorHAnsi"/>
                <w:bCs/>
                <w:color w:val="000000" w:themeColor="text1"/>
                <w:sz w:val="24"/>
                <w:szCs w:val="24"/>
              </w:rPr>
            </w:pPr>
            <w:r w:rsidRPr="000904FA">
              <w:rPr>
                <w:rFonts w:eastAsia="Tahoma" w:cstheme="minorHAnsi"/>
                <w:bCs/>
                <w:color w:val="000000" w:themeColor="text1"/>
                <w:sz w:val="24"/>
                <w:szCs w:val="24"/>
              </w:rPr>
              <w:t>Martin</w:t>
            </w:r>
            <w:r w:rsidR="007A06DB" w:rsidRPr="000904FA">
              <w:rPr>
                <w:rFonts w:eastAsia="Tahoma" w:cstheme="minorHAnsi"/>
                <w:bCs/>
                <w:color w:val="000000" w:themeColor="text1"/>
                <w:sz w:val="24"/>
                <w:szCs w:val="24"/>
              </w:rPr>
              <w:t xml:space="preserve"> </w:t>
            </w:r>
            <w:proofErr w:type="spellStart"/>
            <w:r w:rsidR="007A06DB" w:rsidRPr="000904FA">
              <w:rPr>
                <w:rFonts w:eastAsia="Tahoma" w:cstheme="minorHAnsi"/>
                <w:bCs/>
                <w:color w:val="000000" w:themeColor="text1"/>
                <w:sz w:val="24"/>
                <w:szCs w:val="24"/>
              </w:rPr>
              <w:t>Vennarucci</w:t>
            </w:r>
            <w:proofErr w:type="spellEnd"/>
            <w:r w:rsidR="00D85DA7" w:rsidRPr="000904FA">
              <w:rPr>
                <w:rFonts w:eastAsia="Tahoma" w:cstheme="minorHAnsi"/>
                <w:bCs/>
                <w:color w:val="000000" w:themeColor="text1"/>
                <w:sz w:val="24"/>
                <w:szCs w:val="24"/>
              </w:rPr>
              <w:t>, Service Alternatives</w:t>
            </w:r>
          </w:p>
        </w:tc>
        <w:tc>
          <w:tcPr>
            <w:tcW w:w="5575" w:type="dxa"/>
          </w:tcPr>
          <w:p w14:paraId="737D666A" w14:textId="77777777" w:rsidR="00030836" w:rsidRPr="000904FA" w:rsidRDefault="003B033B" w:rsidP="003521BD">
            <w:pPr>
              <w:rPr>
                <w:rFonts w:cstheme="minorHAnsi"/>
                <w:sz w:val="24"/>
                <w:szCs w:val="24"/>
              </w:rPr>
            </w:pPr>
            <w:hyperlink r:id="rId15" w:history="1">
              <w:r w:rsidR="00030836" w:rsidRPr="000904FA">
                <w:rPr>
                  <w:rStyle w:val="Hyperlink"/>
                  <w:rFonts w:cstheme="minorHAnsi"/>
                  <w:sz w:val="24"/>
                  <w:szCs w:val="24"/>
                </w:rPr>
                <w:t>martin@satraininginstitute.org</w:t>
              </w:r>
            </w:hyperlink>
            <w:r w:rsidR="00030836" w:rsidRPr="000904FA">
              <w:rPr>
                <w:rFonts w:cstheme="minorHAnsi"/>
                <w:sz w:val="24"/>
                <w:szCs w:val="24"/>
              </w:rPr>
              <w:t xml:space="preserve"> </w:t>
            </w:r>
          </w:p>
        </w:tc>
      </w:tr>
    </w:tbl>
    <w:p w14:paraId="1A9080E2" w14:textId="77777777" w:rsidR="00136180" w:rsidRPr="000904FA" w:rsidRDefault="00136180" w:rsidP="00136180">
      <w:pPr>
        <w:jc w:val="center"/>
        <w:rPr>
          <w:rFonts w:cstheme="minorHAnsi"/>
        </w:rPr>
      </w:pPr>
    </w:p>
    <w:sectPr w:rsidR="00136180" w:rsidRPr="000904FA" w:rsidSect="00EE48A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CEED8" w14:textId="77777777" w:rsidR="00EE48A6" w:rsidRDefault="00EE48A6" w:rsidP="00EE48A6">
      <w:r>
        <w:separator/>
      </w:r>
    </w:p>
  </w:endnote>
  <w:endnote w:type="continuationSeparator" w:id="0">
    <w:p w14:paraId="0B12AE9D" w14:textId="77777777" w:rsidR="00EE48A6" w:rsidRDefault="00EE48A6" w:rsidP="00EE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0E691" w14:textId="77777777" w:rsidR="00F479A8" w:rsidRDefault="00F479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D6C13" w14:textId="5C23DEF6" w:rsidR="00EE48A6" w:rsidRDefault="00F479A8">
    <w:pPr>
      <w:pStyle w:val="Footer"/>
    </w:pPr>
    <w:r>
      <w:t>8/2017</w:t>
    </w:r>
  </w:p>
  <w:p w14:paraId="01B7D6B2" w14:textId="77777777" w:rsidR="00EE48A6" w:rsidRDefault="00EE48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0B8AE" w14:textId="77777777" w:rsidR="00F479A8" w:rsidRDefault="00F47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22446" w14:textId="77777777" w:rsidR="00EE48A6" w:rsidRDefault="00EE48A6" w:rsidP="00EE48A6">
      <w:r>
        <w:separator/>
      </w:r>
    </w:p>
  </w:footnote>
  <w:footnote w:type="continuationSeparator" w:id="0">
    <w:p w14:paraId="66F07788" w14:textId="77777777" w:rsidR="00EE48A6" w:rsidRDefault="00EE48A6" w:rsidP="00EE4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97F83" w14:textId="77777777" w:rsidR="00F479A8" w:rsidRDefault="00F479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8DC0A" w14:textId="77777777" w:rsidR="00F479A8" w:rsidRDefault="00F479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87F28" w14:textId="77777777" w:rsidR="00F479A8" w:rsidRDefault="00F47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41044"/>
    <w:multiLevelType w:val="hybridMultilevel"/>
    <w:tmpl w:val="72F6B3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DD744DA"/>
    <w:multiLevelType w:val="hybridMultilevel"/>
    <w:tmpl w:val="25905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45572B"/>
    <w:multiLevelType w:val="hybridMultilevel"/>
    <w:tmpl w:val="9CF4E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6C62AD"/>
    <w:multiLevelType w:val="hybridMultilevel"/>
    <w:tmpl w:val="BBDC8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066CE8"/>
    <w:multiLevelType w:val="hybridMultilevel"/>
    <w:tmpl w:val="D28CF6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7165116F"/>
    <w:multiLevelType w:val="hybridMultilevel"/>
    <w:tmpl w:val="770808C4"/>
    <w:lvl w:ilvl="0" w:tplc="0409000F">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80"/>
    <w:rsid w:val="00030836"/>
    <w:rsid w:val="00041181"/>
    <w:rsid w:val="000904FA"/>
    <w:rsid w:val="000C2B87"/>
    <w:rsid w:val="000E7045"/>
    <w:rsid w:val="00136180"/>
    <w:rsid w:val="00167799"/>
    <w:rsid w:val="001C0DAF"/>
    <w:rsid w:val="002167D7"/>
    <w:rsid w:val="002A3BB0"/>
    <w:rsid w:val="003005CD"/>
    <w:rsid w:val="003B033B"/>
    <w:rsid w:val="003D7007"/>
    <w:rsid w:val="00557997"/>
    <w:rsid w:val="00590A73"/>
    <w:rsid w:val="00612665"/>
    <w:rsid w:val="00685307"/>
    <w:rsid w:val="006F57F0"/>
    <w:rsid w:val="006F75D0"/>
    <w:rsid w:val="00721678"/>
    <w:rsid w:val="007A06DB"/>
    <w:rsid w:val="008E240B"/>
    <w:rsid w:val="009861E3"/>
    <w:rsid w:val="00A74C12"/>
    <w:rsid w:val="00A80AEC"/>
    <w:rsid w:val="00B8640C"/>
    <w:rsid w:val="00BA699D"/>
    <w:rsid w:val="00D85DA7"/>
    <w:rsid w:val="00EA6E6F"/>
    <w:rsid w:val="00EE48A6"/>
    <w:rsid w:val="00F479A8"/>
    <w:rsid w:val="00FB5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ED27F"/>
  <w15:docId w15:val="{CF6B34DE-0DD8-402A-A5CE-3E51356C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36180"/>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36180"/>
  </w:style>
  <w:style w:type="table" w:styleId="TableGrid">
    <w:name w:val="Table Grid"/>
    <w:basedOn w:val="TableNormal"/>
    <w:uiPriority w:val="39"/>
    <w:rsid w:val="0013618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6180"/>
    <w:rPr>
      <w:color w:val="0563C1" w:themeColor="hyperlink"/>
      <w:u w:val="single"/>
    </w:rPr>
  </w:style>
  <w:style w:type="paragraph" w:styleId="Header">
    <w:name w:val="header"/>
    <w:basedOn w:val="Normal"/>
    <w:link w:val="HeaderChar"/>
    <w:uiPriority w:val="99"/>
    <w:unhideWhenUsed/>
    <w:rsid w:val="00EE48A6"/>
    <w:pPr>
      <w:tabs>
        <w:tab w:val="center" w:pos="4680"/>
        <w:tab w:val="right" w:pos="9360"/>
      </w:tabs>
    </w:pPr>
  </w:style>
  <w:style w:type="character" w:customStyle="1" w:styleId="HeaderChar">
    <w:name w:val="Header Char"/>
    <w:basedOn w:val="DefaultParagraphFont"/>
    <w:link w:val="Header"/>
    <w:uiPriority w:val="99"/>
    <w:rsid w:val="00EE48A6"/>
  </w:style>
  <w:style w:type="paragraph" w:styleId="Footer">
    <w:name w:val="footer"/>
    <w:basedOn w:val="Normal"/>
    <w:link w:val="FooterChar"/>
    <w:uiPriority w:val="99"/>
    <w:unhideWhenUsed/>
    <w:rsid w:val="00EE48A6"/>
    <w:pPr>
      <w:tabs>
        <w:tab w:val="center" w:pos="4680"/>
        <w:tab w:val="right" w:pos="9360"/>
      </w:tabs>
    </w:pPr>
  </w:style>
  <w:style w:type="character" w:customStyle="1" w:styleId="FooterChar">
    <w:name w:val="Footer Char"/>
    <w:basedOn w:val="DefaultParagraphFont"/>
    <w:link w:val="Footer"/>
    <w:uiPriority w:val="99"/>
    <w:rsid w:val="00EE48A6"/>
  </w:style>
  <w:style w:type="paragraph" w:styleId="BalloonText">
    <w:name w:val="Balloon Text"/>
    <w:basedOn w:val="Normal"/>
    <w:link w:val="BalloonTextChar"/>
    <w:uiPriority w:val="99"/>
    <w:semiHidden/>
    <w:unhideWhenUsed/>
    <w:rsid w:val="006F57F0"/>
    <w:rPr>
      <w:rFonts w:ascii="Tahoma" w:hAnsi="Tahoma" w:cs="Tahoma"/>
      <w:sz w:val="16"/>
      <w:szCs w:val="16"/>
    </w:rPr>
  </w:style>
  <w:style w:type="character" w:customStyle="1" w:styleId="BalloonTextChar">
    <w:name w:val="Balloon Text Char"/>
    <w:basedOn w:val="DefaultParagraphFont"/>
    <w:link w:val="BalloonText"/>
    <w:uiPriority w:val="99"/>
    <w:semiHidden/>
    <w:rsid w:val="006F57F0"/>
    <w:rPr>
      <w:rFonts w:ascii="Tahoma" w:hAnsi="Tahoma" w:cs="Tahoma"/>
      <w:sz w:val="16"/>
      <w:szCs w:val="16"/>
    </w:rPr>
  </w:style>
  <w:style w:type="character" w:styleId="CommentReference">
    <w:name w:val="annotation reference"/>
    <w:basedOn w:val="DefaultParagraphFont"/>
    <w:uiPriority w:val="99"/>
    <w:semiHidden/>
    <w:unhideWhenUsed/>
    <w:rsid w:val="00B8640C"/>
    <w:rPr>
      <w:sz w:val="16"/>
      <w:szCs w:val="16"/>
    </w:rPr>
  </w:style>
  <w:style w:type="paragraph" w:styleId="CommentText">
    <w:name w:val="annotation text"/>
    <w:basedOn w:val="Normal"/>
    <w:link w:val="CommentTextChar"/>
    <w:uiPriority w:val="99"/>
    <w:semiHidden/>
    <w:unhideWhenUsed/>
    <w:rsid w:val="00B8640C"/>
    <w:rPr>
      <w:sz w:val="20"/>
      <w:szCs w:val="20"/>
    </w:rPr>
  </w:style>
  <w:style w:type="character" w:customStyle="1" w:styleId="CommentTextChar">
    <w:name w:val="Comment Text Char"/>
    <w:basedOn w:val="DefaultParagraphFont"/>
    <w:link w:val="CommentText"/>
    <w:uiPriority w:val="99"/>
    <w:semiHidden/>
    <w:rsid w:val="00B8640C"/>
    <w:rPr>
      <w:sz w:val="20"/>
      <w:szCs w:val="20"/>
    </w:rPr>
  </w:style>
  <w:style w:type="paragraph" w:styleId="CommentSubject">
    <w:name w:val="annotation subject"/>
    <w:basedOn w:val="CommentText"/>
    <w:next w:val="CommentText"/>
    <w:link w:val="CommentSubjectChar"/>
    <w:uiPriority w:val="99"/>
    <w:semiHidden/>
    <w:unhideWhenUsed/>
    <w:rsid w:val="00B8640C"/>
    <w:rPr>
      <w:b/>
      <w:bCs/>
    </w:rPr>
  </w:style>
  <w:style w:type="character" w:customStyle="1" w:styleId="CommentSubjectChar">
    <w:name w:val="Comment Subject Char"/>
    <w:basedOn w:val="CommentTextChar"/>
    <w:link w:val="CommentSubject"/>
    <w:uiPriority w:val="99"/>
    <w:semiHidden/>
    <w:rsid w:val="00B8640C"/>
    <w:rPr>
      <w:b/>
      <w:bCs/>
      <w:sz w:val="20"/>
      <w:szCs w:val="20"/>
    </w:rPr>
  </w:style>
  <w:style w:type="paragraph" w:styleId="ListParagraph">
    <w:name w:val="List Paragraph"/>
    <w:basedOn w:val="Normal"/>
    <w:uiPriority w:val="34"/>
    <w:qFormat/>
    <w:rsid w:val="00EA6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9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an.Burr@dshs.wa.gov" TargetMode="External"/><Relationship Id="rId13" Type="http://schemas.openxmlformats.org/officeDocument/2006/relationships/hyperlink" Target="mailto:Brandi@gowise.or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Branda.Matson@dshs.wa.gov" TargetMode="External"/><Relationship Id="rId12" Type="http://schemas.openxmlformats.org/officeDocument/2006/relationships/hyperlink" Target="mailto:David.Money@dshs.wa.gov"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d.Duncan@dshs.wa.gov" TargetMode="External"/><Relationship Id="rId5" Type="http://schemas.openxmlformats.org/officeDocument/2006/relationships/footnotes" Target="footnotes.xml"/><Relationship Id="rId15" Type="http://schemas.openxmlformats.org/officeDocument/2006/relationships/hyperlink" Target="mailto:martin@satraininginstitute.org" TargetMode="External"/><Relationship Id="rId23" Type="http://schemas.openxmlformats.org/officeDocument/2006/relationships/theme" Target="theme/theme1.xml"/><Relationship Id="rId10" Type="http://schemas.openxmlformats.org/officeDocument/2006/relationships/hyperlink" Target="mailto:Carrie.Bayha@dshs.wa.gov"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Terry.Redmon@dshs.wa.gov" TargetMode="External"/><Relationship Id="rId14" Type="http://schemas.openxmlformats.org/officeDocument/2006/relationships/hyperlink" Target="mailto:afreer@servalt-training.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Burr, Megan (DSHS/DDA)</dc:creator>
  <cp:lastModifiedBy>Burr, Megan (DSHS/DDA)</cp:lastModifiedBy>
  <cp:revision>2</cp:revision>
  <cp:lastPrinted>2017-08-14T20:55:00Z</cp:lastPrinted>
  <dcterms:created xsi:type="dcterms:W3CDTF">2017-08-25T21:13:00Z</dcterms:created>
  <dcterms:modified xsi:type="dcterms:W3CDTF">2017-08-25T21:13:00Z</dcterms:modified>
</cp:coreProperties>
</file>