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42" w:rsidRDefault="00CF1B42"/>
    <w:p w:rsidR="00CF1B42" w:rsidRDefault="00CF1B42"/>
    <w:tbl>
      <w:tblPr>
        <w:tblStyle w:val="TableGrid"/>
        <w:tblpPr w:leftFromText="180" w:rightFromText="180" w:vertAnchor="text" w:horzAnchor="margin" w:tblpX="-725" w:tblpY="1693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3960"/>
      </w:tblGrid>
      <w:tr w:rsidR="003F648D" w:rsidTr="003F648D">
        <w:tc>
          <w:tcPr>
            <w:tcW w:w="7285" w:type="dxa"/>
          </w:tcPr>
          <w:p w:rsidR="00CF1B42" w:rsidRPr="00D5100B" w:rsidRDefault="00CF1B42" w:rsidP="00CF1B42">
            <w:pPr>
              <w:widowControl w:val="0"/>
              <w:jc w:val="center"/>
              <w:rPr>
                <w:rFonts w:ascii="Cambria" w:hAnsi="Cambria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32"/>
                <w:szCs w:val="32"/>
              </w:rPr>
              <w:t>Creating Functional Assessments and Positive Behavior Support Plans</w:t>
            </w:r>
            <w:r w:rsidRPr="00D5100B">
              <w:rPr>
                <w:rFonts w:ascii="Cambria" w:hAnsi="Cambria"/>
                <w:b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:rsidR="00CF1B42" w:rsidRPr="000E38F8" w:rsidRDefault="00CF1B42" w:rsidP="00CF1B42">
            <w:pPr>
              <w:widowControl w:val="0"/>
              <w:spacing w:line="288" w:lineRule="auto"/>
              <w:jc w:val="center"/>
              <w:rPr>
                <w:rFonts w:ascii="Cambria" w:hAnsi="Cambria"/>
                <w:color w:val="231F20"/>
                <w:sz w:val="12"/>
                <w:szCs w:val="12"/>
              </w:rPr>
            </w:pPr>
            <w:r w:rsidRPr="000E38F8">
              <w:rPr>
                <w:rFonts w:ascii="Cambria" w:hAnsi="Cambria"/>
                <w:color w:val="231F20"/>
                <w:sz w:val="12"/>
                <w:szCs w:val="12"/>
              </w:rPr>
              <w:t> </w:t>
            </w:r>
          </w:p>
          <w:p w:rsidR="00CF1B42" w:rsidRPr="0002294D" w:rsidRDefault="00CF1B42" w:rsidP="00CF1B42">
            <w:pPr>
              <w:widowControl w:val="0"/>
              <w:rPr>
                <w:sz w:val="20"/>
                <w:szCs w:val="20"/>
              </w:rPr>
            </w:pPr>
            <w:r w:rsidRPr="0002294D">
              <w:rPr>
                <w:sz w:val="20"/>
                <w:szCs w:val="20"/>
              </w:rPr>
              <w:t xml:space="preserve">Supporting Individuals with intellectual disabilities experiencing challenging behaviors requires unique and individualized supports.   This </w:t>
            </w:r>
            <w:r>
              <w:rPr>
                <w:sz w:val="20"/>
                <w:szCs w:val="20"/>
              </w:rPr>
              <w:t xml:space="preserve">blended on-line and in-person learning opportunity </w:t>
            </w:r>
            <w:r w:rsidRPr="0002294D">
              <w:rPr>
                <w:sz w:val="20"/>
                <w:szCs w:val="20"/>
              </w:rPr>
              <w:t xml:space="preserve">will provide an introduction to conduct a comprehensive Functional Assessment (FA) and design and implement a Positive Behavior Support Plan (PBSP) for people we support.  The course will </w:t>
            </w:r>
            <w:r>
              <w:rPr>
                <w:sz w:val="20"/>
                <w:szCs w:val="20"/>
              </w:rPr>
              <w:t xml:space="preserve">take </w:t>
            </w:r>
            <w:r w:rsidRPr="0002294D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 xml:space="preserve"> to three</w:t>
            </w:r>
            <w:r w:rsidRPr="0002294D">
              <w:rPr>
                <w:sz w:val="20"/>
                <w:szCs w:val="20"/>
              </w:rPr>
              <w:t xml:space="preserve"> months</w:t>
            </w:r>
            <w:r>
              <w:rPr>
                <w:sz w:val="20"/>
                <w:szCs w:val="20"/>
              </w:rPr>
              <w:t xml:space="preserve"> to complete</w:t>
            </w:r>
            <w:r w:rsidRPr="0002294D">
              <w:rPr>
                <w:sz w:val="20"/>
                <w:szCs w:val="20"/>
              </w:rPr>
              <w:t xml:space="preserve">.  It is required that attendees </w:t>
            </w:r>
            <w:r>
              <w:rPr>
                <w:sz w:val="20"/>
                <w:szCs w:val="20"/>
              </w:rPr>
              <w:t xml:space="preserve">complete all on-line modules and </w:t>
            </w:r>
            <w:r w:rsidRPr="0002294D">
              <w:rPr>
                <w:sz w:val="20"/>
                <w:szCs w:val="20"/>
              </w:rPr>
              <w:t>take both the FA and PBSP workshops</w:t>
            </w:r>
            <w:r>
              <w:rPr>
                <w:sz w:val="20"/>
                <w:szCs w:val="20"/>
              </w:rPr>
              <w:t xml:space="preserve"> to complete the series</w:t>
            </w:r>
            <w:r w:rsidRPr="0002294D">
              <w:rPr>
                <w:sz w:val="20"/>
                <w:szCs w:val="20"/>
              </w:rPr>
              <w:t xml:space="preserve">. </w:t>
            </w:r>
          </w:p>
          <w:p w:rsidR="00CF1B42" w:rsidRDefault="00CF1B42" w:rsidP="00CF1B42">
            <w:pPr>
              <w:widowControl w:val="0"/>
              <w:rPr>
                <w:color w:val="111111"/>
                <w:sz w:val="8"/>
                <w:szCs w:val="8"/>
              </w:rPr>
            </w:pPr>
          </w:p>
          <w:p w:rsidR="00CF1B42" w:rsidRPr="0002294D" w:rsidRDefault="00CF1B42" w:rsidP="00CF1B42">
            <w:pPr>
              <w:widowControl w:val="0"/>
              <w:rPr>
                <w:color w:val="111111"/>
                <w:sz w:val="8"/>
                <w:szCs w:val="8"/>
              </w:rPr>
            </w:pPr>
          </w:p>
          <w:p w:rsidR="00CF1B42" w:rsidRPr="0002294D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 w:rsidRPr="0002294D">
              <w:rPr>
                <w:color w:val="111111"/>
                <w:sz w:val="20"/>
                <w:szCs w:val="20"/>
              </w:rPr>
              <w:t>First month-Functional Assessment</w:t>
            </w:r>
            <w:r>
              <w:rPr>
                <w:color w:val="111111"/>
                <w:sz w:val="20"/>
                <w:szCs w:val="20"/>
              </w:rPr>
              <w:t>:</w:t>
            </w:r>
            <w:r w:rsidRPr="0002294D">
              <w:rPr>
                <w:color w:val="111111"/>
                <w:sz w:val="20"/>
                <w:szCs w:val="20"/>
              </w:rPr>
              <w:t xml:space="preserve"> </w:t>
            </w:r>
          </w:p>
          <w:p w:rsidR="00CF1B42" w:rsidRPr="008467FD" w:rsidRDefault="00BC4705" w:rsidP="00CF1B42">
            <w:pPr>
              <w:widowControl w:val="0"/>
              <w:rPr>
                <w:color w:val="111111"/>
                <w:sz w:val="28"/>
                <w:szCs w:val="28"/>
              </w:rPr>
            </w:pPr>
            <w:hyperlink r:id="rId6" w:history="1">
              <w:r w:rsidR="00CF1B42" w:rsidRPr="008467FD">
                <w:rPr>
                  <w:rStyle w:val="Hyperlink"/>
                  <w:sz w:val="28"/>
                  <w:szCs w:val="28"/>
                </w:rPr>
                <w:t>On-line courses</w:t>
              </w:r>
            </w:hyperlink>
            <w:r w:rsidR="00CF1B42" w:rsidRPr="008467FD">
              <w:rPr>
                <w:color w:val="111111"/>
                <w:sz w:val="28"/>
                <w:szCs w:val="28"/>
                <w:u w:val="single"/>
              </w:rPr>
              <w:t xml:space="preserve"> to be completed by </w:t>
            </w:r>
            <w:r w:rsidR="00603884">
              <w:rPr>
                <w:b/>
                <w:color w:val="111111"/>
                <w:sz w:val="28"/>
                <w:szCs w:val="28"/>
                <w:u w:val="single"/>
              </w:rPr>
              <w:t>July 20</w:t>
            </w:r>
            <w:r w:rsidR="007876B7" w:rsidRPr="00D86BF8">
              <w:rPr>
                <w:b/>
                <w:color w:val="111111"/>
                <w:sz w:val="28"/>
                <w:szCs w:val="28"/>
                <w:u w:val="single"/>
                <w:vertAlign w:val="superscript"/>
              </w:rPr>
              <w:t>th</w:t>
            </w:r>
            <w:r w:rsidR="00D86BF8">
              <w:rPr>
                <w:b/>
                <w:color w:val="111111"/>
                <w:sz w:val="28"/>
                <w:szCs w:val="28"/>
                <w:u w:val="single"/>
              </w:rPr>
              <w:t>, 2018:</w:t>
            </w:r>
            <w:r w:rsidR="00CF1B42" w:rsidRPr="008467FD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="00CF1B42" w:rsidRPr="008467FD">
              <w:rPr>
                <w:color w:val="111111"/>
                <w:sz w:val="28"/>
                <w:szCs w:val="28"/>
              </w:rPr>
              <w:t xml:space="preserve"> </w:t>
            </w:r>
          </w:p>
          <w:p w:rsidR="00CF1B42" w:rsidRPr="007A7804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Modules 1a, 1b, 1c, 2a, 2b &amp; 3 must be completed and workbooks submitte</w:t>
            </w:r>
            <w:r w:rsidR="008467FD">
              <w:rPr>
                <w:color w:val="111111"/>
                <w:sz w:val="20"/>
                <w:szCs w:val="20"/>
              </w:rPr>
              <w:t>d by 3</w:t>
            </w:r>
            <w:r>
              <w:rPr>
                <w:color w:val="111111"/>
                <w:sz w:val="20"/>
                <w:szCs w:val="20"/>
              </w:rPr>
              <w:t>/</w:t>
            </w:r>
            <w:r w:rsidR="008467FD">
              <w:rPr>
                <w:color w:val="111111"/>
                <w:sz w:val="20"/>
                <w:szCs w:val="20"/>
              </w:rPr>
              <w:t>1</w:t>
            </w:r>
            <w:r>
              <w:rPr>
                <w:color w:val="111111"/>
                <w:sz w:val="20"/>
                <w:szCs w:val="20"/>
              </w:rPr>
              <w:t>/1</w:t>
            </w:r>
            <w:r w:rsidR="008467FD">
              <w:rPr>
                <w:color w:val="111111"/>
                <w:sz w:val="20"/>
                <w:szCs w:val="20"/>
              </w:rPr>
              <w:t>8</w:t>
            </w:r>
            <w:r>
              <w:rPr>
                <w:color w:val="111111"/>
                <w:sz w:val="20"/>
                <w:szCs w:val="20"/>
              </w:rPr>
              <w:t xml:space="preserve"> in order to </w:t>
            </w:r>
            <w:r w:rsidR="008467FD">
              <w:rPr>
                <w:color w:val="111111"/>
                <w:sz w:val="20"/>
                <w:szCs w:val="20"/>
              </w:rPr>
              <w:t xml:space="preserve">complete </w:t>
            </w:r>
            <w:r>
              <w:rPr>
                <w:color w:val="111111"/>
                <w:sz w:val="20"/>
                <w:szCs w:val="20"/>
              </w:rPr>
              <w:t>enroll</w:t>
            </w:r>
            <w:r w:rsidR="008467FD">
              <w:rPr>
                <w:color w:val="111111"/>
                <w:sz w:val="20"/>
                <w:szCs w:val="20"/>
              </w:rPr>
              <w:t>ment</w:t>
            </w:r>
            <w:r>
              <w:rPr>
                <w:color w:val="111111"/>
                <w:sz w:val="20"/>
                <w:szCs w:val="20"/>
              </w:rPr>
              <w:t xml:space="preserve"> in this series. </w:t>
            </w:r>
          </w:p>
          <w:p w:rsidR="008467FD" w:rsidRDefault="008467FD" w:rsidP="00CF1B42">
            <w:pPr>
              <w:widowControl w:val="0"/>
              <w:rPr>
                <w:color w:val="111111"/>
                <w:sz w:val="28"/>
                <w:szCs w:val="28"/>
                <w:u w:val="single"/>
              </w:rPr>
            </w:pPr>
          </w:p>
          <w:p w:rsidR="00CF1B42" w:rsidRPr="008467FD" w:rsidRDefault="00CF1B42" w:rsidP="00CF1B42">
            <w:pPr>
              <w:widowControl w:val="0"/>
              <w:rPr>
                <w:color w:val="111111"/>
                <w:sz w:val="28"/>
                <w:szCs w:val="28"/>
                <w:u w:val="single"/>
              </w:rPr>
            </w:pPr>
            <w:r w:rsidRPr="008467FD">
              <w:rPr>
                <w:color w:val="111111"/>
                <w:sz w:val="28"/>
                <w:szCs w:val="28"/>
                <w:u w:val="single"/>
              </w:rPr>
              <w:t xml:space="preserve">Classroom training #1 </w:t>
            </w:r>
            <w:r w:rsidR="00603884">
              <w:rPr>
                <w:b/>
                <w:color w:val="111111"/>
                <w:sz w:val="28"/>
                <w:szCs w:val="28"/>
                <w:u w:val="single"/>
              </w:rPr>
              <w:t>Friday, August 3</w:t>
            </w:r>
            <w:r w:rsidR="00603884" w:rsidRPr="00603884">
              <w:rPr>
                <w:b/>
                <w:color w:val="111111"/>
                <w:sz w:val="28"/>
                <w:szCs w:val="28"/>
                <w:u w:val="single"/>
                <w:vertAlign w:val="superscript"/>
              </w:rPr>
              <w:t>rd</w:t>
            </w:r>
            <w:r w:rsidR="00603884">
              <w:rPr>
                <w:b/>
                <w:color w:val="111111"/>
                <w:sz w:val="28"/>
                <w:szCs w:val="28"/>
                <w:u w:val="single"/>
              </w:rPr>
              <w:t>,</w:t>
            </w:r>
            <w:r w:rsidR="008467FD" w:rsidRPr="008467FD">
              <w:rPr>
                <w:b/>
                <w:color w:val="111111"/>
                <w:sz w:val="28"/>
                <w:szCs w:val="28"/>
                <w:u w:val="single"/>
              </w:rPr>
              <w:t xml:space="preserve"> </w:t>
            </w:r>
            <w:r w:rsidRPr="008467FD">
              <w:rPr>
                <w:b/>
                <w:color w:val="111111"/>
                <w:sz w:val="28"/>
                <w:szCs w:val="28"/>
                <w:u w:val="single"/>
              </w:rPr>
              <w:t xml:space="preserve"> 2018</w:t>
            </w:r>
            <w:r w:rsidRPr="008467FD">
              <w:rPr>
                <w:color w:val="111111"/>
                <w:sz w:val="28"/>
                <w:szCs w:val="28"/>
                <w:u w:val="single"/>
              </w:rPr>
              <w:t>:</w:t>
            </w:r>
          </w:p>
          <w:p w:rsidR="00CF1B42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During class students will have the opportunity to </w:t>
            </w:r>
            <w:r w:rsidR="000975EC">
              <w:rPr>
                <w:color w:val="111111"/>
                <w:sz w:val="20"/>
                <w:szCs w:val="20"/>
              </w:rPr>
              <w:t xml:space="preserve">ask </w:t>
            </w:r>
            <w:r>
              <w:rPr>
                <w:color w:val="111111"/>
                <w:sz w:val="20"/>
                <w:szCs w:val="20"/>
              </w:rPr>
              <w:t xml:space="preserve">questions, conduct a peer review of plans, receive feedback on the plan they drafted and receive additional instruction on concepts of Functional Assessment. </w:t>
            </w:r>
          </w:p>
          <w:p w:rsidR="00CF1B42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Each on-line class has DSHS approved CE credits. This classroom training </w:t>
            </w:r>
          </w:p>
          <w:p w:rsidR="00CF1B42" w:rsidRPr="0002294D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is </w:t>
            </w:r>
            <w:r w:rsidRPr="0002294D">
              <w:rPr>
                <w:color w:val="111111"/>
                <w:sz w:val="20"/>
                <w:szCs w:val="20"/>
              </w:rPr>
              <w:t xml:space="preserve">DSHS approved for </w:t>
            </w:r>
            <w:r w:rsidR="00672D68">
              <w:rPr>
                <w:color w:val="111111"/>
                <w:sz w:val="20"/>
                <w:szCs w:val="20"/>
              </w:rPr>
              <w:t>6</w:t>
            </w:r>
            <w:r w:rsidRPr="0002294D">
              <w:rPr>
                <w:color w:val="111111"/>
                <w:sz w:val="20"/>
                <w:szCs w:val="20"/>
              </w:rPr>
              <w:t xml:space="preserve"> CE credits</w:t>
            </w:r>
            <w:r>
              <w:rPr>
                <w:color w:val="111111"/>
                <w:sz w:val="20"/>
                <w:szCs w:val="20"/>
              </w:rPr>
              <w:t xml:space="preserve">. </w:t>
            </w:r>
            <w:r w:rsidRPr="0002294D">
              <w:rPr>
                <w:color w:val="111111"/>
                <w:sz w:val="20"/>
                <w:szCs w:val="20"/>
              </w:rPr>
              <w:t xml:space="preserve"> </w:t>
            </w:r>
          </w:p>
          <w:p w:rsidR="00CF1B42" w:rsidRPr="0002294D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</w:p>
          <w:p w:rsidR="00CF1B42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 w:rsidRPr="0002294D">
              <w:rPr>
                <w:color w:val="111111"/>
                <w:sz w:val="20"/>
                <w:szCs w:val="20"/>
              </w:rPr>
              <w:t>Second month-Positive Behavior Support Plan</w:t>
            </w:r>
            <w:r>
              <w:rPr>
                <w:color w:val="111111"/>
                <w:sz w:val="20"/>
                <w:szCs w:val="20"/>
              </w:rPr>
              <w:t>:</w:t>
            </w:r>
            <w:r w:rsidRPr="0002294D">
              <w:rPr>
                <w:color w:val="111111"/>
                <w:sz w:val="20"/>
                <w:szCs w:val="20"/>
              </w:rPr>
              <w:t xml:space="preserve"> </w:t>
            </w:r>
          </w:p>
          <w:p w:rsidR="00CF1B42" w:rsidRDefault="00BC4705" w:rsidP="00CF1B42">
            <w:pPr>
              <w:widowControl w:val="0"/>
              <w:rPr>
                <w:color w:val="111111"/>
                <w:sz w:val="28"/>
                <w:szCs w:val="28"/>
              </w:rPr>
            </w:pPr>
            <w:hyperlink r:id="rId7" w:history="1">
              <w:r w:rsidR="00CF1B42" w:rsidRPr="00672D68">
                <w:rPr>
                  <w:rStyle w:val="Hyperlink"/>
                  <w:sz w:val="28"/>
                  <w:szCs w:val="28"/>
                </w:rPr>
                <w:t>On-line courses</w:t>
              </w:r>
            </w:hyperlink>
            <w:r w:rsidR="00CF1B42" w:rsidRPr="008467FD">
              <w:rPr>
                <w:color w:val="111111"/>
                <w:sz w:val="28"/>
                <w:szCs w:val="28"/>
                <w:u w:val="single"/>
              </w:rPr>
              <w:t xml:space="preserve"> to be completed by </w:t>
            </w:r>
            <w:r w:rsidR="00603884">
              <w:rPr>
                <w:b/>
                <w:color w:val="111111"/>
                <w:sz w:val="28"/>
                <w:szCs w:val="28"/>
                <w:u w:val="single"/>
              </w:rPr>
              <w:t>August 17</w:t>
            </w:r>
            <w:r w:rsidR="007876B7" w:rsidRPr="007876B7">
              <w:rPr>
                <w:b/>
                <w:color w:val="111111"/>
                <w:sz w:val="28"/>
                <w:szCs w:val="28"/>
                <w:u w:val="single"/>
                <w:vertAlign w:val="superscript"/>
              </w:rPr>
              <w:t>th</w:t>
            </w:r>
            <w:r w:rsidR="00CF1B42" w:rsidRPr="008467FD">
              <w:rPr>
                <w:b/>
                <w:color w:val="111111"/>
                <w:sz w:val="28"/>
                <w:szCs w:val="28"/>
                <w:u w:val="single"/>
              </w:rPr>
              <w:t>, 2018</w:t>
            </w:r>
            <w:r w:rsidR="00CF1B42" w:rsidRPr="008467FD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="00CF1B42" w:rsidRPr="008467FD">
              <w:rPr>
                <w:color w:val="111111"/>
                <w:sz w:val="28"/>
                <w:szCs w:val="28"/>
              </w:rPr>
              <w:t xml:space="preserve"> </w:t>
            </w:r>
          </w:p>
          <w:p w:rsidR="00672D68" w:rsidRDefault="00672D68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Modules 4 &amp; 5 must be completed and workbooks submitted, along with corrections to FA if required, by 4/12/18 in order to continue with this series</w:t>
            </w:r>
          </w:p>
          <w:p w:rsidR="00672D68" w:rsidRPr="008467FD" w:rsidRDefault="00672D68" w:rsidP="00CF1B42">
            <w:pPr>
              <w:widowControl w:val="0"/>
              <w:rPr>
                <w:color w:val="111111"/>
                <w:sz w:val="28"/>
                <w:szCs w:val="28"/>
              </w:rPr>
            </w:pPr>
          </w:p>
          <w:p w:rsidR="00CF1B42" w:rsidRPr="00672D68" w:rsidRDefault="00CF1B42" w:rsidP="00CF1B42">
            <w:pPr>
              <w:widowControl w:val="0"/>
              <w:rPr>
                <w:color w:val="111111"/>
                <w:sz w:val="28"/>
                <w:szCs w:val="28"/>
              </w:rPr>
            </w:pPr>
            <w:r w:rsidRPr="00672D68">
              <w:rPr>
                <w:color w:val="111111"/>
                <w:sz w:val="28"/>
                <w:szCs w:val="28"/>
                <w:u w:val="single"/>
              </w:rPr>
              <w:t xml:space="preserve">Classroom training #2 </w:t>
            </w:r>
            <w:r w:rsidR="00603884">
              <w:rPr>
                <w:b/>
                <w:color w:val="111111"/>
                <w:sz w:val="28"/>
                <w:szCs w:val="28"/>
                <w:u w:val="single"/>
              </w:rPr>
              <w:t>Wedne</w:t>
            </w:r>
            <w:r w:rsidR="00D86BF8">
              <w:rPr>
                <w:b/>
                <w:color w:val="111111"/>
                <w:sz w:val="28"/>
                <w:szCs w:val="28"/>
                <w:u w:val="single"/>
              </w:rPr>
              <w:t>s</w:t>
            </w:r>
            <w:r w:rsidR="008467FD" w:rsidRPr="00672D68">
              <w:rPr>
                <w:b/>
                <w:color w:val="111111"/>
                <w:sz w:val="28"/>
                <w:szCs w:val="28"/>
                <w:u w:val="single"/>
              </w:rPr>
              <w:t xml:space="preserve">day, </w:t>
            </w:r>
            <w:r w:rsidR="00603884">
              <w:rPr>
                <w:b/>
                <w:color w:val="111111"/>
                <w:sz w:val="28"/>
                <w:szCs w:val="28"/>
                <w:u w:val="single"/>
              </w:rPr>
              <w:t>August 29</w:t>
            </w:r>
            <w:r w:rsidR="00603884" w:rsidRPr="00603884">
              <w:rPr>
                <w:b/>
                <w:color w:val="111111"/>
                <w:sz w:val="28"/>
                <w:szCs w:val="28"/>
                <w:u w:val="single"/>
                <w:vertAlign w:val="superscript"/>
              </w:rPr>
              <w:t>th</w:t>
            </w:r>
            <w:r w:rsidRPr="00672D68">
              <w:rPr>
                <w:b/>
                <w:color w:val="111111"/>
                <w:sz w:val="28"/>
                <w:szCs w:val="28"/>
                <w:u w:val="single"/>
              </w:rPr>
              <w:t>, 2018</w:t>
            </w:r>
            <w:r w:rsidRPr="00672D68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Pr="00672D68">
              <w:rPr>
                <w:color w:val="111111"/>
                <w:sz w:val="28"/>
                <w:szCs w:val="28"/>
              </w:rPr>
              <w:t xml:space="preserve"> </w:t>
            </w:r>
          </w:p>
          <w:p w:rsidR="00CF1B42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Each on-line class has DSHS approved CE credits. This classroom training </w:t>
            </w:r>
          </w:p>
          <w:p w:rsidR="00CF1B42" w:rsidRPr="0002294D" w:rsidRDefault="00CF1B42" w:rsidP="00CF1B42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is </w:t>
            </w:r>
            <w:r w:rsidRPr="0002294D">
              <w:rPr>
                <w:color w:val="111111"/>
                <w:sz w:val="20"/>
                <w:szCs w:val="20"/>
              </w:rPr>
              <w:t xml:space="preserve">DSHS approved for </w:t>
            </w:r>
            <w:r>
              <w:rPr>
                <w:color w:val="111111"/>
                <w:sz w:val="20"/>
                <w:szCs w:val="20"/>
              </w:rPr>
              <w:t>6</w:t>
            </w:r>
            <w:r w:rsidRPr="0002294D">
              <w:rPr>
                <w:color w:val="111111"/>
                <w:sz w:val="20"/>
                <w:szCs w:val="20"/>
              </w:rPr>
              <w:t xml:space="preserve"> CE credits</w:t>
            </w:r>
            <w:r>
              <w:rPr>
                <w:color w:val="111111"/>
                <w:sz w:val="20"/>
                <w:szCs w:val="20"/>
              </w:rPr>
              <w:t xml:space="preserve">. </w:t>
            </w:r>
            <w:r w:rsidRPr="0002294D">
              <w:rPr>
                <w:color w:val="111111"/>
                <w:sz w:val="20"/>
                <w:szCs w:val="20"/>
              </w:rPr>
              <w:t xml:space="preserve"> </w:t>
            </w:r>
          </w:p>
          <w:p w:rsidR="00CF1B42" w:rsidRPr="0002294D" w:rsidRDefault="00CF1B42" w:rsidP="00CF1B42">
            <w:pPr>
              <w:widowControl w:val="0"/>
            </w:pPr>
            <w:r w:rsidRPr="0002294D">
              <w:rPr>
                <w:color w:val="111111"/>
                <w:sz w:val="20"/>
                <w:szCs w:val="20"/>
              </w:rPr>
              <w:t>Class size limited to 26 participants</w:t>
            </w:r>
            <w:r w:rsidRPr="0002294D">
              <w:t> </w:t>
            </w:r>
          </w:p>
          <w:p w:rsidR="00CF1B42" w:rsidRDefault="00CF1B42" w:rsidP="00CF1B42"/>
          <w:p w:rsidR="00CF1B42" w:rsidRPr="00DD1DC2" w:rsidRDefault="00CF1B42" w:rsidP="00CF1B42">
            <w:pPr>
              <w:widowControl w:val="0"/>
              <w:rPr>
                <w:sz w:val="20"/>
                <w:szCs w:val="20"/>
              </w:rPr>
            </w:pPr>
            <w:r w:rsidRPr="00C85F82">
              <w:rPr>
                <w:sz w:val="20"/>
                <w:szCs w:val="20"/>
              </w:rPr>
              <w:t>You must attend all of the training</w:t>
            </w:r>
            <w:r>
              <w:rPr>
                <w:sz w:val="20"/>
                <w:szCs w:val="20"/>
              </w:rPr>
              <w:t>s and submit plans meeting quality standards</w:t>
            </w:r>
            <w:r w:rsidRPr="00C85F82">
              <w:rPr>
                <w:sz w:val="20"/>
                <w:szCs w:val="20"/>
              </w:rPr>
              <w:t xml:space="preserve"> to receive a certificate</w:t>
            </w:r>
            <w:r>
              <w:rPr>
                <w:sz w:val="20"/>
                <w:szCs w:val="20"/>
              </w:rPr>
              <w:t xml:space="preserve"> in writing FA/PBSP</w:t>
            </w:r>
            <w:r w:rsidRPr="00C85F82">
              <w:rPr>
                <w:sz w:val="20"/>
                <w:szCs w:val="20"/>
              </w:rPr>
              <w:t>. Class starts promptly</w:t>
            </w:r>
            <w:r w:rsidR="000975EC">
              <w:rPr>
                <w:sz w:val="20"/>
                <w:szCs w:val="20"/>
              </w:rPr>
              <w:t>;</w:t>
            </w:r>
            <w:r w:rsidRPr="00C85F82">
              <w:rPr>
                <w:sz w:val="20"/>
                <w:szCs w:val="20"/>
              </w:rPr>
              <w:t xml:space="preserve"> if you are late</w:t>
            </w:r>
            <w:r w:rsidR="000975EC">
              <w:rPr>
                <w:sz w:val="20"/>
                <w:szCs w:val="20"/>
              </w:rPr>
              <w:t>,</w:t>
            </w:r>
            <w:r w:rsidRPr="00C85F82">
              <w:rPr>
                <w:sz w:val="20"/>
                <w:szCs w:val="20"/>
              </w:rPr>
              <w:t xml:space="preserve"> you will be asked to sign up for a future training.</w:t>
            </w:r>
            <w:r>
              <w:rPr>
                <w:sz w:val="20"/>
                <w:szCs w:val="20"/>
              </w:rPr>
              <w:t xml:space="preserve"> </w:t>
            </w:r>
            <w:r w:rsidRPr="00DD1DC2">
              <w:rPr>
                <w:sz w:val="20"/>
                <w:szCs w:val="20"/>
              </w:rPr>
              <w:t xml:space="preserve">For Questions: Call </w:t>
            </w:r>
            <w:r>
              <w:rPr>
                <w:sz w:val="20"/>
                <w:szCs w:val="20"/>
              </w:rPr>
              <w:t>Sandi Miller</w:t>
            </w:r>
            <w:r w:rsidRPr="00DD1DC2">
              <w:rPr>
                <w:sz w:val="20"/>
                <w:szCs w:val="20"/>
              </w:rPr>
              <w:t xml:space="preserve"> at 360-</w:t>
            </w:r>
            <w:r>
              <w:rPr>
                <w:sz w:val="20"/>
                <w:szCs w:val="20"/>
              </w:rPr>
              <w:t>407-1537</w:t>
            </w:r>
            <w:r w:rsidRPr="00DD1DC2">
              <w:rPr>
                <w:sz w:val="20"/>
                <w:szCs w:val="20"/>
              </w:rPr>
              <w:t>. Do not call to register, use form attached.</w:t>
            </w:r>
          </w:p>
          <w:p w:rsidR="00CF1B42" w:rsidRDefault="00CF1B42" w:rsidP="00CF1B42"/>
          <w:p w:rsidR="00CF1B42" w:rsidRDefault="00CF1B42" w:rsidP="00CF1B42"/>
        </w:tc>
        <w:tc>
          <w:tcPr>
            <w:tcW w:w="3780" w:type="dxa"/>
          </w:tcPr>
          <w:p w:rsidR="00044C9D" w:rsidRDefault="008467FD" w:rsidP="00044C9D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1630045</wp:posOffset>
                      </wp:positionV>
                      <wp:extent cx="2066925" cy="2667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48D" w:rsidRPr="003F648D" w:rsidRDefault="003F648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648D">
                                    <w:rPr>
                                      <w:sz w:val="24"/>
                                      <w:szCs w:val="24"/>
                                    </w:rPr>
                                    <w:t xml:space="preserve">Presenter: </w:t>
                                  </w:r>
                                  <w:r w:rsidRPr="003F648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Lee Ferguson</w:t>
                                  </w:r>
                                  <w:r w:rsidRPr="003F648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128.35pt;width:162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">
                      <v:textbox>
                        <w:txbxContent>
                          <w:p w:rsidR="003F648D" w:rsidRPr="003F648D" w:rsidRDefault="003F6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648D">
                              <w:rPr>
                                <w:sz w:val="24"/>
                                <w:szCs w:val="24"/>
                              </w:rPr>
                              <w:t xml:space="preserve">Presenter: </w:t>
                            </w:r>
                            <w:r w:rsidRPr="003F648D">
                              <w:rPr>
                                <w:b/>
                                <w:sz w:val="24"/>
                                <w:szCs w:val="24"/>
                              </w:rPr>
                              <w:t>Lee Ferguson</w:t>
                            </w:r>
                            <w:r w:rsidRPr="003F6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6BF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2130425</wp:posOffset>
                      </wp:positionV>
                      <wp:extent cx="2360930" cy="1404620"/>
                      <wp:effectExtent l="0" t="0" r="22860" b="2095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48D" w:rsidRDefault="003F64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Location:</w:t>
                                  </w:r>
                                </w:p>
                                <w:p w:rsidR="00D26C83" w:rsidRDefault="00D26C83" w:rsidP="00517B37">
                                  <w:pPr>
                                    <w:spacing w:after="120"/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t xml:space="preserve">Wenatchee CSO </w:t>
                                  </w:r>
                                </w:p>
                                <w:p w:rsidR="008467FD" w:rsidRPr="005B2501" w:rsidRDefault="00D26C83" w:rsidP="00517B37">
                                  <w:pPr>
                                    <w:spacing w:after="120"/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t>Adams/Baker room</w:t>
                                  </w:r>
                                </w:p>
                                <w:p w:rsidR="00D26C83" w:rsidRPr="007C6E2F" w:rsidRDefault="007C6E2F" w:rsidP="007C6E2F">
                                  <w:pPr>
                                    <w:spacing w:after="120"/>
                                    <w:rPr>
                                      <w:rStyle w:val="Hyperlink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instrText xml:space="preserve"> HYPERLINK "http://maps.google.com/?q=805+S.+Mission+St.+%2C+Wenatchee%2C+WA%2C+98801%2C+us" </w:instrText>
                                  </w: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</w: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D26C83" w:rsidRPr="007C6E2F">
                                    <w:rPr>
                                      <w:rStyle w:val="Hyperlink"/>
                                      <w:b/>
                                      <w:sz w:val="32"/>
                                      <w:szCs w:val="32"/>
                                    </w:rPr>
                                    <w:t xml:space="preserve">805 S. Mission St. </w:t>
                                  </w:r>
                                </w:p>
                                <w:p w:rsidR="00F15E31" w:rsidRPr="007C6E2F" w:rsidRDefault="00D26C83" w:rsidP="007C6E2F">
                                  <w:pPr>
                                    <w:spacing w:after="120"/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 w:rsidRPr="007C6E2F">
                                    <w:rPr>
                                      <w:rStyle w:val="Hyperlink"/>
                                      <w:b/>
                                      <w:sz w:val="32"/>
                                      <w:szCs w:val="32"/>
                                    </w:rPr>
                                    <w:t>Wenatchee, WA 98801</w:t>
                                  </w:r>
                                  <w:r w:rsidR="007C6E2F">
                                    <w:rPr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:rsidR="005B2501" w:rsidRPr="005B2501" w:rsidRDefault="005B2501" w:rsidP="005B2501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4pt;margin-top:167.7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" fillcolor="#c5e0b3 [1305]">
                      <v:textbox style="mso-fit-shape-to-text:t">
                        <w:txbxContent>
                          <w:p w:rsidR="003F648D" w:rsidRDefault="003F64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Location:</w:t>
                            </w:r>
                          </w:p>
                          <w:p w:rsidR="00D26C83" w:rsidRDefault="00D26C83" w:rsidP="00517B37">
                            <w:pPr>
                              <w:spacing w:after="120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Wenatchee CSO </w:t>
                            </w:r>
                          </w:p>
                          <w:p w:rsidR="008467FD" w:rsidRPr="005B2501" w:rsidRDefault="00D26C83" w:rsidP="00517B37">
                            <w:pPr>
                              <w:spacing w:after="120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Adams/Baker room</w:t>
                            </w:r>
                          </w:p>
                          <w:p w:rsidR="00D26C83" w:rsidRPr="007C6E2F" w:rsidRDefault="007C6E2F" w:rsidP="007C6E2F">
                            <w:pPr>
                              <w:spacing w:after="120"/>
                              <w:rPr>
                                <w:rStyle w:val="Hyperlin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instrText xml:space="preserve"> HYPERLINK "http://maps.google.com/?q=805+S.+Mission+St.+%2C+Wenatchee%2C+WA%2C+98801%2C+us" </w:instrTex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26C83" w:rsidRPr="007C6E2F">
                              <w:rPr>
                                <w:rStyle w:val="Hyperlink"/>
                                <w:b/>
                                <w:sz w:val="32"/>
                                <w:szCs w:val="32"/>
                              </w:rPr>
                              <w:t xml:space="preserve">805 S. Mission St. </w:t>
                            </w:r>
                          </w:p>
                          <w:p w:rsidR="00F15E31" w:rsidRPr="007C6E2F" w:rsidRDefault="00D26C83" w:rsidP="007C6E2F">
                            <w:pPr>
                              <w:spacing w:after="120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7C6E2F">
                              <w:rPr>
                                <w:rStyle w:val="Hyperlink"/>
                                <w:b/>
                                <w:sz w:val="32"/>
                                <w:szCs w:val="32"/>
                              </w:rPr>
                              <w:t>Wenatchee, WA 98801</w:t>
                            </w:r>
                            <w:r w:rsidR="007C6E2F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5B2501" w:rsidRPr="005B2501" w:rsidRDefault="005B2501" w:rsidP="005B2501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44C9D" w:rsidRPr="003F648D">
              <w:rPr>
                <w:noProof/>
              </w:rPr>
              <w:drawing>
                <wp:inline distT="0" distB="0" distL="0" distR="0" wp14:anchorId="4398A3D7" wp14:editId="51D235D6">
                  <wp:extent cx="1714500" cy="1523365"/>
                  <wp:effectExtent l="0" t="0" r="0" b="635"/>
                  <wp:docPr id="3" name="Picture 3" descr="C:\Users\millesj\AppData\Local\Microsoft\Windows\INetCache\Content.Outlook\WOXZKJBZ\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lesj\AppData\Local\Microsoft\Windows\INetCache\Content.Outlook\WOXZKJBZ\IMG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7" t="4762" r="12511"/>
                          <a:stretch/>
                        </pic:blipFill>
                        <pic:spPr bwMode="auto">
                          <a:xfrm flipH="1">
                            <a:off x="0" y="0"/>
                            <a:ext cx="1735140" cy="15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1B42" w:rsidRDefault="00CF1B42" w:rsidP="00CF1B42">
            <w:bookmarkStart w:id="0" w:name="_GoBack"/>
            <w:bookmarkEnd w:id="0"/>
          </w:p>
        </w:tc>
      </w:tr>
    </w:tbl>
    <w:p w:rsidR="00CF1B42" w:rsidRDefault="00CF1B42">
      <w:r w:rsidRPr="00431AD7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5AABFC9" wp14:editId="528C3BA3">
                <wp:simplePos x="0" y="0"/>
                <wp:positionH relativeFrom="margin">
                  <wp:posOffset>-428625</wp:posOffset>
                </wp:positionH>
                <wp:positionV relativeFrom="paragraph">
                  <wp:posOffset>314325</wp:posOffset>
                </wp:positionV>
                <wp:extent cx="6974205" cy="304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304800"/>
                        </a:xfrm>
                        <a:prstGeom prst="rect">
                          <a:avLst/>
                        </a:prstGeom>
                        <a:solidFill>
                          <a:srgbClr val="607C0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B42" w:rsidRDefault="00603884" w:rsidP="00CF1B42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August 3</w:t>
                            </w:r>
                            <w:r w:rsidRPr="00603884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&amp; 29</w:t>
                            </w:r>
                            <w:r w:rsidRPr="00603884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F4248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876B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F1B4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2018</w:t>
                            </w:r>
                            <w:r w:rsidR="008467F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="00CF1B4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25 CEUs  On-line/In-person blended training    9 AM to 4 PM</w:t>
                            </w:r>
                          </w:p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BFC9" id="Text Box 5" o:spid="_x0000_s1028" type="#_x0000_t202" style="position:absolute;margin-left:-33.75pt;margin-top:24.75pt;width:549.15pt;height:2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" fillcolor="#607c06" stroked="f" strokecolor="#2a5580" strokeweight=".5pt">
                <v:shadow color="#111"/>
                <v:textbox inset=",0,0,0">
                  <w:txbxContent>
                    <w:p w:rsidR="00CF1B42" w:rsidRDefault="00603884" w:rsidP="00CF1B42">
                      <w:pPr>
                        <w:pStyle w:val="msoaccenttext2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August 3</w:t>
                      </w:r>
                      <w:r w:rsidRPr="00603884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&amp; 29</w:t>
                      </w:r>
                      <w:r w:rsidRPr="00603884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4248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876B7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F1B42">
                        <w:rPr>
                          <w:sz w:val="24"/>
                          <w:szCs w:val="24"/>
                          <w14:ligatures w14:val="none"/>
                        </w:rPr>
                        <w:t xml:space="preserve"> 2018</w:t>
                      </w:r>
                      <w:r w:rsidR="008467FD">
                        <w:rPr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="00CF1B42">
                        <w:rPr>
                          <w:sz w:val="24"/>
                          <w:szCs w:val="24"/>
                          <w14:ligatures w14:val="none"/>
                        </w:rPr>
                        <w:t xml:space="preserve"> 25 CEUs  On-line/In-person blended training    9 AM to 4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TableGrid"/>
        <w:tblpPr w:leftFromText="180" w:rightFromText="180" w:vertAnchor="text" w:horzAnchor="margin" w:tblpX="-725" w:tblpY="1693"/>
        <w:tblW w:w="11065" w:type="dxa"/>
        <w:tblLook w:val="04A0" w:firstRow="1" w:lastRow="0" w:firstColumn="1" w:lastColumn="0" w:noHBand="0" w:noVBand="1"/>
      </w:tblPr>
      <w:tblGrid>
        <w:gridCol w:w="7285"/>
        <w:gridCol w:w="3780"/>
      </w:tblGrid>
      <w:tr w:rsidR="003F648D" w:rsidTr="003F648D">
        <w:tc>
          <w:tcPr>
            <w:tcW w:w="11065" w:type="dxa"/>
            <w:gridSpan w:val="2"/>
            <w:tcBorders>
              <w:top w:val="nil"/>
              <w:left w:val="nil"/>
              <w:right w:val="nil"/>
            </w:tcBorders>
          </w:tcPr>
          <w:p w:rsidR="003F648D" w:rsidRDefault="003F648D" w:rsidP="003F648D">
            <w:pPr>
              <w:spacing w:after="120" w:line="300" w:lineRule="atLeast"/>
              <w:rPr>
                <w:rFonts w:ascii="Arial Black" w:hAnsi="Arial Black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3F648D" w:rsidRDefault="003F648D" w:rsidP="003F648D">
            <w:pPr>
              <w:spacing w:after="120" w:line="300" w:lineRule="atLeast"/>
              <w:rPr>
                <w:rFonts w:ascii="Arial Black" w:hAnsi="Arial Black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3F648D" w:rsidRPr="0007091F" w:rsidRDefault="003F648D" w:rsidP="003F648D">
            <w:pPr>
              <w:spacing w:after="120" w:line="300" w:lineRule="atLeast"/>
              <w:rPr>
                <w:rFonts w:ascii="Arial Black" w:hAnsi="Arial Black" w:cs="Times New Roman"/>
                <w:b/>
                <w:color w:val="231F20"/>
                <w:sz w:val="24"/>
                <w:szCs w:val="24"/>
                <w:u w:val="single"/>
              </w:rPr>
            </w:pPr>
            <w:r w:rsidRPr="0007091F">
              <w:rPr>
                <w:rFonts w:ascii="Arial Black" w:hAnsi="Arial Black" w:cs="Times New Roman"/>
                <w:b/>
                <w:color w:val="231F20"/>
                <w:sz w:val="24"/>
                <w:szCs w:val="24"/>
                <w:u w:val="single"/>
              </w:rPr>
              <w:t>Who Should Attend?</w:t>
            </w:r>
          </w:p>
          <w:p w:rsidR="003F648D" w:rsidRDefault="003F648D" w:rsidP="003F648D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1F">
              <w:rPr>
                <w:rFonts w:ascii="Times New Roman" w:hAnsi="Times New Roman" w:cs="Times New Roman"/>
                <w:sz w:val="28"/>
                <w:szCs w:val="28"/>
              </w:rPr>
              <w:t>This workshop is for DDA contracted providers who write &amp; implement FA’s &amp; PBSP’s to include; Supported Living, Group Homes, Group Training Homes, Alternative Living, Companion Homes,  State Operated Living Alternatives, Crisis Diversion/Supports, Community Intermediate Care, County Day Programs, Behavior Support Providers</w:t>
            </w:r>
            <w:r w:rsidR="002B3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91F">
              <w:rPr>
                <w:rFonts w:ascii="Times New Roman" w:hAnsi="Times New Roman" w:cs="Times New Roman"/>
                <w:sz w:val="28"/>
                <w:szCs w:val="28"/>
              </w:rPr>
              <w:t xml:space="preserve"> Community Crisis Stabilization Services</w:t>
            </w:r>
            <w:r w:rsidR="002B3EF7">
              <w:rPr>
                <w:rFonts w:ascii="Times New Roman" w:hAnsi="Times New Roman" w:cs="Times New Roman"/>
                <w:sz w:val="28"/>
                <w:szCs w:val="28"/>
              </w:rPr>
              <w:t xml:space="preserve"> and Employment Providers</w:t>
            </w:r>
            <w:r w:rsidRPr="00070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48D" w:rsidRPr="0007091F" w:rsidRDefault="003F648D" w:rsidP="003F648D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48D" w:rsidRDefault="003F648D" w:rsidP="003F648D"/>
        </w:tc>
      </w:tr>
      <w:tr w:rsidR="00CF1B42" w:rsidTr="00CF1B42">
        <w:tc>
          <w:tcPr>
            <w:tcW w:w="7285" w:type="dxa"/>
          </w:tcPr>
          <w:p w:rsidR="00CF1B42" w:rsidRDefault="00CF1B42" w:rsidP="00CF1B42">
            <w:pPr>
              <w:widowControl w:val="0"/>
              <w:jc w:val="center"/>
              <w:rPr>
                <w:rFonts w:ascii="Cambria" w:hAnsi="Cambria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32"/>
                <w:szCs w:val="32"/>
              </w:rPr>
              <w:t>REGISTRATION FORM</w:t>
            </w:r>
          </w:p>
        </w:tc>
        <w:tc>
          <w:tcPr>
            <w:tcW w:w="3780" w:type="dxa"/>
          </w:tcPr>
          <w:p w:rsidR="00CF1B42" w:rsidRDefault="00CF1B42" w:rsidP="00CF1B42"/>
        </w:tc>
      </w:tr>
      <w:tr w:rsidR="00CF1B42" w:rsidTr="003F648D">
        <w:tc>
          <w:tcPr>
            <w:tcW w:w="7285" w:type="dxa"/>
          </w:tcPr>
          <w:p w:rsidR="00CF1B42" w:rsidRDefault="00CF1B42" w:rsidP="003F648D">
            <w:pPr>
              <w:widowControl w:val="0"/>
              <w:jc w:val="right"/>
              <w:rPr>
                <w:rFonts w:ascii="Cambria" w:hAnsi="Cambria"/>
                <w:b/>
                <w:color w:val="1F4E79" w:themeColor="accent1" w:themeShade="80"/>
                <w:sz w:val="32"/>
                <w:szCs w:val="32"/>
              </w:rPr>
            </w:pPr>
            <w:r w:rsidRPr="003F648D">
              <w:rPr>
                <w:rFonts w:ascii="Arial Rounded MT Bold" w:hAnsi="Arial Rounded MT Bold" w:cs="Times New Roman"/>
                <w:color w:val="000000"/>
                <w:sz w:val="24"/>
                <w:szCs w:val="24"/>
              </w:rPr>
              <w:t>Participant’s Name: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:rsidR="00CF1B42" w:rsidRDefault="00CF1B42" w:rsidP="00CF1B42"/>
          <w:p w:rsidR="003F648D" w:rsidRDefault="003F648D" w:rsidP="00CF1B42"/>
        </w:tc>
      </w:tr>
      <w:tr w:rsidR="00CF1B42" w:rsidTr="003F648D">
        <w:tc>
          <w:tcPr>
            <w:tcW w:w="7285" w:type="dxa"/>
          </w:tcPr>
          <w:p w:rsidR="003F648D" w:rsidRPr="00A16101" w:rsidRDefault="003F648D" w:rsidP="003F648D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Arial Rounded MT Bold" w:hAnsi="Arial Rounded MT Bold" w:cs="Times New Roman"/>
                <w:color w:val="000000"/>
                <w:sz w:val="24"/>
                <w:szCs w:val="24"/>
              </w:rPr>
              <w:t>Name of Company/Employer</w:t>
            </w:r>
            <w:r w:rsidRPr="00A16101">
              <w:rPr>
                <w:rFonts w:ascii="Arial Rounded MT Bold" w:hAnsi="Arial Rounded MT Bold" w:cs="Times New Roman"/>
                <w:color w:val="000000"/>
                <w:sz w:val="24"/>
                <w:szCs w:val="24"/>
              </w:rPr>
              <w:t>:</w:t>
            </w:r>
          </w:p>
          <w:p w:rsidR="00CF1B42" w:rsidRDefault="00CF1B42" w:rsidP="003F648D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3780" w:type="dxa"/>
            <w:shd w:val="clear" w:color="auto" w:fill="FFF2CC" w:themeFill="accent4" w:themeFillTint="33"/>
          </w:tcPr>
          <w:p w:rsidR="00CF1B42" w:rsidRDefault="00CF1B42" w:rsidP="00CF1B42"/>
        </w:tc>
      </w:tr>
      <w:tr w:rsidR="003F648D" w:rsidTr="003F648D">
        <w:tc>
          <w:tcPr>
            <w:tcW w:w="7285" w:type="dxa"/>
            <w:tcBorders>
              <w:bottom w:val="single" w:sz="4" w:space="0" w:color="auto"/>
            </w:tcBorders>
          </w:tcPr>
          <w:p w:rsidR="003F648D" w:rsidRDefault="003F648D" w:rsidP="003F648D">
            <w:pPr>
              <w:widowControl w:val="0"/>
              <w:jc w:val="right"/>
              <w:rPr>
                <w:rFonts w:ascii="Arial Rounded MT Bold" w:hAnsi="Arial Rounded MT Bold" w:cs="Times New Roman"/>
                <w:color w:val="000000"/>
                <w:sz w:val="24"/>
                <w:szCs w:val="24"/>
              </w:rPr>
            </w:pPr>
            <w:r w:rsidRPr="003F648D">
              <w:rPr>
                <w:rFonts w:ascii="Arial Rounded MT Bold" w:hAnsi="Arial Rounded MT Bold" w:cs="Times New Roman"/>
                <w:color w:val="000000"/>
                <w:sz w:val="24"/>
                <w:szCs w:val="24"/>
              </w:rPr>
              <w:t>Phone number in case of last minute changes to training: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F648D" w:rsidRDefault="003F648D" w:rsidP="00CF1B42"/>
          <w:p w:rsidR="003F648D" w:rsidRDefault="003F648D" w:rsidP="00CF1B42"/>
        </w:tc>
      </w:tr>
      <w:tr w:rsidR="003F648D" w:rsidTr="003F648D">
        <w:tc>
          <w:tcPr>
            <w:tcW w:w="11065" w:type="dxa"/>
            <w:gridSpan w:val="2"/>
            <w:tcBorders>
              <w:left w:val="nil"/>
              <w:bottom w:val="nil"/>
              <w:right w:val="nil"/>
            </w:tcBorders>
          </w:tcPr>
          <w:p w:rsidR="003F648D" w:rsidRDefault="003F648D" w:rsidP="003F648D">
            <w:pPr>
              <w:widowControl w:val="0"/>
              <w:spacing w:line="285" w:lineRule="auto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3F648D" w:rsidRDefault="003F648D" w:rsidP="003F648D">
            <w:pPr>
              <w:widowControl w:val="0"/>
              <w:spacing w:line="285" w:lineRule="auto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3F648D" w:rsidRPr="003473BF" w:rsidRDefault="003F648D" w:rsidP="003F648D">
            <w:pPr>
              <w:widowControl w:val="0"/>
              <w:spacing w:line="285" w:lineRule="auto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473BF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Please register early as space is limited and the training sessions fill quickly.  Registration ends two weeks before date of training.  We will email/send a confirmation.</w:t>
            </w:r>
          </w:p>
          <w:p w:rsidR="003F648D" w:rsidRDefault="003F648D" w:rsidP="003F648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3F648D" w:rsidRDefault="003F648D" w:rsidP="003F648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473BF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Please tell us at least two weeks in advance if you need a special accommodations</w:t>
            </w:r>
            <w:r w:rsidRPr="003473BF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by writing it in the space below. We need two weeks to process your request. If you don’t receive a confirmation of this request please contact us. 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For accommodations, y</w:t>
            </w:r>
            <w:r w:rsidRPr="003473BF">
              <w:rPr>
                <w:rFonts w:ascii="Calibri" w:hAnsi="Calibri" w:cs="Times New Roman"/>
                <w:color w:val="000000"/>
                <w:sz w:val="24"/>
                <w:szCs w:val="24"/>
              </w:rPr>
              <w:t>ou can call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Sandi Miller at 360-407-1537. </w:t>
            </w:r>
          </w:p>
          <w:p w:rsidR="003F648D" w:rsidRDefault="003F648D" w:rsidP="003F648D">
            <w:r>
              <w:t xml:space="preserve">I need this special accommodation: </w:t>
            </w:r>
          </w:p>
          <w:p w:rsidR="003F648D" w:rsidRDefault="003F648D" w:rsidP="00CF1B42"/>
          <w:p w:rsidR="003F648D" w:rsidRDefault="003F648D" w:rsidP="003F648D"/>
        </w:tc>
      </w:tr>
      <w:tr w:rsidR="003F648D" w:rsidTr="003F648D">
        <w:tc>
          <w:tcPr>
            <w:tcW w:w="1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48D" w:rsidRPr="003473BF" w:rsidRDefault="003F648D" w:rsidP="003F648D">
            <w:pPr>
              <w:widowControl w:val="0"/>
              <w:spacing w:line="285" w:lineRule="auto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473BF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Send this registration form</w:t>
            </w: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and completed workbooks from on-line Modules </w:t>
            </w:r>
            <w:r w:rsidRPr="003473BF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via email: </w:t>
            </w:r>
          </w:p>
          <w:p w:rsidR="003F648D" w:rsidRDefault="00BC4705" w:rsidP="003F648D">
            <w:pPr>
              <w:widowControl w:val="0"/>
              <w:spacing w:line="285" w:lineRule="auto"/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3F648D" w:rsidRPr="00184310">
                <w:rPr>
                  <w:rStyle w:val="Hyperlink"/>
                  <w:rFonts w:ascii="Arial Black" w:hAnsi="Arial Black" w:cs="Times New Roman"/>
                  <w:b/>
                  <w:bCs/>
                  <w:sz w:val="20"/>
                  <w:szCs w:val="20"/>
                </w:rPr>
                <w:t>PBSPTraining@dshs.wa.gov</w:t>
              </w:r>
            </w:hyperlink>
            <w:r w:rsidR="003F648D"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F648D" w:rsidRPr="00BD3C16" w:rsidRDefault="003F648D" w:rsidP="003F648D">
            <w:pPr>
              <w:widowControl w:val="0"/>
              <w:spacing w:line="285" w:lineRule="auto"/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  <w:t xml:space="preserve">Sandi Miller, </w:t>
            </w:r>
            <w:r w:rsidRPr="00BD3C16"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  <w:t xml:space="preserve">Developmental Disabilities Administration </w:t>
            </w:r>
          </w:p>
          <w:p w:rsidR="003F648D" w:rsidRPr="00BD3C16" w:rsidRDefault="003F648D" w:rsidP="003F648D">
            <w:pPr>
              <w:widowControl w:val="0"/>
              <w:spacing w:line="285" w:lineRule="auto"/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Additional classes are listed online at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hyperlink r:id="rId10" w:history="1">
              <w:r>
                <w:rPr>
                  <w:rStyle w:val="Hyperlink"/>
                  <w:rFonts w:ascii="Calibri" w:hAnsi="Calibri" w:cs="Times New Roman"/>
                </w:rPr>
                <w:t>https://www.dshs.wa.gov/dda/dda-provider-training</w:t>
              </w:r>
            </w:hyperlink>
          </w:p>
          <w:p w:rsidR="003F648D" w:rsidRDefault="003F648D" w:rsidP="00CF1B42"/>
        </w:tc>
      </w:tr>
    </w:tbl>
    <w:p w:rsidR="00CF1B42" w:rsidRDefault="00CF1B42" w:rsidP="00CF1B42">
      <w:pPr>
        <w:pStyle w:val="msoaccenttext2"/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</w:p>
    <w:p w:rsidR="00FC4C8E" w:rsidRDefault="00CF1B42" w:rsidP="00CF1B42">
      <w:pPr>
        <w:pStyle w:val="msoaccenttext2"/>
        <w:widowControl w:val="0"/>
        <w:jc w:val="center"/>
      </w:pPr>
      <w:r w:rsidRPr="00431AD7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E72111" wp14:editId="38EC57ED">
                <wp:simplePos x="0" y="0"/>
                <wp:positionH relativeFrom="margin">
                  <wp:posOffset>-419101</wp:posOffset>
                </wp:positionH>
                <wp:positionV relativeFrom="paragraph">
                  <wp:posOffset>720090</wp:posOffset>
                </wp:positionV>
                <wp:extent cx="6924675" cy="390525"/>
                <wp:effectExtent l="0" t="0" r="9525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90525"/>
                        </a:xfrm>
                        <a:prstGeom prst="rect">
                          <a:avLst/>
                        </a:prstGeom>
                        <a:solidFill>
                          <a:srgbClr val="607C0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884" w:rsidRDefault="00603884" w:rsidP="006038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August 3</w:t>
                            </w:r>
                            <w:r w:rsidRPr="00603884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&amp; 29</w:t>
                            </w:r>
                            <w:r w:rsidRPr="00603884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2018        25 CEUs  On-line/In-person blended training    9 AM to 4 PM</w:t>
                            </w:r>
                          </w:p>
                          <w:p w:rsidR="00CF1B42" w:rsidRDefault="00CF1B42" w:rsidP="00CF1B42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2111" id="_x0000_s1029" type="#_x0000_t202" style="position:absolute;left:0;text-align:left;margin-left:-33pt;margin-top:56.7pt;width:545.25pt;height:3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" fillcolor="#607c06" stroked="f" strokecolor="#2a5580" strokeweight=".5pt">
                <v:shadow color="#111"/>
                <v:textbox inset=",0,0,0">
                  <w:txbxContent>
                    <w:p w:rsidR="00603884" w:rsidRDefault="00603884" w:rsidP="00603884">
                      <w:pPr>
                        <w:pStyle w:val="msoaccenttext2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August 3</w:t>
                      </w:r>
                      <w:r w:rsidRPr="00603884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&amp; 29</w:t>
                      </w:r>
                      <w:r w:rsidRPr="00603884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2018        25 CEUs  On-line/In-person blended training    9 AM to 4 PM</w:t>
                      </w:r>
                    </w:p>
                    <w:p w:rsidR="00CF1B42" w:rsidRDefault="00CF1B42" w:rsidP="00CF1B42">
                      <w:pPr>
                        <w:pStyle w:val="msoaccenttext2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4C8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05" w:rsidRDefault="00BC4705" w:rsidP="00CF1B42">
      <w:pPr>
        <w:spacing w:after="0" w:line="240" w:lineRule="auto"/>
      </w:pPr>
      <w:r>
        <w:separator/>
      </w:r>
    </w:p>
  </w:endnote>
  <w:endnote w:type="continuationSeparator" w:id="0">
    <w:p w:rsidR="00BC4705" w:rsidRDefault="00BC4705" w:rsidP="00CF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05" w:rsidRDefault="00BC4705" w:rsidP="00CF1B42">
      <w:pPr>
        <w:spacing w:after="0" w:line="240" w:lineRule="auto"/>
      </w:pPr>
      <w:r>
        <w:separator/>
      </w:r>
    </w:p>
  </w:footnote>
  <w:footnote w:type="continuationSeparator" w:id="0">
    <w:p w:rsidR="00BC4705" w:rsidRDefault="00BC4705" w:rsidP="00CF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42" w:rsidRDefault="00CF1B42">
    <w:pPr>
      <w:pStyle w:val="Header"/>
    </w:pPr>
    <w:r w:rsidRPr="009412A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E23042" wp14:editId="356236A9">
              <wp:simplePos x="0" y="0"/>
              <wp:positionH relativeFrom="column">
                <wp:posOffset>-355600</wp:posOffset>
              </wp:positionH>
              <wp:positionV relativeFrom="paragraph">
                <wp:posOffset>-220345</wp:posOffset>
              </wp:positionV>
              <wp:extent cx="4288790" cy="1344930"/>
              <wp:effectExtent l="0" t="0" r="16510" b="762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79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A50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F1B42" w:rsidRPr="00BD4107" w:rsidRDefault="00CF1B42" w:rsidP="00CF1B42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</w:rPr>
                          </w:pPr>
                          <w:r w:rsidRPr="00BD4107"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</w:rPr>
                            <w:t>Developmental disabilities administration</w:t>
                          </w:r>
                        </w:p>
                        <w:p w:rsidR="00CF1B42" w:rsidRPr="00BD4107" w:rsidRDefault="00CF1B42" w:rsidP="00CF1B42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</w:rPr>
                          </w:pPr>
                          <w:r w:rsidRPr="00BD4107"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</w:rPr>
                            <w:t>Continuing education</w:t>
                          </w:r>
                        </w:p>
                        <w:p w:rsidR="00CF1B42" w:rsidRDefault="00CF1B42" w:rsidP="00CF1B42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</w:rPr>
                          </w:pPr>
                          <w:r w:rsidRPr="00BD4107"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</w:rPr>
                            <w:t>Training</w:t>
                          </w:r>
                        </w:p>
                        <w:p w:rsidR="00CF1B42" w:rsidRPr="00BD4107" w:rsidRDefault="00CF1B42" w:rsidP="00CF1B42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</w:rPr>
                            <w:t>Creating FA’s &amp; PBSP’s</w:t>
                          </w:r>
                        </w:p>
                        <w:p w:rsidR="00CF1B42" w:rsidRPr="00E62911" w:rsidRDefault="00CF1B42" w:rsidP="00CF1B42">
                          <w:pPr>
                            <w:pStyle w:val="Title"/>
                            <w:widowControl w:val="0"/>
                            <w:jc w:val="center"/>
                            <w:rPr>
                              <w:rFonts w:ascii="Times New Roman" w:hAnsi="Times New Roman" w:cs="Times New Roman"/>
                              <w:color w:val="1F4E79" w:themeColor="accent1" w:themeShade="80"/>
                              <w:sz w:val="48"/>
                              <w:szCs w:val="48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30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28pt;margin-top:-17.35pt;width:337.7pt;height:105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" filled="f" fillcolor="#80a509" stroked="f" strokecolor="#2a5580" strokeweight=".5pt">
              <v:textbox inset="0,0,0,0">
                <w:txbxContent>
                  <w:p w:rsidR="00CF1B42" w:rsidRPr="00BD4107" w:rsidRDefault="00CF1B42" w:rsidP="00CF1B42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</w:rPr>
                    </w:pPr>
                    <w:r w:rsidRPr="00BD4107"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</w:rPr>
                      <w:t>Developmental disabilities administration</w:t>
                    </w:r>
                  </w:p>
                  <w:p w:rsidR="00CF1B42" w:rsidRPr="00BD4107" w:rsidRDefault="00CF1B42" w:rsidP="00CF1B42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</w:rPr>
                    </w:pPr>
                    <w:r w:rsidRPr="00BD4107"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</w:rPr>
                      <w:t>Continuing education</w:t>
                    </w:r>
                  </w:p>
                  <w:p w:rsidR="00CF1B42" w:rsidRDefault="00CF1B42" w:rsidP="00CF1B42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</w:rPr>
                    </w:pPr>
                    <w:r w:rsidRPr="00BD4107"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</w:rPr>
                      <w:t>Training</w:t>
                    </w:r>
                  </w:p>
                  <w:p w:rsidR="00CF1B42" w:rsidRPr="00BD4107" w:rsidRDefault="00CF1B42" w:rsidP="00CF1B42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</w:rPr>
                      <w:t>Creating FA’s &amp; PBSP’s</w:t>
                    </w:r>
                  </w:p>
                  <w:p w:rsidR="00CF1B42" w:rsidRPr="00E62911" w:rsidRDefault="00CF1B42" w:rsidP="00CF1B42">
                    <w:pPr>
                      <w:pStyle w:val="Title"/>
                      <w:widowControl w:val="0"/>
                      <w:jc w:val="center"/>
                      <w:rPr>
                        <w:rFonts w:ascii="Times New Roman" w:hAnsi="Times New Roman" w:cs="Times New Roman"/>
                        <w:color w:val="1F4E79" w:themeColor="accent1" w:themeShade="80"/>
                        <w:sz w:val="48"/>
                        <w:szCs w:val="48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 w:rsidRPr="00431AD7">
      <w:rPr>
        <w:rFonts w:ascii="Times New Roman" w:hAnsi="Times New Roman" w:cs="Times New Roman"/>
        <w:i/>
        <w:noProof/>
        <w:color w:val="00000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62835B04" wp14:editId="6447965F">
          <wp:simplePos x="0" y="0"/>
          <wp:positionH relativeFrom="column">
            <wp:posOffset>4438650</wp:posOffset>
          </wp:positionH>
          <wp:positionV relativeFrom="paragraph">
            <wp:posOffset>-210820</wp:posOffset>
          </wp:positionV>
          <wp:extent cx="2090420" cy="1252071"/>
          <wp:effectExtent l="0" t="0" r="5080" b="5715"/>
          <wp:wrapNone/>
          <wp:docPr id="17" name="Picture 17" descr="DDA pic t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DA pic t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520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42"/>
    <w:rsid w:val="00044C9D"/>
    <w:rsid w:val="00067DC1"/>
    <w:rsid w:val="000975EC"/>
    <w:rsid w:val="002B3EF7"/>
    <w:rsid w:val="00310390"/>
    <w:rsid w:val="003F648D"/>
    <w:rsid w:val="00517B37"/>
    <w:rsid w:val="005B2501"/>
    <w:rsid w:val="00603884"/>
    <w:rsid w:val="00672D68"/>
    <w:rsid w:val="007876B7"/>
    <w:rsid w:val="007C0C56"/>
    <w:rsid w:val="007C6E2F"/>
    <w:rsid w:val="008467FD"/>
    <w:rsid w:val="00BB70C8"/>
    <w:rsid w:val="00BC4705"/>
    <w:rsid w:val="00CF1B42"/>
    <w:rsid w:val="00D26C83"/>
    <w:rsid w:val="00D86BF8"/>
    <w:rsid w:val="00EE0487"/>
    <w:rsid w:val="00F15E31"/>
    <w:rsid w:val="00F42483"/>
    <w:rsid w:val="00F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91D44"/>
  <w15:chartTrackingRefBased/>
  <w15:docId w15:val="{4BF80365-29A1-4077-9561-EB7211C7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CF1B42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F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42"/>
  </w:style>
  <w:style w:type="paragraph" w:styleId="Footer">
    <w:name w:val="footer"/>
    <w:basedOn w:val="Normal"/>
    <w:link w:val="FooterChar"/>
    <w:uiPriority w:val="99"/>
    <w:unhideWhenUsed/>
    <w:rsid w:val="00CF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42"/>
  </w:style>
  <w:style w:type="paragraph" w:styleId="Title">
    <w:name w:val="Title"/>
    <w:basedOn w:val="Normal"/>
    <w:next w:val="Normal"/>
    <w:link w:val="TitleChar"/>
    <w:uiPriority w:val="10"/>
    <w:qFormat/>
    <w:rsid w:val="00CF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CF1B42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table" w:styleId="TableGrid">
    <w:name w:val="Table Grid"/>
    <w:basedOn w:val="TableNormal"/>
    <w:uiPriority w:val="39"/>
    <w:rsid w:val="00CF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B42"/>
    <w:rPr>
      <w:color w:val="0000FF"/>
      <w:u w:val="single"/>
    </w:rPr>
  </w:style>
  <w:style w:type="character" w:customStyle="1" w:styleId="locality">
    <w:name w:val="locality"/>
    <w:basedOn w:val="DefaultParagraphFont"/>
    <w:rsid w:val="005B2501"/>
  </w:style>
  <w:style w:type="character" w:customStyle="1" w:styleId="region">
    <w:name w:val="region"/>
    <w:basedOn w:val="DefaultParagraphFont"/>
    <w:rsid w:val="005B2501"/>
  </w:style>
  <w:style w:type="character" w:customStyle="1" w:styleId="postal-code">
    <w:name w:val="postal-code"/>
    <w:basedOn w:val="DefaultParagraphFont"/>
    <w:rsid w:val="005B2501"/>
  </w:style>
  <w:style w:type="character" w:styleId="CommentReference">
    <w:name w:val="annotation reference"/>
    <w:basedOn w:val="DefaultParagraphFont"/>
    <w:uiPriority w:val="99"/>
    <w:semiHidden/>
    <w:unhideWhenUsed/>
    <w:rsid w:val="00097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6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5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7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1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9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2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5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tress.wa.gov/dshs/adsaapps/TPTestin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tress.wa.gov/dshs/adsaapps/TPTestin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dshs.wa.gov/dda/dda-provider-trainin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BSPTraining@dshs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Sandra J (DSHS/DDA)</dc:creator>
  <cp:keywords/>
  <dc:description/>
  <cp:lastModifiedBy>Miller, Sandra J (DSHS/DDA)</cp:lastModifiedBy>
  <cp:revision>4</cp:revision>
  <dcterms:created xsi:type="dcterms:W3CDTF">2018-01-17T16:00:00Z</dcterms:created>
  <dcterms:modified xsi:type="dcterms:W3CDTF">2018-01-17T16:17:00Z</dcterms:modified>
</cp:coreProperties>
</file>