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FA" w:rsidRPr="0043627A" w:rsidRDefault="00B008FA">
      <w:pPr>
        <w:rPr>
          <w:rFonts w:ascii="Arial" w:hAnsi="Arial" w:cs="Arial"/>
          <w:b/>
          <w:sz w:val="28"/>
          <w:szCs w:val="28"/>
        </w:rPr>
      </w:pPr>
      <w:r w:rsidRPr="0043627A">
        <w:rPr>
          <w:rFonts w:ascii="Arial" w:hAnsi="Arial" w:cs="Arial"/>
          <w:b/>
          <w:sz w:val="28"/>
          <w:szCs w:val="28"/>
        </w:rPr>
        <w:t>What’s New?</w:t>
      </w:r>
    </w:p>
    <w:p w:rsidR="00B008FA" w:rsidRDefault="00B008FA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Capacity increases </w:t>
      </w:r>
      <w:r w:rsidR="00EC54D6">
        <w:rPr>
          <w:rFonts w:ascii="Arial" w:hAnsi="Arial" w:cs="Arial"/>
          <w:sz w:val="28"/>
          <w:szCs w:val="28"/>
        </w:rPr>
        <w:t>100</w:t>
      </w:r>
      <w:r>
        <w:rPr>
          <w:rFonts w:ascii="Arial" w:hAnsi="Arial" w:cs="Arial"/>
          <w:sz w:val="28"/>
          <w:szCs w:val="28"/>
        </w:rPr>
        <w:t xml:space="preserve"> participants per year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82"/>
        <w:gridCol w:w="2974"/>
        <w:gridCol w:w="3034"/>
      </w:tblGrid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Waiver Year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Point-in-Time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Unduplicated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2017-2018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4,900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4,938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2018-2019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5,000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5,038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2019-2020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5,100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5,138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2020-2021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5,200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5,238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5,300</w:t>
            </w:r>
          </w:p>
        </w:tc>
        <w:tc>
          <w:tcPr>
            <w:tcW w:w="3117" w:type="dxa"/>
          </w:tcPr>
          <w:p w:rsidR="00B008FA" w:rsidRDefault="00EC54D6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5,338</w:t>
            </w:r>
          </w:p>
        </w:tc>
      </w:tr>
    </w:tbl>
    <w:p w:rsidR="00B008FA" w:rsidRDefault="00B008FA" w:rsidP="00B008FA">
      <w:pPr>
        <w:ind w:left="360"/>
        <w:rPr>
          <w:rFonts w:ascii="Arial" w:hAnsi="Arial" w:cs="Arial"/>
          <w:sz w:val="28"/>
          <w:szCs w:val="28"/>
        </w:rPr>
      </w:pPr>
    </w:p>
    <w:p w:rsidR="00B008FA" w:rsidRPr="00EC54D6" w:rsidRDefault="00EC54D6" w:rsidP="00EC54D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 new service is</w:t>
      </w:r>
      <w:r w:rsidR="00B008FA">
        <w:rPr>
          <w:rFonts w:ascii="Arial" w:hAnsi="Arial" w:cs="Arial"/>
          <w:sz w:val="28"/>
          <w:szCs w:val="28"/>
        </w:rPr>
        <w:t xml:space="preserve"> added:</w:t>
      </w:r>
    </w:p>
    <w:p w:rsidR="00FB2672" w:rsidRPr="00EC54D6" w:rsidRDefault="00B008FA" w:rsidP="00EC54D6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Chemical </w:t>
      </w:r>
      <w:r w:rsidR="00133735">
        <w:rPr>
          <w:rFonts w:ascii="Arial" w:hAnsi="Arial" w:cs="Arial"/>
          <w:sz w:val="28"/>
          <w:szCs w:val="28"/>
        </w:rPr>
        <w:t>E</w:t>
      </w:r>
      <w:r w:rsidR="00EE6149">
        <w:rPr>
          <w:rFonts w:ascii="Arial" w:hAnsi="Arial" w:cs="Arial"/>
          <w:sz w:val="28"/>
          <w:szCs w:val="28"/>
        </w:rPr>
        <w:t>xtermination</w:t>
      </w:r>
      <w:r w:rsidR="00133735">
        <w:rPr>
          <w:rFonts w:ascii="Arial" w:hAnsi="Arial" w:cs="Arial"/>
          <w:sz w:val="28"/>
          <w:szCs w:val="28"/>
        </w:rPr>
        <w:t xml:space="preserve"> of</w:t>
      </w:r>
      <w:r>
        <w:rPr>
          <w:rFonts w:ascii="Arial" w:hAnsi="Arial" w:cs="Arial"/>
          <w:sz w:val="28"/>
          <w:szCs w:val="28"/>
        </w:rPr>
        <w:t xml:space="preserve"> bed bugs</w:t>
      </w:r>
    </w:p>
    <w:p w:rsidR="00B008FA" w:rsidRDefault="00B0391D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Four</w:t>
      </w:r>
      <w:r w:rsidR="00FB2672">
        <w:rPr>
          <w:rFonts w:ascii="Arial" w:hAnsi="Arial" w:cs="Arial"/>
          <w:sz w:val="28"/>
          <w:szCs w:val="28"/>
        </w:rPr>
        <w:t xml:space="preserve"> services are renamed:</w:t>
      </w:r>
    </w:p>
    <w:p w:rsidR="00FB2672" w:rsidRDefault="00133735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Risk Assessment</w:t>
      </w:r>
      <w:r>
        <w:rPr>
          <w:rFonts w:ascii="Arial" w:hAnsi="Arial" w:cs="Arial"/>
          <w:sz w:val="28"/>
          <w:szCs w:val="28"/>
        </w:rPr>
        <w:t xml:space="preserve">  replaces </w:t>
      </w:r>
      <w:r w:rsidR="00FB2672">
        <w:rPr>
          <w:rFonts w:ascii="Arial" w:hAnsi="Arial" w:cs="Arial"/>
          <w:sz w:val="28"/>
          <w:szCs w:val="28"/>
        </w:rPr>
        <w:t>Sex</w:t>
      </w:r>
      <w:r>
        <w:rPr>
          <w:rFonts w:ascii="Arial" w:hAnsi="Arial" w:cs="Arial"/>
          <w:sz w:val="28"/>
          <w:szCs w:val="28"/>
        </w:rPr>
        <w:t>ual Deviancy Evaluation</w:t>
      </w:r>
    </w:p>
    <w:p w:rsidR="00FB2672" w:rsidRPr="00AB0E91" w:rsidRDefault="00133735" w:rsidP="00FB2672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Positive Behavior Support and Consultation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 xml:space="preserve">Behavior Support and Consultation becomes </w:t>
      </w:r>
    </w:p>
    <w:p w:rsidR="00053CA4" w:rsidRDefault="00133735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Environmental Adaptations</w:t>
      </w:r>
      <w:r>
        <w:rPr>
          <w:rFonts w:ascii="Arial" w:hAnsi="Arial" w:cs="Arial"/>
          <w:sz w:val="28"/>
          <w:szCs w:val="28"/>
        </w:rPr>
        <w:t xml:space="preserve"> replaces </w:t>
      </w:r>
      <w:r w:rsidR="00053CA4">
        <w:rPr>
          <w:rFonts w:ascii="Arial" w:hAnsi="Arial" w:cs="Arial"/>
          <w:sz w:val="28"/>
          <w:szCs w:val="28"/>
        </w:rPr>
        <w:t xml:space="preserve">Environmental Accessibility Adaptations becomes </w:t>
      </w:r>
    </w:p>
    <w:p w:rsidR="00B0391D" w:rsidRDefault="00B0391D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Community Inclusion </w:t>
      </w:r>
      <w:r w:rsidRPr="0040233B">
        <w:rPr>
          <w:rFonts w:ascii="Arial" w:hAnsi="Arial" w:cs="Arial"/>
          <w:sz w:val="28"/>
          <w:szCs w:val="28"/>
        </w:rPr>
        <w:t>replaces Community Access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definitions are updated and service limitations are modified</w:t>
      </w:r>
      <w:r w:rsidR="00053CA4">
        <w:rPr>
          <w:rFonts w:ascii="Arial" w:hAnsi="Arial" w:cs="Arial"/>
          <w:sz w:val="28"/>
          <w:szCs w:val="28"/>
        </w:rPr>
        <w:t>:</w:t>
      </w:r>
    </w:p>
    <w:p w:rsidR="00053CA4" w:rsidRPr="00DB176B" w:rsidRDefault="00053CA4" w:rsidP="00DB176B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Environmental Adaptations</w:t>
      </w:r>
    </w:p>
    <w:p w:rsidR="00053CA4" w:rsidRDefault="00053CA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Skilled Nursing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Physical Therapy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Therapy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Speech, Language and Hearing Services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 Health Stabilization Services – Specialized Psychiatric Services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Psychiatric Services</w:t>
      </w:r>
    </w:p>
    <w:p w:rsidR="00F42A7B" w:rsidRDefault="00F42A7B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Respite 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Performance Measure for RSNs removed</w:t>
      </w:r>
      <w:r w:rsidR="00AB0E91">
        <w:rPr>
          <w:rFonts w:ascii="Arial" w:hAnsi="Arial" w:cs="Arial"/>
          <w:sz w:val="28"/>
          <w:szCs w:val="28"/>
        </w:rPr>
        <w:t>, 3 Performance Measures with numerical counts of clients are removed, 3 Performance Measures</w:t>
      </w:r>
      <w:r>
        <w:rPr>
          <w:rFonts w:ascii="Arial" w:hAnsi="Arial" w:cs="Arial"/>
          <w:sz w:val="28"/>
          <w:szCs w:val="28"/>
        </w:rPr>
        <w:t xml:space="preserve"> </w:t>
      </w:r>
      <w:r w:rsidR="00197BBA">
        <w:rPr>
          <w:rFonts w:ascii="Arial" w:hAnsi="Arial" w:cs="Arial"/>
          <w:sz w:val="28"/>
          <w:szCs w:val="28"/>
        </w:rPr>
        <w:t xml:space="preserve">have measures inverted </w:t>
      </w:r>
      <w:r>
        <w:rPr>
          <w:rFonts w:ascii="Arial" w:hAnsi="Arial" w:cs="Arial"/>
          <w:sz w:val="28"/>
          <w:szCs w:val="28"/>
        </w:rPr>
        <w:t>&amp; standardization of P</w:t>
      </w:r>
      <w:r w:rsidR="00133735">
        <w:rPr>
          <w:rFonts w:ascii="Arial" w:hAnsi="Arial" w:cs="Arial"/>
          <w:sz w:val="28"/>
          <w:szCs w:val="28"/>
        </w:rPr>
        <w:t xml:space="preserve">erformance </w:t>
      </w:r>
      <w:r>
        <w:rPr>
          <w:rFonts w:ascii="Arial" w:hAnsi="Arial" w:cs="Arial"/>
          <w:sz w:val="28"/>
          <w:szCs w:val="28"/>
        </w:rPr>
        <w:t>M</w:t>
      </w:r>
      <w:r w:rsidR="00133735">
        <w:rPr>
          <w:rFonts w:ascii="Arial" w:hAnsi="Arial" w:cs="Arial"/>
          <w:sz w:val="28"/>
          <w:szCs w:val="28"/>
        </w:rPr>
        <w:t>easure</w:t>
      </w:r>
      <w:r>
        <w:rPr>
          <w:rFonts w:ascii="Arial" w:hAnsi="Arial" w:cs="Arial"/>
          <w:sz w:val="28"/>
          <w:szCs w:val="28"/>
        </w:rPr>
        <w:t xml:space="preserve"> language across waivers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Language clean-up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133735">
        <w:rPr>
          <w:rFonts w:ascii="Arial" w:hAnsi="Arial" w:cs="Arial"/>
          <w:i/>
          <w:sz w:val="28"/>
          <w:szCs w:val="28"/>
        </w:rPr>
        <w:t>Person-Centered Service Plan</w:t>
      </w:r>
      <w:r>
        <w:rPr>
          <w:rFonts w:ascii="Arial" w:hAnsi="Arial" w:cs="Arial"/>
          <w:sz w:val="28"/>
          <w:szCs w:val="28"/>
        </w:rPr>
        <w:t xml:space="preserve"> replaces Individual Support Plan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133735">
        <w:rPr>
          <w:rFonts w:ascii="Arial" w:hAnsi="Arial" w:cs="Arial"/>
          <w:i/>
          <w:sz w:val="28"/>
          <w:szCs w:val="28"/>
        </w:rPr>
        <w:t>DDA</w:t>
      </w:r>
      <w:r>
        <w:rPr>
          <w:rFonts w:ascii="Arial" w:hAnsi="Arial" w:cs="Arial"/>
          <w:sz w:val="28"/>
          <w:szCs w:val="28"/>
        </w:rPr>
        <w:t xml:space="preserve"> replaces DDD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133735">
        <w:rPr>
          <w:rFonts w:ascii="Arial" w:hAnsi="Arial" w:cs="Arial"/>
          <w:i/>
          <w:sz w:val="28"/>
          <w:szCs w:val="28"/>
        </w:rPr>
        <w:lastRenderedPageBreak/>
        <w:t>ICF/IID</w:t>
      </w:r>
      <w:r>
        <w:rPr>
          <w:rFonts w:ascii="Arial" w:hAnsi="Arial" w:cs="Arial"/>
          <w:sz w:val="28"/>
          <w:szCs w:val="28"/>
        </w:rPr>
        <w:t xml:space="preserve"> replaces ICF/MR and ICF/ID 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WAC &amp; Policy references </w:t>
      </w:r>
      <w:r w:rsidR="00AB0239">
        <w:rPr>
          <w:rFonts w:ascii="Arial" w:hAnsi="Arial" w:cs="Arial"/>
          <w:sz w:val="28"/>
          <w:szCs w:val="28"/>
        </w:rPr>
        <w:t xml:space="preserve">and summaries </w:t>
      </w:r>
      <w:r>
        <w:rPr>
          <w:rFonts w:ascii="Arial" w:hAnsi="Arial" w:cs="Arial"/>
          <w:sz w:val="28"/>
          <w:szCs w:val="28"/>
        </w:rPr>
        <w:t>updated</w:t>
      </w:r>
    </w:p>
    <w:p w:rsidR="00516FBF" w:rsidRDefault="0043627A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Scheduled DDA internet posting for 30 days of public comment: </w:t>
      </w:r>
      <w:r w:rsidRPr="00AB0239">
        <w:rPr>
          <w:rFonts w:ascii="Arial" w:hAnsi="Arial" w:cs="Arial"/>
          <w:b/>
          <w:sz w:val="28"/>
          <w:szCs w:val="28"/>
        </w:rPr>
        <w:t>Feb</w:t>
      </w:r>
      <w:r w:rsidR="00693D1E" w:rsidRPr="00AB0239">
        <w:rPr>
          <w:rFonts w:ascii="Arial" w:hAnsi="Arial" w:cs="Arial"/>
          <w:b/>
          <w:sz w:val="28"/>
          <w:szCs w:val="28"/>
        </w:rPr>
        <w:t xml:space="preserve">. </w:t>
      </w:r>
      <w:r w:rsidR="00516FBF">
        <w:rPr>
          <w:rFonts w:ascii="Arial" w:hAnsi="Arial" w:cs="Arial"/>
          <w:b/>
          <w:sz w:val="28"/>
          <w:szCs w:val="28"/>
        </w:rPr>
        <w:t>17</w:t>
      </w:r>
      <w:r w:rsidR="00516FBF" w:rsidRPr="00516FBF">
        <w:rPr>
          <w:rFonts w:ascii="Arial" w:hAnsi="Arial" w:cs="Arial"/>
          <w:b/>
          <w:sz w:val="28"/>
          <w:szCs w:val="28"/>
          <w:vertAlign w:val="superscript"/>
        </w:rPr>
        <w:t>th</w:t>
      </w:r>
    </w:p>
    <w:p w:rsidR="00516FBF" w:rsidRDefault="00516FBF" w:rsidP="00B008FA">
      <w:pPr>
        <w:rPr>
          <w:rFonts w:ascii="Arial" w:hAnsi="Arial" w:cs="Arial"/>
          <w:b/>
          <w:sz w:val="28"/>
          <w:szCs w:val="28"/>
        </w:rPr>
      </w:pPr>
      <w:r w:rsidRPr="00516FBF">
        <w:rPr>
          <w:rFonts w:ascii="Arial" w:hAnsi="Arial" w:cs="Arial"/>
          <w:sz w:val="28"/>
          <w:szCs w:val="28"/>
        </w:rPr>
        <w:t xml:space="preserve">Scheduled submission to CMS: </w:t>
      </w:r>
      <w:r w:rsidRPr="00516FBF">
        <w:rPr>
          <w:rFonts w:ascii="Arial" w:hAnsi="Arial" w:cs="Arial"/>
          <w:b/>
          <w:sz w:val="28"/>
          <w:szCs w:val="28"/>
        </w:rPr>
        <w:t>March 24, 2017</w:t>
      </w:r>
    </w:p>
    <w:p w:rsidR="00F42A7B" w:rsidRDefault="00F42A7B" w:rsidP="00B008FA">
      <w:pPr>
        <w:rPr>
          <w:rFonts w:ascii="Arial" w:hAnsi="Arial" w:cs="Arial"/>
          <w:b/>
          <w:sz w:val="28"/>
          <w:szCs w:val="28"/>
        </w:rPr>
      </w:pPr>
      <w:r w:rsidRPr="005E77F8">
        <w:rPr>
          <w:rFonts w:ascii="Arial" w:hAnsi="Arial" w:cs="Arial"/>
          <w:sz w:val="28"/>
          <w:szCs w:val="28"/>
        </w:rPr>
        <w:t>Approval by CMS:</w:t>
      </w:r>
      <w:r>
        <w:rPr>
          <w:rFonts w:ascii="Arial" w:hAnsi="Arial" w:cs="Arial"/>
          <w:b/>
          <w:sz w:val="28"/>
          <w:szCs w:val="28"/>
        </w:rPr>
        <w:t xml:space="preserve"> August 24, 2017</w:t>
      </w:r>
    </w:p>
    <w:p w:rsidR="00F42A7B" w:rsidRDefault="00F42A7B" w:rsidP="00B008FA">
      <w:pPr>
        <w:rPr>
          <w:rFonts w:ascii="Arial" w:hAnsi="Arial" w:cs="Arial"/>
          <w:b/>
          <w:sz w:val="28"/>
          <w:szCs w:val="28"/>
        </w:rPr>
      </w:pPr>
      <w:r w:rsidRPr="005E77F8">
        <w:rPr>
          <w:rFonts w:ascii="Arial" w:hAnsi="Arial" w:cs="Arial"/>
          <w:sz w:val="28"/>
          <w:szCs w:val="28"/>
        </w:rPr>
        <w:t>Effective Date:</w:t>
      </w:r>
      <w:r>
        <w:rPr>
          <w:rFonts w:ascii="Arial" w:hAnsi="Arial" w:cs="Arial"/>
          <w:b/>
          <w:sz w:val="28"/>
          <w:szCs w:val="28"/>
        </w:rPr>
        <w:t xml:space="preserve"> September 1, 2017</w:t>
      </w:r>
    </w:p>
    <w:p w:rsidR="00DB0FF9" w:rsidRDefault="00DB0FF9" w:rsidP="00B008FA">
      <w:pPr>
        <w:rPr>
          <w:rFonts w:ascii="Arial" w:hAnsi="Arial" w:cs="Arial"/>
          <w:b/>
          <w:sz w:val="28"/>
          <w:szCs w:val="28"/>
        </w:rPr>
      </w:pPr>
    </w:p>
    <w:p w:rsidR="00DB0FF9" w:rsidRDefault="00DB0FF9" w:rsidP="00DB0FF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Open the document below to view the Core Waiver Application </w:t>
      </w:r>
    </w:p>
    <w:bookmarkStart w:id="0" w:name="_GoBack"/>
    <w:p w:rsidR="00DB0FF9" w:rsidRPr="00C765FB" w:rsidRDefault="00CF19AE" w:rsidP="00B008FA">
      <w:pPr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sz w:val="28"/>
          <w:szCs w:val="28"/>
          <w:vertAlign w:val="superscript"/>
        </w:rPr>
        <w:object w:dxaOrig="1521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Exch.Document.DC" ShapeID="_x0000_i1025" DrawAspect="Icon" ObjectID="_1565502471" r:id="rId8"/>
        </w:object>
      </w:r>
      <w:bookmarkEnd w:id="0"/>
    </w:p>
    <w:sectPr w:rsidR="00DB0FF9" w:rsidRPr="00C765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593" w:rsidRDefault="003E1593" w:rsidP="00516FBF">
      <w:pPr>
        <w:spacing w:after="0" w:line="240" w:lineRule="auto"/>
      </w:pPr>
      <w:r>
        <w:separator/>
      </w:r>
    </w:p>
  </w:endnote>
  <w:endnote w:type="continuationSeparator" w:id="0">
    <w:p w:rsidR="003E1593" w:rsidRDefault="003E1593" w:rsidP="0051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593" w:rsidRDefault="003E1593" w:rsidP="00516FBF">
      <w:pPr>
        <w:spacing w:after="0" w:line="240" w:lineRule="auto"/>
      </w:pPr>
      <w:r>
        <w:separator/>
      </w:r>
    </w:p>
  </w:footnote>
  <w:footnote w:type="continuationSeparator" w:id="0">
    <w:p w:rsidR="003E1593" w:rsidRDefault="003E1593" w:rsidP="0051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BF" w:rsidRPr="00516FBF" w:rsidRDefault="00AB0E91" w:rsidP="00516FBF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Core</w:t>
    </w:r>
    <w:r w:rsidR="00516FBF">
      <w:rPr>
        <w:rFonts w:ascii="Arial" w:hAnsi="Arial" w:cs="Arial"/>
        <w:b/>
        <w:sz w:val="28"/>
        <w:szCs w:val="28"/>
      </w:rPr>
      <w:t xml:space="preserve"> Waiver Renewal</w:t>
    </w:r>
    <w:r w:rsidR="00F42A7B">
      <w:rPr>
        <w:rFonts w:ascii="Arial" w:hAnsi="Arial" w:cs="Arial"/>
        <w:b/>
        <w:sz w:val="28"/>
        <w:szCs w:val="28"/>
      </w:rPr>
      <w:t xml:space="preserve"> Approved</w:t>
    </w:r>
  </w:p>
  <w:p w:rsidR="00516FBF" w:rsidRDefault="00516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6059"/>
    <w:multiLevelType w:val="hybridMultilevel"/>
    <w:tmpl w:val="57D8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FA"/>
    <w:rsid w:val="00053CA4"/>
    <w:rsid w:val="00081191"/>
    <w:rsid w:val="00133735"/>
    <w:rsid w:val="0015213C"/>
    <w:rsid w:val="00197BBA"/>
    <w:rsid w:val="001E3776"/>
    <w:rsid w:val="001E7F42"/>
    <w:rsid w:val="00251B19"/>
    <w:rsid w:val="003E1593"/>
    <w:rsid w:val="004225C7"/>
    <w:rsid w:val="0043627A"/>
    <w:rsid w:val="00485160"/>
    <w:rsid w:val="00516FBF"/>
    <w:rsid w:val="005504A8"/>
    <w:rsid w:val="005E77F8"/>
    <w:rsid w:val="00626085"/>
    <w:rsid w:val="00662113"/>
    <w:rsid w:val="00693D1E"/>
    <w:rsid w:val="007C4875"/>
    <w:rsid w:val="00994CE6"/>
    <w:rsid w:val="009D753B"/>
    <w:rsid w:val="00AB0239"/>
    <w:rsid w:val="00AB0E91"/>
    <w:rsid w:val="00B008FA"/>
    <w:rsid w:val="00B0391D"/>
    <w:rsid w:val="00BD0970"/>
    <w:rsid w:val="00C765FB"/>
    <w:rsid w:val="00CF19AE"/>
    <w:rsid w:val="00D53171"/>
    <w:rsid w:val="00DB0FF9"/>
    <w:rsid w:val="00DB176B"/>
    <w:rsid w:val="00E977BB"/>
    <w:rsid w:val="00E97CC9"/>
    <w:rsid w:val="00EC54D6"/>
    <w:rsid w:val="00EE6149"/>
    <w:rsid w:val="00F42A7B"/>
    <w:rsid w:val="00F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08D1-60CD-4DC9-AE42-9BADAA5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8FA"/>
    <w:pPr>
      <w:ind w:left="720"/>
      <w:contextualSpacing/>
    </w:pPr>
  </w:style>
  <w:style w:type="table" w:styleId="TableGrid">
    <w:name w:val="Table Grid"/>
    <w:basedOn w:val="TableNormal"/>
    <w:uiPriority w:val="39"/>
    <w:rsid w:val="00B0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FBF"/>
  </w:style>
  <w:style w:type="paragraph" w:styleId="Footer">
    <w:name w:val="footer"/>
    <w:basedOn w:val="Normal"/>
    <w:link w:val="Foot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FBF"/>
  </w:style>
  <w:style w:type="character" w:styleId="CommentReference">
    <w:name w:val="annotation reference"/>
    <w:basedOn w:val="DefaultParagraphFont"/>
    <w:uiPriority w:val="99"/>
    <w:semiHidden/>
    <w:unhideWhenUsed/>
    <w:rsid w:val="001E7F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7F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7F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7F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7F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F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F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Beckman, Bob (DSHS/DDA)</dc:creator>
  <cp:keywords/>
  <dc:description/>
  <cp:lastModifiedBy>Arthur, Marci (DSHS/DDA)</cp:lastModifiedBy>
  <cp:revision>8</cp:revision>
  <cp:lastPrinted>2017-02-09T00:02:00Z</cp:lastPrinted>
  <dcterms:created xsi:type="dcterms:W3CDTF">2017-08-24T22:10:00Z</dcterms:created>
  <dcterms:modified xsi:type="dcterms:W3CDTF">2017-08-29T16:01:00Z</dcterms:modified>
</cp:coreProperties>
</file>