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65" w:type="dxa"/>
        <w:tblLook w:val="04A0" w:firstRow="1" w:lastRow="0" w:firstColumn="1" w:lastColumn="0" w:noHBand="0" w:noVBand="1"/>
      </w:tblPr>
      <w:tblGrid>
        <w:gridCol w:w="496"/>
        <w:gridCol w:w="11291"/>
        <w:gridCol w:w="7"/>
        <w:gridCol w:w="1771"/>
      </w:tblGrid>
      <w:tr w:rsidR="00CB440E" w14:paraId="39DE199D" w14:textId="77777777" w:rsidTr="001B0126">
        <w:tc>
          <w:tcPr>
            <w:tcW w:w="13565" w:type="dxa"/>
            <w:gridSpan w:val="4"/>
            <w:shd w:val="clear" w:color="auto" w:fill="8DB3E2" w:themeFill="text2" w:themeFillTint="66"/>
          </w:tcPr>
          <w:p w14:paraId="4040A008" w14:textId="616DAB71" w:rsidR="00CB440E" w:rsidRDefault="00CB440E" w:rsidP="001876EE">
            <w:pPr>
              <w:shd w:val="clear" w:color="auto" w:fill="8DB3E2" w:themeFill="text2" w:themeFillTint="66"/>
              <w:rPr>
                <w:b/>
              </w:rPr>
            </w:pPr>
            <w:bookmarkStart w:id="0" w:name="_GoBack"/>
            <w:bookmarkEnd w:id="0"/>
            <w:r>
              <w:rPr>
                <w:b/>
              </w:rPr>
              <w:t xml:space="preserve">Applicant Name: </w:t>
            </w:r>
          </w:p>
          <w:p w14:paraId="31B2F7ED" w14:textId="00CC7F69" w:rsidR="009C5CC4" w:rsidRPr="003152E5" w:rsidRDefault="009C5CC4" w:rsidP="001876EE">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3A29C04B" w:rsidR="0079631E" w:rsidRDefault="0079631E" w:rsidP="001876EE">
            <w:pPr>
              <w:shd w:val="clear" w:color="auto" w:fill="8DB3E2" w:themeFill="text2" w:themeFillTint="66"/>
              <w:rPr>
                <w:b/>
              </w:rPr>
            </w:pPr>
            <w:r w:rsidRPr="003152E5">
              <w:rPr>
                <w:b/>
              </w:rPr>
              <w:t xml:space="preserve">ATTACHMENT </w:t>
            </w:r>
            <w:r w:rsidR="007F077D">
              <w:rPr>
                <w:b/>
              </w:rPr>
              <w:t>B</w:t>
            </w:r>
            <w:r w:rsidRPr="003152E5">
              <w:rPr>
                <w:b/>
              </w:rPr>
              <w:t xml:space="preserve">:  </w:t>
            </w:r>
            <w:r w:rsidR="006A1142">
              <w:rPr>
                <w:b/>
              </w:rPr>
              <w:t>APPLICANT</w:t>
            </w:r>
            <w:r w:rsidR="006A1142" w:rsidRPr="003152E5">
              <w:rPr>
                <w:b/>
              </w:rPr>
              <w:t xml:space="preserve"> </w:t>
            </w:r>
            <w:r w:rsidR="007F077D">
              <w:rPr>
                <w:b/>
              </w:rPr>
              <w:t xml:space="preserve">NARRATIVE </w:t>
            </w:r>
            <w:r>
              <w:rPr>
                <w:b/>
              </w:rPr>
              <w:t xml:space="preserve">FORM  </w:t>
            </w:r>
            <w:r w:rsidR="001B0126">
              <w:rPr>
                <w:b/>
              </w:rPr>
              <w:t xml:space="preserve"> </w:t>
            </w:r>
          </w:p>
          <w:p w14:paraId="606E5C05" w14:textId="463D417F" w:rsidR="0079631E" w:rsidRDefault="0079631E" w:rsidP="005A4579">
            <w:r>
              <w:t xml:space="preserve">This form is broken into </w:t>
            </w:r>
            <w:r w:rsidR="005A4579">
              <w:t>four</w:t>
            </w:r>
            <w:r>
              <w:t xml:space="preserve"> sections:  Section 1.  Administrative Response; Section 2.</w:t>
            </w:r>
            <w:r w:rsidR="00CB440E">
              <w:t xml:space="preserve"> Applicant Business Certification</w:t>
            </w:r>
            <w:r w:rsidR="006E4770">
              <w:t>;</w:t>
            </w:r>
            <w:r w:rsidR="004C71E8">
              <w:t xml:space="preserve"> Section </w:t>
            </w:r>
            <w:r w:rsidR="00CB440E">
              <w:t>3</w:t>
            </w:r>
            <w:r w:rsidR="004C71E8">
              <w:t xml:space="preserve">. </w:t>
            </w:r>
            <w:r w:rsidR="00FE2A03">
              <w:t xml:space="preserve">Management and Technical </w:t>
            </w:r>
            <w:r w:rsidR="004C71E8">
              <w:t xml:space="preserve">Response; and Section </w:t>
            </w:r>
            <w:r w:rsidR="00CB440E">
              <w:t>4</w:t>
            </w:r>
            <w:r w:rsidR="004C71E8">
              <w:t xml:space="preserve">. </w:t>
            </w:r>
            <w:r w:rsidR="00FE2A03">
              <w:t>Budget</w:t>
            </w:r>
            <w:r w:rsidR="004C71E8">
              <w:t xml:space="preserve"> Proposal</w:t>
            </w:r>
            <w:r w:rsidR="006E4770">
              <w:t xml:space="preserve">.  </w:t>
            </w:r>
            <w:r w:rsidR="006A1142">
              <w:t xml:space="preserve">Applicant </w:t>
            </w:r>
            <w:r w:rsidR="006E4770">
              <w:t>must r</w:t>
            </w:r>
            <w:r w:rsidR="006E4770" w:rsidRPr="007659FA">
              <w:t xml:space="preserve">espond to </w:t>
            </w:r>
            <w:r w:rsidR="006E4770">
              <w:t>all questions in the order and in the expandable space provided</w:t>
            </w:r>
            <w:r w:rsidR="00FE2A03">
              <w:t>.</w:t>
            </w:r>
          </w:p>
        </w:tc>
      </w:tr>
      <w:tr w:rsidR="003913E8" w14:paraId="3EA92758" w14:textId="77777777" w:rsidTr="00FC3245">
        <w:tc>
          <w:tcPr>
            <w:tcW w:w="496" w:type="dxa"/>
            <w:shd w:val="clear" w:color="auto" w:fill="FFFFFF" w:themeFill="background1"/>
          </w:tcPr>
          <w:p w14:paraId="4A4D44EC" w14:textId="77777777" w:rsidR="003913E8" w:rsidRDefault="003913E8" w:rsidP="007659FA"/>
        </w:tc>
        <w:tc>
          <w:tcPr>
            <w:tcW w:w="11298" w:type="dxa"/>
            <w:gridSpan w:val="2"/>
            <w:shd w:val="clear" w:color="auto" w:fill="FFFFFF" w:themeFill="background1"/>
          </w:tcPr>
          <w:p w14:paraId="1159F731" w14:textId="77777777" w:rsidR="003913E8" w:rsidRDefault="003913E8" w:rsidP="00BD0A2C">
            <w:pPr>
              <w:rPr>
                <w:b/>
              </w:rPr>
            </w:pPr>
          </w:p>
        </w:tc>
        <w:tc>
          <w:tcPr>
            <w:tcW w:w="1771" w:type="dxa"/>
            <w:shd w:val="clear" w:color="auto" w:fill="FFFFFF" w:themeFill="background1"/>
          </w:tcPr>
          <w:p w14:paraId="436CC407" w14:textId="77777777" w:rsidR="003913E8" w:rsidRDefault="003913E8" w:rsidP="004A3863">
            <w:pPr>
              <w:ind w:left="32"/>
            </w:pPr>
          </w:p>
        </w:tc>
      </w:tr>
      <w:tr w:rsidR="003913E8" w14:paraId="29904433" w14:textId="77777777" w:rsidTr="00FC3245">
        <w:tc>
          <w:tcPr>
            <w:tcW w:w="496" w:type="dxa"/>
            <w:shd w:val="clear" w:color="auto" w:fill="8DB3E2" w:themeFill="text2" w:themeFillTint="66"/>
          </w:tcPr>
          <w:p w14:paraId="7A573CE6" w14:textId="77777777" w:rsidR="003913E8" w:rsidRPr="00923E4F" w:rsidRDefault="003913E8" w:rsidP="007659FA">
            <w:pPr>
              <w:rPr>
                <w:b/>
              </w:rPr>
            </w:pPr>
            <w:r w:rsidRPr="00923E4F">
              <w:rPr>
                <w:b/>
              </w:rPr>
              <w:t>1</w:t>
            </w:r>
          </w:p>
        </w:tc>
        <w:tc>
          <w:tcPr>
            <w:tcW w:w="11298" w:type="dxa"/>
            <w:gridSpan w:val="2"/>
            <w:shd w:val="clear" w:color="auto" w:fill="8DB3E2" w:themeFill="text2" w:themeFillTint="66"/>
          </w:tcPr>
          <w:p w14:paraId="7FC82CE6" w14:textId="0767CD19" w:rsidR="003913E8" w:rsidRDefault="006A1142" w:rsidP="00BD0A2C">
            <w:pPr>
              <w:rPr>
                <w:b/>
              </w:rPr>
            </w:pPr>
            <w:r>
              <w:rPr>
                <w:b/>
              </w:rPr>
              <w:t xml:space="preserve">APPLICANT </w:t>
            </w:r>
            <w:r w:rsidR="003913E8">
              <w:rPr>
                <w:b/>
              </w:rPr>
              <w:t>INFORMATION (ADMINISTRATIVE RESPONSE)</w:t>
            </w:r>
          </w:p>
          <w:p w14:paraId="3D6F82BE" w14:textId="0C9CEBDD" w:rsidR="003913E8" w:rsidRPr="00471F36" w:rsidRDefault="006A1142" w:rsidP="00FC3245">
            <w:r>
              <w:t>Applicant’s</w:t>
            </w:r>
            <w:r w:rsidRPr="00471F36">
              <w:t xml:space="preserve"> </w:t>
            </w:r>
            <w:r w:rsidR="003913E8" w:rsidRPr="00471F36">
              <w:t xml:space="preserve">response to the questions in this Section 1, combined with the information provided in </w:t>
            </w:r>
            <w:r w:rsidR="00FC3245">
              <w:t xml:space="preserve">Cover Sheet </w:t>
            </w:r>
            <w:r w:rsidR="003913E8">
              <w:t>and Certifications and Assurances</w:t>
            </w:r>
            <w:r w:rsidR="003913E8" w:rsidRPr="00471F36">
              <w:t>,</w:t>
            </w:r>
            <w:r w:rsidR="003913E8">
              <w:t xml:space="preserve"> comprise</w:t>
            </w:r>
            <w:r w:rsidR="003913E8" w:rsidRPr="00471F36">
              <w:t xml:space="preserve"> </w:t>
            </w:r>
            <w:r w:rsidR="00C3772D">
              <w:t>Applicant’s</w:t>
            </w:r>
            <w:r w:rsidR="003913E8" w:rsidRPr="00471F36">
              <w:t xml:space="preserve"> Administrative </w:t>
            </w:r>
            <w:r w:rsidR="003913E8">
              <w:t>R</w:t>
            </w:r>
            <w:r w:rsidR="003913E8" w:rsidRPr="00471F36">
              <w:t xml:space="preserve">esponse to this </w:t>
            </w:r>
            <w:r w:rsidR="00C3772D">
              <w:t>Request for Applications</w:t>
            </w:r>
            <w:r w:rsidR="003913E8" w:rsidRPr="00471F36">
              <w:t>. While th</w:t>
            </w:r>
            <w:r w:rsidR="003913E8">
              <w:t>e Administrative R</w:t>
            </w:r>
            <w:r w:rsidR="003913E8" w:rsidRPr="00471F36">
              <w:t xml:space="preserve">esponse is not given a number score, information provided as part of </w:t>
            </w:r>
            <w:r w:rsidR="00C3772D">
              <w:t>Applicant’s</w:t>
            </w:r>
            <w:r w:rsidR="00C3772D" w:rsidRPr="00471F36">
              <w:t xml:space="preserve"> </w:t>
            </w:r>
            <w:r w:rsidR="003913E8" w:rsidRPr="00471F36">
              <w:t xml:space="preserve">Administrative </w:t>
            </w:r>
            <w:r w:rsidR="003913E8">
              <w:t>R</w:t>
            </w:r>
            <w:r w:rsidR="003913E8" w:rsidRPr="00471F36">
              <w:t xml:space="preserve">esponse may cause the </w:t>
            </w:r>
            <w:r w:rsidR="00C3772D">
              <w:t>Applicant</w:t>
            </w:r>
            <w:r w:rsidR="00C3772D" w:rsidRPr="00471F36">
              <w:t xml:space="preserve"> </w:t>
            </w:r>
            <w:r w:rsidR="003913E8" w:rsidRPr="00471F36">
              <w:t xml:space="preserve">to be disqualified and may be considered in evaluating </w:t>
            </w:r>
            <w:r w:rsidR="00C3772D">
              <w:t>Applicant’s</w:t>
            </w:r>
            <w:r w:rsidR="003913E8" w:rsidRPr="00471F36">
              <w:t xml:space="preserve"> qualifications and experience.</w:t>
            </w:r>
          </w:p>
        </w:tc>
        <w:tc>
          <w:tcPr>
            <w:tcW w:w="1771" w:type="dxa"/>
          </w:tcPr>
          <w:p w14:paraId="79F7915B" w14:textId="77777777" w:rsidR="003913E8" w:rsidRPr="00C238AD" w:rsidRDefault="003913E8" w:rsidP="004A3863">
            <w:pPr>
              <w:ind w:left="32"/>
              <w:rPr>
                <w:b/>
              </w:rPr>
            </w:pPr>
            <w:r w:rsidRPr="00C238AD">
              <w:rPr>
                <w:b/>
              </w:rPr>
              <w:t>MAXIMUM TOTAL POINTS</w:t>
            </w:r>
          </w:p>
        </w:tc>
      </w:tr>
      <w:tr w:rsidR="003913E8" w14:paraId="0BCA04DA" w14:textId="77777777" w:rsidTr="00FC3245">
        <w:tc>
          <w:tcPr>
            <w:tcW w:w="496" w:type="dxa"/>
            <w:shd w:val="clear" w:color="auto" w:fill="EEECE1" w:themeFill="background2"/>
          </w:tcPr>
          <w:p w14:paraId="686311D5" w14:textId="77777777" w:rsidR="003913E8" w:rsidRDefault="003913E8" w:rsidP="007659FA">
            <w:r>
              <w:t>a</w:t>
            </w:r>
          </w:p>
        </w:tc>
        <w:tc>
          <w:tcPr>
            <w:tcW w:w="11298" w:type="dxa"/>
            <w:gridSpan w:val="2"/>
            <w:shd w:val="clear" w:color="auto" w:fill="EEECE1" w:themeFill="background2"/>
          </w:tcPr>
          <w:p w14:paraId="3BAFFBCF" w14:textId="5FE79D66" w:rsidR="003913E8" w:rsidRPr="00D359A5" w:rsidRDefault="003913E8">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w:t>
            </w:r>
            <w:r w:rsidR="00C3772D">
              <w:t>Request for Applications</w:t>
            </w:r>
            <w:r w:rsidRPr="00D359A5">
              <w:t xml:space="preserve">; and 4. the Individual’s proposed role in providing the services under this any Contract that may be awarded. </w:t>
            </w:r>
          </w:p>
        </w:tc>
        <w:tc>
          <w:tcPr>
            <w:tcW w:w="1771" w:type="dxa"/>
            <w:shd w:val="clear" w:color="auto" w:fill="auto"/>
          </w:tcPr>
          <w:p w14:paraId="695C0F76" w14:textId="77777777" w:rsidR="003913E8" w:rsidRDefault="003913E8" w:rsidP="004A3863">
            <w:pPr>
              <w:ind w:left="32"/>
            </w:pPr>
            <w:r>
              <w:t>NOT SCORED</w:t>
            </w:r>
          </w:p>
        </w:tc>
      </w:tr>
      <w:tr w:rsidR="003913E8" w14:paraId="7647437B" w14:textId="77777777" w:rsidTr="00FC3245">
        <w:tc>
          <w:tcPr>
            <w:tcW w:w="496" w:type="dxa"/>
            <w:shd w:val="clear" w:color="auto" w:fill="auto"/>
          </w:tcPr>
          <w:p w14:paraId="6028D0A5" w14:textId="77777777" w:rsidR="003913E8" w:rsidRDefault="003913E8" w:rsidP="007659FA"/>
        </w:tc>
        <w:tc>
          <w:tcPr>
            <w:tcW w:w="11298" w:type="dxa"/>
            <w:gridSpan w:val="2"/>
            <w:shd w:val="clear" w:color="auto" w:fill="auto"/>
          </w:tcPr>
          <w:p w14:paraId="18D945A7" w14:textId="77777777" w:rsidR="003913E8" w:rsidRPr="00D359A5" w:rsidRDefault="003913E8" w:rsidP="00D359A5">
            <w:r>
              <w:t xml:space="preserve">ANSWER: </w:t>
            </w:r>
          </w:p>
        </w:tc>
        <w:tc>
          <w:tcPr>
            <w:tcW w:w="1771" w:type="dxa"/>
            <w:shd w:val="clear" w:color="auto" w:fill="auto"/>
          </w:tcPr>
          <w:p w14:paraId="6251C6DF" w14:textId="77777777" w:rsidR="003913E8" w:rsidRDefault="003913E8" w:rsidP="004A3863">
            <w:pPr>
              <w:ind w:left="32"/>
            </w:pPr>
          </w:p>
        </w:tc>
      </w:tr>
      <w:tr w:rsidR="003913E8" w14:paraId="40837338" w14:textId="77777777" w:rsidTr="00FC3245">
        <w:tc>
          <w:tcPr>
            <w:tcW w:w="496" w:type="dxa"/>
            <w:shd w:val="clear" w:color="auto" w:fill="EEECE1" w:themeFill="background2"/>
          </w:tcPr>
          <w:p w14:paraId="38D2CB29" w14:textId="538E4811" w:rsidR="003913E8" w:rsidRDefault="00FE2A03" w:rsidP="007659FA">
            <w:r>
              <w:t>b</w:t>
            </w:r>
          </w:p>
        </w:tc>
        <w:tc>
          <w:tcPr>
            <w:tcW w:w="11298" w:type="dxa"/>
            <w:gridSpan w:val="2"/>
            <w:shd w:val="clear" w:color="auto" w:fill="EEECE1" w:themeFill="background2"/>
          </w:tcPr>
          <w:p w14:paraId="09C8C0A9" w14:textId="2E6B9A66" w:rsidR="003913E8" w:rsidRPr="00D359A5" w:rsidRDefault="003913E8" w:rsidP="00FC3245">
            <w:r>
              <w:t xml:space="preserve">Please indicate whether you are requesting that </w:t>
            </w:r>
            <w:r w:rsidR="007F077D">
              <w:t xml:space="preserve">ORIA </w:t>
            </w:r>
            <w:r>
              <w:t xml:space="preserve">consider any </w:t>
            </w:r>
            <w:r w:rsidRPr="00D359A5">
              <w:t xml:space="preserve">exceptions and/or revisions to the sample contract language found in Attachment </w:t>
            </w:r>
            <w:r w:rsidR="007F077D">
              <w:t>F</w:t>
            </w:r>
            <w:r>
              <w:t xml:space="preserve">.  If so, state the page of Attachment </w:t>
            </w:r>
            <w:r w:rsidR="007F077D">
              <w:t>F</w:t>
            </w:r>
            <w:r>
              <w:t xml:space="preserve"> on which text you request to change is found, and state the specific changes you are requesting.  </w:t>
            </w:r>
            <w:r w:rsidR="007F077D">
              <w:t xml:space="preserve">ORIA </w:t>
            </w:r>
            <w:r>
              <w:t xml:space="preserve">shall be under no obligation to agree to any requested changes, and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71" w:type="dxa"/>
            <w:shd w:val="clear" w:color="auto" w:fill="auto"/>
          </w:tcPr>
          <w:p w14:paraId="7593C1EC" w14:textId="77777777" w:rsidR="003913E8" w:rsidRDefault="003913E8" w:rsidP="004A3863">
            <w:pPr>
              <w:ind w:left="32"/>
            </w:pPr>
            <w:r w:rsidRPr="00397BB7">
              <w:t>NOT SCORED</w:t>
            </w:r>
          </w:p>
        </w:tc>
      </w:tr>
      <w:tr w:rsidR="003913E8" w14:paraId="5D6B95A1" w14:textId="77777777" w:rsidTr="00FC3245">
        <w:tc>
          <w:tcPr>
            <w:tcW w:w="496" w:type="dxa"/>
            <w:shd w:val="clear" w:color="auto" w:fill="auto"/>
          </w:tcPr>
          <w:p w14:paraId="0DE8082F" w14:textId="77777777" w:rsidR="003913E8" w:rsidRDefault="003913E8" w:rsidP="007659FA"/>
        </w:tc>
        <w:tc>
          <w:tcPr>
            <w:tcW w:w="11298" w:type="dxa"/>
            <w:gridSpan w:val="2"/>
            <w:shd w:val="clear" w:color="auto" w:fill="auto"/>
          </w:tcPr>
          <w:p w14:paraId="198EA893" w14:textId="77777777" w:rsidR="003913E8" w:rsidRDefault="003913E8" w:rsidP="00D359A5">
            <w:r>
              <w:t>ANSWER:</w:t>
            </w:r>
          </w:p>
        </w:tc>
        <w:tc>
          <w:tcPr>
            <w:tcW w:w="1771" w:type="dxa"/>
            <w:shd w:val="clear" w:color="auto" w:fill="auto"/>
          </w:tcPr>
          <w:p w14:paraId="10E5DD68" w14:textId="77777777" w:rsidR="003913E8" w:rsidRDefault="003913E8" w:rsidP="004A3863">
            <w:pPr>
              <w:ind w:left="32"/>
            </w:pPr>
          </w:p>
        </w:tc>
      </w:tr>
      <w:tr w:rsidR="003913E8" w14:paraId="7085202F" w14:textId="77777777" w:rsidTr="00FC3245">
        <w:tc>
          <w:tcPr>
            <w:tcW w:w="496" w:type="dxa"/>
            <w:shd w:val="clear" w:color="auto" w:fill="EEECE1" w:themeFill="background2"/>
          </w:tcPr>
          <w:p w14:paraId="035819D5" w14:textId="710F08D4" w:rsidR="003913E8" w:rsidRPr="006E5EAF" w:rsidRDefault="00FE2A03" w:rsidP="007659FA">
            <w:r>
              <w:t>c</w:t>
            </w:r>
          </w:p>
        </w:tc>
        <w:tc>
          <w:tcPr>
            <w:tcW w:w="11298" w:type="dxa"/>
            <w:gridSpan w:val="2"/>
            <w:shd w:val="clear" w:color="auto" w:fill="EEECE1" w:themeFill="background2"/>
          </w:tcPr>
          <w:p w14:paraId="65E3B9C6" w14:textId="358EFB4D" w:rsidR="003913E8" w:rsidRPr="006E5EAF" w:rsidRDefault="003913E8" w:rsidP="00FC3245">
            <w:r w:rsidRPr="006E5EAF">
              <w:t xml:space="preserve">If </w:t>
            </w:r>
            <w:r w:rsidR="0083437D" w:rsidRPr="006E5EAF">
              <w:t xml:space="preserve">Applicant </w:t>
            </w:r>
            <w:r w:rsidRPr="006E5EAF">
              <w:t xml:space="preserve">considers any information that is submitted as part of its </w:t>
            </w:r>
            <w:r w:rsidR="0083437D" w:rsidRPr="006E5EAF">
              <w:t xml:space="preserve">Application </w:t>
            </w:r>
            <w:r w:rsidRPr="006E5EAF">
              <w:t xml:space="preserve">to be proprietary, please identify the numbered pages of </w:t>
            </w:r>
            <w:r w:rsidR="007F077D">
              <w:t>Applicant’s</w:t>
            </w:r>
            <w:r w:rsidR="007F077D" w:rsidRPr="006E5EAF">
              <w:t xml:space="preserve"> </w:t>
            </w:r>
            <w:r w:rsidRPr="006E5EAF">
              <w:t xml:space="preserve">Response containing such information and place the word “Proprietary” in the lower right hand corner of each of these identified pages. </w:t>
            </w:r>
          </w:p>
        </w:tc>
        <w:tc>
          <w:tcPr>
            <w:tcW w:w="1771" w:type="dxa"/>
            <w:shd w:val="clear" w:color="auto" w:fill="auto"/>
          </w:tcPr>
          <w:p w14:paraId="6C5AC003" w14:textId="77777777" w:rsidR="003913E8" w:rsidRDefault="003913E8" w:rsidP="004A3863">
            <w:pPr>
              <w:ind w:left="32"/>
            </w:pPr>
            <w:r w:rsidRPr="00397BB7">
              <w:t>NOT SCORED</w:t>
            </w:r>
          </w:p>
        </w:tc>
      </w:tr>
      <w:tr w:rsidR="003913E8" w14:paraId="7FA63EB9" w14:textId="77777777" w:rsidTr="00FC3245">
        <w:tc>
          <w:tcPr>
            <w:tcW w:w="496" w:type="dxa"/>
            <w:shd w:val="clear" w:color="auto" w:fill="auto"/>
          </w:tcPr>
          <w:p w14:paraId="3E3096E5" w14:textId="77777777" w:rsidR="003913E8" w:rsidRDefault="003913E8" w:rsidP="007659FA"/>
        </w:tc>
        <w:tc>
          <w:tcPr>
            <w:tcW w:w="11298" w:type="dxa"/>
            <w:gridSpan w:val="2"/>
            <w:shd w:val="clear" w:color="auto" w:fill="auto"/>
          </w:tcPr>
          <w:p w14:paraId="6919B7B7" w14:textId="77777777" w:rsidR="003913E8" w:rsidRDefault="003913E8" w:rsidP="00D359A5">
            <w:r>
              <w:t xml:space="preserve">ANSWER: </w:t>
            </w:r>
          </w:p>
        </w:tc>
        <w:tc>
          <w:tcPr>
            <w:tcW w:w="1771" w:type="dxa"/>
            <w:shd w:val="clear" w:color="auto" w:fill="auto"/>
          </w:tcPr>
          <w:p w14:paraId="1AA9D03C" w14:textId="77777777" w:rsidR="003913E8" w:rsidRDefault="003913E8" w:rsidP="004A3863">
            <w:pPr>
              <w:ind w:left="32"/>
            </w:pPr>
          </w:p>
        </w:tc>
      </w:tr>
      <w:tr w:rsidR="003913E8" w14:paraId="35B6284D" w14:textId="77777777" w:rsidTr="00FC3245">
        <w:tc>
          <w:tcPr>
            <w:tcW w:w="496" w:type="dxa"/>
            <w:shd w:val="clear" w:color="auto" w:fill="EEECE1" w:themeFill="background2"/>
          </w:tcPr>
          <w:p w14:paraId="27C13080" w14:textId="494B7823" w:rsidR="003913E8" w:rsidRDefault="00FE2A03" w:rsidP="00662416">
            <w:r>
              <w:t>d</w:t>
            </w:r>
          </w:p>
        </w:tc>
        <w:tc>
          <w:tcPr>
            <w:tcW w:w="11298" w:type="dxa"/>
            <w:gridSpan w:val="2"/>
            <w:shd w:val="clear" w:color="auto" w:fill="EEECE1" w:themeFill="background2"/>
          </w:tcPr>
          <w:p w14:paraId="396E6A8E" w14:textId="1197DEB7" w:rsidR="003913E8" w:rsidRPr="00C67C70" w:rsidRDefault="003913E8">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 xml:space="preserve">performance, whether and how these alleged deficiencies were remedied and any other information pertinent to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position on the matter.</w:t>
            </w:r>
            <w:r w:rsidRPr="00C67C70">
              <w:rPr>
                <w:rFonts w:cs="Arial"/>
              </w:rPr>
              <w:t xml:space="preserve"> “Termination for Cause” refers to any notice to </w:t>
            </w:r>
            <w:r w:rsidR="0083437D">
              <w:rPr>
                <w:rFonts w:cs="Arial"/>
              </w:rPr>
              <w:t>Applicant</w:t>
            </w:r>
            <w:r w:rsidR="0083437D" w:rsidRPr="00C67C70">
              <w:rPr>
                <w:rFonts w:cs="Arial"/>
              </w:rPr>
              <w:t xml:space="preserve"> </w:t>
            </w:r>
            <w:r w:rsidRPr="00C67C70">
              <w:rPr>
                <w:rFonts w:cs="Arial"/>
              </w:rPr>
              <w:t xml:space="preserve">to stop performance due to </w:t>
            </w:r>
            <w:r w:rsidR="0083437D">
              <w:rPr>
                <w:rFonts w:cs="Arial"/>
              </w:rPr>
              <w:t>Applicant’s</w:t>
            </w:r>
            <w:r w:rsidR="0083437D" w:rsidRPr="00C67C70">
              <w:rPr>
                <w:rFonts w:cs="Arial"/>
              </w:rPr>
              <w:t xml:space="preserve"> </w:t>
            </w:r>
            <w:r w:rsidRPr="00C67C70">
              <w:rPr>
                <w:rFonts w:cs="Arial"/>
              </w:rPr>
              <w:t>asserted nonperformance or poor performance and the issue was either (a) not litigated; (b) litigated with a resulting determination in favor of the other party; or (c) is the subject of pending litigation</w:t>
            </w:r>
            <w:r w:rsidR="0083437D">
              <w:rPr>
                <w:rFonts w:cs="Arial"/>
              </w:rPr>
              <w:t>.</w:t>
            </w:r>
          </w:p>
        </w:tc>
        <w:tc>
          <w:tcPr>
            <w:tcW w:w="1771" w:type="dxa"/>
            <w:shd w:val="clear" w:color="auto" w:fill="auto"/>
          </w:tcPr>
          <w:p w14:paraId="5BFA8B12" w14:textId="77777777" w:rsidR="003913E8" w:rsidRPr="00C977A3" w:rsidRDefault="003913E8" w:rsidP="00C977A3">
            <w:r w:rsidRPr="00397BB7">
              <w:t>NOT SCORED</w:t>
            </w:r>
          </w:p>
        </w:tc>
      </w:tr>
      <w:tr w:rsidR="003913E8" w14:paraId="6BAC5C52" w14:textId="77777777" w:rsidTr="00FC3245">
        <w:tc>
          <w:tcPr>
            <w:tcW w:w="496" w:type="dxa"/>
          </w:tcPr>
          <w:p w14:paraId="2834E7FE" w14:textId="77777777" w:rsidR="003913E8" w:rsidRDefault="003913E8" w:rsidP="007659FA"/>
        </w:tc>
        <w:tc>
          <w:tcPr>
            <w:tcW w:w="11298" w:type="dxa"/>
            <w:gridSpan w:val="2"/>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771" w:type="dxa"/>
          </w:tcPr>
          <w:p w14:paraId="01A32AC4" w14:textId="77777777" w:rsidR="003913E8" w:rsidRDefault="003913E8" w:rsidP="004A3863"/>
        </w:tc>
      </w:tr>
      <w:tr w:rsidR="003913E8" w14:paraId="1548F58E" w14:textId="77777777" w:rsidTr="00FC3245">
        <w:tc>
          <w:tcPr>
            <w:tcW w:w="496" w:type="dxa"/>
            <w:shd w:val="clear" w:color="auto" w:fill="EEECE1" w:themeFill="background2"/>
          </w:tcPr>
          <w:p w14:paraId="4E5E9BB1" w14:textId="4894105B" w:rsidR="003913E8" w:rsidRDefault="00FC3245" w:rsidP="00471F36">
            <w:r>
              <w:lastRenderedPageBreak/>
              <w:t>e</w:t>
            </w:r>
          </w:p>
        </w:tc>
        <w:tc>
          <w:tcPr>
            <w:tcW w:w="11298" w:type="dxa"/>
            <w:gridSpan w:val="2"/>
            <w:shd w:val="clear" w:color="auto" w:fill="EEECE1" w:themeFill="background2"/>
          </w:tcPr>
          <w:p w14:paraId="1E87BBE1" w14:textId="7DD8814D" w:rsidR="003913E8" w:rsidRDefault="003913E8">
            <w:r>
              <w:rPr>
                <w:rFonts w:eastAsia="Times New Roman" w:cs="Arial"/>
              </w:rPr>
              <w:t xml:space="preserve">Please identify any prior contracts </w:t>
            </w:r>
            <w:r w:rsidR="0083437D">
              <w:rPr>
                <w:rFonts w:eastAsia="Times New Roman" w:cs="Arial"/>
              </w:rPr>
              <w:t xml:space="preserve">Applicant </w:t>
            </w:r>
            <w:r>
              <w:rPr>
                <w:rFonts w:eastAsia="Times New Roman" w:cs="Arial"/>
              </w:rPr>
              <w:t xml:space="preserve">has entered into with the State of Washington within the past ten (10) years and identify the dates and nature of the contract and primary agency contact for each.   </w:t>
            </w:r>
          </w:p>
        </w:tc>
        <w:tc>
          <w:tcPr>
            <w:tcW w:w="1771" w:type="dxa"/>
          </w:tcPr>
          <w:p w14:paraId="583F73C3" w14:textId="77777777" w:rsidR="003913E8" w:rsidRDefault="003913E8" w:rsidP="004A3863">
            <w:r w:rsidRPr="00397BB7">
              <w:t>NOT SCORED</w:t>
            </w:r>
          </w:p>
        </w:tc>
      </w:tr>
      <w:tr w:rsidR="003913E8" w14:paraId="4EDBFD05" w14:textId="77777777" w:rsidTr="00FC3245">
        <w:tc>
          <w:tcPr>
            <w:tcW w:w="496" w:type="dxa"/>
            <w:shd w:val="clear" w:color="auto" w:fill="auto"/>
          </w:tcPr>
          <w:p w14:paraId="2B0109C6" w14:textId="77777777" w:rsidR="003913E8" w:rsidRDefault="003913E8" w:rsidP="00D04845"/>
        </w:tc>
        <w:tc>
          <w:tcPr>
            <w:tcW w:w="11298" w:type="dxa"/>
            <w:gridSpan w:val="2"/>
            <w:shd w:val="clear" w:color="auto" w:fill="auto"/>
          </w:tcPr>
          <w:p w14:paraId="61E0CBD1" w14:textId="77777777" w:rsidR="003913E8" w:rsidRDefault="003913E8" w:rsidP="004A3863">
            <w:r>
              <w:rPr>
                <w:rFonts w:eastAsia="Times New Roman" w:cs="Arial"/>
              </w:rPr>
              <w:t>ANSWER:</w:t>
            </w:r>
          </w:p>
        </w:tc>
        <w:tc>
          <w:tcPr>
            <w:tcW w:w="1771" w:type="dxa"/>
            <w:shd w:val="clear" w:color="auto" w:fill="auto"/>
          </w:tcPr>
          <w:p w14:paraId="07F7F76E" w14:textId="77777777" w:rsidR="003913E8" w:rsidRDefault="003913E8" w:rsidP="007659FA"/>
        </w:tc>
      </w:tr>
      <w:tr w:rsidR="003913E8" w14:paraId="6F0267A5" w14:textId="77777777" w:rsidTr="00FC3245">
        <w:tc>
          <w:tcPr>
            <w:tcW w:w="496" w:type="dxa"/>
            <w:shd w:val="clear" w:color="auto" w:fill="EEECE1" w:themeFill="background2"/>
          </w:tcPr>
          <w:p w14:paraId="68867C49" w14:textId="0E2938A8" w:rsidR="003913E8" w:rsidRDefault="00FC3245" w:rsidP="00D359A5">
            <w:r>
              <w:t>f</w:t>
            </w:r>
          </w:p>
        </w:tc>
        <w:tc>
          <w:tcPr>
            <w:tcW w:w="11298" w:type="dxa"/>
            <w:gridSpan w:val="2"/>
            <w:shd w:val="clear" w:color="auto" w:fill="EEECE1" w:themeFill="background2"/>
          </w:tcPr>
          <w:p w14:paraId="0A5AE3B3" w14:textId="41A193DF" w:rsidR="003913E8" w:rsidRDefault="003913E8">
            <w:r>
              <w:rPr>
                <w:rFonts w:eastAsia="Times New Roman" w:cs="Arial"/>
              </w:rPr>
              <w:t xml:space="preserve">Please indicate whether </w:t>
            </w:r>
            <w:r w:rsidR="0083437D">
              <w:rPr>
                <w:rFonts w:eastAsia="Times New Roman" w:cs="Arial"/>
              </w:rPr>
              <w:t xml:space="preserve">Applicant </w:t>
            </w:r>
            <w:r>
              <w:rPr>
                <w:rFonts w:eastAsia="Times New Roman" w:cs="Arial"/>
              </w:rPr>
              <w:t xml:space="preserve">has been the subject of a lawsuit or administrative proceeding alleging a failure to comply with laws relating to the types of services </w:t>
            </w:r>
            <w:r w:rsidR="0083437D">
              <w:rPr>
                <w:rFonts w:eastAsia="Times New Roman" w:cs="Arial"/>
              </w:rPr>
              <w:t xml:space="preserve">Applicant </w:t>
            </w:r>
            <w:r>
              <w:rPr>
                <w:rFonts w:eastAsia="Times New Roman" w:cs="Arial"/>
              </w:rPr>
              <w:t xml:space="preserve">proposes to provide pursuant to this </w:t>
            </w:r>
            <w:r w:rsidR="0083437D">
              <w:rPr>
                <w:rFonts w:eastAsia="Times New Roman" w:cs="Arial"/>
              </w:rPr>
              <w:t>Request for Applications</w:t>
            </w:r>
            <w:r>
              <w:rPr>
                <w:rFonts w:eastAsia="Times New Roman" w:cs="Arial"/>
              </w:rPr>
              <w:t xml:space="preserve">.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disposition and date (if applicable) and </w:t>
            </w:r>
            <w:r w:rsidR="0083437D">
              <w:rPr>
                <w:rFonts w:eastAsia="Times New Roman" w:cs="Arial"/>
              </w:rPr>
              <w:t>Applicant</w:t>
            </w:r>
            <w:r>
              <w:rPr>
                <w:rFonts w:eastAsia="Times New Roman" w:cs="Arial"/>
              </w:rPr>
              <w:t>’s explanation of how it has changed its practices or operations relative to any alleged deficiencies since that proceeding was filed.</w:t>
            </w:r>
          </w:p>
        </w:tc>
        <w:tc>
          <w:tcPr>
            <w:tcW w:w="1771" w:type="dxa"/>
          </w:tcPr>
          <w:p w14:paraId="5BDE0213" w14:textId="77777777" w:rsidR="003913E8" w:rsidRDefault="003913E8" w:rsidP="004A3863">
            <w:r w:rsidRPr="00397BB7">
              <w:t>NOT SCORED</w:t>
            </w:r>
          </w:p>
        </w:tc>
      </w:tr>
      <w:tr w:rsidR="003913E8" w14:paraId="1BA32682" w14:textId="77777777" w:rsidTr="00FC3245">
        <w:tc>
          <w:tcPr>
            <w:tcW w:w="496" w:type="dxa"/>
            <w:shd w:val="clear" w:color="auto" w:fill="auto"/>
          </w:tcPr>
          <w:p w14:paraId="4A4F0F7D" w14:textId="77777777" w:rsidR="003913E8" w:rsidRDefault="003913E8" w:rsidP="00AB0BD6"/>
        </w:tc>
        <w:tc>
          <w:tcPr>
            <w:tcW w:w="11298" w:type="dxa"/>
            <w:gridSpan w:val="2"/>
            <w:shd w:val="clear" w:color="auto" w:fill="auto"/>
          </w:tcPr>
          <w:p w14:paraId="561213A3" w14:textId="77777777" w:rsidR="003913E8" w:rsidRDefault="003913E8" w:rsidP="007659FA">
            <w:r>
              <w:rPr>
                <w:rFonts w:eastAsia="Times New Roman" w:cs="Arial"/>
              </w:rPr>
              <w:t>ANSWER:</w:t>
            </w:r>
          </w:p>
        </w:tc>
        <w:tc>
          <w:tcPr>
            <w:tcW w:w="1771" w:type="dxa"/>
          </w:tcPr>
          <w:p w14:paraId="0E883D45" w14:textId="77777777" w:rsidR="003913E8" w:rsidRDefault="003913E8" w:rsidP="007659FA"/>
        </w:tc>
      </w:tr>
      <w:tr w:rsidR="003913E8" w14:paraId="17DBEDFA" w14:textId="77777777" w:rsidTr="00FC3245">
        <w:tc>
          <w:tcPr>
            <w:tcW w:w="496" w:type="dxa"/>
            <w:shd w:val="clear" w:color="auto" w:fill="EEECE1" w:themeFill="background2"/>
          </w:tcPr>
          <w:p w14:paraId="5D0903AB" w14:textId="2A5AFE0C" w:rsidR="003913E8" w:rsidRDefault="00FC3245" w:rsidP="00AB0BD6">
            <w:r>
              <w:t>g</w:t>
            </w:r>
          </w:p>
        </w:tc>
        <w:tc>
          <w:tcPr>
            <w:tcW w:w="11298" w:type="dxa"/>
            <w:gridSpan w:val="2"/>
            <w:shd w:val="clear" w:color="auto" w:fill="EEECE1" w:themeFill="background2"/>
          </w:tcPr>
          <w:p w14:paraId="3DDEAB09" w14:textId="5882EFD7" w:rsidR="003913E8" w:rsidRDefault="003913E8" w:rsidP="00FC3245">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w:t>
            </w:r>
            <w:r w:rsidR="00FE2A03">
              <w:rPr>
                <w:shd w:val="clear" w:color="auto" w:fill="EEECE1" w:themeFill="background2"/>
              </w:rPr>
              <w:t>ORIA</w:t>
            </w:r>
            <w:r>
              <w:rPr>
                <w:shd w:val="clear" w:color="auto" w:fill="EEECE1" w:themeFill="background2"/>
              </w:rPr>
              <w:t>.</w:t>
            </w:r>
          </w:p>
        </w:tc>
        <w:tc>
          <w:tcPr>
            <w:tcW w:w="1771" w:type="dxa"/>
          </w:tcPr>
          <w:p w14:paraId="22545209" w14:textId="77777777" w:rsidR="003913E8" w:rsidRDefault="003913E8" w:rsidP="007659FA">
            <w:r w:rsidRPr="0079631E">
              <w:t>NOT SCORED</w:t>
            </w:r>
          </w:p>
        </w:tc>
      </w:tr>
      <w:tr w:rsidR="003913E8" w14:paraId="345D25E4" w14:textId="77777777" w:rsidTr="00FC3245">
        <w:tc>
          <w:tcPr>
            <w:tcW w:w="496" w:type="dxa"/>
            <w:shd w:val="clear" w:color="auto" w:fill="auto"/>
          </w:tcPr>
          <w:p w14:paraId="6B4546F7" w14:textId="77777777" w:rsidR="003913E8" w:rsidRDefault="003913E8" w:rsidP="00AB0BD6"/>
        </w:tc>
        <w:tc>
          <w:tcPr>
            <w:tcW w:w="11298" w:type="dxa"/>
            <w:gridSpan w:val="2"/>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71" w:type="dxa"/>
          </w:tcPr>
          <w:p w14:paraId="7F13C442" w14:textId="77777777" w:rsidR="003913E8" w:rsidRDefault="003913E8" w:rsidP="007659FA"/>
        </w:tc>
      </w:tr>
      <w:tr w:rsidR="003913E8" w14:paraId="0567E301" w14:textId="77777777" w:rsidTr="00FC3245">
        <w:tc>
          <w:tcPr>
            <w:tcW w:w="496" w:type="dxa"/>
            <w:shd w:val="clear" w:color="auto" w:fill="EEECE1" w:themeFill="background2"/>
          </w:tcPr>
          <w:p w14:paraId="748376DD" w14:textId="08424602" w:rsidR="003913E8" w:rsidRDefault="003913E8" w:rsidP="00662416">
            <w:r>
              <w:br w:type="page"/>
            </w:r>
            <w:r w:rsidR="00FC3245">
              <w:t>h</w:t>
            </w:r>
          </w:p>
        </w:tc>
        <w:tc>
          <w:tcPr>
            <w:tcW w:w="11298" w:type="dxa"/>
            <w:gridSpan w:val="2"/>
            <w:shd w:val="clear" w:color="auto" w:fill="EEECE1" w:themeFill="background2"/>
          </w:tcPr>
          <w:p w14:paraId="7273F0B9"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so indicate.</w:t>
            </w:r>
          </w:p>
        </w:tc>
        <w:tc>
          <w:tcPr>
            <w:tcW w:w="1771" w:type="dxa"/>
          </w:tcPr>
          <w:p w14:paraId="64E6CD89" w14:textId="77777777" w:rsidR="003913E8" w:rsidRDefault="003913E8" w:rsidP="004A3863">
            <w:r w:rsidRPr="0079631E">
              <w:t>NOT SCORED</w:t>
            </w:r>
          </w:p>
        </w:tc>
      </w:tr>
      <w:tr w:rsidR="003913E8" w14:paraId="7AF3A541" w14:textId="77777777" w:rsidTr="00FC3245">
        <w:tc>
          <w:tcPr>
            <w:tcW w:w="496" w:type="dxa"/>
          </w:tcPr>
          <w:p w14:paraId="7D7C55DB" w14:textId="77777777" w:rsidR="003913E8" w:rsidRDefault="003913E8" w:rsidP="00D04845"/>
        </w:tc>
        <w:tc>
          <w:tcPr>
            <w:tcW w:w="11298" w:type="dxa"/>
            <w:gridSpan w:val="2"/>
          </w:tcPr>
          <w:p w14:paraId="25F6B11D" w14:textId="77777777" w:rsidR="003913E8" w:rsidRDefault="003913E8" w:rsidP="00662416">
            <w:r>
              <w:t xml:space="preserve">ANSWER: </w:t>
            </w:r>
          </w:p>
        </w:tc>
        <w:tc>
          <w:tcPr>
            <w:tcW w:w="1771" w:type="dxa"/>
          </w:tcPr>
          <w:p w14:paraId="03F57770" w14:textId="77777777" w:rsidR="003913E8" w:rsidRDefault="003913E8" w:rsidP="004A3863"/>
        </w:tc>
      </w:tr>
      <w:tr w:rsidR="00E41AA4" w14:paraId="1E415BDF" w14:textId="77777777" w:rsidTr="00FC3245">
        <w:tc>
          <w:tcPr>
            <w:tcW w:w="496" w:type="dxa"/>
            <w:shd w:val="clear" w:color="auto" w:fill="FFFFFF" w:themeFill="background1"/>
          </w:tcPr>
          <w:p w14:paraId="0A4D0670" w14:textId="77777777" w:rsidR="00E41AA4" w:rsidRDefault="00E41AA4" w:rsidP="00F2454E">
            <w:pPr>
              <w:rPr>
                <w:b/>
              </w:rPr>
            </w:pPr>
          </w:p>
        </w:tc>
        <w:tc>
          <w:tcPr>
            <w:tcW w:w="11291" w:type="dxa"/>
            <w:shd w:val="clear" w:color="auto" w:fill="FFFFFF" w:themeFill="background1"/>
          </w:tcPr>
          <w:p w14:paraId="47FCAFA2" w14:textId="77777777" w:rsidR="00E41AA4" w:rsidRDefault="00E41AA4" w:rsidP="00F2454E">
            <w:pPr>
              <w:rPr>
                <w:b/>
              </w:rPr>
            </w:pPr>
          </w:p>
        </w:tc>
        <w:tc>
          <w:tcPr>
            <w:tcW w:w="1778" w:type="dxa"/>
            <w:gridSpan w:val="2"/>
          </w:tcPr>
          <w:p w14:paraId="43EAB57D" w14:textId="77777777" w:rsidR="00E41AA4" w:rsidRDefault="00E41AA4" w:rsidP="00F2454E"/>
        </w:tc>
      </w:tr>
      <w:tr w:rsidR="0018295F" w14:paraId="23589716" w14:textId="77777777" w:rsidTr="00FC3245">
        <w:tc>
          <w:tcPr>
            <w:tcW w:w="496" w:type="dxa"/>
            <w:shd w:val="clear" w:color="auto" w:fill="8DB3E2" w:themeFill="text2" w:themeFillTint="66"/>
          </w:tcPr>
          <w:p w14:paraId="1A48547C" w14:textId="2556E996" w:rsidR="0018295F" w:rsidRPr="0079631E" w:rsidRDefault="009A1AF2" w:rsidP="00F2454E">
            <w:pPr>
              <w:rPr>
                <w:b/>
              </w:rPr>
            </w:pPr>
            <w:r>
              <w:rPr>
                <w:b/>
              </w:rPr>
              <w:t>2</w:t>
            </w:r>
          </w:p>
        </w:tc>
        <w:tc>
          <w:tcPr>
            <w:tcW w:w="11291" w:type="dxa"/>
            <w:shd w:val="clear" w:color="auto" w:fill="8DB3E2" w:themeFill="text2" w:themeFillTint="66"/>
          </w:tcPr>
          <w:p w14:paraId="63DDC7BA" w14:textId="57A6C2D3" w:rsidR="0018295F" w:rsidRPr="00884AB7" w:rsidRDefault="00E41AA4" w:rsidP="00CB440E">
            <w:pPr>
              <w:rPr>
                <w:b/>
              </w:rPr>
            </w:pPr>
            <w:r>
              <w:rPr>
                <w:b/>
              </w:rPr>
              <w:t>APPLICANT</w:t>
            </w:r>
            <w:r w:rsidR="00CB440E">
              <w:rPr>
                <w:b/>
              </w:rPr>
              <w:t xml:space="preserve"> BUSINESS</w:t>
            </w:r>
            <w:r>
              <w:rPr>
                <w:b/>
              </w:rPr>
              <w:t xml:space="preserve"> </w:t>
            </w:r>
            <w:r w:rsidR="00CB440E">
              <w:rPr>
                <w:b/>
              </w:rPr>
              <w:t>CERTIFICATION</w:t>
            </w:r>
          </w:p>
        </w:tc>
        <w:tc>
          <w:tcPr>
            <w:tcW w:w="1778" w:type="dxa"/>
            <w:gridSpan w:val="2"/>
          </w:tcPr>
          <w:p w14:paraId="4E440AA1" w14:textId="77777777" w:rsidR="0018295F" w:rsidRDefault="0018295F" w:rsidP="00F2454E">
            <w:r>
              <w:t>MAXIMUM TOTAL POINTS</w:t>
            </w:r>
          </w:p>
        </w:tc>
      </w:tr>
      <w:tr w:rsidR="0018295F" w:rsidRPr="00D04364" w14:paraId="764E1256" w14:textId="77777777" w:rsidTr="00FC3245">
        <w:tc>
          <w:tcPr>
            <w:tcW w:w="496" w:type="dxa"/>
            <w:shd w:val="clear" w:color="auto" w:fill="EEECE1" w:themeFill="background2"/>
          </w:tcPr>
          <w:p w14:paraId="213C5A7C" w14:textId="10D77AC6" w:rsidR="0018295F" w:rsidRDefault="00CB440E">
            <w:r>
              <w:t>a</w:t>
            </w:r>
          </w:p>
        </w:tc>
        <w:tc>
          <w:tcPr>
            <w:tcW w:w="11291" w:type="dxa"/>
            <w:shd w:val="clear" w:color="auto" w:fill="EEECE1" w:themeFill="background2"/>
          </w:tcPr>
          <w:p w14:paraId="2367FB0D" w14:textId="732CA354"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24D6D24"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w:t>
            </w:r>
            <w:r w:rsidR="00E41AA4">
              <w:rPr>
                <w:rFonts w:asciiTheme="minorHAnsi" w:hAnsiTheme="minorHAnsi" w:cstheme="minorBidi"/>
                <w:color w:val="auto"/>
                <w:sz w:val="22"/>
                <w:szCs w:val="22"/>
              </w:rPr>
              <w:t>Applicant</w:t>
            </w:r>
            <w:r w:rsidR="00E41AA4"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three (3) requirements: </w:t>
            </w:r>
          </w:p>
          <w:p w14:paraId="1E7601A4" w14:textId="3F8538BB"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w:t>
            </w:r>
            <w:r w:rsidR="00E41AA4">
              <w:rPr>
                <w:rFonts w:ascii="Calibri" w:eastAsia="Arial" w:hAnsi="Calibri" w:cs="Calibri"/>
              </w:rPr>
              <w:t>Applicant</w:t>
            </w:r>
            <w:r w:rsidRPr="007B45C0">
              <w:rPr>
                <w:rFonts w:ascii="Calibri" w:eastAsia="Arial" w:hAnsi="Calibri" w:cs="Calibri"/>
              </w:rPr>
              <w:t>’s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0C2297B3"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00E41AA4">
              <w:t>Applicant</w:t>
            </w:r>
            <w:r w:rsidR="00E41AA4" w:rsidRPr="007B45C0">
              <w:t xml:space="preserve"> </w:t>
            </w:r>
            <w:r w:rsidRPr="007B45C0">
              <w:t xml:space="preserve">must be owned and operated independently from all other businesses and have either: (a) fifty (50) or fewer employees; or (b) gross revenue of less than seven million dollars ($7,000,000) annually as reported on </w:t>
            </w:r>
            <w:r w:rsidR="00E41AA4">
              <w:t>Applicant’s</w:t>
            </w:r>
            <w:r w:rsidR="00E41AA4" w:rsidRPr="007B45C0">
              <w:t xml:space="preserve"> </w:t>
            </w:r>
            <w:r w:rsidRPr="007B45C0">
              <w:t xml:space="preserve">federal income tax return or its return filed </w:t>
            </w:r>
            <w:r w:rsidRPr="007B45C0">
              <w:lastRenderedPageBreak/>
              <w:t>with the Washington State Department of Revenue over the previous three consecutive years</w:t>
            </w:r>
            <w:r w:rsidRPr="007B45C0">
              <w:rPr>
                <w:rFonts w:ascii="Calibri" w:eastAsia="Times New Roman" w:hAnsi="Calibri" w:cs="Arial"/>
              </w:rPr>
              <w:t>.</w:t>
            </w:r>
          </w:p>
          <w:p w14:paraId="21811F11" w14:textId="586745AC" w:rsidR="0018295F" w:rsidRPr="0001423A" w:rsidRDefault="0018295F" w:rsidP="0049173D">
            <w:pPr>
              <w:widowControl w:val="0"/>
              <w:numPr>
                <w:ilvl w:val="1"/>
                <w:numId w:val="3"/>
              </w:numPr>
              <w:spacing w:before="40"/>
              <w:ind w:right="1440"/>
              <w:jc w:val="both"/>
            </w:pPr>
            <w:r w:rsidRPr="007B45C0">
              <w:rPr>
                <w:rFonts w:ascii="Calibri" w:eastAsia="Times New Roman" w:hAnsi="Calibri" w:cs="Arial"/>
                <w:i/>
              </w:rPr>
              <w:t>WEBS Certification</w:t>
            </w:r>
            <w:r w:rsidRPr="007B45C0">
              <w:rPr>
                <w:rFonts w:ascii="Calibri" w:eastAsia="Times New Roman" w:hAnsi="Calibri" w:cs="Arial"/>
              </w:rPr>
              <w:t xml:space="preserve">.  </w:t>
            </w:r>
            <w:r w:rsidR="00E41AA4">
              <w:rPr>
                <w:rFonts w:ascii="Calibri" w:eastAsia="Times New Roman" w:hAnsi="Calibri" w:cs="Arial"/>
              </w:rPr>
              <w:t>Applicant</w:t>
            </w:r>
            <w:r w:rsidR="00E41AA4" w:rsidRPr="007B45C0">
              <w:rPr>
                <w:rFonts w:ascii="Calibri" w:eastAsia="Times New Roman" w:hAnsi="Calibri" w:cs="Arial"/>
              </w:rPr>
              <w:t xml:space="preserve"> </w:t>
            </w:r>
            <w:r w:rsidRPr="007B45C0">
              <w:rPr>
                <w:rFonts w:ascii="Calibri" w:eastAsia="Times New Roman" w:hAnsi="Calibri" w:cs="Arial"/>
              </w:rPr>
              <w:t>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r w:rsidR="009C5CC4">
              <w:rPr>
                <w:rFonts w:ascii="Calibri" w:eastAsia="Arial" w:hAnsi="Calibri" w:cs="Calibri"/>
              </w:rPr>
              <w:t xml:space="preserve">  </w:t>
            </w:r>
          </w:p>
        </w:tc>
        <w:tc>
          <w:tcPr>
            <w:tcW w:w="1778" w:type="dxa"/>
            <w:gridSpan w:val="2"/>
          </w:tcPr>
          <w:p w14:paraId="719182A6" w14:textId="12C147FE" w:rsidR="0018295F" w:rsidRPr="00CB440E" w:rsidRDefault="00FC3245" w:rsidP="00F2454E">
            <w:pPr>
              <w:rPr>
                <w:highlight w:val="yellow"/>
              </w:rPr>
            </w:pPr>
            <w:r w:rsidRPr="00CB440E">
              <w:lastRenderedPageBreak/>
              <w:t>2 points</w:t>
            </w:r>
          </w:p>
        </w:tc>
      </w:tr>
      <w:tr w:rsidR="0018295F" w14:paraId="066597E9" w14:textId="77777777" w:rsidTr="00FC3245">
        <w:tc>
          <w:tcPr>
            <w:tcW w:w="496" w:type="dxa"/>
            <w:shd w:val="clear" w:color="auto" w:fill="auto"/>
          </w:tcPr>
          <w:p w14:paraId="2C226D25" w14:textId="77777777" w:rsidR="0018295F" w:rsidRDefault="0018295F" w:rsidP="00F2454E"/>
        </w:tc>
        <w:tc>
          <w:tcPr>
            <w:tcW w:w="11291" w:type="dxa"/>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778" w:type="dxa"/>
            <w:gridSpan w:val="2"/>
            <w:shd w:val="clear" w:color="auto" w:fill="auto"/>
          </w:tcPr>
          <w:p w14:paraId="10A0DDB1" w14:textId="77777777" w:rsidR="0018295F" w:rsidRDefault="0018295F" w:rsidP="00F2454E"/>
        </w:tc>
      </w:tr>
      <w:tr w:rsidR="0018295F" w:rsidRPr="00D04364" w14:paraId="362A07B2" w14:textId="77777777" w:rsidTr="00FC3245">
        <w:tc>
          <w:tcPr>
            <w:tcW w:w="496" w:type="dxa"/>
            <w:shd w:val="clear" w:color="auto" w:fill="EEECE1" w:themeFill="background2"/>
          </w:tcPr>
          <w:p w14:paraId="1EAE25AC" w14:textId="1B439BC4" w:rsidR="0018295F" w:rsidRDefault="00CB440E">
            <w:r>
              <w:t>b</w:t>
            </w:r>
          </w:p>
        </w:tc>
        <w:tc>
          <w:tcPr>
            <w:tcW w:w="11291" w:type="dxa"/>
            <w:shd w:val="clear" w:color="auto" w:fill="EEECE1" w:themeFill="background2"/>
          </w:tcPr>
          <w:p w14:paraId="19E7FB4C" w14:textId="3AB06F0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1DA13093"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w:t>
            </w:r>
            <w:r w:rsidR="003E17FA">
              <w:rPr>
                <w:rFonts w:asciiTheme="minorHAnsi" w:hAnsiTheme="minorHAnsi" w:cstheme="minorBidi"/>
                <w:color w:val="auto"/>
                <w:sz w:val="22"/>
                <w:szCs w:val="22"/>
              </w:rPr>
              <w:t>Applicant</w:t>
            </w:r>
            <w:r w:rsidR="003E17FA"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4BD12BA1"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51% Ownership.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be at least fifty-one percent (51%) owned and controlled by:</w:t>
            </w:r>
          </w:p>
          <w:p w14:paraId="24EE61D9"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77777777"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03639999"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 xml:space="preserve">must </w:t>
            </w:r>
            <w:r w:rsidR="00DE634B" w:rsidRPr="007B45C0">
              <w:rPr>
                <w:rFonts w:ascii="Calibri" w:eastAsia="Arial" w:hAnsi="Calibri" w:cs="Calibri"/>
                <w:i/>
              </w:rPr>
              <w:t>either be</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02912AEF"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WEBS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certified its Veteran-Owned 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301FD682" w14:textId="4D637743" w:rsidR="0018295F" w:rsidRPr="0001423A" w:rsidRDefault="0018295F" w:rsidP="00551C5F">
            <w:pPr>
              <w:widowControl w:val="0"/>
              <w:numPr>
                <w:ilvl w:val="0"/>
                <w:numId w:val="7"/>
              </w:numPr>
              <w:spacing w:before="40"/>
              <w:ind w:right="1440"/>
              <w:jc w:val="both"/>
            </w:pPr>
            <w:r w:rsidRPr="007B45C0">
              <w:rPr>
                <w:rFonts w:ascii="Calibri" w:eastAsia="Arial" w:hAnsi="Calibri" w:cs="Calibri"/>
                <w:i/>
              </w:rPr>
              <w:t xml:space="preserve">WDVA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tc>
        <w:tc>
          <w:tcPr>
            <w:tcW w:w="1778" w:type="dxa"/>
            <w:gridSpan w:val="2"/>
          </w:tcPr>
          <w:p w14:paraId="5075116B" w14:textId="72CCA84C" w:rsidR="0018295F" w:rsidRPr="00CB440E" w:rsidRDefault="00FC3245" w:rsidP="00F2454E">
            <w:pPr>
              <w:ind w:left="32"/>
              <w:rPr>
                <w:highlight w:val="yellow"/>
              </w:rPr>
            </w:pPr>
            <w:r w:rsidRPr="00CB440E">
              <w:t>2 points</w:t>
            </w:r>
          </w:p>
        </w:tc>
      </w:tr>
      <w:tr w:rsidR="0018295F" w14:paraId="618357CD" w14:textId="77777777" w:rsidTr="00FC3245">
        <w:tc>
          <w:tcPr>
            <w:tcW w:w="496" w:type="dxa"/>
            <w:shd w:val="clear" w:color="auto" w:fill="auto"/>
          </w:tcPr>
          <w:p w14:paraId="0575F8A1" w14:textId="77777777" w:rsidR="0018295F" w:rsidRDefault="0018295F" w:rsidP="00F2454E"/>
        </w:tc>
        <w:tc>
          <w:tcPr>
            <w:tcW w:w="11291" w:type="dxa"/>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778" w:type="dxa"/>
            <w:gridSpan w:val="2"/>
            <w:shd w:val="clear" w:color="auto" w:fill="auto"/>
          </w:tcPr>
          <w:p w14:paraId="5B623475" w14:textId="77777777" w:rsidR="0018295F" w:rsidRDefault="0018295F" w:rsidP="00F2454E"/>
        </w:tc>
      </w:tr>
      <w:tr w:rsidR="00CB440E" w14:paraId="78963E79" w14:textId="77777777" w:rsidTr="00FC3245">
        <w:tc>
          <w:tcPr>
            <w:tcW w:w="496" w:type="dxa"/>
            <w:shd w:val="clear" w:color="auto" w:fill="auto"/>
          </w:tcPr>
          <w:p w14:paraId="3DFBF05A" w14:textId="77777777" w:rsidR="00CB440E" w:rsidRDefault="00CB440E" w:rsidP="00F2454E"/>
        </w:tc>
        <w:tc>
          <w:tcPr>
            <w:tcW w:w="11291" w:type="dxa"/>
            <w:shd w:val="clear" w:color="auto" w:fill="auto"/>
          </w:tcPr>
          <w:p w14:paraId="05408CAF" w14:textId="77777777" w:rsidR="00CB440E" w:rsidRDefault="00CB440E" w:rsidP="00F2454E">
            <w:pPr>
              <w:spacing w:after="60"/>
              <w:ind w:left="66"/>
            </w:pPr>
          </w:p>
        </w:tc>
        <w:tc>
          <w:tcPr>
            <w:tcW w:w="1778" w:type="dxa"/>
            <w:gridSpan w:val="2"/>
            <w:shd w:val="clear" w:color="auto" w:fill="auto"/>
          </w:tcPr>
          <w:p w14:paraId="1861BCD7" w14:textId="77777777" w:rsidR="00CB440E" w:rsidRDefault="00CB440E" w:rsidP="00F2454E"/>
        </w:tc>
      </w:tr>
    </w:tbl>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954B36">
        <w:tc>
          <w:tcPr>
            <w:tcW w:w="0" w:type="auto"/>
            <w:shd w:val="clear" w:color="auto" w:fill="8DB3E2" w:themeFill="text2" w:themeFillTint="66"/>
          </w:tcPr>
          <w:p w14:paraId="5402830E" w14:textId="5CEBED0E" w:rsidR="00AB7EED" w:rsidRPr="00AB7EED" w:rsidRDefault="005A4579" w:rsidP="00AB7EED">
            <w:pPr>
              <w:rPr>
                <w:b/>
              </w:rPr>
            </w:pPr>
            <w:r>
              <w:rPr>
                <w:b/>
              </w:rPr>
              <w:t>3</w:t>
            </w:r>
          </w:p>
        </w:tc>
        <w:tc>
          <w:tcPr>
            <w:tcW w:w="11268" w:type="dxa"/>
            <w:shd w:val="clear" w:color="auto" w:fill="8DB3E2" w:themeFill="text2" w:themeFillTint="66"/>
          </w:tcPr>
          <w:p w14:paraId="7F6A9EE7" w14:textId="4370401C" w:rsidR="00AB7EED" w:rsidRPr="00AB7EED" w:rsidRDefault="003E17FA" w:rsidP="00AB7EED">
            <w:pPr>
              <w:spacing w:after="60"/>
              <w:ind w:left="66"/>
            </w:pPr>
            <w:r>
              <w:rPr>
                <w:b/>
              </w:rPr>
              <w:t>APPLICANT</w:t>
            </w:r>
            <w:r w:rsidRPr="00AB7EED">
              <w:rPr>
                <w:b/>
              </w:rPr>
              <w:t xml:space="preserve"> </w:t>
            </w:r>
            <w:r w:rsidR="00AB7EED" w:rsidRPr="00AB7EED">
              <w:rPr>
                <w:b/>
              </w:rPr>
              <w:t xml:space="preserve">QUALIFICATIONS AND EXPERIENCE (MANAGEMENT </w:t>
            </w:r>
            <w:r w:rsidR="00B741DE">
              <w:rPr>
                <w:b/>
              </w:rPr>
              <w:t xml:space="preserve">AND TECHNICAL </w:t>
            </w:r>
            <w:r w:rsidR="00AB7EED" w:rsidRPr="00AB7EED">
              <w:rPr>
                <w:b/>
              </w:rPr>
              <w:t>RESPONSE)</w:t>
            </w:r>
          </w:p>
        </w:tc>
        <w:tc>
          <w:tcPr>
            <w:tcW w:w="1809" w:type="dxa"/>
          </w:tcPr>
          <w:p w14:paraId="385EF68F" w14:textId="77777777" w:rsidR="00AB7EED" w:rsidRPr="00AB7EED" w:rsidRDefault="00AB7EED" w:rsidP="00AB7EED">
            <w:r w:rsidRPr="00AB7EED">
              <w:t>MAXIMUM TOTAL POINTS</w:t>
            </w:r>
          </w:p>
        </w:tc>
      </w:tr>
      <w:tr w:rsidR="00AB7EED" w:rsidRPr="00AB7EED" w14:paraId="69433C43" w14:textId="77777777" w:rsidTr="00954B36">
        <w:tc>
          <w:tcPr>
            <w:tcW w:w="0" w:type="auto"/>
            <w:shd w:val="clear" w:color="auto" w:fill="EEECE1" w:themeFill="background2"/>
          </w:tcPr>
          <w:p w14:paraId="31F5B305" w14:textId="42ED42E5" w:rsidR="00AB7EED" w:rsidRPr="00AB7EED" w:rsidRDefault="00FC3245" w:rsidP="00AB7EED">
            <w:r>
              <w:t>a</w:t>
            </w:r>
          </w:p>
        </w:tc>
        <w:tc>
          <w:tcPr>
            <w:tcW w:w="11268" w:type="dxa"/>
            <w:shd w:val="clear" w:color="auto" w:fill="EEECE1" w:themeFill="background2"/>
          </w:tcPr>
          <w:p w14:paraId="39E1A261" w14:textId="06A50F84" w:rsidR="00AB7EED" w:rsidRPr="00AB7EED" w:rsidRDefault="00923E4F" w:rsidP="00923E4F">
            <w:pPr>
              <w:spacing w:after="60"/>
              <w:ind w:left="66"/>
            </w:pPr>
            <w:r>
              <w:t xml:space="preserve">Describe your organization’s experience providing English language </w:t>
            </w:r>
            <w:r w:rsidR="00770885">
              <w:t>training and</w:t>
            </w:r>
            <w:r>
              <w:t xml:space="preserve"> education services.  Include how long your organization has been providing services, the annual unduplicated number of clients served and the number of those successful in completing services to gain employment or higher education or meet personal goals.</w:t>
            </w:r>
          </w:p>
        </w:tc>
        <w:tc>
          <w:tcPr>
            <w:tcW w:w="1809" w:type="dxa"/>
          </w:tcPr>
          <w:p w14:paraId="201F3BBB" w14:textId="24783E9A" w:rsidR="00AB7EED" w:rsidRPr="00AB7EED" w:rsidRDefault="009E4224" w:rsidP="00AB7EED">
            <w:r>
              <w:t xml:space="preserve">10 </w:t>
            </w:r>
            <w:r w:rsidR="00954B36">
              <w:t>points</w:t>
            </w:r>
          </w:p>
        </w:tc>
      </w:tr>
      <w:tr w:rsidR="00AB7EED" w:rsidRPr="00AB7EED" w14:paraId="0B897C35" w14:textId="77777777" w:rsidTr="00954B36">
        <w:trPr>
          <w:trHeight w:val="287"/>
        </w:trPr>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FC3245">
            <w:pPr>
              <w:spacing w:after="60"/>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923E4F" w:rsidRPr="00AB7EED" w14:paraId="7B7F239E" w14:textId="77777777" w:rsidTr="00B83B65">
        <w:tc>
          <w:tcPr>
            <w:tcW w:w="0" w:type="auto"/>
            <w:shd w:val="clear" w:color="auto" w:fill="EEECE1" w:themeFill="background2"/>
          </w:tcPr>
          <w:p w14:paraId="485FC644" w14:textId="5C699A50" w:rsidR="00923E4F" w:rsidRPr="00AB7EED" w:rsidRDefault="00923E4F" w:rsidP="00B83B65">
            <w:r>
              <w:t>b</w:t>
            </w:r>
          </w:p>
        </w:tc>
        <w:tc>
          <w:tcPr>
            <w:tcW w:w="11268" w:type="dxa"/>
            <w:shd w:val="clear" w:color="auto" w:fill="EEECE1" w:themeFill="background2"/>
          </w:tcPr>
          <w:p w14:paraId="1D45FADE" w14:textId="60FC4AA1" w:rsidR="00923E4F" w:rsidRPr="00AB7EED" w:rsidRDefault="00923E4F" w:rsidP="00923E4F">
            <w:pPr>
              <w:spacing w:after="60"/>
              <w:ind w:left="66"/>
            </w:pPr>
            <w:r>
              <w:t xml:space="preserve">Describe the services your organization plans to provide under this application. Please include a description of the service delivery model. If you are applying as a consortium, provide a clear explanation of each member’s roles and responsibilities. </w:t>
            </w:r>
          </w:p>
        </w:tc>
        <w:tc>
          <w:tcPr>
            <w:tcW w:w="1809" w:type="dxa"/>
          </w:tcPr>
          <w:p w14:paraId="20B5DA29" w14:textId="7750D02E" w:rsidR="00923E4F" w:rsidRPr="00AB7EED" w:rsidRDefault="00534E8C" w:rsidP="00B83B65">
            <w:r>
              <w:t>10</w:t>
            </w:r>
            <w:r w:rsidR="00923E4F">
              <w:t xml:space="preserve"> points</w:t>
            </w:r>
          </w:p>
        </w:tc>
      </w:tr>
      <w:tr w:rsidR="00923E4F" w:rsidRPr="00AB7EED" w14:paraId="1B99EC80" w14:textId="77777777" w:rsidTr="00B83B65">
        <w:trPr>
          <w:trHeight w:val="287"/>
        </w:trPr>
        <w:tc>
          <w:tcPr>
            <w:tcW w:w="0" w:type="auto"/>
            <w:shd w:val="clear" w:color="auto" w:fill="auto"/>
          </w:tcPr>
          <w:p w14:paraId="5786649A" w14:textId="77777777" w:rsidR="00923E4F" w:rsidRPr="00AB7EED" w:rsidRDefault="00923E4F" w:rsidP="00B83B65"/>
        </w:tc>
        <w:tc>
          <w:tcPr>
            <w:tcW w:w="11268" w:type="dxa"/>
            <w:shd w:val="clear" w:color="auto" w:fill="auto"/>
          </w:tcPr>
          <w:p w14:paraId="59CE39B1" w14:textId="585EA868" w:rsidR="00923E4F" w:rsidRPr="00923E4F" w:rsidRDefault="00923E4F" w:rsidP="00B83B65">
            <w:pPr>
              <w:spacing w:after="60"/>
            </w:pPr>
            <w:r w:rsidRPr="00AB7EED">
              <w:t xml:space="preserve">ANSWER: </w:t>
            </w:r>
          </w:p>
        </w:tc>
        <w:tc>
          <w:tcPr>
            <w:tcW w:w="1809" w:type="dxa"/>
            <w:shd w:val="clear" w:color="auto" w:fill="auto"/>
          </w:tcPr>
          <w:p w14:paraId="57881BA8" w14:textId="77777777" w:rsidR="00923E4F" w:rsidRPr="00AB7EED" w:rsidRDefault="00923E4F" w:rsidP="00B83B65"/>
        </w:tc>
      </w:tr>
      <w:tr w:rsidR="00AB7EED" w:rsidRPr="00AB7EED" w14:paraId="66432519" w14:textId="77777777" w:rsidTr="00954B36">
        <w:tc>
          <w:tcPr>
            <w:tcW w:w="0" w:type="auto"/>
            <w:shd w:val="clear" w:color="auto" w:fill="EEECE1" w:themeFill="background2"/>
          </w:tcPr>
          <w:p w14:paraId="346EBC6C" w14:textId="226D565D" w:rsidR="00AB7EED" w:rsidRPr="00AB7EED" w:rsidRDefault="00923E4F" w:rsidP="00AB7EED">
            <w:r>
              <w:t>c</w:t>
            </w:r>
            <w:r w:rsidR="00AB7EED" w:rsidRPr="00AB7EED">
              <w:t xml:space="preserve"> </w:t>
            </w:r>
          </w:p>
        </w:tc>
        <w:tc>
          <w:tcPr>
            <w:tcW w:w="11268" w:type="dxa"/>
            <w:shd w:val="clear" w:color="auto" w:fill="EEECE1" w:themeFill="background2"/>
          </w:tcPr>
          <w:p w14:paraId="173F3EEF" w14:textId="658C95A4" w:rsidR="00AB7EED" w:rsidRPr="00AB7EED" w:rsidRDefault="009C5CC4" w:rsidP="005A4579">
            <w:pPr>
              <w:spacing w:after="60"/>
              <w:ind w:left="66"/>
              <w:rPr>
                <w:rFonts w:eastAsia="Times New Roman" w:cs="Arial"/>
              </w:rPr>
            </w:pPr>
            <w:r>
              <w:rPr>
                <w:rFonts w:eastAsia="Times New Roman" w:cs="Arial"/>
              </w:rPr>
              <w:t>How has your language acquisition program help</w:t>
            </w:r>
            <w:r w:rsidR="005A4579">
              <w:rPr>
                <w:rFonts w:eastAsia="Times New Roman" w:cs="Arial"/>
              </w:rPr>
              <w:t>ed</w:t>
            </w:r>
            <w:r>
              <w:rPr>
                <w:rFonts w:eastAsia="Times New Roman" w:cs="Arial"/>
              </w:rPr>
              <w:t xml:space="preserve"> clients integrate in</w:t>
            </w:r>
            <w:r w:rsidR="005A4579">
              <w:rPr>
                <w:rFonts w:eastAsia="Times New Roman" w:cs="Arial"/>
              </w:rPr>
              <w:t>to their new community?   In addition, p</w:t>
            </w:r>
            <w:r>
              <w:rPr>
                <w:rFonts w:eastAsia="Times New Roman" w:cs="Arial"/>
              </w:rPr>
              <w:t xml:space="preserve">rovide two program highlights </w:t>
            </w:r>
            <w:r w:rsidR="005A4579">
              <w:rPr>
                <w:rFonts w:eastAsia="Times New Roman" w:cs="Arial"/>
              </w:rPr>
              <w:t>or</w:t>
            </w:r>
            <w:r>
              <w:rPr>
                <w:rFonts w:eastAsia="Times New Roman" w:cs="Arial"/>
              </w:rPr>
              <w:t xml:space="preserve"> </w:t>
            </w:r>
            <w:r w:rsidR="00923E4F">
              <w:rPr>
                <w:rFonts w:eastAsia="Times New Roman" w:cs="Arial"/>
              </w:rPr>
              <w:t xml:space="preserve">one </w:t>
            </w:r>
            <w:r>
              <w:rPr>
                <w:rFonts w:eastAsia="Times New Roman" w:cs="Arial"/>
              </w:rPr>
              <w:t>client success story.</w:t>
            </w:r>
          </w:p>
        </w:tc>
        <w:tc>
          <w:tcPr>
            <w:tcW w:w="1809" w:type="dxa"/>
          </w:tcPr>
          <w:p w14:paraId="705E21CA" w14:textId="6856A843" w:rsidR="00AB7EED" w:rsidRPr="00AB7EED" w:rsidRDefault="009E4224" w:rsidP="00AB7EED">
            <w:r>
              <w:t>5</w:t>
            </w:r>
            <w:r w:rsidR="00954B36">
              <w:t xml:space="preserve"> points</w:t>
            </w:r>
          </w:p>
        </w:tc>
      </w:tr>
      <w:tr w:rsidR="00AB7EED" w:rsidRPr="00AB7EED" w14:paraId="6C33218F" w14:textId="77777777" w:rsidTr="00954B36">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954B36">
        <w:tc>
          <w:tcPr>
            <w:tcW w:w="0" w:type="auto"/>
            <w:shd w:val="clear" w:color="auto" w:fill="EEECE1" w:themeFill="background2"/>
          </w:tcPr>
          <w:p w14:paraId="009B55E0" w14:textId="4D60C0B5" w:rsidR="00AB7EED" w:rsidRPr="00AB7EED" w:rsidRDefault="00923E4F" w:rsidP="00AB7EED">
            <w:r>
              <w:t>d</w:t>
            </w:r>
          </w:p>
        </w:tc>
        <w:tc>
          <w:tcPr>
            <w:tcW w:w="11268" w:type="dxa"/>
            <w:shd w:val="clear" w:color="auto" w:fill="EEECE1" w:themeFill="background2"/>
          </w:tcPr>
          <w:p w14:paraId="623A2DA4" w14:textId="49C6372B" w:rsidR="00AB7EED" w:rsidRPr="00AB7EED" w:rsidRDefault="00685681" w:rsidP="005A4579">
            <w:pPr>
              <w:ind w:left="32"/>
            </w:pPr>
            <w:r>
              <w:t>What outreach methods will your organization use to reach potential participants</w:t>
            </w:r>
            <w:r w:rsidR="009C5CC4">
              <w:t xml:space="preserve">?  </w:t>
            </w:r>
            <w:r w:rsidR="005A4579">
              <w:t xml:space="preserve">Explain your agency’s </w:t>
            </w:r>
            <w:r>
              <w:t xml:space="preserve">experience </w:t>
            </w:r>
            <w:r w:rsidR="009C5CC4">
              <w:t>working directly with DSHS Community Service Office (CSO)</w:t>
            </w:r>
            <w:r w:rsidR="00E20586">
              <w:t xml:space="preserve"> </w:t>
            </w:r>
            <w:r w:rsidR="00DE634B">
              <w:t>staff.</w:t>
            </w:r>
            <w:r>
              <w:t xml:space="preserve">  </w:t>
            </w:r>
          </w:p>
        </w:tc>
        <w:tc>
          <w:tcPr>
            <w:tcW w:w="1809" w:type="dxa"/>
          </w:tcPr>
          <w:p w14:paraId="6CF5E06A" w14:textId="7E33FA43" w:rsidR="00AB7EED" w:rsidRPr="00AB7EED" w:rsidRDefault="009814B1" w:rsidP="00AB7EED">
            <w:pPr>
              <w:ind w:left="32"/>
            </w:pPr>
            <w:r>
              <w:t>3</w:t>
            </w:r>
            <w:r w:rsidR="00954B36">
              <w:t xml:space="preserve"> points</w:t>
            </w:r>
          </w:p>
        </w:tc>
      </w:tr>
      <w:tr w:rsidR="00AB7EED" w:rsidRPr="00AB7EED" w14:paraId="61B10233" w14:textId="77777777" w:rsidTr="00954B36">
        <w:tc>
          <w:tcPr>
            <w:tcW w:w="0" w:type="auto"/>
          </w:tcPr>
          <w:p w14:paraId="7248AA4E" w14:textId="77777777" w:rsidR="00AB7EED" w:rsidRPr="00AB7EED" w:rsidRDefault="00AB7EED" w:rsidP="00AB7EED"/>
        </w:tc>
        <w:tc>
          <w:tcPr>
            <w:tcW w:w="11268" w:type="dxa"/>
          </w:tcPr>
          <w:p w14:paraId="68BA7310" w14:textId="359F6667" w:rsidR="00AB7EED" w:rsidRPr="00AB7EED" w:rsidRDefault="00AB7EED" w:rsidP="00AB7EED">
            <w:r w:rsidRPr="00AB7EED">
              <w:t>ANSWER:</w:t>
            </w:r>
            <w:r w:rsidR="00CB440E">
              <w:t xml:space="preserve"> </w:t>
            </w:r>
          </w:p>
        </w:tc>
        <w:tc>
          <w:tcPr>
            <w:tcW w:w="1809" w:type="dxa"/>
          </w:tcPr>
          <w:p w14:paraId="53DD090C" w14:textId="77777777" w:rsidR="00AB7EED" w:rsidRPr="00AB7EED" w:rsidRDefault="00AB7EED" w:rsidP="00AB7EED"/>
        </w:tc>
      </w:tr>
      <w:tr w:rsidR="00AB7EED" w:rsidRPr="00AB7EED" w14:paraId="4B281E9E" w14:textId="77777777" w:rsidTr="00954B36">
        <w:tc>
          <w:tcPr>
            <w:tcW w:w="0" w:type="auto"/>
            <w:shd w:val="clear" w:color="auto" w:fill="EEECE1" w:themeFill="background2"/>
          </w:tcPr>
          <w:p w14:paraId="5EAE4D7F" w14:textId="3C932469" w:rsidR="00AB7EED" w:rsidRPr="00AB7EED" w:rsidRDefault="00923E4F" w:rsidP="00AB7EED">
            <w:r>
              <w:t>e</w:t>
            </w:r>
          </w:p>
        </w:tc>
        <w:tc>
          <w:tcPr>
            <w:tcW w:w="11268" w:type="dxa"/>
            <w:shd w:val="clear" w:color="auto" w:fill="EEECE1" w:themeFill="background2"/>
          </w:tcPr>
          <w:p w14:paraId="5FDFDB59" w14:textId="4F931999" w:rsidR="00AB7EED" w:rsidRPr="00AB7EED" w:rsidRDefault="00923E4F" w:rsidP="00AB7EED">
            <w:pPr>
              <w:ind w:left="32"/>
            </w:pPr>
            <w:r>
              <w:t>Explain your organization’s experience serving a population with multiple barriers.  What are the barriers, and what strategies does your organization use to help address these barriers?</w:t>
            </w:r>
          </w:p>
        </w:tc>
        <w:tc>
          <w:tcPr>
            <w:tcW w:w="1809" w:type="dxa"/>
          </w:tcPr>
          <w:p w14:paraId="29EED9D9" w14:textId="39C36A32" w:rsidR="00AB7EED" w:rsidRPr="00AB7EED" w:rsidRDefault="009814B1" w:rsidP="00AB7EED">
            <w:pPr>
              <w:ind w:left="32"/>
            </w:pPr>
            <w:r>
              <w:t>4</w:t>
            </w:r>
            <w:r w:rsidR="00954B36">
              <w:t xml:space="preserve"> points</w:t>
            </w:r>
          </w:p>
        </w:tc>
      </w:tr>
      <w:tr w:rsidR="00AB7EED" w:rsidRPr="00AB7EED" w14:paraId="4DE44B6E" w14:textId="77777777" w:rsidTr="00954B36">
        <w:tc>
          <w:tcPr>
            <w:tcW w:w="0" w:type="auto"/>
          </w:tcPr>
          <w:p w14:paraId="5D2B637F" w14:textId="77777777" w:rsidR="00AB7EED" w:rsidRPr="00AB7EED" w:rsidRDefault="00AB7EED" w:rsidP="00AB7EED"/>
        </w:tc>
        <w:tc>
          <w:tcPr>
            <w:tcW w:w="11268" w:type="dxa"/>
          </w:tcPr>
          <w:p w14:paraId="6494DFA4" w14:textId="111FA63D" w:rsidR="00AB7EED" w:rsidRPr="00AB7EED" w:rsidRDefault="00AB7EED" w:rsidP="00AB7EED">
            <w:r w:rsidRPr="00AB7EED">
              <w:t>ANSWER:</w:t>
            </w:r>
            <w:r w:rsidR="00CB440E">
              <w:t xml:space="preserve"> </w:t>
            </w:r>
          </w:p>
        </w:tc>
        <w:tc>
          <w:tcPr>
            <w:tcW w:w="1809" w:type="dxa"/>
          </w:tcPr>
          <w:p w14:paraId="3E5494FC" w14:textId="77777777" w:rsidR="00AB7EED" w:rsidRPr="00AB7EED" w:rsidRDefault="00AB7EED" w:rsidP="00AB7EED"/>
        </w:tc>
      </w:tr>
      <w:tr w:rsidR="00AB7EED" w:rsidRPr="00AB7EED" w14:paraId="2AC0267C" w14:textId="77777777" w:rsidTr="00954B36">
        <w:tc>
          <w:tcPr>
            <w:tcW w:w="0" w:type="auto"/>
            <w:shd w:val="clear" w:color="auto" w:fill="EEECE1" w:themeFill="background2"/>
          </w:tcPr>
          <w:p w14:paraId="4A2EAA87" w14:textId="52AAD3FA" w:rsidR="00AB7EED" w:rsidRPr="00AB7EED" w:rsidRDefault="00923E4F" w:rsidP="00AB7EED">
            <w:r>
              <w:t>f</w:t>
            </w:r>
          </w:p>
        </w:tc>
        <w:tc>
          <w:tcPr>
            <w:tcW w:w="11268" w:type="dxa"/>
            <w:shd w:val="clear" w:color="auto" w:fill="EEECE1" w:themeFill="background2"/>
          </w:tcPr>
          <w:p w14:paraId="7B50E8A3" w14:textId="757B76EC" w:rsidR="00AB7EED" w:rsidRPr="00AB7EED" w:rsidRDefault="007F44D2" w:rsidP="00770885">
            <w:pPr>
              <w:spacing w:after="60"/>
              <w:ind w:left="66"/>
            </w:pPr>
            <w:r>
              <w:t>How will you identify s</w:t>
            </w:r>
            <w:r w:rsidR="005A4579">
              <w:t>taff for this program?  What</w:t>
            </w:r>
            <w:r>
              <w:t xml:space="preserve"> credentials, education, and/or lived experience will your agency use to determine good staff match with </w:t>
            </w:r>
            <w:r w:rsidR="00770885">
              <w:t>English language training and education</w:t>
            </w:r>
            <w:r>
              <w:t xml:space="preserve"> service contract?  </w:t>
            </w:r>
          </w:p>
        </w:tc>
        <w:tc>
          <w:tcPr>
            <w:tcW w:w="1809" w:type="dxa"/>
          </w:tcPr>
          <w:p w14:paraId="69F9AF1F" w14:textId="1EB75A42" w:rsidR="00AB7EED" w:rsidRPr="00AB7EED" w:rsidRDefault="009814B1" w:rsidP="00AB7EED">
            <w:r>
              <w:t>4</w:t>
            </w:r>
            <w:r w:rsidR="00954B36">
              <w:t xml:space="preserve"> points</w:t>
            </w:r>
          </w:p>
        </w:tc>
      </w:tr>
      <w:tr w:rsidR="00AB7EED" w:rsidRPr="00AB7EED" w14:paraId="1990604B" w14:textId="77777777" w:rsidTr="00954B36">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FC3245">
            <w:pPr>
              <w:spacing w:after="60"/>
              <w:rPr>
                <w:rFonts w:eastAsia="Times New Roman" w:cs="Arial"/>
              </w:rPr>
            </w:pPr>
            <w:r w:rsidRPr="00AB7EED">
              <w:t xml:space="preserve">ANSWER: </w:t>
            </w:r>
          </w:p>
        </w:tc>
        <w:tc>
          <w:tcPr>
            <w:tcW w:w="1809" w:type="dxa"/>
            <w:shd w:val="clear" w:color="auto" w:fill="auto"/>
          </w:tcPr>
          <w:p w14:paraId="5E951D42" w14:textId="77777777" w:rsidR="00AB7EED" w:rsidRPr="00AB7EED" w:rsidRDefault="00AB7EED" w:rsidP="00AB7EED"/>
        </w:tc>
      </w:tr>
      <w:tr w:rsidR="00923E4F" w:rsidRPr="00AB7EED" w14:paraId="646B647E" w14:textId="77777777" w:rsidTr="00B83B65">
        <w:tc>
          <w:tcPr>
            <w:tcW w:w="0" w:type="auto"/>
            <w:shd w:val="clear" w:color="auto" w:fill="EEECE1" w:themeFill="background2"/>
          </w:tcPr>
          <w:p w14:paraId="5A7036C0" w14:textId="3E1A6752" w:rsidR="00923E4F" w:rsidRPr="00AB7EED" w:rsidRDefault="00923E4F" w:rsidP="00B83B65">
            <w:r>
              <w:t>g</w:t>
            </w:r>
          </w:p>
        </w:tc>
        <w:tc>
          <w:tcPr>
            <w:tcW w:w="11268" w:type="dxa"/>
            <w:shd w:val="clear" w:color="auto" w:fill="EEECE1" w:themeFill="background2"/>
          </w:tcPr>
          <w:p w14:paraId="1DF15C63" w14:textId="0D63C718" w:rsidR="00923E4F" w:rsidRPr="00AB7EED" w:rsidRDefault="00923E4F" w:rsidP="00B83B65">
            <w:pPr>
              <w:spacing w:after="60"/>
              <w:ind w:left="66"/>
            </w:pPr>
            <w:r>
              <w:t xml:space="preserve">How does your organization embed concepts and principles of equity, diversity and inclusion in your work? </w:t>
            </w:r>
          </w:p>
        </w:tc>
        <w:tc>
          <w:tcPr>
            <w:tcW w:w="1809" w:type="dxa"/>
          </w:tcPr>
          <w:p w14:paraId="4F720660" w14:textId="77777777" w:rsidR="00923E4F" w:rsidRPr="00AB7EED" w:rsidRDefault="00923E4F" w:rsidP="00B83B65">
            <w:r>
              <w:t>10 points</w:t>
            </w:r>
          </w:p>
        </w:tc>
      </w:tr>
      <w:tr w:rsidR="00923E4F" w:rsidRPr="00AB7EED" w14:paraId="08303B8D" w14:textId="77777777" w:rsidTr="00B83B65">
        <w:trPr>
          <w:trHeight w:val="287"/>
        </w:trPr>
        <w:tc>
          <w:tcPr>
            <w:tcW w:w="0" w:type="auto"/>
            <w:shd w:val="clear" w:color="auto" w:fill="auto"/>
          </w:tcPr>
          <w:p w14:paraId="06FB2AE4" w14:textId="77777777" w:rsidR="00923E4F" w:rsidRPr="00AB7EED" w:rsidRDefault="00923E4F" w:rsidP="00B83B65"/>
        </w:tc>
        <w:tc>
          <w:tcPr>
            <w:tcW w:w="11268" w:type="dxa"/>
            <w:shd w:val="clear" w:color="auto" w:fill="auto"/>
          </w:tcPr>
          <w:p w14:paraId="6CA91CA1" w14:textId="77777777" w:rsidR="00923E4F" w:rsidRPr="00923E4F" w:rsidRDefault="00923E4F" w:rsidP="00B83B65">
            <w:pPr>
              <w:spacing w:after="60"/>
            </w:pPr>
            <w:r w:rsidRPr="00AB7EED">
              <w:t xml:space="preserve">ANSWER: </w:t>
            </w:r>
          </w:p>
        </w:tc>
        <w:tc>
          <w:tcPr>
            <w:tcW w:w="1809" w:type="dxa"/>
            <w:shd w:val="clear" w:color="auto" w:fill="auto"/>
          </w:tcPr>
          <w:p w14:paraId="2EBC4859" w14:textId="77777777" w:rsidR="00923E4F" w:rsidRPr="00AB7EED" w:rsidRDefault="00923E4F" w:rsidP="00B83B65"/>
        </w:tc>
      </w:tr>
      <w:tr w:rsidR="00AB7EED" w:rsidRPr="00AB7EED" w14:paraId="33DA3FC9" w14:textId="77777777" w:rsidTr="00954B36">
        <w:tc>
          <w:tcPr>
            <w:tcW w:w="0" w:type="auto"/>
            <w:shd w:val="clear" w:color="auto" w:fill="EEECE1" w:themeFill="background2"/>
          </w:tcPr>
          <w:p w14:paraId="52CAE5A0" w14:textId="412518E5" w:rsidR="00AB7EED" w:rsidRPr="00AB7EED" w:rsidRDefault="00923E4F" w:rsidP="00923E4F">
            <w:r>
              <w:t>h</w:t>
            </w:r>
          </w:p>
        </w:tc>
        <w:tc>
          <w:tcPr>
            <w:tcW w:w="11268" w:type="dxa"/>
            <w:shd w:val="clear" w:color="auto" w:fill="EEECE1" w:themeFill="background2"/>
          </w:tcPr>
          <w:p w14:paraId="4CD816CC" w14:textId="5B03EA30" w:rsidR="00AB7EED" w:rsidRPr="00AB7EED" w:rsidRDefault="0040291A" w:rsidP="00AB7EED">
            <w:pPr>
              <w:spacing w:after="60"/>
              <w:ind w:left="66"/>
              <w:rPr>
                <w:rFonts w:eastAsia="Times New Roman" w:cs="Arial"/>
              </w:rPr>
            </w:pPr>
            <w:r>
              <w:rPr>
                <w:rFonts w:eastAsia="Times New Roman" w:cs="Arial"/>
              </w:rPr>
              <w:t>How does your organization protect client’s personal data and confidentiality?</w:t>
            </w:r>
          </w:p>
        </w:tc>
        <w:tc>
          <w:tcPr>
            <w:tcW w:w="1809" w:type="dxa"/>
          </w:tcPr>
          <w:p w14:paraId="18EF6AA0" w14:textId="6716E9B5" w:rsidR="00AB7EED" w:rsidRPr="00AB7EED" w:rsidRDefault="009E4224" w:rsidP="00AB7EED">
            <w:r>
              <w:t>5</w:t>
            </w:r>
            <w:r w:rsidR="00954B36">
              <w:t xml:space="preserve"> points</w:t>
            </w:r>
          </w:p>
        </w:tc>
      </w:tr>
      <w:tr w:rsidR="00AB7EED" w:rsidRPr="00AB7EED" w14:paraId="0691D922" w14:textId="77777777" w:rsidTr="00954B36">
        <w:tc>
          <w:tcPr>
            <w:tcW w:w="0" w:type="auto"/>
          </w:tcPr>
          <w:p w14:paraId="56CDDCAF" w14:textId="77777777" w:rsidR="00AB7EED" w:rsidRPr="00AB7EED" w:rsidRDefault="00AB7EED" w:rsidP="00AB7EED">
            <w:r w:rsidRPr="00AB7EED">
              <w:t xml:space="preserve"> </w:t>
            </w:r>
          </w:p>
        </w:tc>
        <w:tc>
          <w:tcPr>
            <w:tcW w:w="11268" w:type="dxa"/>
          </w:tcPr>
          <w:p w14:paraId="3297F72C" w14:textId="6C60C173" w:rsidR="00AB7EED" w:rsidRPr="00AB7EED" w:rsidRDefault="00CB440E" w:rsidP="00AB7EED">
            <w:pPr>
              <w:rPr>
                <w:b/>
              </w:rPr>
            </w:pPr>
            <w:r>
              <w:t xml:space="preserve">ANSWER: </w:t>
            </w:r>
          </w:p>
        </w:tc>
        <w:tc>
          <w:tcPr>
            <w:tcW w:w="1809" w:type="dxa"/>
          </w:tcPr>
          <w:p w14:paraId="0AF22569" w14:textId="77777777" w:rsidR="00AB7EED" w:rsidRPr="00AB7EED" w:rsidRDefault="00AB7EED" w:rsidP="00AB7EED">
            <w:pPr>
              <w:ind w:left="32"/>
            </w:pPr>
          </w:p>
        </w:tc>
      </w:tr>
      <w:tr w:rsidR="00AB7EED" w:rsidRPr="00AB7EED" w14:paraId="2D0DD38B" w14:textId="77777777" w:rsidTr="00954B36">
        <w:tc>
          <w:tcPr>
            <w:tcW w:w="0" w:type="auto"/>
            <w:shd w:val="clear" w:color="auto" w:fill="EEECE1" w:themeFill="background2"/>
          </w:tcPr>
          <w:p w14:paraId="03F08AC7" w14:textId="3F6019C4" w:rsidR="00AB7EED" w:rsidRPr="00AB7EED" w:rsidRDefault="00923E4F" w:rsidP="00AB7EED">
            <w:r>
              <w:t>i</w:t>
            </w:r>
          </w:p>
        </w:tc>
        <w:tc>
          <w:tcPr>
            <w:tcW w:w="11268" w:type="dxa"/>
            <w:shd w:val="clear" w:color="auto" w:fill="EEECE1" w:themeFill="background2"/>
          </w:tcPr>
          <w:p w14:paraId="3E089496" w14:textId="549DE268" w:rsidR="00AB7EED" w:rsidRPr="00AB7EED" w:rsidRDefault="008371B6" w:rsidP="007F44D2">
            <w:pPr>
              <w:ind w:left="32"/>
            </w:pPr>
            <w:r>
              <w:t xml:space="preserve">How many clients does your organization have the capacity to serve annually? </w:t>
            </w:r>
            <w:r w:rsidR="007F44D2">
              <w:t>What</w:t>
            </w:r>
            <w:r w:rsidR="0040291A">
              <w:t xml:space="preserve"> specific counties and/or local areas will your organization serve?</w:t>
            </w:r>
          </w:p>
        </w:tc>
        <w:tc>
          <w:tcPr>
            <w:tcW w:w="1809" w:type="dxa"/>
          </w:tcPr>
          <w:p w14:paraId="6A392358" w14:textId="6C3388AA" w:rsidR="00AB7EED" w:rsidRPr="00AB7EED" w:rsidRDefault="00954B36" w:rsidP="00AB7EED">
            <w:pPr>
              <w:ind w:left="32"/>
            </w:pPr>
            <w:r>
              <w:t>10 points</w:t>
            </w:r>
          </w:p>
        </w:tc>
      </w:tr>
      <w:tr w:rsidR="00AB7EED" w:rsidRPr="00AB7EED" w14:paraId="53945318" w14:textId="77777777" w:rsidTr="00954B36">
        <w:tc>
          <w:tcPr>
            <w:tcW w:w="0" w:type="auto"/>
          </w:tcPr>
          <w:p w14:paraId="0679368B" w14:textId="77777777" w:rsidR="00AB7EED" w:rsidRPr="00AB7EED" w:rsidRDefault="00AB7EED" w:rsidP="00AB7EED"/>
        </w:tc>
        <w:tc>
          <w:tcPr>
            <w:tcW w:w="11268" w:type="dxa"/>
          </w:tcPr>
          <w:p w14:paraId="732E2B10" w14:textId="1B1F9BFB" w:rsidR="00AB7EED" w:rsidRPr="00AB7EED" w:rsidRDefault="00AB7EED" w:rsidP="00AB7EED">
            <w:r w:rsidRPr="00AB7EED">
              <w:t>ANSWER:</w:t>
            </w:r>
            <w:r w:rsidR="00CB440E">
              <w:t xml:space="preserve"> </w:t>
            </w:r>
          </w:p>
        </w:tc>
        <w:tc>
          <w:tcPr>
            <w:tcW w:w="1809" w:type="dxa"/>
          </w:tcPr>
          <w:p w14:paraId="4D370A56" w14:textId="77777777" w:rsidR="00AB7EED" w:rsidRPr="00AB7EED" w:rsidRDefault="00AB7EED" w:rsidP="00AB7EED"/>
        </w:tc>
      </w:tr>
      <w:tr w:rsidR="008371B6" w:rsidRPr="00AB7EED" w14:paraId="7EFBCFAA" w14:textId="77777777" w:rsidTr="00954B36">
        <w:tc>
          <w:tcPr>
            <w:tcW w:w="0" w:type="auto"/>
            <w:shd w:val="clear" w:color="auto" w:fill="EEECE1" w:themeFill="background2"/>
          </w:tcPr>
          <w:p w14:paraId="76389413" w14:textId="72A82D84" w:rsidR="008371B6" w:rsidRPr="00AB7EED" w:rsidRDefault="00923E4F" w:rsidP="00AB7EED">
            <w:r>
              <w:t>j</w:t>
            </w:r>
          </w:p>
        </w:tc>
        <w:tc>
          <w:tcPr>
            <w:tcW w:w="11268" w:type="dxa"/>
            <w:shd w:val="clear" w:color="auto" w:fill="EEECE1" w:themeFill="background2"/>
          </w:tcPr>
          <w:p w14:paraId="73958E44" w14:textId="134F5025" w:rsidR="008371B6" w:rsidRPr="00AB7EED" w:rsidRDefault="00923E4F" w:rsidP="005A4579">
            <w:r>
              <w:t xml:space="preserve">Describe how your organization collaborates with other community resources, with employment and training partners to provide wrap </w:t>
            </w:r>
            <w:r w:rsidR="00DE634B">
              <w:t>around services for LEP clients.</w:t>
            </w:r>
          </w:p>
        </w:tc>
        <w:tc>
          <w:tcPr>
            <w:tcW w:w="1809" w:type="dxa"/>
          </w:tcPr>
          <w:p w14:paraId="4B7FC029" w14:textId="64391CC7" w:rsidR="008371B6" w:rsidRPr="00AB7EED" w:rsidRDefault="00411798" w:rsidP="00AB7EED">
            <w:r>
              <w:t>2</w:t>
            </w:r>
            <w:r w:rsidR="00954B36">
              <w:t xml:space="preserve"> points</w:t>
            </w:r>
          </w:p>
        </w:tc>
      </w:tr>
      <w:tr w:rsidR="008371B6" w:rsidRPr="00AB7EED" w14:paraId="2BCF4544" w14:textId="77777777" w:rsidTr="00954B36">
        <w:tc>
          <w:tcPr>
            <w:tcW w:w="0" w:type="auto"/>
          </w:tcPr>
          <w:p w14:paraId="79F61F96" w14:textId="77777777" w:rsidR="008371B6" w:rsidRPr="00AB7EED" w:rsidRDefault="008371B6" w:rsidP="00AB7EED"/>
        </w:tc>
        <w:tc>
          <w:tcPr>
            <w:tcW w:w="11268" w:type="dxa"/>
          </w:tcPr>
          <w:p w14:paraId="7226B9CC" w14:textId="2695EA95" w:rsidR="008371B6" w:rsidRPr="00AB7EED" w:rsidRDefault="008371B6" w:rsidP="00AB7EED">
            <w:r>
              <w:t>ANSWER:</w:t>
            </w:r>
            <w:r w:rsidR="00CB440E">
              <w:t xml:space="preserve"> </w:t>
            </w:r>
          </w:p>
        </w:tc>
        <w:tc>
          <w:tcPr>
            <w:tcW w:w="1809" w:type="dxa"/>
          </w:tcPr>
          <w:p w14:paraId="52B2AE23" w14:textId="77777777" w:rsidR="008371B6" w:rsidRPr="00AB7EED" w:rsidRDefault="008371B6" w:rsidP="00AB7EED"/>
        </w:tc>
      </w:tr>
      <w:tr w:rsidR="008371B6" w:rsidRPr="00AB7EED" w14:paraId="6E460B06" w14:textId="77777777" w:rsidTr="00954B36">
        <w:tc>
          <w:tcPr>
            <w:tcW w:w="0" w:type="auto"/>
            <w:shd w:val="clear" w:color="auto" w:fill="EEECE1" w:themeFill="background2"/>
          </w:tcPr>
          <w:p w14:paraId="634268D0" w14:textId="18D87F82" w:rsidR="008371B6" w:rsidRPr="00AB7EED" w:rsidRDefault="00F06211" w:rsidP="00AB7EED">
            <w:r>
              <w:t>k</w:t>
            </w:r>
          </w:p>
        </w:tc>
        <w:tc>
          <w:tcPr>
            <w:tcW w:w="11268" w:type="dxa"/>
            <w:shd w:val="clear" w:color="auto" w:fill="EEECE1" w:themeFill="background2"/>
          </w:tcPr>
          <w:p w14:paraId="05BBEC0D" w14:textId="36C3F40A" w:rsidR="008371B6" w:rsidRPr="00AB7EED" w:rsidRDefault="008371B6" w:rsidP="00AB7EED">
            <w:r>
              <w:t>How will your organization provide culturally appropriate services to all eligible clients? How will you provide interpretation and translation services, especially when bilingual staff are unavailable?</w:t>
            </w:r>
          </w:p>
        </w:tc>
        <w:tc>
          <w:tcPr>
            <w:tcW w:w="1809" w:type="dxa"/>
          </w:tcPr>
          <w:p w14:paraId="155B6533" w14:textId="16682008" w:rsidR="008371B6" w:rsidRPr="00AB7EED" w:rsidRDefault="00954B36" w:rsidP="00AB7EED">
            <w:r>
              <w:t>10 points</w:t>
            </w:r>
          </w:p>
        </w:tc>
      </w:tr>
      <w:tr w:rsidR="008371B6" w:rsidRPr="00AB7EED" w14:paraId="084B957B" w14:textId="77777777" w:rsidTr="00954B36">
        <w:tc>
          <w:tcPr>
            <w:tcW w:w="0" w:type="auto"/>
          </w:tcPr>
          <w:p w14:paraId="3ED27FD9" w14:textId="77777777" w:rsidR="008371B6" w:rsidRPr="00AB7EED" w:rsidRDefault="008371B6" w:rsidP="00AB7EED"/>
        </w:tc>
        <w:tc>
          <w:tcPr>
            <w:tcW w:w="11268" w:type="dxa"/>
          </w:tcPr>
          <w:p w14:paraId="2C7F7396" w14:textId="61134397" w:rsidR="008371B6" w:rsidRPr="00AB7EED" w:rsidRDefault="008371B6" w:rsidP="00AB7EED">
            <w:r>
              <w:t>ANSWER:</w:t>
            </w:r>
            <w:r w:rsidR="00CB440E">
              <w:t xml:space="preserve"> </w:t>
            </w:r>
          </w:p>
        </w:tc>
        <w:tc>
          <w:tcPr>
            <w:tcW w:w="1809" w:type="dxa"/>
          </w:tcPr>
          <w:p w14:paraId="30820D79" w14:textId="77777777" w:rsidR="008371B6" w:rsidRPr="00AB7EED" w:rsidRDefault="008371B6" w:rsidP="00AB7EED"/>
        </w:tc>
      </w:tr>
      <w:tr w:rsidR="008371B6" w:rsidRPr="00AB7EED" w14:paraId="1F822F97" w14:textId="77777777" w:rsidTr="00954B36">
        <w:tc>
          <w:tcPr>
            <w:tcW w:w="0" w:type="auto"/>
            <w:shd w:val="clear" w:color="auto" w:fill="EEECE1" w:themeFill="background2"/>
          </w:tcPr>
          <w:p w14:paraId="774C9F07" w14:textId="63CD1F74" w:rsidR="008371B6" w:rsidRPr="00AB7EED" w:rsidRDefault="00F06211" w:rsidP="00AB7EED">
            <w:r>
              <w:lastRenderedPageBreak/>
              <w:t>l</w:t>
            </w:r>
          </w:p>
        </w:tc>
        <w:tc>
          <w:tcPr>
            <w:tcW w:w="11268" w:type="dxa"/>
            <w:shd w:val="clear" w:color="auto" w:fill="EEECE1" w:themeFill="background2"/>
          </w:tcPr>
          <w:p w14:paraId="517DD8BC" w14:textId="083501CD" w:rsidR="008371B6" w:rsidRPr="00AB7EED" w:rsidRDefault="008371B6" w:rsidP="00492FDA">
            <w:r>
              <w:t xml:space="preserve">Describe </w:t>
            </w:r>
            <w:r w:rsidR="00492FDA">
              <w:t>you</w:t>
            </w:r>
            <w:r w:rsidR="00A81C56">
              <w:t>r program intake, enrollment,</w:t>
            </w:r>
            <w:r w:rsidR="00492FDA">
              <w:t xml:space="preserve"> assessment</w:t>
            </w:r>
            <w:r w:rsidR="00A81C56">
              <w:t xml:space="preserve"> and disenrollment</w:t>
            </w:r>
            <w:r w:rsidR="00492FDA">
              <w:t xml:space="preserve"> </w:t>
            </w:r>
            <w:r w:rsidR="002B2552">
              <w:t xml:space="preserve">process. How will your organization verify a client’s eligibility for the program? </w:t>
            </w:r>
          </w:p>
        </w:tc>
        <w:tc>
          <w:tcPr>
            <w:tcW w:w="1809" w:type="dxa"/>
          </w:tcPr>
          <w:p w14:paraId="63F0949D" w14:textId="63ADB61D" w:rsidR="008371B6" w:rsidRPr="00AB7EED" w:rsidRDefault="00411798" w:rsidP="00AB7EED">
            <w:r>
              <w:t>3</w:t>
            </w:r>
            <w:r w:rsidR="00954B36">
              <w:t xml:space="preserve"> points</w:t>
            </w:r>
          </w:p>
        </w:tc>
      </w:tr>
      <w:tr w:rsidR="008371B6" w:rsidRPr="00AB7EED" w14:paraId="79277BAD" w14:textId="77777777" w:rsidTr="00954B36">
        <w:tc>
          <w:tcPr>
            <w:tcW w:w="0" w:type="auto"/>
          </w:tcPr>
          <w:p w14:paraId="09FEF981" w14:textId="77777777" w:rsidR="008371B6" w:rsidRPr="00AB7EED" w:rsidRDefault="008371B6" w:rsidP="00AB7EED"/>
        </w:tc>
        <w:tc>
          <w:tcPr>
            <w:tcW w:w="11268" w:type="dxa"/>
          </w:tcPr>
          <w:p w14:paraId="15B67626" w14:textId="16D28BA4" w:rsidR="008371B6" w:rsidRPr="00AB7EED" w:rsidRDefault="002B2552" w:rsidP="00AB7EED">
            <w:r>
              <w:t>ANSWER:</w:t>
            </w:r>
          </w:p>
        </w:tc>
        <w:tc>
          <w:tcPr>
            <w:tcW w:w="1809" w:type="dxa"/>
          </w:tcPr>
          <w:p w14:paraId="13DF50B2" w14:textId="77777777" w:rsidR="008371B6" w:rsidRPr="00AB7EED" w:rsidRDefault="008371B6" w:rsidP="00AB7EED"/>
        </w:tc>
      </w:tr>
      <w:tr w:rsidR="008371B6" w:rsidRPr="00AB7EED" w14:paraId="071BD314" w14:textId="77777777" w:rsidTr="00954B36">
        <w:tc>
          <w:tcPr>
            <w:tcW w:w="0" w:type="auto"/>
          </w:tcPr>
          <w:p w14:paraId="64174CD9" w14:textId="77777777" w:rsidR="008371B6" w:rsidRPr="00AB7EED" w:rsidRDefault="008371B6" w:rsidP="00AB7EED"/>
        </w:tc>
        <w:tc>
          <w:tcPr>
            <w:tcW w:w="11268" w:type="dxa"/>
          </w:tcPr>
          <w:p w14:paraId="6CEBFF77" w14:textId="77777777" w:rsidR="008371B6" w:rsidRPr="00AB7EED" w:rsidRDefault="008371B6" w:rsidP="00AB7EED"/>
        </w:tc>
        <w:tc>
          <w:tcPr>
            <w:tcW w:w="1809" w:type="dxa"/>
          </w:tcPr>
          <w:p w14:paraId="34B461E1" w14:textId="77777777" w:rsidR="008371B6" w:rsidRPr="00AB7EED" w:rsidRDefault="008371B6" w:rsidP="00AB7EED"/>
        </w:tc>
      </w:tr>
      <w:tr w:rsidR="009B0A88" w:rsidRPr="00AB7EED" w14:paraId="119C2B23" w14:textId="77777777" w:rsidTr="00954B36">
        <w:tc>
          <w:tcPr>
            <w:tcW w:w="0" w:type="auto"/>
            <w:shd w:val="clear" w:color="auto" w:fill="8DB3E2" w:themeFill="text2" w:themeFillTint="66"/>
          </w:tcPr>
          <w:p w14:paraId="7FE92C4E" w14:textId="0394443B" w:rsidR="009B0A88" w:rsidRPr="00FC3245" w:rsidRDefault="005A4579" w:rsidP="00AB7EED">
            <w:pPr>
              <w:rPr>
                <w:b/>
              </w:rPr>
            </w:pPr>
            <w:r>
              <w:rPr>
                <w:b/>
              </w:rPr>
              <w:t>4</w:t>
            </w:r>
          </w:p>
        </w:tc>
        <w:tc>
          <w:tcPr>
            <w:tcW w:w="11268" w:type="dxa"/>
            <w:shd w:val="clear" w:color="auto" w:fill="8DB3E2" w:themeFill="text2" w:themeFillTint="66"/>
          </w:tcPr>
          <w:p w14:paraId="2F55B77B" w14:textId="3A9BC344" w:rsidR="009B0A88" w:rsidRPr="00FC3245" w:rsidRDefault="009B0A88">
            <w:pPr>
              <w:rPr>
                <w:b/>
              </w:rPr>
            </w:pPr>
            <w:r w:rsidRPr="00FC3245">
              <w:rPr>
                <w:b/>
              </w:rPr>
              <w:t xml:space="preserve">APPLICANT’S </w:t>
            </w:r>
            <w:r w:rsidR="00FB1934">
              <w:rPr>
                <w:b/>
              </w:rPr>
              <w:t xml:space="preserve">BUDGET </w:t>
            </w:r>
            <w:r w:rsidR="00BA2BEE">
              <w:rPr>
                <w:b/>
              </w:rPr>
              <w:t>PROPOSAL</w:t>
            </w:r>
          </w:p>
        </w:tc>
        <w:tc>
          <w:tcPr>
            <w:tcW w:w="1809" w:type="dxa"/>
          </w:tcPr>
          <w:p w14:paraId="066CA900" w14:textId="0BB2A6BF" w:rsidR="009B0A88" w:rsidRPr="00AB7EED" w:rsidRDefault="009B0A88" w:rsidP="00AB7EED">
            <w:r>
              <w:t>MAXIMUM TOTAL POINTS</w:t>
            </w:r>
          </w:p>
        </w:tc>
      </w:tr>
      <w:tr w:rsidR="009B0A88" w:rsidRPr="00AB7EED" w14:paraId="5DB52270" w14:textId="77777777" w:rsidTr="00954B36">
        <w:tc>
          <w:tcPr>
            <w:tcW w:w="0" w:type="auto"/>
            <w:shd w:val="clear" w:color="auto" w:fill="EEECE1" w:themeFill="background2"/>
          </w:tcPr>
          <w:p w14:paraId="19FB74FB" w14:textId="60225470" w:rsidR="009B0A88" w:rsidRPr="00AB7EED" w:rsidRDefault="00CB440E" w:rsidP="00AB7EED">
            <w:r>
              <w:t>a</w:t>
            </w:r>
          </w:p>
        </w:tc>
        <w:tc>
          <w:tcPr>
            <w:tcW w:w="11268" w:type="dxa"/>
            <w:shd w:val="clear" w:color="auto" w:fill="EEECE1" w:themeFill="background2"/>
          </w:tcPr>
          <w:p w14:paraId="5EC36F43" w14:textId="7389F06F" w:rsidR="009B0A88" w:rsidRPr="00AB7EED" w:rsidRDefault="009B0A88" w:rsidP="00492FDA">
            <w:r>
              <w:t xml:space="preserve">Describe the costs for providing proposed services for one year. Provide justification for associated program costs. Attach a completed </w:t>
            </w:r>
            <w:r w:rsidR="00492FDA">
              <w:t>ESL | ELA</w:t>
            </w:r>
            <w:r>
              <w:t xml:space="preserve"> </w:t>
            </w:r>
            <w:r w:rsidR="00BA2BEE">
              <w:t xml:space="preserve">Services Program </w:t>
            </w:r>
            <w:r w:rsidR="00CB440E">
              <w:t xml:space="preserve">Annual </w:t>
            </w:r>
            <w:r w:rsidR="00BA2BEE">
              <w:t xml:space="preserve">Budget </w:t>
            </w:r>
            <w:r w:rsidR="00CB440E">
              <w:t>Spreadsheet</w:t>
            </w:r>
            <w:r w:rsidR="00BA2BEE">
              <w:t xml:space="preserve"> (</w:t>
            </w:r>
            <w:r w:rsidR="00CB440E">
              <w:t>Attachment C</w:t>
            </w:r>
            <w:r w:rsidR="00BA2BEE">
              <w:t>)</w:t>
            </w:r>
          </w:p>
        </w:tc>
        <w:tc>
          <w:tcPr>
            <w:tcW w:w="1809" w:type="dxa"/>
          </w:tcPr>
          <w:p w14:paraId="0A905262" w14:textId="5F567CB5" w:rsidR="009B0A88" w:rsidRPr="00AB7EED" w:rsidRDefault="00CB440E" w:rsidP="00AB7EED">
            <w:r>
              <w:t>15 points</w:t>
            </w:r>
          </w:p>
        </w:tc>
      </w:tr>
      <w:tr w:rsidR="009B0A88" w:rsidRPr="00AB7EED" w14:paraId="7DD0FDF1" w14:textId="77777777" w:rsidTr="00954B36">
        <w:tc>
          <w:tcPr>
            <w:tcW w:w="0" w:type="auto"/>
          </w:tcPr>
          <w:p w14:paraId="5365EEED" w14:textId="77777777" w:rsidR="009B0A88" w:rsidRPr="00AB7EED" w:rsidRDefault="009B0A88" w:rsidP="00AB7EED"/>
        </w:tc>
        <w:tc>
          <w:tcPr>
            <w:tcW w:w="11268" w:type="dxa"/>
          </w:tcPr>
          <w:p w14:paraId="088BC93A" w14:textId="75F01240" w:rsidR="009B0A88" w:rsidRPr="00AB7EED" w:rsidRDefault="009B0A88" w:rsidP="00AB7EED">
            <w:r>
              <w:t>ANSWER:</w:t>
            </w:r>
            <w:r w:rsidR="00CB440E">
              <w:t xml:space="preserve"> </w:t>
            </w:r>
          </w:p>
        </w:tc>
        <w:tc>
          <w:tcPr>
            <w:tcW w:w="1809" w:type="dxa"/>
          </w:tcPr>
          <w:p w14:paraId="75B3625A" w14:textId="77777777" w:rsidR="009B0A88" w:rsidRPr="00AB7EED" w:rsidRDefault="009B0A88" w:rsidP="00AB7EED"/>
        </w:tc>
      </w:tr>
      <w:tr w:rsidR="009B0A88" w:rsidRPr="00AB7EED" w14:paraId="7AC02B52" w14:textId="77777777" w:rsidTr="00954B36">
        <w:tc>
          <w:tcPr>
            <w:tcW w:w="0" w:type="auto"/>
            <w:shd w:val="clear" w:color="auto" w:fill="EEECE1" w:themeFill="background2"/>
          </w:tcPr>
          <w:p w14:paraId="59514D51" w14:textId="311B13D3" w:rsidR="009B0A88" w:rsidRPr="00AB7EED" w:rsidRDefault="00CB440E" w:rsidP="00AB7EED">
            <w:r>
              <w:t>b</w:t>
            </w:r>
          </w:p>
        </w:tc>
        <w:tc>
          <w:tcPr>
            <w:tcW w:w="11268" w:type="dxa"/>
            <w:shd w:val="clear" w:color="auto" w:fill="EEECE1" w:themeFill="background2"/>
          </w:tcPr>
          <w:p w14:paraId="1F100B79" w14:textId="2179C4DA" w:rsidR="009B0A88" w:rsidRPr="00AB7EED" w:rsidRDefault="009B0A88" w:rsidP="00492FDA">
            <w:r>
              <w:t xml:space="preserve">Describe your organization’s financial viability to carry out the services for one year. Does your organization have the capability to meet program expenses in advance of </w:t>
            </w:r>
            <w:r w:rsidR="00492FDA">
              <w:t>quarterly</w:t>
            </w:r>
            <w:r>
              <w:t xml:space="preserve"> payments?</w:t>
            </w:r>
          </w:p>
        </w:tc>
        <w:tc>
          <w:tcPr>
            <w:tcW w:w="1809" w:type="dxa"/>
          </w:tcPr>
          <w:p w14:paraId="4594DBC7" w14:textId="11EF8962" w:rsidR="009B0A88" w:rsidRPr="00AB7EED" w:rsidRDefault="00954B36" w:rsidP="00AB7EED">
            <w:r>
              <w:t>3 points</w:t>
            </w:r>
          </w:p>
        </w:tc>
      </w:tr>
      <w:tr w:rsidR="009B0A88" w:rsidRPr="00AB7EED" w14:paraId="04EE74DA" w14:textId="77777777" w:rsidTr="00954B36">
        <w:tc>
          <w:tcPr>
            <w:tcW w:w="0" w:type="auto"/>
          </w:tcPr>
          <w:p w14:paraId="0A8018D5" w14:textId="77777777" w:rsidR="009B0A88" w:rsidRPr="00AB7EED" w:rsidRDefault="009B0A88" w:rsidP="00AB7EED"/>
        </w:tc>
        <w:tc>
          <w:tcPr>
            <w:tcW w:w="11268" w:type="dxa"/>
          </w:tcPr>
          <w:p w14:paraId="6F4549D1" w14:textId="34B2CCBA" w:rsidR="009B0A88" w:rsidRPr="00AB7EED" w:rsidRDefault="009B0A88" w:rsidP="00AB7EED">
            <w:r>
              <w:t>ANSWER:</w:t>
            </w:r>
            <w:r w:rsidR="00CB440E">
              <w:t xml:space="preserve"> </w:t>
            </w:r>
          </w:p>
        </w:tc>
        <w:tc>
          <w:tcPr>
            <w:tcW w:w="1809" w:type="dxa"/>
          </w:tcPr>
          <w:p w14:paraId="502DB7BC" w14:textId="77777777" w:rsidR="009B0A88" w:rsidRPr="00AB7EED" w:rsidRDefault="009B0A88" w:rsidP="00AB7EED"/>
        </w:tc>
      </w:tr>
      <w:tr w:rsidR="009B0A88" w:rsidRPr="00AB7EED" w14:paraId="01E86D3C" w14:textId="77777777" w:rsidTr="00954B36">
        <w:tc>
          <w:tcPr>
            <w:tcW w:w="0" w:type="auto"/>
            <w:shd w:val="clear" w:color="auto" w:fill="EEECE1" w:themeFill="background2"/>
          </w:tcPr>
          <w:p w14:paraId="330A2074" w14:textId="2C83DAEB" w:rsidR="009B0A88" w:rsidRPr="00AB7EED" w:rsidRDefault="00CB440E" w:rsidP="00AB7EED">
            <w:r>
              <w:t>c</w:t>
            </w:r>
          </w:p>
        </w:tc>
        <w:tc>
          <w:tcPr>
            <w:tcW w:w="11268" w:type="dxa"/>
            <w:shd w:val="clear" w:color="auto" w:fill="EEECE1" w:themeFill="background2"/>
          </w:tcPr>
          <w:p w14:paraId="268BCEDF" w14:textId="3197C1E5" w:rsidR="009B0A88" w:rsidRDefault="009B0A88" w:rsidP="005A4579">
            <w:r>
              <w:t xml:space="preserve">Leveraging other funding: Describe other funds that your organization will use to provide </w:t>
            </w:r>
            <w:r w:rsidR="00492FDA">
              <w:t>ESL | ELA</w:t>
            </w:r>
            <w:r>
              <w:t xml:space="preserve"> services to refugees and immigrants. Please include funding source.</w:t>
            </w:r>
          </w:p>
        </w:tc>
        <w:tc>
          <w:tcPr>
            <w:tcW w:w="1809" w:type="dxa"/>
          </w:tcPr>
          <w:p w14:paraId="5C8BFFFD" w14:textId="3388E2D6" w:rsidR="009B0A88" w:rsidRPr="00AB7EED" w:rsidRDefault="00954B36" w:rsidP="00AB7EED">
            <w:r>
              <w:t>2 points</w:t>
            </w:r>
          </w:p>
        </w:tc>
      </w:tr>
      <w:tr w:rsidR="009B0A88" w:rsidRPr="00AB7EED" w14:paraId="7B6FF229" w14:textId="77777777" w:rsidTr="00954B36">
        <w:tc>
          <w:tcPr>
            <w:tcW w:w="0" w:type="auto"/>
          </w:tcPr>
          <w:p w14:paraId="665E70EA" w14:textId="77777777" w:rsidR="009B0A88" w:rsidRPr="00AB7EED" w:rsidRDefault="009B0A88" w:rsidP="00AB7EED"/>
        </w:tc>
        <w:tc>
          <w:tcPr>
            <w:tcW w:w="11268" w:type="dxa"/>
          </w:tcPr>
          <w:p w14:paraId="501EA064" w14:textId="6FC012DB" w:rsidR="009B0A88" w:rsidRDefault="009B0A88" w:rsidP="00AB7EED">
            <w:r>
              <w:t>ANSWER:</w:t>
            </w:r>
            <w:r w:rsidR="00CB440E">
              <w:t xml:space="preserve"> </w:t>
            </w:r>
          </w:p>
        </w:tc>
        <w:tc>
          <w:tcPr>
            <w:tcW w:w="1809" w:type="dxa"/>
          </w:tcPr>
          <w:p w14:paraId="41FBFEEF" w14:textId="77777777" w:rsidR="009B0A88" w:rsidRPr="00AB7EED" w:rsidRDefault="009B0A88" w:rsidP="00AB7EED"/>
        </w:tc>
      </w:tr>
    </w:tbl>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74857884" w14:textId="77A25D7A" w:rsidR="006E4770" w:rsidRDefault="006E4770"/>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E29D" w14:textId="77777777" w:rsidR="001120DF" w:rsidRDefault="001120DF" w:rsidP="00397BB7">
      <w:pPr>
        <w:spacing w:after="0" w:line="240" w:lineRule="auto"/>
      </w:pPr>
      <w:r>
        <w:separator/>
      </w:r>
    </w:p>
  </w:endnote>
  <w:endnote w:type="continuationSeparator" w:id="0">
    <w:p w14:paraId="01D5E090" w14:textId="77777777" w:rsidR="001120DF" w:rsidRDefault="001120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74177"/>
      <w:docPartObj>
        <w:docPartGallery w:val="Page Numbers (Bottom of Page)"/>
        <w:docPartUnique/>
      </w:docPartObj>
    </w:sdtPr>
    <w:sdtEndPr>
      <w:rPr>
        <w:noProof/>
      </w:rPr>
    </w:sdtEndPr>
    <w:sdtContent>
      <w:p w14:paraId="73D681E9" w14:textId="32A2CFD5" w:rsidR="00EA3372" w:rsidRDefault="00EA3372">
        <w:pPr>
          <w:pStyle w:val="Footer"/>
          <w:jc w:val="right"/>
        </w:pPr>
        <w:r>
          <w:fldChar w:fldCharType="begin"/>
        </w:r>
        <w:r>
          <w:instrText xml:space="preserve"> PAGE   \* MERGEFORMAT </w:instrText>
        </w:r>
        <w:r>
          <w:fldChar w:fldCharType="separate"/>
        </w:r>
        <w:r w:rsidR="001B6998">
          <w:rPr>
            <w:noProof/>
          </w:rPr>
          <w:t>1</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B73E" w14:textId="77777777" w:rsidR="001120DF" w:rsidRDefault="001120DF" w:rsidP="00397BB7">
      <w:pPr>
        <w:spacing w:after="0" w:line="240" w:lineRule="auto"/>
      </w:pPr>
      <w:r>
        <w:separator/>
      </w:r>
    </w:p>
  </w:footnote>
  <w:footnote w:type="continuationSeparator" w:id="0">
    <w:p w14:paraId="751C58F2" w14:textId="77777777" w:rsidR="001120DF" w:rsidRDefault="001120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451D" w14:textId="21810E70" w:rsidR="00397BB7" w:rsidRPr="00551C5F" w:rsidRDefault="007F077D" w:rsidP="00397BB7">
    <w:pPr>
      <w:pStyle w:val="Header"/>
      <w:ind w:right="-180"/>
      <w:rPr>
        <w:b/>
      </w:rPr>
    </w:pPr>
    <w:r w:rsidRPr="00551C5F">
      <w:rPr>
        <w:b/>
      </w:rPr>
      <w:t>Attachment B</w:t>
    </w:r>
    <w:r w:rsidR="005D7756">
      <w:rPr>
        <w:b/>
      </w:rPr>
      <w:t xml:space="preserve"> – </w:t>
    </w:r>
    <w:r w:rsidR="006A1142" w:rsidRPr="00551C5F">
      <w:rPr>
        <w:b/>
      </w:rPr>
      <w:t xml:space="preserve">Applicant </w:t>
    </w:r>
    <w:r w:rsidRPr="00551C5F">
      <w:rPr>
        <w:b/>
      </w:rPr>
      <w:t>Narrative</w:t>
    </w:r>
    <w:r w:rsidR="006A1142" w:rsidRPr="00551C5F">
      <w:rPr>
        <w:b/>
      </w:rPr>
      <w:t xml:space="preserve"> Form </w:t>
    </w:r>
    <w:r w:rsidR="005D7756">
      <w:rPr>
        <w:b/>
      </w:rPr>
      <w:t>–</w:t>
    </w:r>
    <w:r w:rsidR="006A1142" w:rsidRPr="00551C5F">
      <w:rPr>
        <w:b/>
      </w:rPr>
      <w:t xml:space="preserve"> </w:t>
    </w:r>
    <w:r w:rsidR="005D7756">
      <w:rPr>
        <w:b/>
      </w:rPr>
      <w:t xml:space="preserve">ORIA </w:t>
    </w:r>
    <w:r w:rsidR="009C5CC4">
      <w:rPr>
        <w:b/>
      </w:rPr>
      <w:t xml:space="preserve">LEP Pathway – </w:t>
    </w:r>
    <w:r w:rsidR="005A4579">
      <w:rPr>
        <w:b/>
      </w:rPr>
      <w:t>English Language Training and Education Services</w:t>
    </w:r>
    <w:r w:rsidR="007C1463" w:rsidRPr="00551C5F">
      <w:rPr>
        <w:b/>
      </w:rPr>
      <w:t xml:space="preserve"> </w:t>
    </w:r>
    <w:r w:rsidR="00397BB7" w:rsidRPr="00551C5F">
      <w:rPr>
        <w:b/>
      </w:rPr>
      <w:tab/>
    </w:r>
    <w:r w:rsidR="007C1463" w:rsidRPr="00551C5F">
      <w:rPr>
        <w:b/>
      </w:rPr>
      <w:tab/>
    </w:r>
    <w:r w:rsidR="006A1142" w:rsidRPr="00551C5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63"/>
    <w:rsid w:val="0000319B"/>
    <w:rsid w:val="00007803"/>
    <w:rsid w:val="0001423A"/>
    <w:rsid w:val="00027083"/>
    <w:rsid w:val="00052AC7"/>
    <w:rsid w:val="00070084"/>
    <w:rsid w:val="00073AC3"/>
    <w:rsid w:val="000F4359"/>
    <w:rsid w:val="001120DF"/>
    <w:rsid w:val="0018295F"/>
    <w:rsid w:val="001876EE"/>
    <w:rsid w:val="001922DE"/>
    <w:rsid w:val="001B0126"/>
    <w:rsid w:val="001B13E1"/>
    <w:rsid w:val="001B6998"/>
    <w:rsid w:val="00210BDF"/>
    <w:rsid w:val="00212498"/>
    <w:rsid w:val="00221936"/>
    <w:rsid w:val="00281346"/>
    <w:rsid w:val="002B2552"/>
    <w:rsid w:val="002F005C"/>
    <w:rsid w:val="003152E5"/>
    <w:rsid w:val="00347968"/>
    <w:rsid w:val="00355AE9"/>
    <w:rsid w:val="003761CD"/>
    <w:rsid w:val="0037693B"/>
    <w:rsid w:val="003913E8"/>
    <w:rsid w:val="00397BB7"/>
    <w:rsid w:val="003D7941"/>
    <w:rsid w:val="003E06DC"/>
    <w:rsid w:val="003E17FA"/>
    <w:rsid w:val="0040291A"/>
    <w:rsid w:val="00411798"/>
    <w:rsid w:val="00471F36"/>
    <w:rsid w:val="0049173D"/>
    <w:rsid w:val="00492FDA"/>
    <w:rsid w:val="004A3863"/>
    <w:rsid w:val="004C0E8D"/>
    <w:rsid w:val="004C71E8"/>
    <w:rsid w:val="00515021"/>
    <w:rsid w:val="00524CC7"/>
    <w:rsid w:val="00534E8C"/>
    <w:rsid w:val="005506FF"/>
    <w:rsid w:val="00551C5F"/>
    <w:rsid w:val="00591BCC"/>
    <w:rsid w:val="005A4579"/>
    <w:rsid w:val="005B1DCF"/>
    <w:rsid w:val="005D7351"/>
    <w:rsid w:val="005D7756"/>
    <w:rsid w:val="005E42B4"/>
    <w:rsid w:val="0060693C"/>
    <w:rsid w:val="00620FE8"/>
    <w:rsid w:val="0063637E"/>
    <w:rsid w:val="00662416"/>
    <w:rsid w:val="00685681"/>
    <w:rsid w:val="006A1142"/>
    <w:rsid w:val="006E4770"/>
    <w:rsid w:val="006E5EAF"/>
    <w:rsid w:val="00716D4A"/>
    <w:rsid w:val="007659FA"/>
    <w:rsid w:val="00770885"/>
    <w:rsid w:val="0079631E"/>
    <w:rsid w:val="007B45C0"/>
    <w:rsid w:val="007C1463"/>
    <w:rsid w:val="007C73CF"/>
    <w:rsid w:val="007F077D"/>
    <w:rsid w:val="007F44D2"/>
    <w:rsid w:val="008020D7"/>
    <w:rsid w:val="008105A0"/>
    <w:rsid w:val="0083437D"/>
    <w:rsid w:val="008371B6"/>
    <w:rsid w:val="00860D0A"/>
    <w:rsid w:val="008A4B60"/>
    <w:rsid w:val="00923E4F"/>
    <w:rsid w:val="00954B36"/>
    <w:rsid w:val="009814B1"/>
    <w:rsid w:val="009A1AF2"/>
    <w:rsid w:val="009B0A88"/>
    <w:rsid w:val="009B1C8B"/>
    <w:rsid w:val="009C5CC4"/>
    <w:rsid w:val="009E4224"/>
    <w:rsid w:val="00A81C56"/>
    <w:rsid w:val="00AB0BD6"/>
    <w:rsid w:val="00AB3372"/>
    <w:rsid w:val="00AB7EED"/>
    <w:rsid w:val="00B170FB"/>
    <w:rsid w:val="00B3421E"/>
    <w:rsid w:val="00B707CA"/>
    <w:rsid w:val="00B741DE"/>
    <w:rsid w:val="00BA2BEE"/>
    <w:rsid w:val="00BD74F4"/>
    <w:rsid w:val="00BE370B"/>
    <w:rsid w:val="00BF2D19"/>
    <w:rsid w:val="00C0592B"/>
    <w:rsid w:val="00C238AD"/>
    <w:rsid w:val="00C3772D"/>
    <w:rsid w:val="00C443D8"/>
    <w:rsid w:val="00C67C70"/>
    <w:rsid w:val="00C977A3"/>
    <w:rsid w:val="00CB440E"/>
    <w:rsid w:val="00CD6553"/>
    <w:rsid w:val="00D04845"/>
    <w:rsid w:val="00D220C5"/>
    <w:rsid w:val="00D32556"/>
    <w:rsid w:val="00D359A5"/>
    <w:rsid w:val="00DE634B"/>
    <w:rsid w:val="00E20586"/>
    <w:rsid w:val="00E4037C"/>
    <w:rsid w:val="00E41AA4"/>
    <w:rsid w:val="00E4596D"/>
    <w:rsid w:val="00E5354C"/>
    <w:rsid w:val="00E770F4"/>
    <w:rsid w:val="00E824C6"/>
    <w:rsid w:val="00EA3372"/>
    <w:rsid w:val="00F06211"/>
    <w:rsid w:val="00F27BD3"/>
    <w:rsid w:val="00F85069"/>
    <w:rsid w:val="00FB1934"/>
    <w:rsid w:val="00FC3245"/>
    <w:rsid w:val="00FE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FollowedHyperlink">
    <w:name w:val="FollowedHyperlink"/>
    <w:basedOn w:val="DefaultParagraphFont"/>
    <w:uiPriority w:val="99"/>
    <w:semiHidden/>
    <w:unhideWhenUsed/>
    <w:rsid w:val="009C5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webs-customer.de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s://pr-webs-customer.des.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5FC2-DB1D-491E-BDFC-3284813F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9335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Malloy, Jennifer L (DSHS/ESA/CSD)</cp:lastModifiedBy>
  <cp:revision>2</cp:revision>
  <cp:lastPrinted>2015-09-05T01:00:00Z</cp:lastPrinted>
  <dcterms:created xsi:type="dcterms:W3CDTF">2023-03-16T22:19:00Z</dcterms:created>
  <dcterms:modified xsi:type="dcterms:W3CDTF">2023-03-16T22:19:00Z</dcterms:modified>
</cp:coreProperties>
</file>