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CA" w:rsidRDefault="00B510E6" w:rsidP="00320ADD">
      <w:pPr>
        <w:pStyle w:val="Title"/>
        <w:jc w:val="center"/>
      </w:pPr>
      <w:r>
        <w:t>LTC</w:t>
      </w:r>
      <w:r w:rsidR="00320ADD">
        <w:t xml:space="preserve"> </w:t>
      </w:r>
      <w:r>
        <w:t>A</w:t>
      </w:r>
      <w:r w:rsidR="00320ADD">
        <w:t xml:space="preserve">dvisory </w:t>
      </w:r>
      <w:r>
        <w:t>C</w:t>
      </w:r>
      <w:r w:rsidR="00320ADD">
        <w:t>ommittee Meeting</w:t>
      </w:r>
      <w:r>
        <w:t xml:space="preserve"> </w:t>
      </w:r>
      <w:r w:rsidR="007A7222">
        <w:t>0</w:t>
      </w:r>
      <w:r w:rsidR="00A966EA">
        <w:t>5/23</w:t>
      </w:r>
      <w:r w:rsidR="007A7222">
        <w:t>/2016</w:t>
      </w:r>
      <w:bookmarkStart w:id="0" w:name="_GoBack"/>
      <w:bookmarkEnd w:id="0"/>
    </w:p>
    <w:p w:rsidR="00B510E6" w:rsidRDefault="00B510E6" w:rsidP="00B510E6">
      <w:pPr>
        <w:pStyle w:val="Heading1"/>
      </w:pPr>
      <w:r>
        <w:t>Introductions</w:t>
      </w:r>
    </w:p>
    <w:p w:rsidR="00B510E6" w:rsidRDefault="00514126" w:rsidP="00B510E6">
      <w:pPr>
        <w:pStyle w:val="ListParagraph"/>
        <w:numPr>
          <w:ilvl w:val="0"/>
          <w:numId w:val="1"/>
        </w:numPr>
      </w:pPr>
      <w:r>
        <w:t>Name, who you represent</w:t>
      </w:r>
      <w:r w:rsidR="00B510E6">
        <w:t>, and</w:t>
      </w:r>
      <w:r>
        <w:t xml:space="preserve"> favorite </w:t>
      </w:r>
      <w:r w:rsidR="0058519F">
        <w:t>memorial day memory/event</w:t>
      </w:r>
    </w:p>
    <w:p w:rsidR="00D14075" w:rsidRDefault="00D14075" w:rsidP="00D14075">
      <w:pPr>
        <w:pStyle w:val="Heading1"/>
      </w:pPr>
      <w:r>
        <w:t>AC Charter</w:t>
      </w:r>
    </w:p>
    <w:p w:rsidR="00D14075" w:rsidRDefault="00D14075" w:rsidP="00D14075">
      <w:pPr>
        <w:pStyle w:val="ListParagraph"/>
        <w:numPr>
          <w:ilvl w:val="0"/>
          <w:numId w:val="1"/>
        </w:numPr>
      </w:pPr>
      <w:r>
        <w:t>Dropped ball</w:t>
      </w:r>
    </w:p>
    <w:p w:rsidR="00D14075" w:rsidRDefault="00D14075" w:rsidP="00D14075">
      <w:pPr>
        <w:pStyle w:val="ListParagraph"/>
        <w:numPr>
          <w:ilvl w:val="0"/>
          <w:numId w:val="1"/>
        </w:numPr>
      </w:pPr>
      <w:r>
        <w:t>Is posted on the website</w:t>
      </w:r>
    </w:p>
    <w:p w:rsidR="00D14075" w:rsidRDefault="0027629A" w:rsidP="00D14075">
      <w:pPr>
        <w:pStyle w:val="ListParagraph"/>
        <w:numPr>
          <w:ilvl w:val="0"/>
          <w:numId w:val="1"/>
        </w:numPr>
      </w:pPr>
      <w:r>
        <w:t xml:space="preserve">Will be revisited again to add extra members </w:t>
      </w:r>
      <w:r w:rsidR="00D14075">
        <w:t xml:space="preserve">once CBE is renewed in July. </w:t>
      </w:r>
    </w:p>
    <w:p w:rsidR="00292059" w:rsidRPr="00D14075" w:rsidRDefault="00292059" w:rsidP="00D14075">
      <w:pPr>
        <w:pStyle w:val="ListParagraph"/>
        <w:numPr>
          <w:ilvl w:val="0"/>
          <w:numId w:val="1"/>
        </w:numPr>
      </w:pPr>
      <w:r>
        <w:t>Does anyone have any edits?</w:t>
      </w:r>
    </w:p>
    <w:p w:rsidR="00D14075" w:rsidRPr="00D14075" w:rsidRDefault="005474B2" w:rsidP="00D14075">
      <w:pPr>
        <w:pStyle w:val="Heading1"/>
      </w:pPr>
      <w:r>
        <w:t>Subcommittee Reports</w:t>
      </w:r>
      <w:r>
        <w:tab/>
      </w:r>
    </w:p>
    <w:p w:rsidR="0058519F" w:rsidRDefault="0058519F" w:rsidP="00B510E6">
      <w:pPr>
        <w:pStyle w:val="ListParagraph"/>
        <w:numPr>
          <w:ilvl w:val="0"/>
          <w:numId w:val="2"/>
        </w:numPr>
      </w:pPr>
      <w:r>
        <w:t>PDC</w:t>
      </w:r>
    </w:p>
    <w:p w:rsidR="0058519F" w:rsidRDefault="0058519F" w:rsidP="0058519F">
      <w:pPr>
        <w:pStyle w:val="ListParagraph"/>
        <w:numPr>
          <w:ilvl w:val="1"/>
          <w:numId w:val="2"/>
        </w:numPr>
      </w:pPr>
      <w:r>
        <w:t>Updated CE application form to clarify ethics requirements</w:t>
      </w:r>
    </w:p>
    <w:p w:rsidR="0058519F" w:rsidRDefault="0058519F" w:rsidP="00B510E6">
      <w:pPr>
        <w:pStyle w:val="ListParagraph"/>
        <w:numPr>
          <w:ilvl w:val="0"/>
          <w:numId w:val="2"/>
        </w:numPr>
      </w:pPr>
      <w:r>
        <w:t>DRRS</w:t>
      </w:r>
    </w:p>
    <w:p w:rsidR="0058519F" w:rsidRDefault="0058519F" w:rsidP="0058519F">
      <w:pPr>
        <w:pStyle w:val="ListParagraph"/>
        <w:numPr>
          <w:ilvl w:val="1"/>
          <w:numId w:val="2"/>
        </w:numPr>
      </w:pPr>
      <w:r>
        <w:t>A website has been created! No submissions to date</w:t>
      </w:r>
    </w:p>
    <w:p w:rsidR="0058519F" w:rsidRDefault="0058519F" w:rsidP="0058519F">
      <w:pPr>
        <w:pStyle w:val="ListParagraph"/>
        <w:numPr>
          <w:ilvl w:val="0"/>
          <w:numId w:val="2"/>
        </w:numPr>
      </w:pPr>
      <w:r>
        <w:t>LLDS</w:t>
      </w:r>
    </w:p>
    <w:p w:rsidR="0058519F" w:rsidRDefault="0058519F" w:rsidP="0058519F">
      <w:pPr>
        <w:pStyle w:val="ListParagraph"/>
        <w:numPr>
          <w:ilvl w:val="1"/>
          <w:numId w:val="2"/>
        </w:numPr>
      </w:pPr>
      <w:r>
        <w:t>Talked to Raphael Ro about organizations we could partner with</w:t>
      </w:r>
      <w:r w:rsidR="005B1E6D">
        <w:t>. No news yet.</w:t>
      </w:r>
    </w:p>
    <w:p w:rsidR="00776BD5" w:rsidRDefault="0058519F" w:rsidP="00B510E6">
      <w:pPr>
        <w:pStyle w:val="Heading1"/>
      </w:pPr>
      <w:r>
        <w:t>Test Fee Increase</w:t>
      </w:r>
    </w:p>
    <w:p w:rsidR="0044191F" w:rsidRDefault="0044191F" w:rsidP="005303CA">
      <w:pPr>
        <w:pStyle w:val="ListParagraph"/>
        <w:numPr>
          <w:ilvl w:val="0"/>
          <w:numId w:val="7"/>
        </w:numPr>
      </w:pPr>
      <w:r>
        <w:t>Test fees were implemented in 1995. Prices have not changed since then. One can gain an authorization/certification for less than $100, which is a fraction of the national test costs.</w:t>
      </w:r>
    </w:p>
    <w:p w:rsidR="00DD7434" w:rsidRDefault="00DD7434" w:rsidP="005303CA">
      <w:pPr>
        <w:pStyle w:val="ListParagraph"/>
        <w:numPr>
          <w:ilvl w:val="0"/>
          <w:numId w:val="7"/>
        </w:numPr>
      </w:pPr>
      <w:r>
        <w:t>Per RCW 43.135.055, we need the approval of legislature to move forward with a test fee increase</w:t>
      </w:r>
    </w:p>
    <w:p w:rsidR="00DD7434" w:rsidRPr="00DD7434" w:rsidRDefault="00DD7434" w:rsidP="00DD7434">
      <w:pPr>
        <w:pStyle w:val="ListParagraph"/>
        <w:numPr>
          <w:ilvl w:val="1"/>
          <w:numId w:val="7"/>
        </w:numPr>
      </w:pPr>
      <w:r w:rsidRPr="00DD7434">
        <w:t>“[</w:t>
      </w:r>
      <w:proofErr w:type="gramStart"/>
      <w:r w:rsidRPr="00DD7434">
        <w:t>a</w:t>
      </w:r>
      <w:proofErr w:type="gramEnd"/>
      <w:r w:rsidRPr="00DD7434">
        <w:t>] fee may only be imposed or increased in any fiscal year if approved with a simple majority vote in both the house of representatives and the senate.”</w:t>
      </w:r>
    </w:p>
    <w:p w:rsidR="00DD7434" w:rsidRDefault="00DD7434" w:rsidP="00DD7434">
      <w:pPr>
        <w:pStyle w:val="ListParagraph"/>
        <w:numPr>
          <w:ilvl w:val="0"/>
          <w:numId w:val="7"/>
        </w:numPr>
      </w:pPr>
      <w:r>
        <w:t xml:space="preserve">We missed the 05/20 deadline to submit a proposal to the legislature. </w:t>
      </w:r>
    </w:p>
    <w:p w:rsidR="0044191F" w:rsidRDefault="0044191F" w:rsidP="00DD7434">
      <w:pPr>
        <w:pStyle w:val="ListParagraph"/>
        <w:numPr>
          <w:ilvl w:val="0"/>
          <w:numId w:val="7"/>
        </w:numPr>
      </w:pPr>
      <w:r>
        <w:t>Chargeback program: bad idea! This will create the thought that the pass rate is low in order to cause people to test more in order to gain more money to the program.</w:t>
      </w:r>
    </w:p>
    <w:p w:rsidR="0044191F" w:rsidRDefault="0044191F" w:rsidP="00DD7434">
      <w:pPr>
        <w:pStyle w:val="ListParagraph"/>
        <w:numPr>
          <w:ilvl w:val="0"/>
          <w:numId w:val="7"/>
        </w:numPr>
      </w:pPr>
      <w:r>
        <w:t xml:space="preserve">The system in place now (all money goes to general fund, LTC does not see a penny) is the best system. </w:t>
      </w:r>
    </w:p>
    <w:p w:rsidR="0044191F" w:rsidRPr="005303CA" w:rsidRDefault="0044191F" w:rsidP="00DD7434">
      <w:pPr>
        <w:pStyle w:val="ListParagraph"/>
        <w:numPr>
          <w:ilvl w:val="0"/>
          <w:numId w:val="7"/>
        </w:numPr>
      </w:pPr>
      <w:r>
        <w:t xml:space="preserve">Fee increase is fine, as long as it does not become a charge back system for LTC. </w:t>
      </w:r>
    </w:p>
    <w:p w:rsidR="00B510E6" w:rsidRDefault="005474B2" w:rsidP="00B510E6">
      <w:pPr>
        <w:pStyle w:val="Heading1"/>
      </w:pPr>
      <w:r>
        <w:lastRenderedPageBreak/>
        <w:t>LTC Updates</w:t>
      </w:r>
      <w:r w:rsidR="00776BD5">
        <w:t xml:space="preserve"> </w:t>
      </w:r>
    </w:p>
    <w:p w:rsidR="00203695" w:rsidRPr="00203695" w:rsidRDefault="00776BD5" w:rsidP="005474B2">
      <w:pPr>
        <w:pStyle w:val="ListParagraph"/>
        <w:numPr>
          <w:ilvl w:val="0"/>
          <w:numId w:val="3"/>
        </w:numPr>
      </w:pPr>
      <w:r>
        <w:t>Fircrest</w:t>
      </w:r>
    </w:p>
    <w:p w:rsidR="00776BD5" w:rsidRDefault="00776BD5" w:rsidP="00776BD5">
      <w:pPr>
        <w:pStyle w:val="ListParagraph"/>
        <w:numPr>
          <w:ilvl w:val="1"/>
          <w:numId w:val="3"/>
        </w:numPr>
      </w:pPr>
      <w:r>
        <w:t>We are currently looking to buy furniture for the location.</w:t>
      </w:r>
    </w:p>
    <w:p w:rsidR="00776BD5" w:rsidRDefault="00776BD5" w:rsidP="00776BD5">
      <w:pPr>
        <w:pStyle w:val="ListParagraph"/>
        <w:numPr>
          <w:ilvl w:val="1"/>
          <w:numId w:val="3"/>
        </w:numPr>
      </w:pPr>
      <w:r>
        <w:t>Schedules will be released for July sometime within the next three months AFTER we secure proctors and furniture for the location.</w:t>
      </w:r>
    </w:p>
    <w:p w:rsidR="007018DE" w:rsidRDefault="00776BD5" w:rsidP="005474B2">
      <w:pPr>
        <w:pStyle w:val="ListParagraph"/>
        <w:numPr>
          <w:ilvl w:val="0"/>
          <w:numId w:val="3"/>
        </w:numPr>
      </w:pPr>
      <w:r>
        <w:t>Contracts</w:t>
      </w:r>
    </w:p>
    <w:p w:rsidR="00776BD5" w:rsidRDefault="00776BD5" w:rsidP="00776BD5">
      <w:pPr>
        <w:pStyle w:val="ListParagraph"/>
        <w:numPr>
          <w:ilvl w:val="1"/>
          <w:numId w:val="3"/>
        </w:numPr>
      </w:pPr>
      <w:r>
        <w:t>We will have:</w:t>
      </w:r>
    </w:p>
    <w:p w:rsidR="00776BD5" w:rsidRDefault="0058519F" w:rsidP="00776BD5">
      <w:pPr>
        <w:pStyle w:val="ListParagraph"/>
        <w:numPr>
          <w:ilvl w:val="2"/>
          <w:numId w:val="3"/>
        </w:numPr>
      </w:pPr>
      <w:r>
        <w:t>Olympia—4 proposals</w:t>
      </w:r>
    </w:p>
    <w:p w:rsidR="0058519F" w:rsidRDefault="0058519F" w:rsidP="00776BD5">
      <w:pPr>
        <w:pStyle w:val="ListParagraph"/>
        <w:numPr>
          <w:ilvl w:val="2"/>
          <w:numId w:val="3"/>
        </w:numPr>
      </w:pPr>
      <w:r>
        <w:t>Yakima/Spokane—1 proposal</w:t>
      </w:r>
    </w:p>
    <w:p w:rsidR="0058519F" w:rsidRDefault="0058519F" w:rsidP="00776BD5">
      <w:pPr>
        <w:pStyle w:val="ListParagraph"/>
        <w:numPr>
          <w:ilvl w:val="2"/>
          <w:numId w:val="3"/>
        </w:numPr>
      </w:pPr>
      <w:r>
        <w:t>Seattle—zero proposals</w:t>
      </w:r>
    </w:p>
    <w:p w:rsidR="00715ECC" w:rsidRDefault="00776BD5" w:rsidP="00715ECC">
      <w:pPr>
        <w:pStyle w:val="ListParagraph"/>
        <w:numPr>
          <w:ilvl w:val="0"/>
          <w:numId w:val="3"/>
        </w:numPr>
      </w:pPr>
      <w:r>
        <w:t>Digital Testing</w:t>
      </w:r>
    </w:p>
    <w:p w:rsidR="0058519F" w:rsidRDefault="0058519F" w:rsidP="00DE0682">
      <w:pPr>
        <w:pStyle w:val="ListParagraph"/>
        <w:numPr>
          <w:ilvl w:val="1"/>
          <w:numId w:val="3"/>
        </w:numPr>
      </w:pPr>
      <w:r>
        <w:t>Cost</w:t>
      </w:r>
    </w:p>
    <w:p w:rsidR="00DE0682" w:rsidRDefault="00DE0682" w:rsidP="00DE0682">
      <w:pPr>
        <w:pStyle w:val="ListParagraph"/>
        <w:numPr>
          <w:ilvl w:val="0"/>
          <w:numId w:val="3"/>
        </w:numPr>
      </w:pPr>
      <w:r>
        <w:t>Database</w:t>
      </w:r>
    </w:p>
    <w:p w:rsidR="00DE0682" w:rsidRDefault="0058519F" w:rsidP="00DE0682">
      <w:pPr>
        <w:pStyle w:val="ListParagraph"/>
        <w:numPr>
          <w:ilvl w:val="1"/>
          <w:numId w:val="3"/>
        </w:numPr>
      </w:pPr>
      <w:r>
        <w:t xml:space="preserve">Has been updated! </w:t>
      </w:r>
    </w:p>
    <w:p w:rsidR="00DE0682" w:rsidRDefault="0058519F" w:rsidP="00DE0682">
      <w:pPr>
        <w:pStyle w:val="ListParagraph"/>
        <w:numPr>
          <w:ilvl w:val="1"/>
          <w:numId w:val="3"/>
        </w:numPr>
      </w:pPr>
      <w:r>
        <w:t>Working on tracking CE from 01/01/2016 and on</w:t>
      </w:r>
    </w:p>
    <w:p w:rsidR="00700F0A" w:rsidRDefault="00700F0A" w:rsidP="00700F0A">
      <w:pPr>
        <w:pStyle w:val="ListParagraph"/>
        <w:numPr>
          <w:ilvl w:val="0"/>
          <w:numId w:val="3"/>
        </w:numPr>
      </w:pPr>
      <w:r>
        <w:t>Language Isolation</w:t>
      </w:r>
    </w:p>
    <w:p w:rsidR="00700F0A" w:rsidRDefault="00700F0A" w:rsidP="00700F0A">
      <w:pPr>
        <w:pStyle w:val="ListParagraph"/>
        <w:numPr>
          <w:ilvl w:val="1"/>
          <w:numId w:val="3"/>
        </w:numPr>
      </w:pPr>
      <w:r>
        <w:t xml:space="preserve">We have not sent anything to our AAG’s. </w:t>
      </w:r>
    </w:p>
    <w:p w:rsidR="00700F0A" w:rsidRDefault="00700F0A" w:rsidP="00700F0A">
      <w:pPr>
        <w:pStyle w:val="ListParagraph"/>
        <w:numPr>
          <w:ilvl w:val="1"/>
          <w:numId w:val="3"/>
        </w:numPr>
      </w:pPr>
      <w:r>
        <w:t xml:space="preserve">We’d like to see what happen to the Fircrest schedules for the first few cycles. </w:t>
      </w:r>
    </w:p>
    <w:p w:rsidR="007018DE" w:rsidRDefault="007018DE" w:rsidP="007018DE">
      <w:pPr>
        <w:pStyle w:val="Heading1"/>
      </w:pPr>
      <w:r>
        <w:t>Housekeeping</w:t>
      </w:r>
    </w:p>
    <w:p w:rsidR="00DE0682" w:rsidRDefault="0058519F" w:rsidP="00DE0682">
      <w:pPr>
        <w:pStyle w:val="ListParagraph"/>
        <w:numPr>
          <w:ilvl w:val="0"/>
          <w:numId w:val="4"/>
        </w:numPr>
      </w:pPr>
      <w:r>
        <w:t>July 18</w:t>
      </w:r>
      <w:r w:rsidRPr="0058519F">
        <w:rPr>
          <w:vertAlign w:val="superscript"/>
        </w:rPr>
        <w:t>th</w:t>
      </w:r>
      <w:r w:rsidR="00DE0682">
        <w:t>, 2016 is our next meeting. 10:00am</w:t>
      </w:r>
    </w:p>
    <w:p w:rsidR="008E3010" w:rsidRPr="007018DE" w:rsidRDefault="00DD7434" w:rsidP="00DE0682">
      <w:pPr>
        <w:pStyle w:val="ListParagraph"/>
        <w:numPr>
          <w:ilvl w:val="0"/>
          <w:numId w:val="4"/>
        </w:numPr>
      </w:pPr>
      <w:r>
        <w:t>Agenda items are always welcome!</w:t>
      </w:r>
    </w:p>
    <w:sectPr w:rsidR="008E3010" w:rsidRPr="00701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66F"/>
    <w:multiLevelType w:val="hybridMultilevel"/>
    <w:tmpl w:val="A636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D3A9C"/>
    <w:multiLevelType w:val="hybridMultilevel"/>
    <w:tmpl w:val="DAA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606B1"/>
    <w:multiLevelType w:val="hybridMultilevel"/>
    <w:tmpl w:val="E3A0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50D37"/>
    <w:multiLevelType w:val="hybridMultilevel"/>
    <w:tmpl w:val="6004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55BF2"/>
    <w:multiLevelType w:val="hybridMultilevel"/>
    <w:tmpl w:val="5560CB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C87DFE"/>
    <w:multiLevelType w:val="hybridMultilevel"/>
    <w:tmpl w:val="AE22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57D7A"/>
    <w:multiLevelType w:val="hybridMultilevel"/>
    <w:tmpl w:val="0556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E6"/>
    <w:rsid w:val="00026AF3"/>
    <w:rsid w:val="000907F1"/>
    <w:rsid w:val="00203695"/>
    <w:rsid w:val="0027152C"/>
    <w:rsid w:val="0027629A"/>
    <w:rsid w:val="00292059"/>
    <w:rsid w:val="00320ADD"/>
    <w:rsid w:val="003A73FE"/>
    <w:rsid w:val="004021BB"/>
    <w:rsid w:val="0044191F"/>
    <w:rsid w:val="00514126"/>
    <w:rsid w:val="005303CA"/>
    <w:rsid w:val="005474B2"/>
    <w:rsid w:val="00563523"/>
    <w:rsid w:val="0058519F"/>
    <w:rsid w:val="005B1E6D"/>
    <w:rsid w:val="005E269B"/>
    <w:rsid w:val="00634892"/>
    <w:rsid w:val="006A4C9D"/>
    <w:rsid w:val="00700F0A"/>
    <w:rsid w:val="007018DE"/>
    <w:rsid w:val="00715ECC"/>
    <w:rsid w:val="00765BEE"/>
    <w:rsid w:val="00776BD5"/>
    <w:rsid w:val="007A7222"/>
    <w:rsid w:val="00883B2E"/>
    <w:rsid w:val="008D0ACA"/>
    <w:rsid w:val="008E3010"/>
    <w:rsid w:val="00A2134D"/>
    <w:rsid w:val="00A966EA"/>
    <w:rsid w:val="00B510E6"/>
    <w:rsid w:val="00CC4CDC"/>
    <w:rsid w:val="00D14075"/>
    <w:rsid w:val="00D56676"/>
    <w:rsid w:val="00DD7434"/>
    <w:rsid w:val="00DE0682"/>
    <w:rsid w:val="00E84CDC"/>
    <w:rsid w:val="00E90ADE"/>
    <w:rsid w:val="00E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510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10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510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1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1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5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510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10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510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1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1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5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LTC Advisory Committee Meeting Notes May 23, 2016</vt:lpstr>
    </vt:vector>
  </TitlesOfParts>
  <Company>DSHS / Exec IT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 Advisory Committee Meeting Notes May 23, 2016</dc:title>
  <dc:creator>Siguenza, Maria A (DSHS/OSSD)</dc:creator>
  <cp:lastModifiedBy>Fu, Hungling</cp:lastModifiedBy>
  <cp:revision>2</cp:revision>
  <dcterms:created xsi:type="dcterms:W3CDTF">2017-04-27T18:08:00Z</dcterms:created>
  <dcterms:modified xsi:type="dcterms:W3CDTF">2017-04-27T18:08:00Z</dcterms:modified>
</cp:coreProperties>
</file>