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7A98E" w14:textId="77777777" w:rsidR="00BD08A7" w:rsidRDefault="00BD08A7">
      <w:pPr>
        <w:pStyle w:val="BodyText"/>
        <w:rPr>
          <w:rFonts w:ascii="Times New Roman"/>
          <w:sz w:val="20"/>
        </w:rPr>
      </w:pPr>
    </w:p>
    <w:p w14:paraId="3B60A11A" w14:textId="77777777" w:rsidR="00BD08A7" w:rsidRDefault="00BD08A7">
      <w:pPr>
        <w:pStyle w:val="BodyText"/>
        <w:rPr>
          <w:rFonts w:ascii="Times New Roman"/>
          <w:sz w:val="20"/>
        </w:rPr>
      </w:pPr>
    </w:p>
    <w:p w14:paraId="0511274F" w14:textId="77777777" w:rsidR="00BD08A7" w:rsidRDefault="00BD08A7">
      <w:pPr>
        <w:pStyle w:val="BodyText"/>
        <w:rPr>
          <w:rFonts w:ascii="Times New Roman"/>
          <w:sz w:val="20"/>
        </w:rPr>
      </w:pPr>
    </w:p>
    <w:p w14:paraId="7E1DB266" w14:textId="77777777" w:rsidR="00BD08A7" w:rsidRDefault="00BD08A7">
      <w:pPr>
        <w:pStyle w:val="BodyText"/>
        <w:rPr>
          <w:rFonts w:ascii="Times New Roman"/>
          <w:sz w:val="20"/>
        </w:rPr>
      </w:pPr>
    </w:p>
    <w:p w14:paraId="5451F5CE" w14:textId="77777777" w:rsidR="00BD08A7" w:rsidRDefault="00BD08A7">
      <w:pPr>
        <w:pStyle w:val="BodyText"/>
        <w:rPr>
          <w:rFonts w:ascii="Times New Roman"/>
          <w:sz w:val="20"/>
        </w:rPr>
      </w:pPr>
    </w:p>
    <w:p w14:paraId="674FB853" w14:textId="77777777" w:rsidR="00BD08A7" w:rsidRDefault="00BD08A7">
      <w:pPr>
        <w:pStyle w:val="BodyText"/>
        <w:spacing w:before="8"/>
        <w:rPr>
          <w:rFonts w:ascii="Times New Roman"/>
          <w:sz w:val="20"/>
        </w:rPr>
      </w:pPr>
    </w:p>
    <w:p w14:paraId="785F35D8" w14:textId="77777777" w:rsidR="00BD08A7" w:rsidRDefault="00790AF9">
      <w:pPr>
        <w:spacing w:before="51" w:line="360" w:lineRule="auto"/>
        <w:ind w:left="3744" w:right="4086"/>
        <w:jc w:val="center"/>
        <w:rPr>
          <w:sz w:val="24"/>
        </w:rPr>
      </w:pPr>
      <w:r>
        <w:rPr>
          <w:sz w:val="24"/>
        </w:rPr>
        <w:t>Department of Social and Health Services Olympia, Washington</w:t>
      </w:r>
    </w:p>
    <w:p w14:paraId="77A19CAC" w14:textId="77777777" w:rsidR="00BD08A7" w:rsidRDefault="00790AF9">
      <w:pPr>
        <w:ind w:left="3744" w:right="4079"/>
        <w:jc w:val="center"/>
        <w:rPr>
          <w:b/>
          <w:sz w:val="24"/>
        </w:rPr>
      </w:pPr>
      <w:r>
        <w:rPr>
          <w:b/>
          <w:sz w:val="24"/>
        </w:rPr>
        <w:t>EAZ Manual</w:t>
      </w:r>
    </w:p>
    <w:p w14:paraId="0E046068" w14:textId="77777777" w:rsidR="00BD08A7" w:rsidRDefault="00BD08A7">
      <w:pPr>
        <w:spacing w:before="8"/>
        <w:rPr>
          <w:b/>
          <w:sz w:val="35"/>
        </w:rPr>
      </w:pPr>
    </w:p>
    <w:p w14:paraId="58F33B3D" w14:textId="77777777" w:rsidR="00BD08A7" w:rsidRDefault="00790AF9">
      <w:pPr>
        <w:pStyle w:val="BodyText"/>
        <w:tabs>
          <w:tab w:val="left" w:pos="3980"/>
        </w:tabs>
        <w:ind w:left="1100"/>
      </w:pPr>
      <w:r>
        <w:t>Revision</w:t>
      </w:r>
      <w:r>
        <w:tab/>
        <w:t>#</w:t>
      </w:r>
      <w:r w:rsidR="0073643D">
        <w:t>1201</w:t>
      </w:r>
    </w:p>
    <w:p w14:paraId="06347B9D" w14:textId="77777777" w:rsidR="00BD08A7" w:rsidRDefault="00BD08A7">
      <w:pPr>
        <w:pStyle w:val="BodyText"/>
      </w:pPr>
    </w:p>
    <w:p w14:paraId="2676F175" w14:textId="77777777" w:rsidR="00BD08A7" w:rsidRDefault="00790AF9">
      <w:pPr>
        <w:pStyle w:val="BodyText"/>
        <w:tabs>
          <w:tab w:val="left" w:pos="3980"/>
        </w:tabs>
        <w:ind w:left="1100"/>
      </w:pPr>
      <w:r>
        <w:t>Category</w:t>
      </w:r>
      <w:r>
        <w:tab/>
        <w:t>Treatment of Income</w:t>
      </w:r>
      <w:r>
        <w:rPr>
          <w:spacing w:val="-2"/>
        </w:rPr>
        <w:t xml:space="preserve"> </w:t>
      </w:r>
      <w:r>
        <w:t>Chart</w:t>
      </w:r>
    </w:p>
    <w:p w14:paraId="3C19CA8E" w14:textId="77777777" w:rsidR="00BD08A7" w:rsidRDefault="00BD08A7">
      <w:pPr>
        <w:pStyle w:val="BodyText"/>
      </w:pPr>
    </w:p>
    <w:p w14:paraId="447C7424" w14:textId="77777777" w:rsidR="00BD08A7" w:rsidRDefault="00790AF9">
      <w:pPr>
        <w:pStyle w:val="BodyText"/>
        <w:tabs>
          <w:tab w:val="left" w:pos="3980"/>
        </w:tabs>
        <w:spacing w:before="1"/>
        <w:ind w:left="1100"/>
      </w:pPr>
      <w:r>
        <w:t>Issued</w:t>
      </w:r>
      <w:r>
        <w:tab/>
      </w:r>
    </w:p>
    <w:p w14:paraId="758058A6" w14:textId="77777777" w:rsidR="00BD08A7" w:rsidRDefault="00BD08A7">
      <w:pPr>
        <w:pStyle w:val="BodyText"/>
        <w:spacing w:before="9"/>
        <w:rPr>
          <w:sz w:val="21"/>
        </w:rPr>
      </w:pPr>
    </w:p>
    <w:p w14:paraId="57D5D4C2" w14:textId="77777777" w:rsidR="00BD08A7" w:rsidRDefault="00790AF9">
      <w:pPr>
        <w:pStyle w:val="BodyText"/>
        <w:tabs>
          <w:tab w:val="left" w:pos="3980"/>
        </w:tabs>
        <w:ind w:left="1100"/>
      </w:pPr>
      <w:r>
        <w:t>Revision</w:t>
      </w:r>
      <w:r>
        <w:rPr>
          <w:spacing w:val="-1"/>
        </w:rPr>
        <w:t xml:space="preserve"> </w:t>
      </w:r>
      <w:r>
        <w:t>Author:</w:t>
      </w:r>
      <w:r>
        <w:tab/>
      </w:r>
      <w:r w:rsidR="0073643D">
        <w:t>Bryan Tso</w:t>
      </w:r>
    </w:p>
    <w:p w14:paraId="41500B71" w14:textId="77777777" w:rsidR="00BD08A7" w:rsidRDefault="00BD08A7">
      <w:pPr>
        <w:pStyle w:val="BodyText"/>
        <w:spacing w:before="1"/>
      </w:pPr>
    </w:p>
    <w:p w14:paraId="36D3B648" w14:textId="77777777" w:rsidR="00BD08A7" w:rsidRDefault="00790AF9">
      <w:pPr>
        <w:pStyle w:val="BodyText"/>
        <w:tabs>
          <w:tab w:val="left" w:pos="3980"/>
        </w:tabs>
        <w:ind w:left="1100"/>
      </w:pPr>
      <w:r>
        <w:t>Division</w:t>
      </w:r>
      <w:r>
        <w:tab/>
      </w:r>
      <w:r>
        <w:rPr>
          <w:spacing w:val="-2"/>
        </w:rPr>
        <w:t>CSD</w:t>
      </w:r>
    </w:p>
    <w:p w14:paraId="7304C5E4" w14:textId="77777777" w:rsidR="00BD08A7" w:rsidRDefault="00790AF9">
      <w:pPr>
        <w:pStyle w:val="BodyText"/>
        <w:tabs>
          <w:tab w:val="right" w:pos="4592"/>
        </w:tabs>
        <w:spacing w:before="254"/>
        <w:ind w:left="1100"/>
      </w:pPr>
      <w:r>
        <w:t>Mail</w:t>
      </w:r>
      <w:r>
        <w:rPr>
          <w:spacing w:val="-1"/>
        </w:rPr>
        <w:t xml:space="preserve"> </w:t>
      </w:r>
      <w:r>
        <w:t>Stop</w:t>
      </w:r>
      <w:r>
        <w:tab/>
        <w:t>45440</w:t>
      </w:r>
    </w:p>
    <w:p w14:paraId="19289E96" w14:textId="77777777" w:rsidR="00BD08A7" w:rsidRDefault="00BD08A7">
      <w:pPr>
        <w:pStyle w:val="BodyText"/>
      </w:pPr>
    </w:p>
    <w:p w14:paraId="4658A38E" w14:textId="77777777" w:rsidR="00BD08A7" w:rsidRDefault="00790AF9">
      <w:pPr>
        <w:pStyle w:val="BodyText"/>
        <w:tabs>
          <w:tab w:val="left" w:pos="3980"/>
        </w:tabs>
        <w:ind w:left="1100"/>
      </w:pPr>
      <w:r>
        <w:t>Phone</w:t>
      </w:r>
      <w:r>
        <w:tab/>
        <w:t>(</w:t>
      </w:r>
      <w:r w:rsidR="0073643D">
        <w:t>360) 725-7627</w:t>
      </w:r>
    </w:p>
    <w:p w14:paraId="518747DD" w14:textId="77777777" w:rsidR="00BD08A7" w:rsidRDefault="00BD08A7">
      <w:pPr>
        <w:pStyle w:val="BodyText"/>
      </w:pPr>
    </w:p>
    <w:p w14:paraId="4DDCDBDA" w14:textId="77777777" w:rsidR="00BD08A7" w:rsidRDefault="00790AF9">
      <w:pPr>
        <w:pStyle w:val="BodyText"/>
        <w:tabs>
          <w:tab w:val="left" w:pos="3980"/>
        </w:tabs>
        <w:spacing w:before="1"/>
        <w:ind w:left="1100"/>
      </w:pPr>
      <w:r>
        <w:t>Email</w:t>
      </w:r>
      <w:r>
        <w:tab/>
      </w:r>
      <w:hyperlink r:id="rId6" w:history="1">
        <w:r w:rsidR="0073643D" w:rsidRPr="0056146C">
          <w:rPr>
            <w:rStyle w:val="Hyperlink"/>
          </w:rPr>
          <w:t>Bryan.Tso@dshs.wa.gov</w:t>
        </w:r>
      </w:hyperlink>
    </w:p>
    <w:p w14:paraId="2CEB099F" w14:textId="77777777" w:rsidR="00BD08A7" w:rsidRDefault="00BD08A7">
      <w:pPr>
        <w:pStyle w:val="BodyText"/>
        <w:rPr>
          <w:sz w:val="24"/>
        </w:rPr>
      </w:pPr>
    </w:p>
    <w:p w14:paraId="4FDCE0EB" w14:textId="77777777" w:rsidR="00BD08A7" w:rsidRDefault="00BD08A7">
      <w:pPr>
        <w:pStyle w:val="BodyText"/>
        <w:spacing w:before="8"/>
        <w:rPr>
          <w:sz w:val="19"/>
        </w:rPr>
      </w:pPr>
    </w:p>
    <w:p w14:paraId="67AD6E23" w14:textId="77777777" w:rsidR="00BD08A7" w:rsidRDefault="00790AF9">
      <w:pPr>
        <w:pStyle w:val="Heading1"/>
        <w:ind w:left="3744" w:right="4077"/>
        <w:jc w:val="center"/>
        <w:rPr>
          <w:rFonts w:ascii="Arial"/>
          <w:u w:val="none"/>
        </w:rPr>
      </w:pPr>
      <w:r>
        <w:rPr>
          <w:rFonts w:ascii="Arial"/>
          <w:u w:val="none"/>
        </w:rPr>
        <w:t>Summary</w:t>
      </w:r>
    </w:p>
    <w:p w14:paraId="03671B98" w14:textId="77777777" w:rsidR="00BD08A7" w:rsidRDefault="007E2F6B" w:rsidP="00FB7F46">
      <w:pPr>
        <w:pStyle w:val="BodyText"/>
        <w:spacing w:before="4"/>
        <w:ind w:left="720"/>
        <w:rPr>
          <w:b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F2EEA71" wp14:editId="65E4A26D">
                <wp:simplePos x="0" y="0"/>
                <wp:positionH relativeFrom="page">
                  <wp:posOffset>281940</wp:posOffset>
                </wp:positionH>
                <wp:positionV relativeFrom="paragraph">
                  <wp:posOffset>164465</wp:posOffset>
                </wp:positionV>
                <wp:extent cx="7211695" cy="452755"/>
                <wp:effectExtent l="0" t="0" r="0" b="0"/>
                <wp:wrapTopAndBottom/>
                <wp:docPr id="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1695" cy="452755"/>
                          <a:chOff x="444" y="259"/>
                          <a:chExt cx="11357" cy="713"/>
                        </a:xfrm>
                      </wpg:grpSpPr>
                      <wps:wsp>
                        <wps:cNvPr id="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451" y="258"/>
                            <a:ext cx="11340" cy="7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480" y="304"/>
                            <a:ext cx="10908" cy="15"/>
                          </a:xfrm>
                          <a:prstGeom prst="rect">
                            <a:avLst/>
                          </a:prstGeom>
                          <a:solidFill>
                            <a:srgbClr val="E6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480" y="570"/>
                            <a:ext cx="10908" cy="15"/>
                          </a:xfrm>
                          <a:prstGeom prst="rect">
                            <a:avLst/>
                          </a:prstGeom>
                          <a:solidFill>
                            <a:srgbClr val="E6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1434" y="304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E6F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1508" y="304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E6F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1562" y="304"/>
                            <a:ext cx="200" cy="281"/>
                          </a:xfrm>
                          <a:prstGeom prst="rect">
                            <a:avLst/>
                          </a:prstGeom>
                          <a:solidFill>
                            <a:srgbClr val="E6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458" y="266"/>
                            <a:ext cx="109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1402" y="25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1416" y="258"/>
                            <a:ext cx="53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1469" y="25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1483" y="258"/>
                            <a:ext cx="6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1548" y="25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1563" y="266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1786" y="25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482" y="578"/>
                            <a:ext cx="1090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6F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482" y="311"/>
                            <a:ext cx="1090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6F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451" y="259"/>
                            <a:ext cx="0" cy="71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1418" y="570"/>
                            <a:ext cx="36" cy="15"/>
                          </a:xfrm>
                          <a:prstGeom prst="rect">
                            <a:avLst/>
                          </a:prstGeom>
                          <a:solidFill>
                            <a:srgbClr val="E6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1418" y="304"/>
                            <a:ext cx="36" cy="15"/>
                          </a:xfrm>
                          <a:prstGeom prst="rect">
                            <a:avLst/>
                          </a:prstGeom>
                          <a:solidFill>
                            <a:srgbClr val="E6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1563" y="578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6F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1563" y="311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6F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1793" y="259"/>
                            <a:ext cx="0" cy="71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480" y="631"/>
                            <a:ext cx="1090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6F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1416" y="616"/>
                            <a:ext cx="36" cy="29"/>
                          </a:xfrm>
                          <a:prstGeom prst="rect">
                            <a:avLst/>
                          </a:prstGeom>
                          <a:solidFill>
                            <a:srgbClr val="E6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1483" y="616"/>
                            <a:ext cx="48" cy="29"/>
                          </a:xfrm>
                          <a:prstGeom prst="rect">
                            <a:avLst/>
                          </a:prstGeom>
                          <a:solidFill>
                            <a:srgbClr val="E6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1563" y="631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6F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482" y="638"/>
                            <a:ext cx="1090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6F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482" y="626"/>
                            <a:ext cx="1090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6F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1418" y="630"/>
                            <a:ext cx="36" cy="15"/>
                          </a:xfrm>
                          <a:prstGeom prst="rect">
                            <a:avLst/>
                          </a:prstGeom>
                          <a:solidFill>
                            <a:srgbClr val="E6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1418" y="618"/>
                            <a:ext cx="36" cy="15"/>
                          </a:xfrm>
                          <a:prstGeom prst="rect">
                            <a:avLst/>
                          </a:prstGeom>
                          <a:solidFill>
                            <a:srgbClr val="E6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1486" y="630"/>
                            <a:ext cx="46" cy="15"/>
                          </a:xfrm>
                          <a:prstGeom prst="rect">
                            <a:avLst/>
                          </a:prstGeom>
                          <a:solidFill>
                            <a:srgbClr val="E6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1486" y="618"/>
                            <a:ext cx="46" cy="15"/>
                          </a:xfrm>
                          <a:prstGeom prst="rect">
                            <a:avLst/>
                          </a:prstGeom>
                          <a:solidFill>
                            <a:srgbClr val="E6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1563" y="638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6F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1563" y="626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6F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480" y="691"/>
                            <a:ext cx="1090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6F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1416" y="676"/>
                            <a:ext cx="36" cy="29"/>
                          </a:xfrm>
                          <a:prstGeom prst="rect">
                            <a:avLst/>
                          </a:prstGeom>
                          <a:solidFill>
                            <a:srgbClr val="E6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1483" y="676"/>
                            <a:ext cx="48" cy="29"/>
                          </a:xfrm>
                          <a:prstGeom prst="rect">
                            <a:avLst/>
                          </a:prstGeom>
                          <a:solidFill>
                            <a:srgbClr val="E6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1563" y="691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6F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482" y="698"/>
                            <a:ext cx="1090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6F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482" y="686"/>
                            <a:ext cx="1090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6F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1418" y="690"/>
                            <a:ext cx="36" cy="15"/>
                          </a:xfrm>
                          <a:prstGeom prst="rect">
                            <a:avLst/>
                          </a:prstGeom>
                          <a:solidFill>
                            <a:srgbClr val="E6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1418" y="678"/>
                            <a:ext cx="36" cy="15"/>
                          </a:xfrm>
                          <a:prstGeom prst="rect">
                            <a:avLst/>
                          </a:prstGeom>
                          <a:solidFill>
                            <a:srgbClr val="E6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1486" y="690"/>
                            <a:ext cx="46" cy="15"/>
                          </a:xfrm>
                          <a:prstGeom prst="rect">
                            <a:avLst/>
                          </a:prstGeom>
                          <a:solidFill>
                            <a:srgbClr val="E6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1486" y="678"/>
                            <a:ext cx="46" cy="15"/>
                          </a:xfrm>
                          <a:prstGeom prst="rect">
                            <a:avLst/>
                          </a:prstGeom>
                          <a:solidFill>
                            <a:srgbClr val="E6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1563" y="698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6F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1563" y="686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6F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480" y="751"/>
                            <a:ext cx="1090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6F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1416" y="736"/>
                            <a:ext cx="36" cy="29"/>
                          </a:xfrm>
                          <a:prstGeom prst="rect">
                            <a:avLst/>
                          </a:prstGeom>
                          <a:solidFill>
                            <a:srgbClr val="E6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1483" y="736"/>
                            <a:ext cx="48" cy="29"/>
                          </a:xfrm>
                          <a:prstGeom prst="rect">
                            <a:avLst/>
                          </a:prstGeom>
                          <a:solidFill>
                            <a:srgbClr val="E6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1563" y="751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6F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482" y="758"/>
                            <a:ext cx="1090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6F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482" y="746"/>
                            <a:ext cx="1090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6F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1418" y="750"/>
                            <a:ext cx="36" cy="15"/>
                          </a:xfrm>
                          <a:prstGeom prst="rect">
                            <a:avLst/>
                          </a:prstGeom>
                          <a:solidFill>
                            <a:srgbClr val="E6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1418" y="738"/>
                            <a:ext cx="36" cy="15"/>
                          </a:xfrm>
                          <a:prstGeom prst="rect">
                            <a:avLst/>
                          </a:prstGeom>
                          <a:solidFill>
                            <a:srgbClr val="E6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486" y="750"/>
                            <a:ext cx="46" cy="15"/>
                          </a:xfrm>
                          <a:prstGeom prst="rect">
                            <a:avLst/>
                          </a:prstGeom>
                          <a:solidFill>
                            <a:srgbClr val="E6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1486" y="738"/>
                            <a:ext cx="46" cy="15"/>
                          </a:xfrm>
                          <a:prstGeom prst="rect">
                            <a:avLst/>
                          </a:prstGeom>
                          <a:solidFill>
                            <a:srgbClr val="E6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1563" y="758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6F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563" y="746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6F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480" y="811"/>
                            <a:ext cx="1090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6F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1416" y="796"/>
                            <a:ext cx="36" cy="29"/>
                          </a:xfrm>
                          <a:prstGeom prst="rect">
                            <a:avLst/>
                          </a:prstGeom>
                          <a:solidFill>
                            <a:srgbClr val="E6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1483" y="796"/>
                            <a:ext cx="48" cy="29"/>
                          </a:xfrm>
                          <a:prstGeom prst="rect">
                            <a:avLst/>
                          </a:prstGeom>
                          <a:solidFill>
                            <a:srgbClr val="E6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563" y="811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6F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482" y="818"/>
                            <a:ext cx="1090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6F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482" y="806"/>
                            <a:ext cx="1090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6F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1418" y="810"/>
                            <a:ext cx="36" cy="15"/>
                          </a:xfrm>
                          <a:prstGeom prst="rect">
                            <a:avLst/>
                          </a:prstGeom>
                          <a:solidFill>
                            <a:srgbClr val="E6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418" y="798"/>
                            <a:ext cx="36" cy="15"/>
                          </a:xfrm>
                          <a:prstGeom prst="rect">
                            <a:avLst/>
                          </a:prstGeom>
                          <a:solidFill>
                            <a:srgbClr val="E6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486" y="810"/>
                            <a:ext cx="46" cy="15"/>
                          </a:xfrm>
                          <a:prstGeom prst="rect">
                            <a:avLst/>
                          </a:prstGeom>
                          <a:solidFill>
                            <a:srgbClr val="E6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486" y="798"/>
                            <a:ext cx="46" cy="15"/>
                          </a:xfrm>
                          <a:prstGeom prst="rect">
                            <a:avLst/>
                          </a:prstGeom>
                          <a:solidFill>
                            <a:srgbClr val="E6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1563" y="818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6F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563" y="806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6F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480" y="891"/>
                            <a:ext cx="10908" cy="0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E6F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1416" y="856"/>
                            <a:ext cx="36" cy="70"/>
                          </a:xfrm>
                          <a:prstGeom prst="rect">
                            <a:avLst/>
                          </a:prstGeom>
                          <a:solidFill>
                            <a:srgbClr val="E6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1483" y="856"/>
                            <a:ext cx="48" cy="70"/>
                          </a:xfrm>
                          <a:prstGeom prst="rect">
                            <a:avLst/>
                          </a:prstGeom>
                          <a:solidFill>
                            <a:srgbClr val="E6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1563" y="891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E6F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482" y="919"/>
                            <a:ext cx="1090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6F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482" y="866"/>
                            <a:ext cx="1090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6F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44" y="95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458" y="964"/>
                            <a:ext cx="109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1418" y="911"/>
                            <a:ext cx="36" cy="15"/>
                          </a:xfrm>
                          <a:prstGeom prst="rect">
                            <a:avLst/>
                          </a:prstGeom>
                          <a:solidFill>
                            <a:srgbClr val="E6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1418" y="858"/>
                            <a:ext cx="36" cy="15"/>
                          </a:xfrm>
                          <a:prstGeom prst="rect">
                            <a:avLst/>
                          </a:prstGeom>
                          <a:solidFill>
                            <a:srgbClr val="E6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1402" y="95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1416" y="956"/>
                            <a:ext cx="53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1486" y="911"/>
                            <a:ext cx="46" cy="15"/>
                          </a:xfrm>
                          <a:prstGeom prst="rect">
                            <a:avLst/>
                          </a:prstGeom>
                          <a:solidFill>
                            <a:srgbClr val="E6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1486" y="858"/>
                            <a:ext cx="46" cy="15"/>
                          </a:xfrm>
                          <a:prstGeom prst="rect">
                            <a:avLst/>
                          </a:prstGeom>
                          <a:solidFill>
                            <a:srgbClr val="E6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1469" y="95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1483" y="956"/>
                            <a:ext cx="6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563" y="919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6F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1563" y="866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6F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1548" y="95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1563" y="964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58" y="295"/>
                            <a:ext cx="10989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79FF1E" w14:textId="77777777" w:rsidR="00BD08A7" w:rsidRDefault="0073643D">
                              <w:pPr>
                                <w:tabs>
                                  <w:tab w:val="left" w:pos="10912"/>
                                </w:tabs>
                                <w:spacing w:before="20"/>
                                <w:ind w:left="36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shd w:val="clear" w:color="auto" w:fill="E6F9FF"/>
                                </w:rPr>
                                <w:t xml:space="preserve">Adding </w:t>
                              </w:r>
                              <w:r w:rsidR="00FB7F46">
                                <w:rPr>
                                  <w:rFonts w:ascii="Arial"/>
                                  <w:shd w:val="clear" w:color="auto" w:fill="E6F9FF"/>
                                </w:rPr>
                                <w:t xml:space="preserve">sections for Lived Experience Compensation and Stipends for Homeless Service Providers </w:t>
                              </w:r>
                              <w:r w:rsidR="00790AF9">
                                <w:rPr>
                                  <w:rFonts w:ascii="Arial"/>
                                  <w:shd w:val="clear" w:color="auto" w:fill="E6F9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left:0;text-align:left;margin-left:22.2pt;margin-top:12.95pt;width:567.85pt;height:35.65pt;z-index:-251657216;mso-wrap-distance-left:0;mso-wrap-distance-right:0;mso-position-horizontal-relative:page" coordorigin="444,259" coordsize="11357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">
                <v:rect id="Rectangle 152" o:spid="_x0000_s1027" style="position:absolute;left:451;top:258;width:11340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rect id="Rectangle 151" o:spid="_x0000_s1028" style="position:absolute;left:480;top:304;width:1090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" fillcolor="#e6f9ff" stroked="f"/>
                <v:rect id="Rectangle 150" o:spid="_x0000_s1029" style="position:absolute;left:480;top:570;width:1090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" fillcolor="#e6f9ff" stroked="f"/>
                <v:line id="Line 149" o:spid="_x0000_s1030" style="position:absolute;visibility:visible;mso-wrap-style:square" from="11434,304" to="11434,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" strokecolor="#e6f9ff" strokeweight="1.8pt"/>
                <v:line id="Line 148" o:spid="_x0000_s1031" style="position:absolute;visibility:visible;mso-wrap-style:square" from="11508,304" to="11508,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" strokecolor="#e6f9ff" strokeweight="2.4pt"/>
                <v:rect id="Rectangle 147" o:spid="_x0000_s1032" style="position:absolute;left:11562;top:304;width:20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" fillcolor="#e6f9ff" stroked="f"/>
                <v:line id="Line 146" o:spid="_x0000_s1033" style="position:absolute;visibility:visible;mso-wrap-style:square" from="458,266" to="11402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" strokecolor="#efefef" strokeweight=".72pt"/>
                <v:rect id="Rectangle 145" o:spid="_x0000_s1034" style="position:absolute;left:11402;top:25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" fillcolor="#efefef" stroked="f"/>
                <v:rect id="Rectangle 144" o:spid="_x0000_s1035" style="position:absolute;left:11416;top:258;width:5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" fillcolor="#efefef" stroked="f"/>
                <v:rect id="Rectangle 143" o:spid="_x0000_s1036" style="position:absolute;left:11469;top:25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" fillcolor="#efefef" stroked="f"/>
                <v:rect id="Rectangle 142" o:spid="_x0000_s1037" style="position:absolute;left:11483;top:258;width:6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" fillcolor="#efefef" stroked="f"/>
                <v:rect id="Rectangle 141" o:spid="_x0000_s1038" style="position:absolute;left:11548;top:25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" fillcolor="#efefef" stroked="f"/>
                <v:line id="Line 140" o:spid="_x0000_s1039" style="position:absolute;visibility:visible;mso-wrap-style:square" from="11563,266" to="11786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" strokecolor="#efefef" strokeweight=".72pt"/>
                <v:rect id="Rectangle 139" o:spid="_x0000_s1040" style="position:absolute;left:11786;top:25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" fillcolor="#efefef" stroked="f"/>
                <v:line id="Line 138" o:spid="_x0000_s1041" style="position:absolute;visibility:visible;mso-wrap-style:square" from="482,578" to="11388,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" strokecolor="#e6f9ff" strokeweight=".72pt"/>
                <v:line id="Line 137" o:spid="_x0000_s1042" style="position:absolute;visibility:visible;mso-wrap-style:square" from="482,311" to="11388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" strokecolor="#e6f9ff" strokeweight=".72pt"/>
                <v:line id="Line 136" o:spid="_x0000_s1043" style="position:absolute;visibility:visible;mso-wrap-style:square" from="451,259" to="451,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" strokecolor="#efefef" strokeweight=".72pt"/>
                <v:rect id="Rectangle 135" o:spid="_x0000_s1044" style="position:absolute;left:11418;top:570;width: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" fillcolor="#e6f9ff" stroked="f"/>
                <v:rect id="Rectangle 134" o:spid="_x0000_s1045" style="position:absolute;left:11418;top:304;width: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" fillcolor="#e6f9ff" stroked="f"/>
                <v:line id="Line 133" o:spid="_x0000_s1046" style="position:absolute;visibility:visible;mso-wrap-style:square" from="11563,578" to="11762,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" strokecolor="#e6f9ff" strokeweight=".72pt"/>
                <v:line id="Line 132" o:spid="_x0000_s1047" style="position:absolute;visibility:visible;mso-wrap-style:square" from="11563,311" to="11762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" strokecolor="#e6f9ff" strokeweight=".72pt"/>
                <v:line id="Line 131" o:spid="_x0000_s1048" style="position:absolute;visibility:visible;mso-wrap-style:square" from="11793,259" to="11793,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" strokecolor="#9f9f9f" strokeweight=".72pt"/>
                <v:line id="Line 130" o:spid="_x0000_s1049" style="position:absolute;visibility:visible;mso-wrap-style:square" from="480,631" to="11388,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" strokecolor="#e6f9ff" strokeweight="1.44pt"/>
                <v:rect id="Rectangle 129" o:spid="_x0000_s1050" style="position:absolute;left:11416;top:616;width:3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" fillcolor="#e6f9ff" stroked="f"/>
                <v:rect id="Rectangle 128" o:spid="_x0000_s1051" style="position:absolute;left:11483;top:616;width:4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" fillcolor="#e6f9ff" stroked="f"/>
                <v:line id="Line 127" o:spid="_x0000_s1052" style="position:absolute;visibility:visible;mso-wrap-style:square" from="11563,631" to="11762,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" strokecolor="#e6f9ff" strokeweight="1.44pt"/>
                <v:line id="Line 126" o:spid="_x0000_s1053" style="position:absolute;visibility:visible;mso-wrap-style:square" from="482,638" to="11388,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" strokecolor="#e6f9ff" strokeweight=".72pt"/>
                <v:line id="Line 125" o:spid="_x0000_s1054" style="position:absolute;visibility:visible;mso-wrap-style:square" from="482,626" to="11388,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" strokecolor="#e6f9ff" strokeweight=".72pt"/>
                <v:rect id="Rectangle 124" o:spid="_x0000_s1055" style="position:absolute;left:11418;top:630;width: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" fillcolor="#e6f9ff" stroked="f"/>
                <v:rect id="Rectangle 123" o:spid="_x0000_s1056" style="position:absolute;left:11418;top:618;width: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" fillcolor="#e6f9ff" stroked="f"/>
                <v:rect id="Rectangle 122" o:spid="_x0000_s1057" style="position:absolute;left:11486;top:630;width:4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" fillcolor="#e6f9ff" stroked="f"/>
                <v:rect id="Rectangle 121" o:spid="_x0000_s1058" style="position:absolute;left:11486;top:618;width:4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" fillcolor="#e6f9ff" stroked="f"/>
                <v:line id="Line 120" o:spid="_x0000_s1059" style="position:absolute;visibility:visible;mso-wrap-style:square" from="11563,638" to="11762,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" strokecolor="#e6f9ff" strokeweight=".72pt"/>
                <v:line id="Line 119" o:spid="_x0000_s1060" style="position:absolute;visibility:visible;mso-wrap-style:square" from="11563,626" to="11762,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" strokecolor="#e6f9ff" strokeweight=".72pt"/>
                <v:line id="Line 118" o:spid="_x0000_s1061" style="position:absolute;visibility:visible;mso-wrap-style:square" from="480,691" to="11388,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" strokecolor="#e6f9ff" strokeweight="1.44pt"/>
                <v:rect id="Rectangle 117" o:spid="_x0000_s1062" style="position:absolute;left:11416;top:676;width:3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" fillcolor="#e6f9ff" stroked="f"/>
                <v:rect id="Rectangle 116" o:spid="_x0000_s1063" style="position:absolute;left:11483;top:676;width:4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" fillcolor="#e6f9ff" stroked="f"/>
                <v:line id="Line 115" o:spid="_x0000_s1064" style="position:absolute;visibility:visible;mso-wrap-style:square" from="11563,691" to="11762,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" strokecolor="#e6f9ff" strokeweight="1.44pt"/>
                <v:line id="Line 114" o:spid="_x0000_s1065" style="position:absolute;visibility:visible;mso-wrap-style:square" from="482,698" to="11388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" strokecolor="#e6f9ff" strokeweight=".72pt"/>
                <v:line id="Line 113" o:spid="_x0000_s1066" style="position:absolute;visibility:visible;mso-wrap-style:square" from="482,686" to="11388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" strokecolor="#e6f9ff" strokeweight=".72pt"/>
                <v:rect id="Rectangle 112" o:spid="_x0000_s1067" style="position:absolute;left:11418;top:690;width: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" fillcolor="#e6f9ff" stroked="f"/>
                <v:rect id="Rectangle 111" o:spid="_x0000_s1068" style="position:absolute;left:11418;top:678;width: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" fillcolor="#e6f9ff" stroked="f"/>
                <v:rect id="Rectangle 110" o:spid="_x0000_s1069" style="position:absolute;left:11486;top:690;width:4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" fillcolor="#e6f9ff" stroked="f"/>
                <v:rect id="Rectangle 109" o:spid="_x0000_s1070" style="position:absolute;left:11486;top:678;width:4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" fillcolor="#e6f9ff" stroked="f"/>
                <v:line id="Line 108" o:spid="_x0000_s1071" style="position:absolute;visibility:visible;mso-wrap-style:square" from="11563,698" to="11762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" strokecolor="#e6f9ff" strokeweight=".72pt"/>
                <v:line id="Line 107" o:spid="_x0000_s1072" style="position:absolute;visibility:visible;mso-wrap-style:square" from="11563,686" to="11762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" strokecolor="#e6f9ff" strokeweight=".72pt"/>
                <v:line id="Line 106" o:spid="_x0000_s1073" style="position:absolute;visibility:visible;mso-wrap-style:square" from="480,751" to="11388,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" strokecolor="#e6f9ff" strokeweight="1.44pt"/>
                <v:rect id="Rectangle 105" o:spid="_x0000_s1074" style="position:absolute;left:11416;top:736;width:3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" fillcolor="#e6f9ff" stroked="f"/>
                <v:rect id="Rectangle 104" o:spid="_x0000_s1075" style="position:absolute;left:11483;top:736;width:4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" fillcolor="#e6f9ff" stroked="f"/>
                <v:line id="Line 103" o:spid="_x0000_s1076" style="position:absolute;visibility:visible;mso-wrap-style:square" from="11563,751" to="11762,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" strokecolor="#e6f9ff" strokeweight="1.44pt"/>
                <v:line id="Line 102" o:spid="_x0000_s1077" style="position:absolute;visibility:visible;mso-wrap-style:square" from="482,758" to="11388,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" strokecolor="#e6f9ff" strokeweight=".72pt"/>
                <v:line id="Line 101" o:spid="_x0000_s1078" style="position:absolute;visibility:visible;mso-wrap-style:square" from="482,746" to="11388,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" strokecolor="#e6f9ff" strokeweight=".72pt"/>
                <v:rect id="Rectangle 100" o:spid="_x0000_s1079" style="position:absolute;left:11418;top:750;width: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" fillcolor="#e6f9ff" stroked="f"/>
                <v:rect id="Rectangle 99" o:spid="_x0000_s1080" style="position:absolute;left:11418;top:738;width: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" fillcolor="#e6f9ff" stroked="f"/>
                <v:rect id="Rectangle 98" o:spid="_x0000_s1081" style="position:absolute;left:11486;top:750;width:4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" fillcolor="#e6f9ff" stroked="f"/>
                <v:rect id="Rectangle 97" o:spid="_x0000_s1082" style="position:absolute;left:11486;top:738;width:4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" fillcolor="#e6f9ff" stroked="f"/>
                <v:line id="Line 96" o:spid="_x0000_s1083" style="position:absolute;visibility:visible;mso-wrap-style:square" from="11563,758" to="11762,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" strokecolor="#e6f9ff" strokeweight=".72pt"/>
                <v:line id="Line 95" o:spid="_x0000_s1084" style="position:absolute;visibility:visible;mso-wrap-style:square" from="11563,746" to="11762,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" strokecolor="#e6f9ff" strokeweight=".72pt"/>
                <v:line id="Line 94" o:spid="_x0000_s1085" style="position:absolute;visibility:visible;mso-wrap-style:square" from="480,811" to="11388,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" strokecolor="#e6f9ff" strokeweight="1.44pt"/>
                <v:rect id="Rectangle 93" o:spid="_x0000_s1086" style="position:absolute;left:11416;top:796;width:3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" fillcolor="#e6f9ff" stroked="f"/>
                <v:rect id="Rectangle 92" o:spid="_x0000_s1087" style="position:absolute;left:11483;top:796;width:4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" fillcolor="#e6f9ff" stroked="f"/>
                <v:line id="Line 91" o:spid="_x0000_s1088" style="position:absolute;visibility:visible;mso-wrap-style:square" from="11563,811" to="11762,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" strokecolor="#e6f9ff" strokeweight="1.44pt"/>
                <v:line id="Line 90" o:spid="_x0000_s1089" style="position:absolute;visibility:visible;mso-wrap-style:square" from="482,818" to="11388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" strokecolor="#e6f9ff" strokeweight=".72pt"/>
                <v:line id="Line 89" o:spid="_x0000_s1090" style="position:absolute;visibility:visible;mso-wrap-style:square" from="482,806" to="11388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" strokecolor="#e6f9ff" strokeweight=".72pt"/>
                <v:rect id="Rectangle 88" o:spid="_x0000_s1091" style="position:absolute;left:11418;top:810;width: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" fillcolor="#e6f9ff" stroked="f"/>
                <v:rect id="Rectangle 87" o:spid="_x0000_s1092" style="position:absolute;left:11418;top:798;width: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" fillcolor="#e6f9ff" stroked="f"/>
                <v:rect id="Rectangle 86" o:spid="_x0000_s1093" style="position:absolute;left:11486;top:810;width:4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" fillcolor="#e6f9ff" stroked="f"/>
                <v:rect id="Rectangle 85" o:spid="_x0000_s1094" style="position:absolute;left:11486;top:798;width:4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" fillcolor="#e6f9ff" stroked="f"/>
                <v:line id="Line 84" o:spid="_x0000_s1095" style="position:absolute;visibility:visible;mso-wrap-style:square" from="11563,818" to="11762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" strokecolor="#e6f9ff" strokeweight=".72pt"/>
                <v:line id="Line 83" o:spid="_x0000_s1096" style="position:absolute;visibility:visible;mso-wrap-style:square" from="11563,806" to="11762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" strokecolor="#e6f9ff" strokeweight=".72pt"/>
                <v:line id="Line 82" o:spid="_x0000_s1097" style="position:absolute;visibility:visible;mso-wrap-style:square" from="480,891" to="11388,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" strokecolor="#e6f9ff" strokeweight="3.48pt"/>
                <v:rect id="Rectangle 81" o:spid="_x0000_s1098" style="position:absolute;left:11416;top:856;width:36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" fillcolor="#e6f9ff" stroked="f"/>
                <v:rect id="Rectangle 80" o:spid="_x0000_s1099" style="position:absolute;left:11483;top:856;width:48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" fillcolor="#e6f9ff" stroked="f"/>
                <v:line id="Line 79" o:spid="_x0000_s1100" style="position:absolute;visibility:visible;mso-wrap-style:square" from="11563,891" to="11762,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" strokecolor="#e6f9ff" strokeweight="3.48pt"/>
                <v:line id="Line 78" o:spid="_x0000_s1101" style="position:absolute;visibility:visible;mso-wrap-style:square" from="482,919" to="11388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" strokecolor="#e6f9ff" strokeweight=".72pt"/>
                <v:line id="Line 77" o:spid="_x0000_s1102" style="position:absolute;visibility:visible;mso-wrap-style:square" from="482,866" to="11388,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" strokecolor="#e6f9ff" strokeweight=".72pt"/>
                <v:rect id="Rectangle 76" o:spid="_x0000_s1103" style="position:absolute;left:444;top:956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" fillcolor="#9f9f9f" stroked="f"/>
                <v:line id="Line 75" o:spid="_x0000_s1104" style="position:absolute;visibility:visible;mso-wrap-style:square" from="458,964" to="11402,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" strokecolor="#9f9f9f" strokeweight=".72pt"/>
                <v:rect id="Rectangle 74" o:spid="_x0000_s1105" style="position:absolute;left:11418;top:911;width: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" fillcolor="#e6f9ff" stroked="f"/>
                <v:rect id="Rectangle 73" o:spid="_x0000_s1106" style="position:absolute;left:11418;top:858;width: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" fillcolor="#e6f9ff" stroked="f"/>
                <v:rect id="Rectangle 72" o:spid="_x0000_s1107" style="position:absolute;left:11402;top:956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" fillcolor="#9f9f9f" stroked="f"/>
                <v:rect id="Rectangle 71" o:spid="_x0000_s1108" style="position:absolute;left:11416;top:956;width:5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" fillcolor="#9f9f9f" stroked="f"/>
                <v:rect id="Rectangle 70" o:spid="_x0000_s1109" style="position:absolute;left:11486;top:911;width:4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" fillcolor="#e6f9ff" stroked="f"/>
                <v:rect id="Rectangle 69" o:spid="_x0000_s1110" style="position:absolute;left:11486;top:858;width:4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" fillcolor="#e6f9ff" stroked="f"/>
                <v:rect id="Rectangle 68" o:spid="_x0000_s1111" style="position:absolute;left:11469;top:956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" fillcolor="#9f9f9f" stroked="f"/>
                <v:rect id="Rectangle 67" o:spid="_x0000_s1112" style="position:absolute;left:11483;top:956;width:6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" fillcolor="#9f9f9f" stroked="f"/>
                <v:line id="Line 66" o:spid="_x0000_s1113" style="position:absolute;visibility:visible;mso-wrap-style:square" from="11563,919" to="11762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" strokecolor="#e6f9ff" strokeweight=".72pt"/>
                <v:line id="Line 65" o:spid="_x0000_s1114" style="position:absolute;visibility:visible;mso-wrap-style:square" from="11563,866" to="11762,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" strokecolor="#e6f9ff" strokeweight=".72pt"/>
                <v:rect id="Rectangle 64" o:spid="_x0000_s1115" style="position:absolute;left:11548;top:956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" fillcolor="#9f9f9f" stroked="f"/>
                <v:line id="Line 63" o:spid="_x0000_s1116" style="position:absolute;visibility:visible;mso-wrap-style:square" from="11563,964" to="11786,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" strokecolor="#9f9f9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2" o:spid="_x0000_s1117" type="#_x0000_t202" style="position:absolute;left:458;top:295;width:10989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:rsidR="00BD08A7" w:rsidRDefault="0073643D">
                        <w:pPr>
                          <w:tabs>
                            <w:tab w:val="left" w:pos="10912"/>
                          </w:tabs>
                          <w:spacing w:before="20"/>
                          <w:ind w:left="36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shd w:val="clear" w:color="auto" w:fill="E6F9FF"/>
                          </w:rPr>
                          <w:t xml:space="preserve">Adding </w:t>
                        </w:r>
                        <w:r w:rsidR="00FB7F46">
                          <w:rPr>
                            <w:rFonts w:ascii="Arial"/>
                            <w:shd w:val="clear" w:color="auto" w:fill="E6F9FF"/>
                          </w:rPr>
                          <w:t xml:space="preserve">sections for Lived Experience Compensation and Stipends for Homeless Service Providers </w:t>
                        </w:r>
                        <w:r w:rsidR="00790AF9">
                          <w:rPr>
                            <w:rFonts w:ascii="Arial"/>
                            <w:shd w:val="clear" w:color="auto" w:fill="E6F9FF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9A58C2" w14:textId="77777777" w:rsidR="00BD08A7" w:rsidRDefault="00BD08A7" w:rsidP="00FB7F46">
      <w:pPr>
        <w:pStyle w:val="BodyText"/>
        <w:ind w:left="720"/>
        <w:rPr>
          <w:b/>
          <w:sz w:val="20"/>
        </w:rPr>
      </w:pPr>
    </w:p>
    <w:p w14:paraId="2D4BC958" w14:textId="77777777" w:rsidR="00BD08A7" w:rsidRDefault="00BD08A7" w:rsidP="00FB7F46">
      <w:pPr>
        <w:spacing w:line="125" w:lineRule="exact"/>
        <w:ind w:left="720"/>
        <w:jc w:val="right"/>
        <w:rPr>
          <w:b/>
          <w:sz w:val="18"/>
        </w:rPr>
      </w:pPr>
    </w:p>
    <w:p w14:paraId="4F77F7A8" w14:textId="77777777" w:rsidR="00FB7F46" w:rsidRDefault="00FB7F46" w:rsidP="00FB7F46">
      <w:pPr>
        <w:pStyle w:val="Default"/>
        <w:ind w:left="720"/>
      </w:pPr>
    </w:p>
    <w:p w14:paraId="4864B4D5" w14:textId="77777777" w:rsidR="00FB7F46" w:rsidRDefault="00FB7F46" w:rsidP="00FB7F46">
      <w:pPr>
        <w:pStyle w:val="Heading1"/>
        <w:shd w:val="clear" w:color="auto" w:fill="FFFFFF"/>
        <w:spacing w:after="75" w:line="288" w:lineRule="atLeast"/>
        <w:ind w:left="720"/>
        <w:rPr>
          <w:rFonts w:ascii="Source Sans Pro" w:hAnsi="Source Sans Pro"/>
          <w:b w:val="0"/>
          <w:bCs w:val="0"/>
          <w:color w:val="0A3E6D"/>
        </w:rPr>
      </w:pPr>
      <w:r>
        <w:rPr>
          <w:rFonts w:ascii="Source Sans Pro" w:hAnsi="Source Sans Pro"/>
          <w:b w:val="0"/>
          <w:bCs w:val="0"/>
          <w:color w:val="0A3E6D"/>
        </w:rPr>
        <w:t>Treatment of Income Chart</w:t>
      </w:r>
    </w:p>
    <w:p w14:paraId="5A7A302F" w14:textId="77777777" w:rsidR="00FB7F46" w:rsidRDefault="00FB7F46" w:rsidP="00FB7F46">
      <w:pPr>
        <w:pStyle w:val="Heading1"/>
        <w:shd w:val="clear" w:color="auto" w:fill="FFFFFF"/>
        <w:spacing w:after="75" w:line="288" w:lineRule="atLeast"/>
        <w:ind w:left="720"/>
        <w:rPr>
          <w:rFonts w:ascii="Source Sans Pro" w:eastAsia="Times New Roman" w:hAnsi="Source Sans Pro" w:cs="Times New Roman"/>
          <w:b w:val="0"/>
          <w:bCs w:val="0"/>
          <w:color w:val="0A3E6D"/>
          <w:lang w:bidi="ar-SA"/>
        </w:rPr>
      </w:pPr>
    </w:p>
    <w:p w14:paraId="1C976EFE" w14:textId="77777777" w:rsidR="00BD08A7" w:rsidRDefault="00FB7F46" w:rsidP="00FB7F46">
      <w:pPr>
        <w:pStyle w:val="NormalWeb"/>
        <w:shd w:val="clear" w:color="auto" w:fill="FFFFFF"/>
        <w:spacing w:before="0" w:beforeAutospacing="0" w:after="150" w:afterAutospacing="0"/>
        <w:ind w:left="720"/>
        <w:rPr>
          <w:rStyle w:val="Strong"/>
          <w:rFonts w:ascii="Source Sans Pro" w:hAnsi="Source Sans Pro"/>
          <w:color w:val="575757"/>
          <w:sz w:val="23"/>
          <w:szCs w:val="23"/>
        </w:rPr>
      </w:pPr>
      <w:r>
        <w:rPr>
          <w:rStyle w:val="Strong"/>
          <w:rFonts w:ascii="Source Sans Pro" w:hAnsi="Source Sans Pro"/>
          <w:color w:val="575757"/>
          <w:sz w:val="23"/>
          <w:szCs w:val="23"/>
        </w:rPr>
        <w:t>Revised: November 9, 2022</w:t>
      </w:r>
    </w:p>
    <w:p w14:paraId="7889B9AC" w14:textId="77777777" w:rsidR="00FB7F46" w:rsidRDefault="00FB7F46" w:rsidP="00FB7F46">
      <w:pPr>
        <w:pStyle w:val="NormalWeb"/>
        <w:shd w:val="clear" w:color="auto" w:fill="FFFFFF"/>
        <w:spacing w:before="0" w:beforeAutospacing="0" w:after="150" w:afterAutospacing="0"/>
        <w:ind w:left="720"/>
        <w:rPr>
          <w:rStyle w:val="Strong"/>
          <w:rFonts w:ascii="Source Sans Pro" w:hAnsi="Source Sans Pro"/>
          <w:color w:val="575757"/>
          <w:sz w:val="23"/>
          <w:szCs w:val="23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795"/>
        <w:gridCol w:w="1783"/>
        <w:gridCol w:w="732"/>
        <w:gridCol w:w="66"/>
        <w:gridCol w:w="3337"/>
        <w:gridCol w:w="2685"/>
        <w:gridCol w:w="134"/>
      </w:tblGrid>
      <w:tr w:rsidR="00FB7F46" w14:paraId="54ABF90D" w14:textId="77777777" w:rsidTr="00147C80">
        <w:tc>
          <w:tcPr>
            <w:tcW w:w="3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6A4EC8D" w14:textId="77777777" w:rsidR="00FB7F46" w:rsidRDefault="00FB7F46">
            <w:pPr>
              <w:pStyle w:val="NormalWeb"/>
              <w:spacing w:before="0" w:beforeAutospacing="0" w:after="150" w:afterAutospacing="0"/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Style w:val="Strong"/>
                <w:rFonts w:ascii="Source Sans Pro" w:hAnsi="Source Sans Pro"/>
                <w:color w:val="575757"/>
                <w:sz w:val="23"/>
                <w:szCs w:val="23"/>
              </w:rPr>
              <w:t>Income Type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013BAD0" w14:textId="77777777" w:rsidR="00FB7F46" w:rsidRDefault="00FB7F46">
            <w:pPr>
              <w:pStyle w:val="NormalWeb"/>
              <w:spacing w:before="0" w:beforeAutospacing="0" w:after="150" w:afterAutospacing="0"/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Style w:val="Strong"/>
                <w:rFonts w:ascii="Source Sans Pro" w:hAnsi="Source Sans Pro"/>
                <w:color w:val="575757"/>
                <w:sz w:val="23"/>
                <w:szCs w:val="23"/>
              </w:rPr>
              <w:t>Cash Assistance </w:t>
            </w:r>
          </w:p>
        </w:tc>
        <w:tc>
          <w:tcPr>
            <w:tcW w:w="4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FF26C04" w14:textId="77777777" w:rsidR="00FB7F46" w:rsidRDefault="00FB7F46">
            <w:pPr>
              <w:pStyle w:val="NormalWeb"/>
              <w:spacing w:before="0" w:beforeAutospacing="0" w:after="150" w:afterAutospacing="0"/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Style w:val="Strong"/>
                <w:rFonts w:ascii="Source Sans Pro" w:hAnsi="Source Sans Pro"/>
                <w:color w:val="575757"/>
                <w:sz w:val="23"/>
                <w:szCs w:val="23"/>
              </w:rPr>
              <w:t>Basic Food</w:t>
            </w:r>
          </w:p>
        </w:tc>
        <w:tc>
          <w:tcPr>
            <w:tcW w:w="2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226C6F7" w14:textId="77777777" w:rsidR="00FB7F46" w:rsidRDefault="00FB7F46">
            <w:pPr>
              <w:pStyle w:val="NormalWeb"/>
              <w:spacing w:before="0" w:beforeAutospacing="0" w:after="150" w:afterAutospacing="0"/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Style w:val="Strong"/>
                <w:rFonts w:ascii="Source Sans Pro" w:hAnsi="Source Sans Pro"/>
                <w:color w:val="575757"/>
                <w:sz w:val="23"/>
                <w:szCs w:val="23"/>
              </w:rPr>
              <w:t>Classic Medical</w:t>
            </w:r>
          </w:p>
        </w:tc>
      </w:tr>
      <w:tr w:rsidR="00FB7F46" w14:paraId="6B2E7303" w14:textId="77777777" w:rsidTr="00147C80">
        <w:tc>
          <w:tcPr>
            <w:tcW w:w="3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47E435C" w14:textId="77777777" w:rsidR="00FB7F46" w:rsidRDefault="00FB7F46">
            <w:pPr>
              <w:pStyle w:val="NormalWeb"/>
              <w:spacing w:before="0" w:beforeAutospacing="0" w:after="150" w:afterAutospacing="0"/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Fonts w:ascii="Source Sans Pro" w:hAnsi="Source Sans Pro"/>
                <w:color w:val="575757"/>
                <w:sz w:val="23"/>
                <w:szCs w:val="23"/>
              </w:rPr>
              <w:t>Job Corps income under WIA (WIOA)See </w:t>
            </w:r>
            <w:hyperlink r:id="rId7" w:history="1">
              <w:r>
                <w:rPr>
                  <w:rStyle w:val="Hyperlink"/>
                  <w:rFonts w:ascii="Source Sans Pro" w:hAnsi="Source Sans Pro"/>
                  <w:color w:val="0F5DA3"/>
                  <w:sz w:val="23"/>
                  <w:szCs w:val="23"/>
                  <w:u w:val="none"/>
                </w:rPr>
                <w:t>WAC 388-450-0045</w:t>
              </w:r>
            </w:hyperlink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AEAFFE1" w14:textId="77777777" w:rsidR="00FB7F46" w:rsidRDefault="00FB7F46">
            <w:pPr>
              <w:pStyle w:val="NormalWeb"/>
              <w:spacing w:before="0" w:beforeAutospacing="0" w:after="150" w:afterAutospacing="0"/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Style w:val="Strong"/>
                <w:rFonts w:ascii="Source Sans Pro" w:hAnsi="Source Sans Pro"/>
                <w:color w:val="575757"/>
                <w:sz w:val="23"/>
                <w:szCs w:val="23"/>
              </w:rPr>
              <w:t>Excluded</w:t>
            </w:r>
          </w:p>
        </w:tc>
        <w:tc>
          <w:tcPr>
            <w:tcW w:w="4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4674451" w14:textId="77777777" w:rsidR="00FB7F46" w:rsidRDefault="00FB7F46">
            <w:pPr>
              <w:pStyle w:val="NormalWeb"/>
              <w:spacing w:before="0" w:beforeAutospacing="0" w:after="150" w:afterAutospacing="0"/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Style w:val="Strong"/>
                <w:rFonts w:ascii="Source Sans Pro" w:hAnsi="Source Sans Pro"/>
                <w:color w:val="575757"/>
                <w:sz w:val="23"/>
                <w:szCs w:val="23"/>
              </w:rPr>
              <w:t>Excluded</w:t>
            </w:r>
            <w:r>
              <w:rPr>
                <w:rFonts w:ascii="Source Sans Pro" w:hAnsi="Source Sans Pro"/>
                <w:color w:val="575757"/>
                <w:sz w:val="23"/>
                <w:szCs w:val="23"/>
              </w:rPr>
              <w:t> – children ≤ 18 under parental control.</w:t>
            </w:r>
          </w:p>
          <w:p w14:paraId="08B48848" w14:textId="77777777" w:rsidR="00FB7F46" w:rsidRDefault="00FB7F46">
            <w:pPr>
              <w:pStyle w:val="NormalWeb"/>
              <w:spacing w:before="0" w:beforeAutospacing="0" w:after="150" w:afterAutospacing="0"/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Style w:val="Strong"/>
                <w:rFonts w:ascii="Source Sans Pro" w:hAnsi="Source Sans Pro"/>
                <w:color w:val="575757"/>
                <w:sz w:val="23"/>
                <w:szCs w:val="23"/>
              </w:rPr>
              <w:lastRenderedPageBreak/>
              <w:t>Earned</w:t>
            </w:r>
            <w:r>
              <w:rPr>
                <w:rFonts w:ascii="Source Sans Pro" w:hAnsi="Source Sans Pro"/>
                <w:color w:val="575757"/>
                <w:sz w:val="23"/>
                <w:szCs w:val="23"/>
              </w:rPr>
              <w:t> – children ≤ 18 not under parental control or ≥19.</w:t>
            </w:r>
          </w:p>
        </w:tc>
        <w:tc>
          <w:tcPr>
            <w:tcW w:w="2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0DCF61F" w14:textId="77777777" w:rsidR="00FB7F46" w:rsidRDefault="00FB7F46">
            <w:pPr>
              <w:pStyle w:val="NormalWeb"/>
              <w:spacing w:before="0" w:beforeAutospacing="0" w:after="150" w:afterAutospacing="0"/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Style w:val="Strong"/>
                <w:rFonts w:ascii="Source Sans Pro" w:hAnsi="Source Sans Pro"/>
                <w:color w:val="575757"/>
                <w:sz w:val="23"/>
                <w:szCs w:val="23"/>
              </w:rPr>
              <w:lastRenderedPageBreak/>
              <w:t>Excluded</w:t>
            </w:r>
          </w:p>
          <w:p w14:paraId="07DAAD13" w14:textId="77777777" w:rsidR="00FB7F46" w:rsidRDefault="00FB7F46">
            <w:pPr>
              <w:pStyle w:val="NormalWeb"/>
              <w:spacing w:before="0" w:beforeAutospacing="0" w:after="150" w:afterAutospacing="0"/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Fonts w:ascii="Source Sans Pro" w:hAnsi="Source Sans Pro"/>
                <w:color w:val="575757"/>
                <w:sz w:val="23"/>
                <w:szCs w:val="23"/>
              </w:rPr>
              <w:t>See WAC </w:t>
            </w:r>
            <w:hyperlink r:id="rId8" w:history="1">
              <w:r>
                <w:rPr>
                  <w:rStyle w:val="Hyperlink"/>
                  <w:rFonts w:ascii="Source Sans Pro" w:hAnsi="Source Sans Pro"/>
                  <w:color w:val="0F5DA3"/>
                  <w:sz w:val="23"/>
                  <w:szCs w:val="23"/>
                  <w:u w:val="none"/>
                </w:rPr>
                <w:t>182-512-0780</w:t>
              </w:r>
            </w:hyperlink>
          </w:p>
        </w:tc>
      </w:tr>
      <w:tr w:rsidR="00FB7F46" w14:paraId="207D037A" w14:textId="77777777" w:rsidTr="00147C80">
        <w:tc>
          <w:tcPr>
            <w:tcW w:w="3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FFF345F" w14:textId="77777777" w:rsidR="00FB7F46" w:rsidRDefault="00A308A5">
            <w:pPr>
              <w:pStyle w:val="NormalWeb"/>
              <w:spacing w:before="0" w:beforeAutospacing="0" w:after="150" w:afterAutospacing="0"/>
              <w:rPr>
                <w:rFonts w:ascii="Source Sans Pro" w:hAnsi="Source Sans Pro"/>
                <w:color w:val="575757"/>
                <w:sz w:val="23"/>
                <w:szCs w:val="23"/>
              </w:rPr>
            </w:pPr>
            <w:hyperlink r:id="rId9" w:tgtFrame="_blank" w:history="1">
              <w:r w:rsidR="00FB7F46">
                <w:rPr>
                  <w:rStyle w:val="Hyperlink"/>
                  <w:rFonts w:ascii="Source Sans Pro" w:hAnsi="Source Sans Pro"/>
                  <w:color w:val="0F5DA3"/>
                  <w:sz w:val="23"/>
                  <w:szCs w:val="23"/>
                  <w:u w:val="none"/>
                </w:rPr>
                <w:t>Joint bank accounts</w:t>
              </w:r>
            </w:hyperlink>
            <w:r w:rsidR="00FB7F46">
              <w:rPr>
                <w:rFonts w:ascii="Source Sans Pro" w:hAnsi="Source Sans Pro"/>
                <w:color w:val="575757"/>
                <w:sz w:val="23"/>
                <w:szCs w:val="23"/>
              </w:rPr>
              <w:t> *</w:t>
            </w:r>
          </w:p>
        </w:tc>
        <w:tc>
          <w:tcPr>
            <w:tcW w:w="873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C890B23" w14:textId="77777777" w:rsidR="00FB7F46" w:rsidRDefault="00FB7F46">
            <w:pPr>
              <w:pStyle w:val="NormalWeb"/>
              <w:spacing w:before="0" w:beforeAutospacing="0" w:after="150" w:afterAutospacing="0"/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Style w:val="Strong"/>
                <w:rFonts w:ascii="Source Sans Pro" w:hAnsi="Source Sans Pro"/>
                <w:color w:val="575757"/>
                <w:sz w:val="23"/>
                <w:szCs w:val="23"/>
              </w:rPr>
              <w:t>Unearned</w:t>
            </w:r>
            <w:r>
              <w:rPr>
                <w:rFonts w:ascii="Source Sans Pro" w:hAnsi="Source Sans Pro"/>
                <w:color w:val="575757"/>
                <w:sz w:val="23"/>
                <w:szCs w:val="23"/>
              </w:rPr>
              <w:t> - If client withdraws more than their share of the money</w:t>
            </w:r>
          </w:p>
        </w:tc>
      </w:tr>
      <w:tr w:rsidR="00FB7F46" w14:paraId="15AFBE09" w14:textId="77777777" w:rsidTr="00147C80">
        <w:tc>
          <w:tcPr>
            <w:tcW w:w="3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6FB16EA" w14:textId="77777777" w:rsidR="00FB7F46" w:rsidRDefault="00FB7F46">
            <w:pPr>
              <w:pStyle w:val="NormalWeb"/>
              <w:spacing w:before="0" w:beforeAutospacing="0" w:after="150" w:afterAutospacing="0"/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Fonts w:ascii="Source Sans Pro" w:hAnsi="Source Sans Pro"/>
                <w:color w:val="575757"/>
                <w:sz w:val="23"/>
                <w:szCs w:val="23"/>
              </w:rPr>
              <w:t>Jury duty income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9AB06AC" w14:textId="77777777" w:rsidR="00FB7F46" w:rsidRDefault="00FB7F46">
            <w:pPr>
              <w:pStyle w:val="NormalWeb"/>
              <w:spacing w:before="0" w:beforeAutospacing="0" w:after="150" w:afterAutospacing="0"/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Style w:val="Strong"/>
                <w:rFonts w:ascii="Source Sans Pro" w:hAnsi="Source Sans Pro"/>
                <w:color w:val="575757"/>
                <w:sz w:val="23"/>
                <w:szCs w:val="23"/>
              </w:rPr>
              <w:t>Excluded</w:t>
            </w:r>
          </w:p>
        </w:tc>
        <w:tc>
          <w:tcPr>
            <w:tcW w:w="4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12BAB1B" w14:textId="77777777" w:rsidR="00FB7F46" w:rsidRDefault="00FB7F46">
            <w:pPr>
              <w:pStyle w:val="NormalWeb"/>
              <w:spacing w:before="0" w:beforeAutospacing="0" w:after="150" w:afterAutospacing="0"/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Style w:val="Strong"/>
                <w:rFonts w:ascii="Source Sans Pro" w:hAnsi="Source Sans Pro"/>
                <w:color w:val="575757"/>
                <w:sz w:val="23"/>
                <w:szCs w:val="23"/>
              </w:rPr>
              <w:t>Excluded</w:t>
            </w:r>
            <w:r>
              <w:rPr>
                <w:rFonts w:ascii="Source Sans Pro" w:hAnsi="Source Sans Pro"/>
                <w:color w:val="575757"/>
                <w:sz w:val="23"/>
                <w:szCs w:val="23"/>
              </w:rPr>
              <w:t> - Reimbursement</w:t>
            </w:r>
          </w:p>
          <w:p w14:paraId="1350149C" w14:textId="77777777" w:rsidR="00FB7F46" w:rsidRDefault="00FB7F46">
            <w:pPr>
              <w:pStyle w:val="NormalWeb"/>
              <w:spacing w:before="0" w:beforeAutospacing="0" w:after="150" w:afterAutospacing="0"/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Style w:val="Strong"/>
                <w:rFonts w:ascii="Source Sans Pro" w:hAnsi="Source Sans Pro"/>
                <w:color w:val="575757"/>
                <w:sz w:val="23"/>
                <w:szCs w:val="23"/>
              </w:rPr>
              <w:t>Earned</w:t>
            </w:r>
            <w:r>
              <w:rPr>
                <w:rFonts w:ascii="Source Sans Pro" w:hAnsi="Source Sans Pro"/>
                <w:color w:val="575757"/>
                <w:sz w:val="23"/>
                <w:szCs w:val="23"/>
              </w:rPr>
              <w:t> - Daily pay over a period of time</w:t>
            </w:r>
          </w:p>
          <w:p w14:paraId="02336A6F" w14:textId="77777777" w:rsidR="00FB7F46" w:rsidRDefault="00FB7F46">
            <w:pPr>
              <w:pStyle w:val="NormalWeb"/>
              <w:spacing w:before="0" w:beforeAutospacing="0" w:after="150" w:afterAutospacing="0"/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Fonts w:ascii="Source Sans Pro" w:hAnsi="Source Sans Pro"/>
                <w:color w:val="575757"/>
                <w:sz w:val="23"/>
                <w:szCs w:val="23"/>
              </w:rPr>
              <w:t>One-Time-Payment - See</w:t>
            </w:r>
            <w:hyperlink r:id="rId10" w:anchor="Infrequent/Irregular" w:history="1">
              <w:r>
                <w:rPr>
                  <w:rStyle w:val="Hyperlink"/>
                  <w:rFonts w:ascii="Source Sans Pro" w:hAnsi="Source Sans Pro"/>
                  <w:color w:val="0F5DA3"/>
                  <w:sz w:val="23"/>
                  <w:szCs w:val="23"/>
                  <w:u w:val="none"/>
                </w:rPr>
                <w:t> Infrequent or irregular income</w:t>
              </w:r>
            </w:hyperlink>
          </w:p>
        </w:tc>
        <w:tc>
          <w:tcPr>
            <w:tcW w:w="2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986DBED" w14:textId="77777777" w:rsidR="00FB7F46" w:rsidRDefault="00FB7F46">
            <w:pPr>
              <w:pStyle w:val="NormalWeb"/>
              <w:spacing w:before="0" w:beforeAutospacing="0" w:after="150" w:afterAutospacing="0"/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Style w:val="Strong"/>
                <w:rFonts w:ascii="Source Sans Pro" w:hAnsi="Source Sans Pro"/>
                <w:color w:val="575757"/>
                <w:sz w:val="23"/>
                <w:szCs w:val="23"/>
              </w:rPr>
              <w:t>Unearned</w:t>
            </w:r>
          </w:p>
        </w:tc>
      </w:tr>
      <w:tr w:rsidR="00FB7F46" w14:paraId="5D94C889" w14:textId="77777777" w:rsidTr="00147C80">
        <w:tc>
          <w:tcPr>
            <w:tcW w:w="3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21A2CD0" w14:textId="77777777" w:rsidR="00FB7F46" w:rsidRDefault="00FB7F46">
            <w:pPr>
              <w:pStyle w:val="NormalWeb"/>
              <w:spacing w:before="0" w:beforeAutospacing="0" w:after="150" w:afterAutospacing="0"/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Fonts w:ascii="Source Sans Pro" w:hAnsi="Source Sans Pro"/>
                <w:color w:val="575757"/>
                <w:sz w:val="23"/>
                <w:szCs w:val="23"/>
              </w:rPr>
              <w:t>Life estate income</w:t>
            </w:r>
          </w:p>
        </w:tc>
        <w:tc>
          <w:tcPr>
            <w:tcW w:w="873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135F215" w14:textId="77777777" w:rsidR="00FB7F46" w:rsidRDefault="00FB7F46">
            <w:pPr>
              <w:pStyle w:val="NormalWeb"/>
              <w:spacing w:before="0" w:beforeAutospacing="0" w:after="150" w:afterAutospacing="0"/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Style w:val="Strong"/>
                <w:rFonts w:ascii="Source Sans Pro" w:hAnsi="Source Sans Pro"/>
                <w:color w:val="575757"/>
                <w:sz w:val="23"/>
                <w:szCs w:val="23"/>
              </w:rPr>
              <w:t>Unearned</w:t>
            </w:r>
          </w:p>
        </w:tc>
      </w:tr>
      <w:tr w:rsidR="00FB7F46" w14:paraId="795563B0" w14:textId="77777777" w:rsidTr="00147C80">
        <w:tc>
          <w:tcPr>
            <w:tcW w:w="3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14:paraId="2FDE1B1B" w14:textId="77777777" w:rsidR="00FB7F46" w:rsidRPr="00FB7F46" w:rsidRDefault="00FB7F46">
            <w:pPr>
              <w:pStyle w:val="NormalWeb"/>
              <w:spacing w:before="0" w:beforeAutospacing="0" w:after="150" w:afterAutospacing="0"/>
              <w:rPr>
                <w:rFonts w:ascii="Source Sans Pro" w:hAnsi="Source Sans Pro"/>
                <w:color w:val="FF0000"/>
                <w:sz w:val="23"/>
                <w:szCs w:val="23"/>
              </w:rPr>
            </w:pPr>
            <w:r>
              <w:rPr>
                <w:rFonts w:ascii="Source Sans Pro" w:hAnsi="Source Sans Pro"/>
                <w:color w:val="FF0000"/>
                <w:sz w:val="23"/>
                <w:szCs w:val="23"/>
              </w:rPr>
              <w:t>Lived Experience Compensation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14:paraId="76C2A92E" w14:textId="77777777" w:rsidR="00FB7F46" w:rsidRPr="00FB7F46" w:rsidRDefault="00FB7F46">
            <w:pPr>
              <w:pStyle w:val="NormalWeb"/>
              <w:spacing w:before="0" w:beforeAutospacing="0" w:after="150" w:afterAutospacing="0"/>
              <w:rPr>
                <w:rStyle w:val="Strong"/>
                <w:rFonts w:ascii="Source Sans Pro" w:hAnsi="Source Sans Pro"/>
                <w:color w:val="FF0000"/>
                <w:sz w:val="23"/>
                <w:szCs w:val="23"/>
              </w:rPr>
            </w:pPr>
            <w:r w:rsidRPr="00FB7F46">
              <w:rPr>
                <w:rStyle w:val="Strong"/>
                <w:rFonts w:ascii="Source Sans Pro" w:hAnsi="Source Sans Pro"/>
                <w:color w:val="FF0000"/>
                <w:sz w:val="23"/>
                <w:szCs w:val="23"/>
              </w:rPr>
              <w:t>Excluded</w:t>
            </w:r>
          </w:p>
        </w:tc>
        <w:tc>
          <w:tcPr>
            <w:tcW w:w="4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E149C4" w14:textId="77777777" w:rsidR="00FB7F46" w:rsidRPr="00AE2F5C" w:rsidRDefault="00AE2F5C" w:rsidP="00FB7F46">
            <w:pPr>
              <w:pStyle w:val="NormalWeb"/>
              <w:spacing w:before="0" w:beforeAutospacing="0" w:after="150" w:afterAutospacing="0"/>
              <w:ind w:left="132"/>
              <w:rPr>
                <w:rStyle w:val="Strong"/>
                <w:rFonts w:ascii="Source Sans Pro" w:hAnsi="Source Sans Pro"/>
                <w:color w:val="FF0000"/>
                <w:sz w:val="23"/>
                <w:szCs w:val="23"/>
              </w:rPr>
            </w:pPr>
            <w:r w:rsidRPr="00AE2F5C">
              <w:rPr>
                <w:rStyle w:val="Strong"/>
                <w:rFonts w:ascii="Source Sans Pro" w:hAnsi="Source Sans Pro"/>
                <w:color w:val="FF0000"/>
                <w:sz w:val="23"/>
                <w:szCs w:val="23"/>
                <w:shd w:val="clear" w:color="auto" w:fill="FFFFFF"/>
              </w:rPr>
              <w:t>Earned</w:t>
            </w:r>
            <w:r w:rsidRPr="00AE2F5C">
              <w:rPr>
                <w:rFonts w:ascii="Source Sans Pro" w:hAnsi="Source Sans Pro"/>
                <w:color w:val="FF0000"/>
                <w:sz w:val="23"/>
                <w:szCs w:val="23"/>
                <w:shd w:val="clear" w:color="auto" w:fill="FFFFFF"/>
              </w:rPr>
              <w:t> -  </w:t>
            </w:r>
            <w:hyperlink r:id="rId11" w:tgtFrame="_blank" w:history="1">
              <w:r w:rsidRPr="002B3C32">
                <w:rPr>
                  <w:rStyle w:val="Hyperlink"/>
                  <w:rFonts w:ascii="Source Sans Pro" w:hAnsi="Source Sans Pro"/>
                  <w:color w:val="FF0000"/>
                  <w:sz w:val="23"/>
                  <w:szCs w:val="23"/>
                  <w:u w:val="none"/>
                  <w:shd w:val="clear" w:color="auto" w:fill="FFFFFF"/>
                </w:rPr>
                <w:t>WAC 388-450-0080</w:t>
              </w:r>
            </w:hyperlink>
            <w:r w:rsidRPr="002B3C32">
              <w:rPr>
                <w:rFonts w:ascii="Source Sans Pro" w:hAnsi="Source Sans Pro"/>
                <w:color w:val="FF0000"/>
                <w:sz w:val="23"/>
                <w:szCs w:val="23"/>
                <w:shd w:val="clear" w:color="auto" w:fill="FFFFFF"/>
              </w:rPr>
              <w:t> </w:t>
            </w:r>
            <w:hyperlink r:id="rId12" w:tgtFrame="_blank" w:tooltip="Self Employment" w:history="1">
              <w:r w:rsidRPr="002B3C32">
                <w:rPr>
                  <w:rStyle w:val="Hyperlink"/>
                  <w:rFonts w:ascii="Source Sans Pro" w:hAnsi="Source Sans Pro"/>
                  <w:color w:val="FF0000"/>
                  <w:sz w:val="23"/>
                  <w:szCs w:val="23"/>
                  <w:u w:val="none"/>
                  <w:shd w:val="clear" w:color="auto" w:fill="FFFFFF"/>
                </w:rPr>
                <w:t>Self Employment</w:t>
              </w:r>
            </w:hyperlink>
          </w:p>
        </w:tc>
        <w:tc>
          <w:tcPr>
            <w:tcW w:w="2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D7A803" w14:textId="77777777" w:rsidR="00FB7F46" w:rsidRDefault="00FB7F46">
            <w:pPr>
              <w:pStyle w:val="NormalWeb"/>
              <w:spacing w:before="0" w:beforeAutospacing="0" w:after="150" w:afterAutospacing="0"/>
              <w:rPr>
                <w:rStyle w:val="Strong"/>
                <w:rFonts w:ascii="Source Sans Pro" w:hAnsi="Source Sans Pro"/>
                <w:color w:val="575757"/>
                <w:sz w:val="23"/>
                <w:szCs w:val="23"/>
              </w:rPr>
            </w:pPr>
          </w:p>
        </w:tc>
      </w:tr>
      <w:tr w:rsidR="00FB7F46" w14:paraId="11186C11" w14:textId="77777777" w:rsidTr="00147C80">
        <w:tc>
          <w:tcPr>
            <w:tcW w:w="3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BDE46A7" w14:textId="77777777" w:rsidR="00FB7F46" w:rsidRDefault="00FB7F46">
            <w:pPr>
              <w:pStyle w:val="NormalWeb"/>
              <w:spacing w:before="0" w:beforeAutospacing="0" w:after="150" w:afterAutospacing="0"/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Fonts w:ascii="Source Sans Pro" w:hAnsi="Source Sans Pro"/>
                <w:color w:val="575757"/>
                <w:sz w:val="23"/>
                <w:szCs w:val="23"/>
              </w:rPr>
              <w:t>Loan repayments made to clients (principal only)</w:t>
            </w:r>
          </w:p>
        </w:tc>
        <w:tc>
          <w:tcPr>
            <w:tcW w:w="873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9496E46" w14:textId="77777777" w:rsidR="00FB7F46" w:rsidRDefault="00FB7F46">
            <w:pPr>
              <w:pStyle w:val="NormalWeb"/>
              <w:spacing w:before="0" w:beforeAutospacing="0" w:after="150" w:afterAutospacing="0"/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Style w:val="Strong"/>
                <w:rFonts w:ascii="Source Sans Pro" w:hAnsi="Source Sans Pro"/>
                <w:color w:val="575757"/>
                <w:sz w:val="23"/>
                <w:szCs w:val="23"/>
              </w:rPr>
              <w:t>Excluded</w:t>
            </w:r>
          </w:p>
        </w:tc>
      </w:tr>
      <w:tr w:rsidR="00FB7F46" w14:paraId="3BF53D37" w14:textId="77777777" w:rsidTr="00147C80">
        <w:tc>
          <w:tcPr>
            <w:tcW w:w="3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0F68CBC" w14:textId="77777777" w:rsidR="00FB7F46" w:rsidRDefault="00FB7F46">
            <w:pPr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Fonts w:ascii="Source Sans Pro" w:hAnsi="Source Sans Pro"/>
                <w:color w:val="575757"/>
                <w:sz w:val="23"/>
                <w:szCs w:val="23"/>
              </w:rPr>
              <w:t>Lost Wages Assistance Program (LWAP)</w:t>
            </w:r>
          </w:p>
        </w:tc>
        <w:tc>
          <w:tcPr>
            <w:tcW w:w="873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D81E9DB" w14:textId="77777777" w:rsidR="00FB7F46" w:rsidRDefault="00FB7F46">
            <w:pPr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Style w:val="Strong"/>
                <w:rFonts w:ascii="Source Sans Pro" w:hAnsi="Source Sans Pro"/>
                <w:color w:val="575757"/>
                <w:sz w:val="23"/>
                <w:szCs w:val="23"/>
              </w:rPr>
              <w:t>Excluded</w:t>
            </w:r>
          </w:p>
        </w:tc>
      </w:tr>
      <w:tr w:rsidR="00FB7F46" w14:paraId="688949AF" w14:textId="77777777" w:rsidTr="00147C80">
        <w:tc>
          <w:tcPr>
            <w:tcW w:w="3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A3A4BD5" w14:textId="77777777" w:rsidR="00FB7F46" w:rsidRDefault="00FB7F46">
            <w:pPr>
              <w:pStyle w:val="NormalWeb"/>
              <w:spacing w:before="0" w:beforeAutospacing="0" w:after="150" w:afterAutospacing="0"/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Fonts w:ascii="Source Sans Pro" w:hAnsi="Source Sans Pro"/>
                <w:color w:val="575757"/>
                <w:sz w:val="23"/>
                <w:szCs w:val="23"/>
              </w:rPr>
              <w:t>Low-Income Home Energy Assistance Act (LIHEAA) under P.L. 99-425</w:t>
            </w:r>
          </w:p>
        </w:tc>
        <w:tc>
          <w:tcPr>
            <w:tcW w:w="873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97C16F3" w14:textId="77777777" w:rsidR="00FB7F46" w:rsidRDefault="00FB7F46">
            <w:pPr>
              <w:pStyle w:val="NormalWeb"/>
              <w:spacing w:before="0" w:beforeAutospacing="0" w:after="150" w:afterAutospacing="0"/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Style w:val="Strong"/>
                <w:rFonts w:ascii="Source Sans Pro" w:hAnsi="Source Sans Pro"/>
                <w:color w:val="575757"/>
                <w:sz w:val="23"/>
                <w:szCs w:val="23"/>
              </w:rPr>
              <w:t>Excluded</w:t>
            </w:r>
          </w:p>
        </w:tc>
      </w:tr>
      <w:tr w:rsidR="00FB7F46" w14:paraId="36512273" w14:textId="77777777" w:rsidTr="00147C80">
        <w:tc>
          <w:tcPr>
            <w:tcW w:w="3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5DC9D81" w14:textId="77777777" w:rsidR="00FB7F46" w:rsidRDefault="00FB7F46">
            <w:pPr>
              <w:pStyle w:val="NormalWeb"/>
              <w:spacing w:before="0" w:beforeAutospacing="0" w:after="150" w:afterAutospacing="0"/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Fonts w:ascii="Source Sans Pro" w:hAnsi="Source Sans Pro"/>
                <w:color w:val="575757"/>
                <w:sz w:val="23"/>
                <w:szCs w:val="23"/>
              </w:rPr>
              <w:t>Lump Sum Payments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B936363" w14:textId="77777777" w:rsidR="00FB7F46" w:rsidRDefault="00FB7F46">
            <w:pPr>
              <w:pStyle w:val="NormalWeb"/>
              <w:spacing w:before="0" w:beforeAutospacing="0" w:after="150" w:afterAutospacing="0"/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Style w:val="Strong"/>
                <w:rFonts w:ascii="Source Sans Pro" w:hAnsi="Source Sans Pro"/>
                <w:color w:val="575757"/>
                <w:sz w:val="23"/>
                <w:szCs w:val="23"/>
              </w:rPr>
              <w:t>Excluded</w:t>
            </w:r>
            <w:r>
              <w:rPr>
                <w:rFonts w:ascii="Source Sans Pro" w:hAnsi="Source Sans Pro"/>
                <w:color w:val="575757"/>
                <w:sz w:val="23"/>
                <w:szCs w:val="23"/>
              </w:rPr>
              <w:t> if awarded for wrongful death, personal injury, damage or loss of property.</w:t>
            </w:r>
          </w:p>
          <w:p w14:paraId="50589AD1" w14:textId="77777777" w:rsidR="00FB7F46" w:rsidRDefault="00FB7F46">
            <w:pPr>
              <w:pStyle w:val="NormalWeb"/>
              <w:spacing w:before="0" w:beforeAutospacing="0" w:after="150" w:afterAutospacing="0"/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Style w:val="Strong"/>
                <w:rFonts w:ascii="Source Sans Pro" w:hAnsi="Source Sans Pro"/>
                <w:color w:val="575757"/>
                <w:sz w:val="23"/>
                <w:szCs w:val="23"/>
              </w:rPr>
              <w:t>Unearned</w:t>
            </w:r>
            <w:r>
              <w:rPr>
                <w:rFonts w:ascii="Source Sans Pro" w:hAnsi="Source Sans Pro"/>
                <w:color w:val="575757"/>
                <w:sz w:val="23"/>
                <w:szCs w:val="23"/>
              </w:rPr>
              <w:t> – all other lump sums.</w:t>
            </w:r>
          </w:p>
          <w:p w14:paraId="72381332" w14:textId="77777777" w:rsidR="00FB7F46" w:rsidRDefault="00FB7F46">
            <w:pPr>
              <w:pStyle w:val="NormalWeb"/>
              <w:spacing w:before="0" w:beforeAutospacing="0" w:after="150" w:afterAutospacing="0"/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Fonts w:ascii="Source Sans Pro" w:hAnsi="Source Sans Pro"/>
                <w:color w:val="575757"/>
                <w:sz w:val="23"/>
                <w:szCs w:val="23"/>
              </w:rPr>
              <w:t>See </w:t>
            </w:r>
            <w:hyperlink r:id="rId13" w:tgtFrame="_blank" w:history="1">
              <w:r>
                <w:rPr>
                  <w:rStyle w:val="Hyperlink"/>
                  <w:rFonts w:ascii="Source Sans Pro" w:hAnsi="Source Sans Pro"/>
                  <w:color w:val="0F5DA3"/>
                  <w:sz w:val="23"/>
                  <w:szCs w:val="23"/>
                  <w:u w:val="none"/>
                </w:rPr>
                <w:t>WAC 388-455-0015</w:t>
              </w:r>
            </w:hyperlink>
          </w:p>
        </w:tc>
        <w:tc>
          <w:tcPr>
            <w:tcW w:w="4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C456C1C" w14:textId="77777777" w:rsidR="00FB7F46" w:rsidRDefault="00FB7F46">
            <w:pPr>
              <w:pStyle w:val="NormalWeb"/>
              <w:spacing w:before="0" w:beforeAutospacing="0" w:after="150" w:afterAutospacing="0"/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Style w:val="Strong"/>
                <w:rFonts w:ascii="Source Sans Pro" w:hAnsi="Source Sans Pro"/>
                <w:color w:val="575757"/>
                <w:sz w:val="23"/>
                <w:szCs w:val="23"/>
              </w:rPr>
              <w:t>Excluded</w:t>
            </w:r>
          </w:p>
          <w:p w14:paraId="3E514D42" w14:textId="77777777" w:rsidR="00FB7F46" w:rsidRDefault="00FB7F46">
            <w:pPr>
              <w:pStyle w:val="NormalWeb"/>
              <w:spacing w:before="0" w:beforeAutospacing="0" w:after="150" w:afterAutospacing="0"/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Style w:val="Strong"/>
                <w:rFonts w:ascii="Source Sans Pro" w:hAnsi="Source Sans Pro"/>
                <w:color w:val="575757"/>
                <w:sz w:val="23"/>
                <w:szCs w:val="23"/>
              </w:rPr>
              <w:t>Unearned</w:t>
            </w:r>
            <w:r>
              <w:rPr>
                <w:rFonts w:ascii="Source Sans Pro" w:hAnsi="Source Sans Pro"/>
                <w:color w:val="575757"/>
                <w:sz w:val="23"/>
                <w:szCs w:val="23"/>
              </w:rPr>
              <w:t> - If a cash gift, See WAC </w:t>
            </w:r>
            <w:hyperlink r:id="rId14" w:history="1">
              <w:r>
                <w:rPr>
                  <w:rStyle w:val="Hyperlink"/>
                  <w:rFonts w:ascii="Source Sans Pro" w:hAnsi="Source Sans Pro"/>
                  <w:color w:val="0F5DA3"/>
                  <w:sz w:val="23"/>
                  <w:szCs w:val="23"/>
                  <w:u w:val="none"/>
                </w:rPr>
                <w:t>388-450-0065</w:t>
              </w:r>
            </w:hyperlink>
            <w:r>
              <w:rPr>
                <w:rFonts w:ascii="Source Sans Pro" w:hAnsi="Source Sans Pro"/>
                <w:color w:val="575757"/>
                <w:sz w:val="23"/>
                <w:szCs w:val="23"/>
              </w:rPr>
              <w:t>   Gifts - Cash and noncash</w:t>
            </w:r>
          </w:p>
        </w:tc>
        <w:tc>
          <w:tcPr>
            <w:tcW w:w="2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00DA3C8" w14:textId="77777777" w:rsidR="00FB7F46" w:rsidRDefault="00FB7F46">
            <w:pPr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Fonts w:ascii="Source Sans Pro" w:hAnsi="Source Sans Pro"/>
                <w:color w:val="575757"/>
                <w:sz w:val="23"/>
                <w:szCs w:val="23"/>
              </w:rPr>
              <w:t> </w:t>
            </w:r>
          </w:p>
        </w:tc>
      </w:tr>
      <w:tr w:rsidR="00AE2F5C" w14:paraId="09B20B6D" w14:textId="77777777" w:rsidTr="00147C80">
        <w:tc>
          <w:tcPr>
            <w:tcW w:w="3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1A353BE" w14:textId="77777777" w:rsidR="00AE2F5C" w:rsidRPr="00AE2F5C" w:rsidRDefault="00AE2F5C">
            <w:pPr>
              <w:pStyle w:val="NormalWeb"/>
              <w:spacing w:before="0" w:beforeAutospacing="0" w:after="150" w:afterAutospacing="0"/>
              <w:rPr>
                <w:rFonts w:ascii="Source Sans Pro" w:hAnsi="Source Sans Pro"/>
                <w:color w:val="575757"/>
                <w:sz w:val="23"/>
                <w:szCs w:val="23"/>
              </w:rPr>
            </w:pPr>
            <w:r w:rsidRPr="00AE2F5C">
              <w:rPr>
                <w:rStyle w:val="Strong"/>
                <w:rFonts w:ascii="Source Sans Pro" w:hAnsi="Source Sans Pro"/>
                <w:bCs w:val="0"/>
                <w:color w:val="575757"/>
                <w:sz w:val="23"/>
                <w:szCs w:val="23"/>
              </w:rPr>
              <w:t>Income Type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1D0822E" w14:textId="77777777" w:rsidR="00AE2F5C" w:rsidRPr="00AE2F5C" w:rsidRDefault="00AE2F5C">
            <w:pPr>
              <w:pStyle w:val="NormalWeb"/>
              <w:spacing w:before="0" w:beforeAutospacing="0" w:after="150" w:afterAutospacing="0"/>
              <w:rPr>
                <w:rFonts w:ascii="Source Sans Pro" w:hAnsi="Source Sans Pro"/>
                <w:b/>
                <w:bCs/>
                <w:color w:val="575757"/>
                <w:sz w:val="23"/>
                <w:szCs w:val="23"/>
              </w:rPr>
            </w:pPr>
            <w:r>
              <w:rPr>
                <w:rStyle w:val="Strong"/>
                <w:rFonts w:ascii="Source Sans Pro" w:hAnsi="Source Sans Pro"/>
                <w:color w:val="575757"/>
                <w:sz w:val="23"/>
                <w:szCs w:val="23"/>
              </w:rPr>
              <w:t>Cash Assistance </w:t>
            </w:r>
          </w:p>
        </w:tc>
        <w:tc>
          <w:tcPr>
            <w:tcW w:w="4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71EF69A" w14:textId="77777777" w:rsidR="00AE2F5C" w:rsidRPr="00AE2F5C" w:rsidRDefault="00AE2F5C">
            <w:pPr>
              <w:pStyle w:val="NormalWeb"/>
              <w:spacing w:before="0" w:beforeAutospacing="0" w:after="150" w:afterAutospacing="0"/>
              <w:rPr>
                <w:rFonts w:ascii="Source Sans Pro" w:hAnsi="Source Sans Pro"/>
                <w:bCs/>
                <w:color w:val="575757"/>
                <w:sz w:val="23"/>
                <w:szCs w:val="23"/>
              </w:rPr>
            </w:pPr>
            <w:r w:rsidRPr="00AE2F5C">
              <w:rPr>
                <w:rStyle w:val="Strong"/>
                <w:rFonts w:ascii="Source Sans Pro" w:hAnsi="Source Sans Pro"/>
                <w:color w:val="575757"/>
                <w:sz w:val="23"/>
                <w:szCs w:val="23"/>
              </w:rPr>
              <w:t>Basic Food</w:t>
            </w:r>
          </w:p>
        </w:tc>
        <w:tc>
          <w:tcPr>
            <w:tcW w:w="2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9E74E43" w14:textId="77777777" w:rsidR="00AE2F5C" w:rsidRPr="00AE2F5C" w:rsidRDefault="00AE2F5C" w:rsidP="00AE2F5C">
            <w:pPr>
              <w:rPr>
                <w:rFonts w:ascii="Source Sans Pro" w:hAnsi="Source Sans Pro"/>
                <w:color w:val="575757"/>
                <w:sz w:val="23"/>
                <w:szCs w:val="23"/>
              </w:rPr>
            </w:pPr>
            <w:r w:rsidRPr="00AE2F5C">
              <w:rPr>
                <w:rStyle w:val="Strong"/>
                <w:rFonts w:ascii="Source Sans Pro" w:hAnsi="Source Sans Pro"/>
                <w:bCs w:val="0"/>
                <w:color w:val="575757"/>
                <w:sz w:val="23"/>
                <w:szCs w:val="23"/>
              </w:rPr>
              <w:t>Classic Medical</w:t>
            </w:r>
          </w:p>
        </w:tc>
      </w:tr>
      <w:tr w:rsidR="00AE2F5C" w14:paraId="5602CFF9" w14:textId="77777777" w:rsidTr="00147C80">
        <w:trPr>
          <w:gridAfter w:val="1"/>
          <w:wAfter w:w="134" w:type="dxa"/>
        </w:trPr>
        <w:tc>
          <w:tcPr>
            <w:tcW w:w="3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E6D1916" w14:textId="77777777" w:rsidR="00AE2F5C" w:rsidRDefault="00AE2F5C">
            <w:pPr>
              <w:pStyle w:val="NormalWeb"/>
              <w:spacing w:before="0" w:beforeAutospacing="0" w:after="150" w:afterAutospacing="0"/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Fonts w:ascii="Source Sans Pro" w:hAnsi="Source Sans Pro"/>
                <w:color w:val="575757"/>
                <w:sz w:val="23"/>
                <w:szCs w:val="23"/>
              </w:rPr>
              <w:t>Gambling winnings</w:t>
            </w:r>
          </w:p>
        </w:tc>
        <w:tc>
          <w:tcPr>
            <w:tcW w:w="86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A681539" w14:textId="77777777" w:rsidR="00AE2F5C" w:rsidRDefault="00AE2F5C">
            <w:pPr>
              <w:pStyle w:val="NormalWeb"/>
              <w:spacing w:before="0" w:beforeAutospacing="0" w:after="150" w:afterAutospacing="0"/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Style w:val="Strong"/>
                <w:rFonts w:ascii="Source Sans Pro" w:hAnsi="Source Sans Pro"/>
                <w:color w:val="575757"/>
                <w:sz w:val="23"/>
                <w:szCs w:val="23"/>
              </w:rPr>
              <w:t>Unearned</w:t>
            </w:r>
          </w:p>
        </w:tc>
      </w:tr>
      <w:tr w:rsidR="00AE2F5C" w14:paraId="51C8E961" w14:textId="77777777" w:rsidTr="00147C80">
        <w:trPr>
          <w:gridAfter w:val="1"/>
          <w:wAfter w:w="134" w:type="dxa"/>
        </w:trPr>
        <w:tc>
          <w:tcPr>
            <w:tcW w:w="3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4F15A00" w14:textId="77777777" w:rsidR="00AE2F5C" w:rsidRDefault="00AE2F5C">
            <w:pPr>
              <w:pStyle w:val="NormalWeb"/>
              <w:spacing w:before="0" w:beforeAutospacing="0" w:after="150" w:afterAutospacing="0"/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Fonts w:ascii="Source Sans Pro" w:hAnsi="Source Sans Pro"/>
                <w:color w:val="575757"/>
                <w:sz w:val="23"/>
                <w:szCs w:val="23"/>
              </w:rPr>
              <w:t>Gate money from adult corrections</w:t>
            </w:r>
          </w:p>
        </w:tc>
        <w:tc>
          <w:tcPr>
            <w:tcW w:w="25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A1683F8" w14:textId="77777777" w:rsidR="00AE2F5C" w:rsidRDefault="00AE2F5C">
            <w:pPr>
              <w:pStyle w:val="NormalWeb"/>
              <w:spacing w:before="0" w:beforeAutospacing="0" w:after="150" w:afterAutospacing="0"/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Style w:val="Strong"/>
                <w:rFonts w:ascii="Source Sans Pro" w:hAnsi="Source Sans Pro"/>
                <w:color w:val="575757"/>
                <w:sz w:val="23"/>
                <w:szCs w:val="23"/>
              </w:rPr>
              <w:t>Unearned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CD1B65B" w14:textId="77777777" w:rsidR="00AE2F5C" w:rsidRDefault="00AE2F5C">
            <w:pPr>
              <w:pStyle w:val="NormalWeb"/>
              <w:spacing w:before="0" w:beforeAutospacing="0" w:after="150" w:afterAutospacing="0"/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Style w:val="Strong"/>
                <w:rFonts w:ascii="Source Sans Pro" w:hAnsi="Source Sans Pro"/>
                <w:color w:val="575757"/>
                <w:sz w:val="23"/>
                <w:szCs w:val="23"/>
              </w:rPr>
              <w:t>Excluded</w:t>
            </w:r>
            <w:r>
              <w:rPr>
                <w:rFonts w:ascii="Source Sans Pro" w:hAnsi="Source Sans Pro"/>
                <w:color w:val="575757"/>
                <w:sz w:val="23"/>
                <w:szCs w:val="23"/>
              </w:rPr>
              <w:t> - See </w:t>
            </w:r>
            <w:hyperlink r:id="rId15" w:history="1">
              <w:r>
                <w:rPr>
                  <w:rStyle w:val="Hyperlink"/>
                  <w:rFonts w:ascii="Source Sans Pro" w:hAnsi="Source Sans Pro"/>
                  <w:color w:val="0F5DA3"/>
                  <w:sz w:val="23"/>
                  <w:szCs w:val="23"/>
                  <w:u w:val="none"/>
                </w:rPr>
                <w:t>LUMP SUM PAYMENTS</w:t>
              </w:r>
            </w:hyperlink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44DA53D" w14:textId="77777777" w:rsidR="00AE2F5C" w:rsidRDefault="00AE2F5C">
            <w:pPr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Fonts w:ascii="Source Sans Pro" w:hAnsi="Source Sans Pro"/>
                <w:color w:val="575757"/>
                <w:sz w:val="23"/>
                <w:szCs w:val="23"/>
              </w:rPr>
              <w:t> </w:t>
            </w:r>
          </w:p>
        </w:tc>
      </w:tr>
      <w:tr w:rsidR="00AE2F5C" w14:paraId="5FEF9E05" w14:textId="77777777" w:rsidTr="00147C80">
        <w:trPr>
          <w:gridAfter w:val="1"/>
          <w:wAfter w:w="134" w:type="dxa"/>
        </w:trPr>
        <w:tc>
          <w:tcPr>
            <w:tcW w:w="3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3AE0E60" w14:textId="77777777" w:rsidR="00AE2F5C" w:rsidRDefault="00AE2F5C">
            <w:pPr>
              <w:pStyle w:val="NormalWeb"/>
              <w:spacing w:before="0" w:beforeAutospacing="0" w:after="150" w:afterAutospacing="0"/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Fonts w:ascii="Source Sans Pro" w:hAnsi="Source Sans Pro"/>
                <w:color w:val="575757"/>
                <w:sz w:val="23"/>
                <w:szCs w:val="23"/>
              </w:rPr>
              <w:t>Gift Cards</w:t>
            </w:r>
          </w:p>
        </w:tc>
        <w:tc>
          <w:tcPr>
            <w:tcW w:w="25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76A2E12" w14:textId="77777777" w:rsidR="00AE2F5C" w:rsidRDefault="00AE2F5C">
            <w:pPr>
              <w:pStyle w:val="NormalWeb"/>
              <w:spacing w:before="0" w:beforeAutospacing="0" w:after="150" w:afterAutospacing="0"/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Style w:val="Strong"/>
                <w:rFonts w:ascii="Source Sans Pro" w:hAnsi="Source Sans Pro"/>
                <w:color w:val="575757"/>
                <w:sz w:val="23"/>
                <w:szCs w:val="23"/>
              </w:rPr>
              <w:t>Excluded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F766764" w14:textId="77777777" w:rsidR="00AE2F5C" w:rsidRDefault="00AE2F5C">
            <w:pPr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Fonts w:ascii="Source Sans Pro" w:hAnsi="Source Sans Pro"/>
                <w:color w:val="575757"/>
                <w:sz w:val="23"/>
                <w:szCs w:val="23"/>
              </w:rPr>
              <w:t>See </w:t>
            </w:r>
            <w:hyperlink r:id="rId16" w:history="1">
              <w:r>
                <w:rPr>
                  <w:rStyle w:val="Hyperlink"/>
                  <w:rFonts w:ascii="Source Sans Pro" w:hAnsi="Source Sans Pro"/>
                  <w:color w:val="0F5DA3"/>
                  <w:sz w:val="23"/>
                  <w:szCs w:val="23"/>
                  <w:u w:val="none"/>
                </w:rPr>
                <w:t>Income Special Types</w:t>
              </w:r>
            </w:hyperlink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C695506" w14:textId="77777777" w:rsidR="00AE2F5C" w:rsidRDefault="00AE2F5C">
            <w:pPr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Style w:val="Strong"/>
                <w:rFonts w:ascii="Source Sans Pro" w:hAnsi="Source Sans Pro"/>
                <w:color w:val="575757"/>
                <w:sz w:val="23"/>
                <w:szCs w:val="23"/>
              </w:rPr>
              <w:t>Excluded </w:t>
            </w:r>
            <w:r>
              <w:rPr>
                <w:rFonts w:ascii="Source Sans Pro" w:hAnsi="Source Sans Pro"/>
                <w:color w:val="575757"/>
                <w:sz w:val="23"/>
                <w:szCs w:val="23"/>
              </w:rPr>
              <w:t>– if not for food, clothing or shelter.</w:t>
            </w:r>
          </w:p>
        </w:tc>
      </w:tr>
      <w:tr w:rsidR="00AE2F5C" w14:paraId="405BA8A2" w14:textId="77777777" w:rsidTr="00147C80">
        <w:trPr>
          <w:gridAfter w:val="1"/>
          <w:wAfter w:w="134" w:type="dxa"/>
        </w:trPr>
        <w:tc>
          <w:tcPr>
            <w:tcW w:w="23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68E13AA" w14:textId="77777777" w:rsidR="00AE2F5C" w:rsidRDefault="00AE2F5C">
            <w:pPr>
              <w:pStyle w:val="NormalWeb"/>
              <w:spacing w:before="0" w:beforeAutospacing="0" w:after="150" w:afterAutospacing="0"/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Fonts w:ascii="Source Sans Pro" w:hAnsi="Source Sans Pro"/>
                <w:color w:val="575757"/>
                <w:sz w:val="23"/>
                <w:szCs w:val="23"/>
              </w:rPr>
              <w:t>Gifts</w:t>
            </w:r>
          </w:p>
          <w:p w14:paraId="13951F2D" w14:textId="77777777" w:rsidR="00AE2F5C" w:rsidRDefault="00AE2F5C">
            <w:pPr>
              <w:pStyle w:val="NormalWeb"/>
              <w:spacing w:before="0" w:beforeAutospacing="0" w:after="150" w:afterAutospacing="0"/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Fonts w:ascii="Source Sans Pro" w:hAnsi="Source Sans Pro"/>
                <w:color w:val="575757"/>
                <w:sz w:val="23"/>
                <w:szCs w:val="23"/>
              </w:rPr>
              <w:t>See </w:t>
            </w:r>
            <w:hyperlink r:id="rId17" w:tgtFrame="_blank" w:history="1">
              <w:r>
                <w:rPr>
                  <w:rStyle w:val="Hyperlink"/>
                  <w:rFonts w:ascii="Source Sans Pro" w:hAnsi="Source Sans Pro"/>
                  <w:color w:val="0F5DA3"/>
                  <w:sz w:val="23"/>
                  <w:szCs w:val="23"/>
                  <w:u w:val="none"/>
                </w:rPr>
                <w:t>WAC 388-450-0065</w:t>
              </w:r>
            </w:hyperlink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AD9C096" w14:textId="77777777" w:rsidR="00AE2F5C" w:rsidRDefault="00AE2F5C">
            <w:pPr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Fonts w:ascii="Source Sans Pro" w:hAnsi="Source Sans Pro"/>
                <w:color w:val="575757"/>
                <w:sz w:val="23"/>
                <w:szCs w:val="23"/>
              </w:rPr>
              <w:t>Cash</w:t>
            </w:r>
          </w:p>
        </w:tc>
        <w:tc>
          <w:tcPr>
            <w:tcW w:w="59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EBE2004" w14:textId="77777777" w:rsidR="00AE2F5C" w:rsidRDefault="00AE2F5C">
            <w:pPr>
              <w:pStyle w:val="NormalWeb"/>
              <w:spacing w:before="0" w:beforeAutospacing="0" w:after="150" w:afterAutospacing="0"/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Style w:val="Strong"/>
                <w:rFonts w:ascii="Source Sans Pro" w:hAnsi="Source Sans Pro"/>
                <w:color w:val="575757"/>
                <w:sz w:val="23"/>
                <w:szCs w:val="23"/>
              </w:rPr>
              <w:t>Excluded</w:t>
            </w:r>
            <w:r>
              <w:rPr>
                <w:rFonts w:ascii="Source Sans Pro" w:hAnsi="Source Sans Pro"/>
                <w:color w:val="575757"/>
                <w:sz w:val="23"/>
                <w:szCs w:val="23"/>
              </w:rPr>
              <w:t> ≤ $30/quarter</w:t>
            </w:r>
          </w:p>
          <w:p w14:paraId="0EDF3E61" w14:textId="77777777" w:rsidR="00AE2F5C" w:rsidRDefault="00AE2F5C">
            <w:pPr>
              <w:pStyle w:val="NormalWeb"/>
              <w:spacing w:before="0" w:beforeAutospacing="0" w:after="150" w:afterAutospacing="0"/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Style w:val="Strong"/>
                <w:rFonts w:ascii="Source Sans Pro" w:hAnsi="Source Sans Pro"/>
                <w:color w:val="575757"/>
                <w:sz w:val="23"/>
                <w:szCs w:val="23"/>
              </w:rPr>
              <w:t>Unearned</w:t>
            </w:r>
            <w:r>
              <w:rPr>
                <w:rFonts w:ascii="Source Sans Pro" w:hAnsi="Source Sans Pro"/>
                <w:color w:val="575757"/>
                <w:sz w:val="23"/>
                <w:szCs w:val="23"/>
              </w:rPr>
              <w:t> ≥ $30/quarter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568CBB5" w14:textId="77777777" w:rsidR="00AE2F5C" w:rsidRDefault="00AE2F5C">
            <w:pPr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Fonts w:ascii="Source Sans Pro" w:hAnsi="Source Sans Pro"/>
                <w:color w:val="575757"/>
                <w:sz w:val="23"/>
                <w:szCs w:val="23"/>
              </w:rPr>
              <w:t> </w:t>
            </w:r>
          </w:p>
        </w:tc>
      </w:tr>
      <w:tr w:rsidR="00AE2F5C" w14:paraId="200FCEA7" w14:textId="77777777" w:rsidTr="00147C80">
        <w:trPr>
          <w:gridAfter w:val="1"/>
          <w:wAfter w:w="134" w:type="dxa"/>
        </w:trPr>
        <w:tc>
          <w:tcPr>
            <w:tcW w:w="23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612C71" w14:textId="77777777" w:rsidR="00AE2F5C" w:rsidRDefault="00AE2F5C">
            <w:pPr>
              <w:rPr>
                <w:rFonts w:ascii="Source Sans Pro" w:hAnsi="Source Sans Pro"/>
                <w:color w:val="575757"/>
                <w:sz w:val="23"/>
                <w:szCs w:val="23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5F29983" w14:textId="77777777" w:rsidR="00AE2F5C" w:rsidRDefault="00AE2F5C">
            <w:pPr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Fonts w:ascii="Source Sans Pro" w:hAnsi="Source Sans Pro"/>
                <w:color w:val="575757"/>
                <w:sz w:val="23"/>
                <w:szCs w:val="23"/>
              </w:rPr>
              <w:t>Non-cash</w:t>
            </w:r>
          </w:p>
        </w:tc>
        <w:tc>
          <w:tcPr>
            <w:tcW w:w="59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6F7DB61" w14:textId="77777777" w:rsidR="00AE2F5C" w:rsidRDefault="00AE2F5C">
            <w:pPr>
              <w:pStyle w:val="NormalWeb"/>
              <w:spacing w:before="0" w:beforeAutospacing="0" w:after="150" w:afterAutospacing="0"/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Fonts w:ascii="Source Sans Pro" w:hAnsi="Source Sans Pro"/>
                <w:color w:val="575757"/>
                <w:sz w:val="23"/>
                <w:szCs w:val="23"/>
              </w:rPr>
              <w:t>See </w:t>
            </w:r>
            <w:hyperlink r:id="rId18" w:history="1">
              <w:r>
                <w:rPr>
                  <w:rStyle w:val="Hyperlink"/>
                  <w:rFonts w:ascii="Source Sans Pro" w:hAnsi="Source Sans Pro"/>
                  <w:color w:val="0F5DA3"/>
                  <w:sz w:val="23"/>
                  <w:szCs w:val="23"/>
                  <w:u w:val="none"/>
                </w:rPr>
                <w:t>Resources</w:t>
              </w:r>
            </w:hyperlink>
            <w:r>
              <w:rPr>
                <w:rFonts w:ascii="Source Sans Pro" w:hAnsi="Source Sans Pro"/>
                <w:color w:val="575757"/>
                <w:sz w:val="23"/>
                <w:szCs w:val="23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DA7F932" w14:textId="77777777" w:rsidR="00AE2F5C" w:rsidRDefault="00AE2F5C">
            <w:pPr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Fonts w:ascii="Source Sans Pro" w:hAnsi="Source Sans Pro"/>
                <w:color w:val="575757"/>
                <w:sz w:val="23"/>
                <w:szCs w:val="23"/>
              </w:rPr>
              <w:t> </w:t>
            </w:r>
          </w:p>
        </w:tc>
      </w:tr>
      <w:tr w:rsidR="00AE2F5C" w14:paraId="732895A1" w14:textId="77777777" w:rsidTr="00147C80">
        <w:trPr>
          <w:gridAfter w:val="1"/>
          <w:wAfter w:w="134" w:type="dxa"/>
        </w:trPr>
        <w:tc>
          <w:tcPr>
            <w:tcW w:w="3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977AE31" w14:textId="77777777" w:rsidR="00AE2F5C" w:rsidRDefault="00AE2F5C">
            <w:pPr>
              <w:pStyle w:val="NormalWeb"/>
              <w:spacing w:before="0" w:beforeAutospacing="0" w:after="150" w:afterAutospacing="0"/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Fonts w:ascii="Source Sans Pro" w:hAnsi="Source Sans Pro"/>
                <w:color w:val="575757"/>
                <w:sz w:val="23"/>
                <w:szCs w:val="23"/>
              </w:rPr>
              <w:t>Gifts to Children with life-threatening conditions, PL 105-306</w:t>
            </w:r>
          </w:p>
        </w:tc>
        <w:tc>
          <w:tcPr>
            <w:tcW w:w="59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F625942" w14:textId="77777777" w:rsidR="00AE2F5C" w:rsidRDefault="00AE2F5C">
            <w:pPr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Fonts w:ascii="Source Sans Pro" w:hAnsi="Source Sans Pro"/>
                <w:color w:val="575757"/>
                <w:sz w:val="23"/>
                <w:szCs w:val="23"/>
              </w:rPr>
              <w:t>N/A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B06E915" w14:textId="77777777" w:rsidR="00AE2F5C" w:rsidRDefault="00AE2F5C">
            <w:pPr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Fonts w:ascii="Source Sans Pro" w:hAnsi="Source Sans Pro"/>
                <w:color w:val="575757"/>
                <w:sz w:val="23"/>
                <w:szCs w:val="23"/>
              </w:rPr>
              <w:t>See WAC </w:t>
            </w:r>
            <w:hyperlink r:id="rId19" w:history="1">
              <w:r>
                <w:rPr>
                  <w:rStyle w:val="Hyperlink"/>
                  <w:rFonts w:ascii="Source Sans Pro" w:hAnsi="Source Sans Pro"/>
                  <w:color w:val="0F5DA3"/>
                  <w:sz w:val="23"/>
                  <w:szCs w:val="23"/>
                  <w:u w:val="none"/>
                </w:rPr>
                <w:t>182-512-0820</w:t>
              </w:r>
            </w:hyperlink>
          </w:p>
        </w:tc>
      </w:tr>
      <w:tr w:rsidR="00F42E62" w14:paraId="540A0953" w14:textId="77777777" w:rsidTr="002B3C32">
        <w:trPr>
          <w:gridAfter w:val="1"/>
          <w:wAfter w:w="134" w:type="dxa"/>
        </w:trPr>
        <w:tc>
          <w:tcPr>
            <w:tcW w:w="3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14:paraId="77013ADE" w14:textId="549E7451" w:rsidR="00F42E62" w:rsidRDefault="00F42E62" w:rsidP="00D94E53">
            <w:pPr>
              <w:pStyle w:val="NormalWeb"/>
              <w:spacing w:before="240" w:beforeAutospacing="0" w:after="150" w:afterAutospacing="0"/>
              <w:rPr>
                <w:rFonts w:ascii="Source Sans Pro" w:hAnsi="Source Sans Pro"/>
                <w:color w:val="575757"/>
                <w:sz w:val="23"/>
                <w:szCs w:val="23"/>
              </w:rPr>
            </w:pPr>
            <w:bookmarkStart w:id="0" w:name="_GoBack" w:colFirst="0" w:colLast="4"/>
            <w:r w:rsidRPr="00AE2F5C">
              <w:rPr>
                <w:rFonts w:ascii="Source Sans Pro" w:hAnsi="Source Sans Pro"/>
                <w:color w:val="FF0000"/>
                <w:sz w:val="23"/>
                <w:szCs w:val="23"/>
              </w:rPr>
              <w:t>Homeless</w:t>
            </w:r>
            <w:r>
              <w:rPr>
                <w:rFonts w:ascii="Source Sans Pro" w:hAnsi="Source Sans Pro"/>
                <w:color w:val="FF0000"/>
                <w:sz w:val="23"/>
                <w:szCs w:val="23"/>
              </w:rPr>
              <w:t xml:space="preserve"> service providers COLA stipend</w:t>
            </w:r>
          </w:p>
        </w:tc>
        <w:tc>
          <w:tcPr>
            <w:tcW w:w="2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14:paraId="002B44AC" w14:textId="6296AEFE" w:rsidR="00F42E62" w:rsidRPr="00EA2D54" w:rsidRDefault="00F42E62" w:rsidP="00F42E62">
            <w:pPr>
              <w:rPr>
                <w:rFonts w:ascii="Source Sans Pro" w:hAnsi="Source Sans Pro"/>
                <w:color w:val="FF0000"/>
                <w:sz w:val="23"/>
                <w:szCs w:val="23"/>
              </w:rPr>
            </w:pPr>
            <w:r w:rsidRPr="00EA2D54">
              <w:rPr>
                <w:rFonts w:ascii="Source Sans Pro" w:hAnsi="Source Sans Pro"/>
                <w:b/>
                <w:color w:val="FF0000"/>
                <w:sz w:val="23"/>
                <w:szCs w:val="23"/>
              </w:rPr>
              <w:t xml:space="preserve">Unearned </w:t>
            </w:r>
            <w:r w:rsidRPr="00EA2D54">
              <w:rPr>
                <w:rFonts w:ascii="Source Sans Pro" w:hAnsi="Source Sans Pro"/>
                <w:color w:val="FF0000"/>
                <w:sz w:val="23"/>
                <w:szCs w:val="23"/>
              </w:rPr>
              <w:t xml:space="preserve">– The </w:t>
            </w:r>
            <w:r w:rsidR="00981CB6">
              <w:rPr>
                <w:rFonts w:ascii="Source Sans Pro" w:hAnsi="Source Sans Pro"/>
                <w:color w:val="FF0000"/>
                <w:sz w:val="23"/>
                <w:szCs w:val="23"/>
              </w:rPr>
              <w:t xml:space="preserve">application </w:t>
            </w:r>
            <w:r w:rsidRPr="00EA2D54">
              <w:rPr>
                <w:rFonts w:ascii="Source Sans Pro" w:hAnsi="Source Sans Pro"/>
                <w:color w:val="FF0000"/>
                <w:sz w:val="23"/>
                <w:szCs w:val="23"/>
              </w:rPr>
              <w:t>month the one-time payment is received or anticipated.</w:t>
            </w:r>
          </w:p>
          <w:p w14:paraId="16F626EB" w14:textId="77777777" w:rsidR="00F42E62" w:rsidRPr="00EA2D54" w:rsidRDefault="00F42E62" w:rsidP="00F42E62">
            <w:pPr>
              <w:rPr>
                <w:rFonts w:ascii="Source Sans Pro" w:hAnsi="Source Sans Pro"/>
                <w:color w:val="FF0000"/>
                <w:sz w:val="23"/>
                <w:szCs w:val="23"/>
              </w:rPr>
            </w:pPr>
          </w:p>
          <w:p w14:paraId="7A3F3FE6" w14:textId="77BAF6DE" w:rsidR="00F42E62" w:rsidRPr="000A466E" w:rsidRDefault="00F42E62" w:rsidP="000A466E">
            <w:pPr>
              <w:rPr>
                <w:rFonts w:ascii="Source Sans Pro" w:hAnsi="Source Sans Pro"/>
                <w:color w:val="FF0000"/>
                <w:sz w:val="23"/>
                <w:szCs w:val="23"/>
              </w:rPr>
            </w:pPr>
            <w:r w:rsidRPr="00EA2D54">
              <w:rPr>
                <w:rFonts w:ascii="Source Sans Pro" w:hAnsi="Source Sans Pro"/>
                <w:b/>
                <w:color w:val="FF0000"/>
                <w:sz w:val="23"/>
                <w:szCs w:val="23"/>
              </w:rPr>
              <w:t xml:space="preserve">Excluded – </w:t>
            </w:r>
            <w:r w:rsidRPr="00EA2D54">
              <w:rPr>
                <w:rFonts w:ascii="Source Sans Pro" w:hAnsi="Source Sans Pro"/>
                <w:color w:val="FF0000"/>
                <w:sz w:val="23"/>
                <w:szCs w:val="23"/>
              </w:rPr>
              <w:t>The months the stipend is not anticipated or received.</w:t>
            </w:r>
          </w:p>
        </w:tc>
        <w:tc>
          <w:tcPr>
            <w:tcW w:w="3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882694" w14:textId="52DDBFEF" w:rsidR="00F42E62" w:rsidRDefault="00F42E62" w:rsidP="00F42E62">
            <w:pPr>
              <w:rPr>
                <w:rFonts w:ascii="Source Sans Pro" w:hAnsi="Source Sans Pro"/>
                <w:color w:val="FF0000"/>
                <w:sz w:val="23"/>
                <w:szCs w:val="23"/>
              </w:rPr>
            </w:pPr>
            <w:r w:rsidRPr="002B3C32">
              <w:rPr>
                <w:rFonts w:ascii="Source Sans Pro" w:hAnsi="Source Sans Pro"/>
                <w:b/>
                <w:color w:val="FF0000"/>
                <w:sz w:val="23"/>
                <w:szCs w:val="23"/>
              </w:rPr>
              <w:t xml:space="preserve">Unearned </w:t>
            </w:r>
            <w:r w:rsidRPr="002B3C32">
              <w:rPr>
                <w:rFonts w:ascii="Source Sans Pro" w:hAnsi="Source Sans Pro"/>
                <w:color w:val="FF0000"/>
                <w:sz w:val="23"/>
                <w:szCs w:val="23"/>
              </w:rPr>
              <w:t>– When received or anticipated in the month of application or following month.</w:t>
            </w:r>
            <w:r>
              <w:rPr>
                <w:rFonts w:ascii="Source Sans Pro" w:hAnsi="Source Sans Pro"/>
                <w:color w:val="FF0000"/>
                <w:sz w:val="23"/>
                <w:szCs w:val="23"/>
              </w:rPr>
              <w:t xml:space="preserve"> The household would follow food change reporting rules for ongoing months.</w:t>
            </w:r>
          </w:p>
          <w:p w14:paraId="694B2979" w14:textId="14B385E1" w:rsidR="00F42E62" w:rsidRPr="000A466E" w:rsidRDefault="00F42E62" w:rsidP="000A466E">
            <w:pPr>
              <w:rPr>
                <w:rFonts w:ascii="Source Sans Pro" w:hAnsi="Source Sans Pro"/>
                <w:color w:val="FF0000"/>
                <w:sz w:val="23"/>
                <w:szCs w:val="23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14:paraId="038302AB" w14:textId="77777777" w:rsidR="00F42E62" w:rsidRDefault="00F42E62">
            <w:pPr>
              <w:rPr>
                <w:rFonts w:ascii="Source Sans Pro" w:hAnsi="Source Sans Pro"/>
                <w:color w:val="575757"/>
                <w:sz w:val="23"/>
                <w:szCs w:val="23"/>
              </w:rPr>
            </w:pPr>
          </w:p>
        </w:tc>
      </w:tr>
      <w:bookmarkEnd w:id="0"/>
      <w:tr w:rsidR="00AE2F5C" w14:paraId="0A747B2B" w14:textId="77777777" w:rsidTr="00147C80">
        <w:trPr>
          <w:gridAfter w:val="1"/>
          <w:wAfter w:w="134" w:type="dxa"/>
        </w:trPr>
        <w:tc>
          <w:tcPr>
            <w:tcW w:w="3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C1BEEF6" w14:textId="77777777" w:rsidR="00AE2F5C" w:rsidRDefault="00AE2F5C">
            <w:pPr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Fonts w:ascii="Source Sans Pro" w:hAnsi="Source Sans Pro"/>
                <w:color w:val="575757"/>
                <w:sz w:val="23"/>
                <w:szCs w:val="23"/>
              </w:rPr>
              <w:t>Health Profession Opportunity Grant (HPOG) funds</w:t>
            </w:r>
          </w:p>
        </w:tc>
        <w:tc>
          <w:tcPr>
            <w:tcW w:w="86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6AB0891" w14:textId="77777777" w:rsidR="00AE2F5C" w:rsidRDefault="00AE2F5C">
            <w:pPr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Fonts w:ascii="Source Sans Pro" w:hAnsi="Source Sans Pro"/>
                <w:color w:val="575757"/>
                <w:sz w:val="23"/>
                <w:szCs w:val="23"/>
              </w:rPr>
              <w:t>See </w:t>
            </w:r>
            <w:hyperlink r:id="rId20" w:anchor="Educational_Benefits" w:history="1">
              <w:r>
                <w:rPr>
                  <w:rStyle w:val="Hyperlink"/>
                  <w:rFonts w:ascii="Source Sans Pro" w:hAnsi="Source Sans Pro"/>
                  <w:color w:val="0F5DA3"/>
                  <w:sz w:val="23"/>
                  <w:szCs w:val="23"/>
                  <w:u w:val="none"/>
                </w:rPr>
                <w:t>Educational Benefits</w:t>
              </w:r>
            </w:hyperlink>
          </w:p>
        </w:tc>
      </w:tr>
      <w:tr w:rsidR="00AE2F5C" w14:paraId="21292688" w14:textId="77777777" w:rsidTr="00147C80">
        <w:trPr>
          <w:gridAfter w:val="1"/>
          <w:wAfter w:w="134" w:type="dxa"/>
        </w:trPr>
        <w:tc>
          <w:tcPr>
            <w:tcW w:w="3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1A5E7F4" w14:textId="77777777" w:rsidR="00AE2F5C" w:rsidRDefault="00AE2F5C">
            <w:pPr>
              <w:pStyle w:val="NormalWeb"/>
              <w:spacing w:before="0" w:beforeAutospacing="0" w:after="150" w:afterAutospacing="0"/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Fonts w:ascii="Source Sans Pro" w:hAnsi="Source Sans Pro"/>
                <w:color w:val="575757"/>
                <w:sz w:val="23"/>
                <w:szCs w:val="23"/>
              </w:rPr>
              <w:t>HUD Community Development block grant funds</w:t>
            </w:r>
          </w:p>
        </w:tc>
        <w:tc>
          <w:tcPr>
            <w:tcW w:w="86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4C0527C" w14:textId="77777777" w:rsidR="00AE2F5C" w:rsidRDefault="00AE2F5C">
            <w:pPr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Style w:val="Strong"/>
                <w:rFonts w:ascii="Source Sans Pro" w:hAnsi="Source Sans Pro"/>
                <w:color w:val="575757"/>
                <w:sz w:val="23"/>
                <w:szCs w:val="23"/>
              </w:rPr>
              <w:t>Excluded</w:t>
            </w:r>
          </w:p>
        </w:tc>
      </w:tr>
      <w:tr w:rsidR="00AE2F5C" w14:paraId="0F7CEE5C" w14:textId="77777777" w:rsidTr="00147C80">
        <w:trPr>
          <w:gridAfter w:val="1"/>
          <w:wAfter w:w="134" w:type="dxa"/>
        </w:trPr>
        <w:tc>
          <w:tcPr>
            <w:tcW w:w="3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2B7EDD2" w14:textId="77777777" w:rsidR="00AE2F5C" w:rsidRDefault="00AE2F5C">
            <w:pPr>
              <w:pStyle w:val="NormalWeb"/>
              <w:spacing w:before="0" w:beforeAutospacing="0" w:after="150" w:afterAutospacing="0"/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Fonts w:ascii="Source Sans Pro" w:hAnsi="Source Sans Pro"/>
                <w:color w:val="575757"/>
                <w:sz w:val="23"/>
                <w:szCs w:val="23"/>
              </w:rPr>
              <w:t>HUD rental and/or utility subsidies under Section 8 of the housing act</w:t>
            </w:r>
          </w:p>
        </w:tc>
        <w:tc>
          <w:tcPr>
            <w:tcW w:w="86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52B76E5" w14:textId="77777777" w:rsidR="00AE2F5C" w:rsidRDefault="00AE2F5C">
            <w:pPr>
              <w:pStyle w:val="NormalWeb"/>
              <w:spacing w:before="0" w:beforeAutospacing="0" w:after="150" w:afterAutospacing="0"/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Style w:val="Strong"/>
                <w:rFonts w:ascii="Source Sans Pro" w:hAnsi="Source Sans Pro"/>
                <w:color w:val="575757"/>
                <w:sz w:val="23"/>
                <w:szCs w:val="23"/>
              </w:rPr>
              <w:t>Excluded</w:t>
            </w:r>
          </w:p>
        </w:tc>
      </w:tr>
      <w:tr w:rsidR="00AE2F5C" w14:paraId="03FA26B9" w14:textId="77777777" w:rsidTr="00147C80">
        <w:trPr>
          <w:gridAfter w:val="1"/>
          <w:wAfter w:w="134" w:type="dxa"/>
        </w:trPr>
        <w:tc>
          <w:tcPr>
            <w:tcW w:w="3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6D0F79E" w14:textId="77777777" w:rsidR="00AE2F5C" w:rsidRDefault="00AE2F5C">
            <w:pPr>
              <w:pStyle w:val="NormalWeb"/>
              <w:spacing w:before="0" w:beforeAutospacing="0" w:after="150" w:afterAutospacing="0"/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Style w:val="Strong"/>
                <w:rFonts w:ascii="Source Sans Pro" w:hAnsi="Source Sans Pro"/>
                <w:color w:val="575757"/>
                <w:sz w:val="23"/>
                <w:szCs w:val="23"/>
              </w:rPr>
              <w:t>Income Type</w:t>
            </w:r>
          </w:p>
        </w:tc>
        <w:tc>
          <w:tcPr>
            <w:tcW w:w="25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9B84B14" w14:textId="77777777" w:rsidR="00AE2F5C" w:rsidRDefault="00AE2F5C">
            <w:pPr>
              <w:pStyle w:val="NormalWeb"/>
              <w:spacing w:before="0" w:beforeAutospacing="0" w:after="150" w:afterAutospacing="0"/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Style w:val="Strong"/>
                <w:rFonts w:ascii="Source Sans Pro" w:hAnsi="Source Sans Pro"/>
                <w:color w:val="575757"/>
                <w:sz w:val="23"/>
                <w:szCs w:val="23"/>
              </w:rPr>
              <w:t>Cash Assistance 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E252093" w14:textId="77777777" w:rsidR="00AE2F5C" w:rsidRDefault="00AE2F5C">
            <w:pPr>
              <w:pStyle w:val="NormalWeb"/>
              <w:spacing w:before="0" w:beforeAutospacing="0" w:after="150" w:afterAutospacing="0"/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Style w:val="Strong"/>
                <w:rFonts w:ascii="Source Sans Pro" w:hAnsi="Source Sans Pro"/>
                <w:color w:val="575757"/>
                <w:sz w:val="23"/>
                <w:szCs w:val="23"/>
              </w:rPr>
              <w:t>Basic Food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15F66DE" w14:textId="77777777" w:rsidR="00AE2F5C" w:rsidRDefault="00AE2F5C">
            <w:pPr>
              <w:pStyle w:val="NormalWeb"/>
              <w:spacing w:before="0" w:beforeAutospacing="0" w:after="150" w:afterAutospacing="0"/>
              <w:rPr>
                <w:rFonts w:ascii="Source Sans Pro" w:hAnsi="Source Sans Pro"/>
                <w:color w:val="575757"/>
                <w:sz w:val="23"/>
                <w:szCs w:val="23"/>
              </w:rPr>
            </w:pPr>
            <w:r>
              <w:rPr>
                <w:rStyle w:val="Strong"/>
                <w:rFonts w:ascii="Source Sans Pro" w:hAnsi="Source Sans Pro"/>
                <w:color w:val="575757"/>
                <w:sz w:val="23"/>
                <w:szCs w:val="23"/>
              </w:rPr>
              <w:t>Classic Medical</w:t>
            </w:r>
          </w:p>
        </w:tc>
      </w:tr>
    </w:tbl>
    <w:p w14:paraId="2EAC330B" w14:textId="77777777" w:rsidR="00FB7F46" w:rsidRPr="00FB7F46" w:rsidRDefault="00FB7F46" w:rsidP="00AE2F5C">
      <w:pPr>
        <w:pStyle w:val="Normal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575757"/>
          <w:sz w:val="23"/>
          <w:szCs w:val="23"/>
        </w:rPr>
      </w:pPr>
    </w:p>
    <w:sectPr w:rsidR="00FB7F46" w:rsidRPr="00FB7F46" w:rsidSect="00FB7F46">
      <w:pgSz w:w="12240" w:h="15840"/>
      <w:pgMar w:top="1080" w:right="0" w:bottom="162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EFB28" w14:textId="77777777" w:rsidR="00D763C8" w:rsidRDefault="00D763C8" w:rsidP="00790AF9">
      <w:r>
        <w:separator/>
      </w:r>
    </w:p>
  </w:endnote>
  <w:endnote w:type="continuationSeparator" w:id="0">
    <w:p w14:paraId="690EF13C" w14:textId="77777777" w:rsidR="00D763C8" w:rsidRDefault="00D763C8" w:rsidP="0079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orbel"/>
    <w:charset w:val="00"/>
    <w:family w:val="swiss"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A85BD" w14:textId="77777777" w:rsidR="00D763C8" w:rsidRDefault="00D763C8" w:rsidP="00790AF9">
      <w:r>
        <w:separator/>
      </w:r>
    </w:p>
  </w:footnote>
  <w:footnote w:type="continuationSeparator" w:id="0">
    <w:p w14:paraId="0B9A5EB7" w14:textId="77777777" w:rsidR="00D763C8" w:rsidRDefault="00D763C8" w:rsidP="00790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A7"/>
    <w:rsid w:val="00002104"/>
    <w:rsid w:val="00052944"/>
    <w:rsid w:val="000A466E"/>
    <w:rsid w:val="00147C80"/>
    <w:rsid w:val="002567B1"/>
    <w:rsid w:val="002B3C32"/>
    <w:rsid w:val="00382C2F"/>
    <w:rsid w:val="004C044F"/>
    <w:rsid w:val="004C07D7"/>
    <w:rsid w:val="00646ABF"/>
    <w:rsid w:val="006F4213"/>
    <w:rsid w:val="0073643D"/>
    <w:rsid w:val="00740760"/>
    <w:rsid w:val="00745123"/>
    <w:rsid w:val="00790AF9"/>
    <w:rsid w:val="007B4250"/>
    <w:rsid w:val="007E2F6B"/>
    <w:rsid w:val="008567E1"/>
    <w:rsid w:val="008715D7"/>
    <w:rsid w:val="008F273A"/>
    <w:rsid w:val="00981CB6"/>
    <w:rsid w:val="00A308A5"/>
    <w:rsid w:val="00A87CB6"/>
    <w:rsid w:val="00AE2F5C"/>
    <w:rsid w:val="00BD08A7"/>
    <w:rsid w:val="00D7587A"/>
    <w:rsid w:val="00D763C8"/>
    <w:rsid w:val="00D94E53"/>
    <w:rsid w:val="00DB44BE"/>
    <w:rsid w:val="00EA2D54"/>
    <w:rsid w:val="00F23495"/>
    <w:rsid w:val="00F42E62"/>
    <w:rsid w:val="00FB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2450D2"/>
  <w15:docId w15:val="{FB5323DD-17B9-455A-8E4A-3A24E3AF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10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3643D"/>
    <w:rPr>
      <w:color w:val="0000FF" w:themeColor="hyperlink"/>
      <w:u w:val="single"/>
    </w:rPr>
  </w:style>
  <w:style w:type="paragraph" w:customStyle="1" w:styleId="Default">
    <w:name w:val="Default"/>
    <w:rsid w:val="00FB7F46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B7F4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FB7F4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E2F5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6B"/>
    <w:rPr>
      <w:rFonts w:ascii="Segoe UI" w:eastAsia="Calibri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82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C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C2F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C2F"/>
    <w:rPr>
      <w:rFonts w:ascii="Calibri" w:eastAsia="Calibri" w:hAnsi="Calibri" w:cs="Calibri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8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4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leg.wa.gov/wac/default.aspx?cite=182-512-0780" TargetMode="External"/><Relationship Id="rId13" Type="http://schemas.openxmlformats.org/officeDocument/2006/relationships/hyperlink" Target="http://app.leg.wa.gov/WAC/default.aspx?cite=388-455-0015" TargetMode="External"/><Relationship Id="rId18" Type="http://schemas.openxmlformats.org/officeDocument/2006/relationships/hyperlink" Target="https://www.dshs.wa.gov/esa/eligibility-z-manual-ea-z/resource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app.leg.wa.gov/WAC/default.aspx?cite=388-450-0045" TargetMode="External"/><Relationship Id="rId12" Type="http://schemas.openxmlformats.org/officeDocument/2006/relationships/hyperlink" Target="https://www.dshs.wa.gov/esa/income-table-contents/self-employment-income" TargetMode="External"/><Relationship Id="rId17" Type="http://schemas.openxmlformats.org/officeDocument/2006/relationships/hyperlink" Target="http://app.leg.wa.gov/WAC/default.aspx?cite=388-450-006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shs.wa.gov/esa/income-table-contents/income-special-types" TargetMode="External"/><Relationship Id="rId20" Type="http://schemas.openxmlformats.org/officeDocument/2006/relationships/hyperlink" Target="https://www.dshs.wa.gov/esa/income-table-contents/treatment-income-chart" TargetMode="External"/><Relationship Id="rId1" Type="http://schemas.openxmlformats.org/officeDocument/2006/relationships/styles" Target="styles.xml"/><Relationship Id="rId6" Type="http://schemas.openxmlformats.org/officeDocument/2006/relationships/hyperlink" Target="mailto:Bryan.Tso@dshs.wa.gov" TargetMode="External"/><Relationship Id="rId11" Type="http://schemas.openxmlformats.org/officeDocument/2006/relationships/hyperlink" Target="https://app.leg.wa.gov/WAC/default.aspx?cite=388-450-008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dshs.wa.gov/esa/eligibility-z-manual-ea-z/lump-sum-cash-assistance-and-tanfsfa-related-medical-assistance" TargetMode="External"/><Relationship Id="rId10" Type="http://schemas.openxmlformats.org/officeDocument/2006/relationships/hyperlink" Target="https://www.dshs.wa.gov/esa/income-table-contents/treatment-income-chart" TargetMode="External"/><Relationship Id="rId19" Type="http://schemas.openxmlformats.org/officeDocument/2006/relationships/hyperlink" Target="http://app.leg.wa.gov/wac/default.aspx?cite=182-512-08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pp.leg.wa.gov/WAC/default.aspx?cite=388-450-0005" TargetMode="External"/><Relationship Id="rId14" Type="http://schemas.openxmlformats.org/officeDocument/2006/relationships/hyperlink" Target="http://app.leg.wa.gov/WAC/default.aspx?cite=388-450-006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Gussett, Kat (DSHS)</dc:creator>
  <cp:lastModifiedBy>Tso, Bryan D (DSHS/ESA/CSD)</cp:lastModifiedBy>
  <cp:revision>5</cp:revision>
  <dcterms:created xsi:type="dcterms:W3CDTF">2022-12-15T16:49:00Z</dcterms:created>
  <dcterms:modified xsi:type="dcterms:W3CDTF">2022-12-15T17:02:00Z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2022-11-02T00:00:00Z</vt:filetime>
  </property>
</Properties>
</file>