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289115F5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1CA0FA0" w14:textId="3FA3787C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5471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  <w:p w14:paraId="6FC66156" w14:textId="77777777" w:rsidR="008D34AF" w:rsidRDefault="00732AB4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Sample </w:t>
            </w:r>
            <w:r w:rsidR="008D34AF" w:rsidRPr="008D34AF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="008D34AF"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="008D34AF"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61041944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754A278E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38DC7B55" w14:textId="36D63A13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  <w:r w:rsidR="00C02E7A">
        <w:rPr>
          <w:rFonts w:ascii="Arial" w:hAnsi="Arial" w:cs="Arial"/>
        </w:rPr>
        <w:t xml:space="preserve"> </w:t>
      </w:r>
    </w:p>
    <w:p w14:paraId="7D743262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6DBDD6E1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26E96A8E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63A983F4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7938149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777A9C60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5CDFFA5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3AD51EA7" w14:textId="65B3B854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 xml:space="preserve">DSHS Competitive </w:t>
      </w:r>
      <w:r w:rsidR="00D86246" w:rsidRPr="00A40DF1">
        <w:rPr>
          <w:rFonts w:ascii="Arial" w:hAnsi="Arial" w:cs="Arial"/>
        </w:rPr>
        <w:t>Solicitation #</w:t>
      </w:r>
      <w:r w:rsidR="00A40DF1" w:rsidRPr="00A40DF1">
        <w:rPr>
          <w:rFonts w:ascii="Arial" w:hAnsi="Arial" w:cs="Arial"/>
        </w:rPr>
        <w:t>2223-808</w:t>
      </w:r>
    </w:p>
    <w:p w14:paraId="1D05D1F9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</w:t>
      </w:r>
      <w:r w:rsidR="00732AB4">
        <w:rPr>
          <w:rFonts w:ascii="Arial" w:hAnsi="Arial" w:cs="Arial"/>
        </w:rPr>
        <w:t>Solicitation Coordinator</w:t>
      </w:r>
      <w:r w:rsidRPr="008D34AF">
        <w:rPr>
          <w:rFonts w:ascii="Arial" w:hAnsi="Arial" w:cs="Arial"/>
        </w:rPr>
        <w:t xml:space="preserve">: </w:t>
      </w:r>
    </w:p>
    <w:p w14:paraId="0355071E" w14:textId="77777777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</w:t>
      </w:r>
      <w:r w:rsidR="00732AB4">
        <w:rPr>
          <w:rFonts w:ascii="Arial" w:hAnsi="Arial" w:cs="Arial"/>
        </w:rPr>
        <w:t>his response includes all the submittals required in Section 4 of the solicitation Work Request.</w:t>
      </w:r>
      <w:r w:rsidR="00C520FD" w:rsidRPr="008D34AF">
        <w:rPr>
          <w:rFonts w:ascii="Arial" w:hAnsi="Arial" w:cs="Arial"/>
        </w:rPr>
        <w:t xml:space="preserve">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6FFEAC37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8219B2B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5C4A7B4A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3068A857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3A0EDF02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78E1B8D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51C3E988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1231BD85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9404314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515A0CBD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06A78A87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647A04AE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812646C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2D36" w14:textId="77777777" w:rsidR="00AE740F" w:rsidRDefault="00AE740F" w:rsidP="001E5B62">
      <w:pPr>
        <w:spacing w:after="0" w:line="240" w:lineRule="auto"/>
      </w:pPr>
      <w:r>
        <w:separator/>
      </w:r>
    </w:p>
  </w:endnote>
  <w:endnote w:type="continuationSeparator" w:id="0">
    <w:p w14:paraId="74E42CA7" w14:textId="77777777" w:rsidR="00AE740F" w:rsidRDefault="00AE740F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3080" w14:textId="77777777" w:rsidR="00A40DF1" w:rsidRDefault="00A40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DE15" w14:textId="3506B74F" w:rsidR="004F7F44" w:rsidRPr="00B72634" w:rsidRDefault="00921355" w:rsidP="004F7F44">
    <w:pPr>
      <w:pStyle w:val="Footer"/>
      <w:pBdr>
        <w:top w:val="thinThickSmallGap" w:sz="18" w:space="1" w:color="1F497D"/>
      </w:pBdr>
      <w:tabs>
        <w:tab w:val="right" w:pos="9936"/>
      </w:tabs>
      <w:rPr>
        <w:rFonts w:ascii="Arial" w:hAnsi="Arial" w:cs="Arial"/>
        <w:sz w:val="20"/>
        <w:szCs w:val="20"/>
      </w:rPr>
    </w:pPr>
    <w:r w:rsidRPr="00A40DF1">
      <w:rPr>
        <w:rFonts w:ascii="Arial" w:hAnsi="Arial" w:cs="Arial"/>
        <w:sz w:val="20"/>
        <w:szCs w:val="20"/>
      </w:rPr>
      <w:t>RFP</w:t>
    </w:r>
    <w:r w:rsidR="004F7F44" w:rsidRPr="00A40DF1">
      <w:rPr>
        <w:rFonts w:ascii="Arial" w:hAnsi="Arial" w:cs="Arial"/>
        <w:sz w:val="20"/>
        <w:szCs w:val="20"/>
      </w:rPr>
      <w:t xml:space="preserve"> #</w:t>
    </w:r>
    <w:r w:rsidR="00A40DF1" w:rsidRPr="00A40DF1">
      <w:rPr>
        <w:rFonts w:ascii="Arial" w:hAnsi="Arial" w:cs="Arial"/>
        <w:sz w:val="20"/>
        <w:szCs w:val="20"/>
      </w:rPr>
      <w:t>2223-808</w:t>
    </w:r>
    <w:r w:rsidR="00A40DF1" w:rsidRPr="00A40DF1">
      <w:rPr>
        <w:rFonts w:ascii="Arial" w:hAnsi="Arial" w:cs="Arial"/>
        <w:sz w:val="20"/>
        <w:szCs w:val="20"/>
      </w:rPr>
      <w:t xml:space="preserve"> </w:t>
    </w:r>
    <w:r w:rsidR="004F7F44" w:rsidRPr="00A40DF1">
      <w:rPr>
        <w:rFonts w:ascii="Arial" w:hAnsi="Arial" w:cs="Arial"/>
        <w:sz w:val="20"/>
        <w:szCs w:val="20"/>
      </w:rPr>
      <w:t>ACES</w:t>
    </w:r>
    <w:r w:rsidR="004F7F44" w:rsidRPr="00B72634">
      <w:rPr>
        <w:rFonts w:ascii="Arial" w:hAnsi="Arial" w:cs="Arial"/>
        <w:sz w:val="20"/>
        <w:szCs w:val="20"/>
      </w:rPr>
      <w:t xml:space="preserve"> </w:t>
    </w:r>
    <w:r w:rsidRPr="00B72634">
      <w:rPr>
        <w:rFonts w:ascii="Arial" w:hAnsi="Arial" w:cs="Arial"/>
        <w:sz w:val="20"/>
        <w:szCs w:val="20"/>
      </w:rPr>
      <w:t>M&amp;O</w:t>
    </w:r>
    <w:r w:rsidR="004F7F44" w:rsidRPr="00B72634">
      <w:rPr>
        <w:rFonts w:ascii="Arial" w:hAnsi="Arial" w:cs="Arial"/>
        <w:sz w:val="20"/>
        <w:szCs w:val="20"/>
      </w:rPr>
      <w:t xml:space="preserve">  </w:t>
    </w:r>
    <w:r w:rsidR="00B72634" w:rsidRPr="00B72634">
      <w:rPr>
        <w:rFonts w:ascii="Arial" w:hAnsi="Arial" w:cs="Arial"/>
        <w:sz w:val="20"/>
        <w:szCs w:val="20"/>
      </w:rPr>
      <w:t xml:space="preserve">             </w:t>
    </w:r>
    <w:r w:rsidR="004F7F44" w:rsidRPr="00B72634">
      <w:rPr>
        <w:rFonts w:ascii="Arial" w:hAnsi="Arial" w:cs="Arial"/>
        <w:sz w:val="20"/>
        <w:szCs w:val="20"/>
      </w:rPr>
      <w:t xml:space="preserve">     </w:t>
    </w:r>
    <w:r w:rsidR="00B72634">
      <w:rPr>
        <w:rFonts w:ascii="Arial" w:hAnsi="Arial" w:cs="Arial"/>
        <w:sz w:val="20"/>
        <w:szCs w:val="20"/>
      </w:rPr>
      <w:t xml:space="preserve">    </w:t>
    </w:r>
    <w:r w:rsidR="004F7F44" w:rsidRPr="00B72634">
      <w:rPr>
        <w:rFonts w:ascii="Arial" w:hAnsi="Arial" w:cs="Arial"/>
        <w:sz w:val="20"/>
        <w:szCs w:val="20"/>
      </w:rPr>
      <w:t xml:space="preserve">     Page </w:t>
    </w:r>
    <w:r w:rsidR="004F7F44" w:rsidRPr="00B72634">
      <w:rPr>
        <w:rFonts w:ascii="Arial" w:hAnsi="Arial" w:cs="Arial"/>
        <w:sz w:val="20"/>
        <w:szCs w:val="20"/>
      </w:rPr>
      <w:fldChar w:fldCharType="begin"/>
    </w:r>
    <w:r w:rsidR="004F7F44" w:rsidRPr="00B72634">
      <w:rPr>
        <w:rFonts w:ascii="Arial" w:hAnsi="Arial" w:cs="Arial"/>
        <w:sz w:val="20"/>
        <w:szCs w:val="20"/>
      </w:rPr>
      <w:instrText xml:space="preserve"> PAGE   \* MERGEFORMAT </w:instrText>
    </w:r>
    <w:r w:rsidR="004F7F44" w:rsidRPr="00B72634">
      <w:rPr>
        <w:rFonts w:ascii="Arial" w:hAnsi="Arial" w:cs="Arial"/>
        <w:sz w:val="20"/>
        <w:szCs w:val="20"/>
      </w:rPr>
      <w:fldChar w:fldCharType="separate"/>
    </w:r>
    <w:r w:rsidR="00FC5471">
      <w:rPr>
        <w:rFonts w:ascii="Arial" w:hAnsi="Arial" w:cs="Arial"/>
        <w:noProof/>
        <w:sz w:val="20"/>
        <w:szCs w:val="20"/>
      </w:rPr>
      <w:t>1</w:t>
    </w:r>
    <w:r w:rsidR="004F7F44" w:rsidRPr="00B72634">
      <w:rPr>
        <w:rFonts w:ascii="Arial" w:hAnsi="Arial" w:cs="Arial"/>
        <w:noProof/>
        <w:sz w:val="20"/>
        <w:szCs w:val="20"/>
      </w:rPr>
      <w:fldChar w:fldCharType="end"/>
    </w:r>
    <w:r w:rsidR="004F7F44" w:rsidRPr="00B72634">
      <w:rPr>
        <w:rFonts w:ascii="Arial" w:hAnsi="Arial" w:cs="Arial"/>
        <w:noProof/>
        <w:sz w:val="20"/>
        <w:szCs w:val="20"/>
      </w:rPr>
      <w:tab/>
      <w:t xml:space="preserve">       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B00" w14:textId="77777777" w:rsidR="00A40DF1" w:rsidRDefault="00A40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83F1" w14:textId="77777777" w:rsidR="00AE740F" w:rsidRDefault="00AE740F" w:rsidP="001E5B62">
      <w:pPr>
        <w:spacing w:after="0" w:line="240" w:lineRule="auto"/>
      </w:pPr>
      <w:r>
        <w:separator/>
      </w:r>
    </w:p>
  </w:footnote>
  <w:footnote w:type="continuationSeparator" w:id="0">
    <w:p w14:paraId="5D9A06A8" w14:textId="77777777" w:rsidR="00AE740F" w:rsidRDefault="00AE740F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B2F" w14:textId="77777777" w:rsidR="00A40DF1" w:rsidRDefault="00A40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9204" w14:textId="56A81879" w:rsidR="001E5B62" w:rsidRDefault="004F7F44" w:rsidP="004F7F44">
    <w:pPr>
      <w:pStyle w:val="Footer"/>
      <w:jc w:val="right"/>
    </w:pPr>
    <w:r w:rsidRPr="00E20AEE">
      <w:t xml:space="preserve">Attachment </w:t>
    </w:r>
    <w:r w:rsidR="00FC5471">
      <w:t>07</w:t>
    </w:r>
    <w:r w:rsidRPr="00E20AEE">
      <w:t xml:space="preserve">- </w:t>
    </w:r>
    <w:r>
      <w:t>Sample Bid Submission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7D91" w14:textId="77777777" w:rsidR="00A40DF1" w:rsidRDefault="00A40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295A1F"/>
    <w:rsid w:val="002E2087"/>
    <w:rsid w:val="003E3D39"/>
    <w:rsid w:val="003F2F58"/>
    <w:rsid w:val="00402A41"/>
    <w:rsid w:val="004738C7"/>
    <w:rsid w:val="004931D6"/>
    <w:rsid w:val="004B0362"/>
    <w:rsid w:val="004D420C"/>
    <w:rsid w:val="004F07C2"/>
    <w:rsid w:val="004F7F44"/>
    <w:rsid w:val="00732AB4"/>
    <w:rsid w:val="007B5283"/>
    <w:rsid w:val="008105A0"/>
    <w:rsid w:val="00822D0D"/>
    <w:rsid w:val="008D34AF"/>
    <w:rsid w:val="00921355"/>
    <w:rsid w:val="009877AB"/>
    <w:rsid w:val="009B1C8B"/>
    <w:rsid w:val="00A40DF1"/>
    <w:rsid w:val="00A60AD5"/>
    <w:rsid w:val="00AE740F"/>
    <w:rsid w:val="00B50F62"/>
    <w:rsid w:val="00B72634"/>
    <w:rsid w:val="00B80AE4"/>
    <w:rsid w:val="00B9271F"/>
    <w:rsid w:val="00C02E7A"/>
    <w:rsid w:val="00C520FD"/>
    <w:rsid w:val="00D86246"/>
    <w:rsid w:val="00DA35AF"/>
    <w:rsid w:val="00E01CE8"/>
    <w:rsid w:val="00E064C9"/>
    <w:rsid w:val="00E161E1"/>
    <w:rsid w:val="00E27441"/>
    <w:rsid w:val="00E9658B"/>
    <w:rsid w:val="00EC6364"/>
    <w:rsid w:val="00EC7DC3"/>
    <w:rsid w:val="00ED36ED"/>
    <w:rsid w:val="00FB325B"/>
    <w:rsid w:val="00FB525E"/>
    <w:rsid w:val="00F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D75B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581047F35E54586080E9758D9F7C7" ma:contentTypeVersion="0" ma:contentTypeDescription="Create a new document." ma:contentTypeScope="" ma:versionID="fcdb352a7119690da050cfd9ef2a0a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9A09-A0C9-48E1-BAFC-F73C2FB28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7C5A6-C35F-4501-84A2-2DDBC30CA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1F69D-3990-4BEB-984A-1BD99495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74022C-CF56-4C3B-8B83-8BCD87B1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Cipolla, Brandon (DES)</cp:lastModifiedBy>
  <cp:revision>9</cp:revision>
  <cp:lastPrinted>2015-05-11T16:09:00Z</cp:lastPrinted>
  <dcterms:created xsi:type="dcterms:W3CDTF">2019-10-11T15:53:00Z</dcterms:created>
  <dcterms:modified xsi:type="dcterms:W3CDTF">2022-02-23T22:15:00Z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0x010100331581047F35E54586080E9758D9F7C7</vt:lpwstr>
  </property>
</Properties>
</file>