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11325"/>
        <w:gridCol w:w="1770"/>
      </w:tblGrid>
      <w:tr w:rsidR="0079631E" w14:paraId="7FC3D7BD" w14:textId="77777777" w:rsidTr="001B0126">
        <w:tc>
          <w:tcPr>
            <w:tcW w:w="13565" w:type="dxa"/>
            <w:gridSpan w:val="3"/>
            <w:shd w:val="clear" w:color="auto" w:fill="8DB3E2" w:themeFill="text2" w:themeFillTint="66"/>
          </w:tcPr>
          <w:p w14:paraId="34B4BF3C"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15191EEB" w14:textId="77777777" w:rsidR="0079631E" w:rsidRDefault="0079631E" w:rsidP="00AB7EED">
            <w:r>
              <w:t xml:space="preserve">This form is broken into </w:t>
            </w:r>
            <w:r w:rsidR="00AB7EED">
              <w:t>five</w:t>
            </w:r>
            <w:r>
              <w:t xml:space="preserve"> sections:  Section 1.  Administrative Response; Section 2.  </w:t>
            </w:r>
            <w:r w:rsidR="00AB7EED">
              <w:t xml:space="preserve">Management Response; Section 3.  Technical Response Section 4. </w:t>
            </w:r>
            <w:r w:rsidR="006E4770">
              <w:t xml:space="preserve">Quotation/Cost Proposal; and Section </w:t>
            </w:r>
            <w:r w:rsidR="00AB7EED">
              <w:t>5</w:t>
            </w:r>
            <w:r w:rsidR="006E4770">
              <w:t>. EO 18-03 Response.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56335896" w14:textId="77777777" w:rsidTr="003913E8">
        <w:tc>
          <w:tcPr>
            <w:tcW w:w="0" w:type="auto"/>
            <w:shd w:val="clear" w:color="auto" w:fill="FFFFFF" w:themeFill="background1"/>
          </w:tcPr>
          <w:p w14:paraId="17385A9C" w14:textId="77777777" w:rsidR="003913E8" w:rsidRDefault="003913E8" w:rsidP="007659FA"/>
        </w:tc>
        <w:tc>
          <w:tcPr>
            <w:tcW w:w="11449" w:type="dxa"/>
            <w:shd w:val="clear" w:color="auto" w:fill="FFFFFF" w:themeFill="background1"/>
          </w:tcPr>
          <w:p w14:paraId="67F8CA57" w14:textId="77777777" w:rsidR="003913E8" w:rsidRDefault="003913E8" w:rsidP="00BD0A2C">
            <w:pPr>
              <w:rPr>
                <w:b/>
              </w:rPr>
            </w:pPr>
          </w:p>
        </w:tc>
        <w:tc>
          <w:tcPr>
            <w:tcW w:w="1780" w:type="dxa"/>
            <w:shd w:val="clear" w:color="auto" w:fill="FFFFFF" w:themeFill="background1"/>
          </w:tcPr>
          <w:p w14:paraId="4E776A3C" w14:textId="77777777" w:rsidR="003913E8" w:rsidRDefault="003913E8" w:rsidP="004A3863">
            <w:pPr>
              <w:ind w:left="32"/>
            </w:pPr>
          </w:p>
        </w:tc>
      </w:tr>
      <w:tr w:rsidR="003913E8" w14:paraId="3AF1BC09" w14:textId="77777777" w:rsidTr="003913E8">
        <w:tc>
          <w:tcPr>
            <w:tcW w:w="0" w:type="auto"/>
            <w:shd w:val="clear" w:color="auto" w:fill="8DB3E2" w:themeFill="text2" w:themeFillTint="66"/>
          </w:tcPr>
          <w:p w14:paraId="0ADA55B3" w14:textId="77777777" w:rsidR="003913E8" w:rsidRDefault="003913E8" w:rsidP="007659FA">
            <w:r>
              <w:t>1</w:t>
            </w:r>
          </w:p>
        </w:tc>
        <w:tc>
          <w:tcPr>
            <w:tcW w:w="11449" w:type="dxa"/>
            <w:shd w:val="clear" w:color="auto" w:fill="8DB3E2" w:themeFill="text2" w:themeFillTint="66"/>
          </w:tcPr>
          <w:p w14:paraId="75167A62" w14:textId="77777777" w:rsidR="003913E8" w:rsidRDefault="003913E8" w:rsidP="00BD0A2C">
            <w:pPr>
              <w:rPr>
                <w:b/>
              </w:rPr>
            </w:pPr>
            <w:r>
              <w:rPr>
                <w:b/>
              </w:rPr>
              <w:t>BIDDER INFORMATION (ADMINISTRATIVE RESPONSE)</w:t>
            </w:r>
          </w:p>
          <w:p w14:paraId="7A61F0F1"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1780" w:type="dxa"/>
          </w:tcPr>
          <w:p w14:paraId="1A654AC2" w14:textId="77777777" w:rsidR="003913E8" w:rsidRPr="00C238AD" w:rsidRDefault="003913E8" w:rsidP="004A3863">
            <w:pPr>
              <w:ind w:left="32"/>
              <w:rPr>
                <w:b/>
              </w:rPr>
            </w:pPr>
            <w:r w:rsidRPr="00C238AD">
              <w:rPr>
                <w:b/>
              </w:rPr>
              <w:t>MAXIMUM TOTAL POINTS</w:t>
            </w:r>
          </w:p>
        </w:tc>
      </w:tr>
      <w:tr w:rsidR="003913E8" w14:paraId="43130FCB" w14:textId="77777777" w:rsidTr="003913E8">
        <w:tc>
          <w:tcPr>
            <w:tcW w:w="0" w:type="auto"/>
            <w:shd w:val="clear" w:color="auto" w:fill="auto"/>
          </w:tcPr>
          <w:p w14:paraId="66C76AA7" w14:textId="77777777" w:rsidR="003913E8" w:rsidRDefault="003913E8" w:rsidP="007659FA"/>
        </w:tc>
        <w:tc>
          <w:tcPr>
            <w:tcW w:w="11449" w:type="dxa"/>
            <w:shd w:val="clear" w:color="auto" w:fill="auto"/>
          </w:tcPr>
          <w:p w14:paraId="0B536A27" w14:textId="77777777" w:rsidR="003913E8" w:rsidRDefault="003913E8" w:rsidP="00BD0A2C">
            <w:pPr>
              <w:rPr>
                <w:b/>
              </w:rPr>
            </w:pPr>
          </w:p>
        </w:tc>
        <w:tc>
          <w:tcPr>
            <w:tcW w:w="1780" w:type="dxa"/>
            <w:shd w:val="clear" w:color="auto" w:fill="auto"/>
          </w:tcPr>
          <w:p w14:paraId="1A1C19B6" w14:textId="77777777" w:rsidR="003913E8" w:rsidRDefault="003913E8" w:rsidP="004A3863">
            <w:pPr>
              <w:ind w:left="32"/>
            </w:pPr>
          </w:p>
        </w:tc>
      </w:tr>
      <w:tr w:rsidR="003913E8" w14:paraId="56CFD6B2" w14:textId="77777777" w:rsidTr="003913E8">
        <w:tc>
          <w:tcPr>
            <w:tcW w:w="0" w:type="auto"/>
            <w:shd w:val="clear" w:color="auto" w:fill="EEECE1" w:themeFill="background2"/>
          </w:tcPr>
          <w:p w14:paraId="4D51ACD2" w14:textId="77777777" w:rsidR="003913E8" w:rsidRDefault="003913E8" w:rsidP="007659FA">
            <w:r>
              <w:t>a</w:t>
            </w:r>
          </w:p>
        </w:tc>
        <w:tc>
          <w:tcPr>
            <w:tcW w:w="11449" w:type="dxa"/>
            <w:shd w:val="clear" w:color="auto" w:fill="EEECE1" w:themeFill="background2"/>
          </w:tcPr>
          <w:p w14:paraId="515FD878" w14:textId="77777777" w:rsidR="003913E8" w:rsidRPr="00D359A5" w:rsidRDefault="003913E8" w:rsidP="00D359A5">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80" w:type="dxa"/>
            <w:shd w:val="clear" w:color="auto" w:fill="auto"/>
          </w:tcPr>
          <w:p w14:paraId="650047D0" w14:textId="77777777" w:rsidR="003913E8" w:rsidRDefault="003913E8" w:rsidP="004A3863">
            <w:pPr>
              <w:ind w:left="32"/>
            </w:pPr>
            <w:r>
              <w:t>NOT SCORED</w:t>
            </w:r>
          </w:p>
        </w:tc>
      </w:tr>
      <w:tr w:rsidR="003913E8" w14:paraId="32006EA8" w14:textId="77777777" w:rsidTr="003913E8">
        <w:tc>
          <w:tcPr>
            <w:tcW w:w="0" w:type="auto"/>
            <w:shd w:val="clear" w:color="auto" w:fill="auto"/>
          </w:tcPr>
          <w:p w14:paraId="7E6C4639" w14:textId="77777777" w:rsidR="003913E8" w:rsidRDefault="003913E8" w:rsidP="007659FA"/>
        </w:tc>
        <w:tc>
          <w:tcPr>
            <w:tcW w:w="11449" w:type="dxa"/>
            <w:shd w:val="clear" w:color="auto" w:fill="auto"/>
          </w:tcPr>
          <w:p w14:paraId="1ACEF790" w14:textId="77777777" w:rsidR="003913E8" w:rsidRPr="00D359A5" w:rsidRDefault="003913E8" w:rsidP="00D359A5">
            <w:r>
              <w:t xml:space="preserve">ANSWER: </w:t>
            </w:r>
          </w:p>
        </w:tc>
        <w:tc>
          <w:tcPr>
            <w:tcW w:w="1780" w:type="dxa"/>
            <w:shd w:val="clear" w:color="auto" w:fill="auto"/>
          </w:tcPr>
          <w:p w14:paraId="10FC16B9" w14:textId="77777777" w:rsidR="003913E8" w:rsidRDefault="003913E8" w:rsidP="004A3863">
            <w:pPr>
              <w:ind w:left="32"/>
            </w:pPr>
          </w:p>
        </w:tc>
      </w:tr>
      <w:tr w:rsidR="003913E8" w14:paraId="12446721" w14:textId="77777777" w:rsidTr="003913E8">
        <w:tc>
          <w:tcPr>
            <w:tcW w:w="0" w:type="auto"/>
            <w:shd w:val="clear" w:color="auto" w:fill="EEECE1" w:themeFill="background2"/>
          </w:tcPr>
          <w:p w14:paraId="55A1E664" w14:textId="77777777" w:rsidR="003913E8" w:rsidRDefault="003913E8" w:rsidP="007659FA">
            <w:r>
              <w:t>b</w:t>
            </w:r>
          </w:p>
        </w:tc>
        <w:tc>
          <w:tcPr>
            <w:tcW w:w="11449" w:type="dxa"/>
            <w:shd w:val="clear" w:color="auto" w:fill="EEECE1" w:themeFill="background2"/>
          </w:tcPr>
          <w:p w14:paraId="3F106F7B" w14:textId="77777777" w:rsidR="003913E8" w:rsidRPr="00D359A5" w:rsidRDefault="003913E8"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80" w:type="dxa"/>
            <w:shd w:val="clear" w:color="auto" w:fill="auto"/>
          </w:tcPr>
          <w:p w14:paraId="7491A3C3" w14:textId="77777777" w:rsidR="003913E8" w:rsidRDefault="003913E8" w:rsidP="004A3863">
            <w:pPr>
              <w:ind w:left="32"/>
            </w:pPr>
            <w:r w:rsidRPr="00397BB7">
              <w:t>NOT SCORED</w:t>
            </w:r>
          </w:p>
        </w:tc>
      </w:tr>
      <w:tr w:rsidR="003913E8" w14:paraId="0D6417C5" w14:textId="77777777" w:rsidTr="003913E8">
        <w:tc>
          <w:tcPr>
            <w:tcW w:w="0" w:type="auto"/>
            <w:shd w:val="clear" w:color="auto" w:fill="auto"/>
          </w:tcPr>
          <w:p w14:paraId="6535170E" w14:textId="77777777" w:rsidR="003913E8" w:rsidRDefault="003913E8" w:rsidP="007659FA"/>
        </w:tc>
        <w:tc>
          <w:tcPr>
            <w:tcW w:w="11449" w:type="dxa"/>
            <w:shd w:val="clear" w:color="auto" w:fill="auto"/>
          </w:tcPr>
          <w:p w14:paraId="40C26B86" w14:textId="77777777" w:rsidR="003913E8" w:rsidRDefault="003913E8" w:rsidP="00D359A5">
            <w:r w:rsidRPr="00D359A5">
              <w:t>ANSWER:</w:t>
            </w:r>
          </w:p>
        </w:tc>
        <w:tc>
          <w:tcPr>
            <w:tcW w:w="1780" w:type="dxa"/>
            <w:shd w:val="clear" w:color="auto" w:fill="auto"/>
          </w:tcPr>
          <w:p w14:paraId="7DA3BBAF" w14:textId="77777777" w:rsidR="003913E8" w:rsidRDefault="003913E8" w:rsidP="004A3863">
            <w:pPr>
              <w:ind w:left="32"/>
            </w:pPr>
          </w:p>
        </w:tc>
      </w:tr>
      <w:tr w:rsidR="003913E8" w14:paraId="1F42B167" w14:textId="77777777" w:rsidTr="003913E8">
        <w:tc>
          <w:tcPr>
            <w:tcW w:w="0" w:type="auto"/>
            <w:shd w:val="clear" w:color="auto" w:fill="EEECE1" w:themeFill="background2"/>
          </w:tcPr>
          <w:p w14:paraId="53F0A952" w14:textId="77777777" w:rsidR="003913E8" w:rsidRDefault="003913E8" w:rsidP="007659FA">
            <w:r>
              <w:t>c</w:t>
            </w:r>
          </w:p>
        </w:tc>
        <w:tc>
          <w:tcPr>
            <w:tcW w:w="11449" w:type="dxa"/>
            <w:shd w:val="clear" w:color="auto" w:fill="EEECE1" w:themeFill="background2"/>
          </w:tcPr>
          <w:p w14:paraId="529C96F0"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80" w:type="dxa"/>
            <w:shd w:val="clear" w:color="auto" w:fill="auto"/>
          </w:tcPr>
          <w:p w14:paraId="5C576175" w14:textId="77777777" w:rsidR="003913E8" w:rsidRDefault="003913E8" w:rsidP="004A3863">
            <w:pPr>
              <w:ind w:left="32"/>
            </w:pPr>
            <w:r w:rsidRPr="00397BB7">
              <w:t>NOT SCORED</w:t>
            </w:r>
          </w:p>
        </w:tc>
      </w:tr>
      <w:tr w:rsidR="003913E8" w14:paraId="083F8D8C" w14:textId="77777777" w:rsidTr="003913E8">
        <w:tc>
          <w:tcPr>
            <w:tcW w:w="0" w:type="auto"/>
            <w:shd w:val="clear" w:color="auto" w:fill="auto"/>
          </w:tcPr>
          <w:p w14:paraId="5C9C8579" w14:textId="77777777" w:rsidR="003913E8" w:rsidRDefault="003913E8" w:rsidP="007659FA"/>
        </w:tc>
        <w:tc>
          <w:tcPr>
            <w:tcW w:w="11449" w:type="dxa"/>
            <w:shd w:val="clear" w:color="auto" w:fill="auto"/>
          </w:tcPr>
          <w:p w14:paraId="7BB9509D" w14:textId="77777777" w:rsidR="003913E8" w:rsidRDefault="003913E8" w:rsidP="00D359A5">
            <w:r>
              <w:t xml:space="preserve">ANSWER: </w:t>
            </w:r>
          </w:p>
        </w:tc>
        <w:tc>
          <w:tcPr>
            <w:tcW w:w="1780" w:type="dxa"/>
            <w:shd w:val="clear" w:color="auto" w:fill="auto"/>
          </w:tcPr>
          <w:p w14:paraId="0F569930" w14:textId="77777777" w:rsidR="003913E8" w:rsidRDefault="003913E8" w:rsidP="004A3863">
            <w:pPr>
              <w:ind w:left="32"/>
            </w:pPr>
          </w:p>
        </w:tc>
      </w:tr>
      <w:tr w:rsidR="003913E8" w14:paraId="5110676A" w14:textId="77777777" w:rsidTr="003913E8">
        <w:tc>
          <w:tcPr>
            <w:tcW w:w="0" w:type="auto"/>
            <w:shd w:val="clear" w:color="auto" w:fill="EEECE1" w:themeFill="background2"/>
          </w:tcPr>
          <w:p w14:paraId="0925F5CD" w14:textId="77777777" w:rsidR="003913E8" w:rsidRDefault="003913E8" w:rsidP="007659FA">
            <w:r>
              <w:t>d</w:t>
            </w:r>
          </w:p>
        </w:tc>
        <w:tc>
          <w:tcPr>
            <w:tcW w:w="11449" w:type="dxa"/>
            <w:shd w:val="clear" w:color="auto" w:fill="EEECE1" w:themeFill="background2"/>
          </w:tcPr>
          <w:p w14:paraId="105366F5"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80" w:type="dxa"/>
            <w:shd w:val="clear" w:color="auto" w:fill="auto"/>
          </w:tcPr>
          <w:p w14:paraId="6AA1824B" w14:textId="77777777" w:rsidR="003913E8" w:rsidRDefault="003913E8" w:rsidP="004A3863">
            <w:pPr>
              <w:ind w:left="32"/>
            </w:pPr>
            <w:r w:rsidRPr="00397BB7">
              <w:t>NOT SCORED</w:t>
            </w:r>
          </w:p>
        </w:tc>
      </w:tr>
      <w:tr w:rsidR="003913E8" w14:paraId="5443EF7D" w14:textId="77777777" w:rsidTr="003913E8">
        <w:tc>
          <w:tcPr>
            <w:tcW w:w="0" w:type="auto"/>
            <w:shd w:val="clear" w:color="auto" w:fill="auto"/>
          </w:tcPr>
          <w:p w14:paraId="7D5C241F" w14:textId="77777777" w:rsidR="003913E8" w:rsidRDefault="003913E8" w:rsidP="007659FA"/>
        </w:tc>
        <w:tc>
          <w:tcPr>
            <w:tcW w:w="11449" w:type="dxa"/>
            <w:shd w:val="clear" w:color="auto" w:fill="auto"/>
          </w:tcPr>
          <w:p w14:paraId="52E2B890" w14:textId="77777777" w:rsidR="003913E8" w:rsidRDefault="003913E8" w:rsidP="00D359A5">
            <w:r>
              <w:t>ANSWER:</w:t>
            </w:r>
          </w:p>
        </w:tc>
        <w:tc>
          <w:tcPr>
            <w:tcW w:w="1780" w:type="dxa"/>
            <w:shd w:val="clear" w:color="auto" w:fill="auto"/>
          </w:tcPr>
          <w:p w14:paraId="5ECF5D87" w14:textId="77777777" w:rsidR="003913E8" w:rsidRDefault="003913E8" w:rsidP="004A3863">
            <w:pPr>
              <w:ind w:left="32"/>
            </w:pPr>
          </w:p>
        </w:tc>
      </w:tr>
      <w:tr w:rsidR="003913E8" w14:paraId="2CE815EC" w14:textId="77777777" w:rsidTr="003913E8">
        <w:tc>
          <w:tcPr>
            <w:tcW w:w="0" w:type="auto"/>
            <w:shd w:val="clear" w:color="auto" w:fill="EEECE1" w:themeFill="background2"/>
          </w:tcPr>
          <w:p w14:paraId="4D477A62" w14:textId="77777777" w:rsidR="003913E8" w:rsidRDefault="003913E8" w:rsidP="007659FA">
            <w:r>
              <w:t>e</w:t>
            </w:r>
          </w:p>
        </w:tc>
        <w:tc>
          <w:tcPr>
            <w:tcW w:w="11449" w:type="dxa"/>
            <w:shd w:val="clear" w:color="auto" w:fill="EEECE1" w:themeFill="background2"/>
          </w:tcPr>
          <w:p w14:paraId="4A2ED1A0"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780" w:type="dxa"/>
            <w:shd w:val="clear" w:color="auto" w:fill="auto"/>
          </w:tcPr>
          <w:p w14:paraId="012CC0AB" w14:textId="77777777" w:rsidR="003913E8" w:rsidRDefault="003913E8" w:rsidP="004A3863">
            <w:pPr>
              <w:ind w:left="32"/>
            </w:pPr>
            <w:r w:rsidRPr="00397BB7">
              <w:t>NOT SCORED</w:t>
            </w:r>
          </w:p>
        </w:tc>
      </w:tr>
      <w:tr w:rsidR="003913E8" w14:paraId="2E000054" w14:textId="77777777" w:rsidTr="003913E8">
        <w:tc>
          <w:tcPr>
            <w:tcW w:w="0" w:type="auto"/>
            <w:shd w:val="clear" w:color="auto" w:fill="auto"/>
          </w:tcPr>
          <w:p w14:paraId="5E9DC23F" w14:textId="77777777" w:rsidR="003913E8" w:rsidRDefault="003913E8" w:rsidP="007659FA"/>
        </w:tc>
        <w:tc>
          <w:tcPr>
            <w:tcW w:w="11449" w:type="dxa"/>
            <w:shd w:val="clear" w:color="auto" w:fill="auto"/>
          </w:tcPr>
          <w:p w14:paraId="6531C31D" w14:textId="77777777" w:rsidR="003913E8" w:rsidRDefault="003913E8" w:rsidP="00D359A5">
            <w:r>
              <w:t xml:space="preserve">ANSWER: </w:t>
            </w:r>
          </w:p>
        </w:tc>
        <w:tc>
          <w:tcPr>
            <w:tcW w:w="1780" w:type="dxa"/>
            <w:shd w:val="clear" w:color="auto" w:fill="auto"/>
          </w:tcPr>
          <w:p w14:paraId="411717FC" w14:textId="77777777" w:rsidR="003913E8" w:rsidRDefault="003913E8" w:rsidP="004A3863">
            <w:pPr>
              <w:ind w:left="32"/>
            </w:pPr>
          </w:p>
        </w:tc>
      </w:tr>
      <w:tr w:rsidR="003913E8" w14:paraId="6FB719A2" w14:textId="77777777" w:rsidTr="003913E8">
        <w:tc>
          <w:tcPr>
            <w:tcW w:w="0" w:type="auto"/>
            <w:shd w:val="clear" w:color="auto" w:fill="EEECE1" w:themeFill="background2"/>
          </w:tcPr>
          <w:p w14:paraId="511971ED" w14:textId="77777777" w:rsidR="003913E8" w:rsidRDefault="003913E8" w:rsidP="00662416">
            <w:r>
              <w:t>f</w:t>
            </w:r>
          </w:p>
        </w:tc>
        <w:tc>
          <w:tcPr>
            <w:tcW w:w="11449" w:type="dxa"/>
            <w:shd w:val="clear" w:color="auto" w:fill="EEECE1" w:themeFill="background2"/>
          </w:tcPr>
          <w:p w14:paraId="58348203"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80" w:type="dxa"/>
            <w:shd w:val="clear" w:color="auto" w:fill="auto"/>
          </w:tcPr>
          <w:p w14:paraId="716CA306" w14:textId="77777777" w:rsidR="003913E8" w:rsidRPr="00C977A3" w:rsidRDefault="003913E8" w:rsidP="00C977A3">
            <w:r w:rsidRPr="00397BB7">
              <w:t>NOT SCORED</w:t>
            </w:r>
          </w:p>
        </w:tc>
      </w:tr>
      <w:tr w:rsidR="003913E8" w14:paraId="350E635A" w14:textId="77777777" w:rsidTr="003913E8">
        <w:tc>
          <w:tcPr>
            <w:tcW w:w="0" w:type="auto"/>
          </w:tcPr>
          <w:p w14:paraId="5E5F50D0" w14:textId="77777777" w:rsidR="003913E8" w:rsidRDefault="003913E8" w:rsidP="007659FA"/>
        </w:tc>
        <w:tc>
          <w:tcPr>
            <w:tcW w:w="11449" w:type="dxa"/>
          </w:tcPr>
          <w:p w14:paraId="09AC2A3C" w14:textId="77777777" w:rsidR="003913E8" w:rsidRDefault="003913E8" w:rsidP="004A3863">
            <w:r w:rsidRPr="007659FA">
              <w:rPr>
                <w:rFonts w:eastAsia="Times New Roman" w:cs="Arial"/>
              </w:rPr>
              <w:t>ANSWER</w:t>
            </w:r>
            <w:r>
              <w:rPr>
                <w:rFonts w:ascii="Arial" w:eastAsia="Times New Roman" w:hAnsi="Arial" w:cs="Arial"/>
              </w:rPr>
              <w:t>:</w:t>
            </w:r>
          </w:p>
        </w:tc>
        <w:tc>
          <w:tcPr>
            <w:tcW w:w="1780" w:type="dxa"/>
          </w:tcPr>
          <w:p w14:paraId="2CDCFE24" w14:textId="77777777" w:rsidR="003913E8" w:rsidRDefault="003913E8" w:rsidP="004A3863"/>
        </w:tc>
      </w:tr>
      <w:tr w:rsidR="003913E8" w14:paraId="4A107A3E" w14:textId="77777777" w:rsidTr="003913E8">
        <w:tc>
          <w:tcPr>
            <w:tcW w:w="0" w:type="auto"/>
            <w:shd w:val="clear" w:color="auto" w:fill="EEECE1" w:themeFill="background2"/>
          </w:tcPr>
          <w:p w14:paraId="040636FC" w14:textId="77777777" w:rsidR="003913E8" w:rsidRDefault="003913E8" w:rsidP="00471F36">
            <w:r>
              <w:t>g</w:t>
            </w:r>
          </w:p>
        </w:tc>
        <w:tc>
          <w:tcPr>
            <w:tcW w:w="11449" w:type="dxa"/>
            <w:shd w:val="clear" w:color="auto" w:fill="EEECE1" w:themeFill="background2"/>
          </w:tcPr>
          <w:p w14:paraId="7D78195D" w14:textId="77777777" w:rsidR="003913E8" w:rsidRDefault="003913E8"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780" w:type="dxa"/>
          </w:tcPr>
          <w:p w14:paraId="0372115B" w14:textId="77777777" w:rsidR="003913E8" w:rsidRDefault="003913E8" w:rsidP="004A3863">
            <w:r w:rsidRPr="00397BB7">
              <w:t>NOT SCORED</w:t>
            </w:r>
          </w:p>
        </w:tc>
      </w:tr>
      <w:tr w:rsidR="003913E8" w14:paraId="14765EAA" w14:textId="77777777" w:rsidTr="003913E8">
        <w:tc>
          <w:tcPr>
            <w:tcW w:w="0" w:type="auto"/>
            <w:shd w:val="clear" w:color="auto" w:fill="auto"/>
          </w:tcPr>
          <w:p w14:paraId="752E807A" w14:textId="77777777" w:rsidR="003913E8" w:rsidRDefault="003913E8" w:rsidP="00D04845"/>
        </w:tc>
        <w:tc>
          <w:tcPr>
            <w:tcW w:w="11449" w:type="dxa"/>
            <w:shd w:val="clear" w:color="auto" w:fill="auto"/>
          </w:tcPr>
          <w:p w14:paraId="1403AE00" w14:textId="77777777" w:rsidR="003913E8" w:rsidRDefault="003913E8" w:rsidP="004A3863">
            <w:r>
              <w:rPr>
                <w:rFonts w:eastAsia="Times New Roman" w:cs="Arial"/>
              </w:rPr>
              <w:t>ANSWER:</w:t>
            </w:r>
          </w:p>
        </w:tc>
        <w:tc>
          <w:tcPr>
            <w:tcW w:w="1780" w:type="dxa"/>
            <w:shd w:val="clear" w:color="auto" w:fill="auto"/>
          </w:tcPr>
          <w:p w14:paraId="6C36FC35" w14:textId="77777777" w:rsidR="003913E8" w:rsidRDefault="003913E8" w:rsidP="007659FA"/>
        </w:tc>
      </w:tr>
      <w:tr w:rsidR="003913E8" w14:paraId="3E710990" w14:textId="77777777" w:rsidTr="003913E8">
        <w:tc>
          <w:tcPr>
            <w:tcW w:w="0" w:type="auto"/>
            <w:shd w:val="clear" w:color="auto" w:fill="EEECE1" w:themeFill="background2"/>
          </w:tcPr>
          <w:p w14:paraId="1C1A5855" w14:textId="77777777" w:rsidR="003913E8" w:rsidRDefault="003913E8" w:rsidP="00D359A5">
            <w:r>
              <w:t>h</w:t>
            </w:r>
          </w:p>
        </w:tc>
        <w:tc>
          <w:tcPr>
            <w:tcW w:w="11449" w:type="dxa"/>
            <w:shd w:val="clear" w:color="auto" w:fill="EEECE1" w:themeFill="background2"/>
          </w:tcPr>
          <w:p w14:paraId="39BB6DAD" w14:textId="77777777" w:rsidR="003913E8" w:rsidRDefault="003913E8" w:rsidP="004A3863">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80" w:type="dxa"/>
          </w:tcPr>
          <w:p w14:paraId="666B538C" w14:textId="77777777" w:rsidR="003913E8" w:rsidRDefault="003913E8" w:rsidP="004A3863">
            <w:r w:rsidRPr="00397BB7">
              <w:t>NOT SCORED</w:t>
            </w:r>
          </w:p>
        </w:tc>
      </w:tr>
      <w:tr w:rsidR="003913E8" w14:paraId="71F27419" w14:textId="77777777" w:rsidTr="003913E8">
        <w:tc>
          <w:tcPr>
            <w:tcW w:w="0" w:type="auto"/>
            <w:shd w:val="clear" w:color="auto" w:fill="auto"/>
          </w:tcPr>
          <w:p w14:paraId="11889BC7" w14:textId="77777777" w:rsidR="003913E8" w:rsidRDefault="003913E8" w:rsidP="00AB0BD6"/>
        </w:tc>
        <w:tc>
          <w:tcPr>
            <w:tcW w:w="11449" w:type="dxa"/>
            <w:shd w:val="clear" w:color="auto" w:fill="auto"/>
          </w:tcPr>
          <w:p w14:paraId="40CCD931" w14:textId="77777777" w:rsidR="003913E8" w:rsidRDefault="003913E8" w:rsidP="007659FA">
            <w:r>
              <w:rPr>
                <w:rFonts w:eastAsia="Times New Roman" w:cs="Arial"/>
              </w:rPr>
              <w:t>ANSWER:</w:t>
            </w:r>
          </w:p>
        </w:tc>
        <w:tc>
          <w:tcPr>
            <w:tcW w:w="1780" w:type="dxa"/>
          </w:tcPr>
          <w:p w14:paraId="0DB4F39D" w14:textId="77777777" w:rsidR="003913E8" w:rsidRDefault="003913E8" w:rsidP="007659FA"/>
        </w:tc>
      </w:tr>
      <w:tr w:rsidR="003913E8" w14:paraId="3F1E726F" w14:textId="77777777" w:rsidTr="003913E8">
        <w:tc>
          <w:tcPr>
            <w:tcW w:w="0" w:type="auto"/>
            <w:shd w:val="clear" w:color="auto" w:fill="EEECE1" w:themeFill="background2"/>
          </w:tcPr>
          <w:p w14:paraId="7D5CC768" w14:textId="77777777" w:rsidR="003913E8" w:rsidRDefault="003913E8" w:rsidP="00AB0BD6">
            <w:r>
              <w:t>i</w:t>
            </w:r>
          </w:p>
        </w:tc>
        <w:tc>
          <w:tcPr>
            <w:tcW w:w="11449" w:type="dxa"/>
            <w:shd w:val="clear" w:color="auto" w:fill="EEECE1" w:themeFill="background2"/>
          </w:tcPr>
          <w:p w14:paraId="6B5AE960" w14:textId="77777777"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80" w:type="dxa"/>
          </w:tcPr>
          <w:p w14:paraId="19B7E6D0" w14:textId="77777777" w:rsidR="003913E8" w:rsidRDefault="003913E8" w:rsidP="007659FA">
            <w:r w:rsidRPr="0079631E">
              <w:t>NOT SCORED</w:t>
            </w:r>
          </w:p>
        </w:tc>
      </w:tr>
      <w:tr w:rsidR="003913E8" w14:paraId="5986EC6E" w14:textId="77777777" w:rsidTr="003913E8">
        <w:tc>
          <w:tcPr>
            <w:tcW w:w="0" w:type="auto"/>
            <w:shd w:val="clear" w:color="auto" w:fill="auto"/>
          </w:tcPr>
          <w:p w14:paraId="0E18E0FF" w14:textId="77777777" w:rsidR="003913E8" w:rsidRDefault="003913E8" w:rsidP="00AB0BD6"/>
        </w:tc>
        <w:tc>
          <w:tcPr>
            <w:tcW w:w="11449" w:type="dxa"/>
            <w:shd w:val="clear" w:color="auto" w:fill="auto"/>
          </w:tcPr>
          <w:p w14:paraId="6B7C53DA"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80" w:type="dxa"/>
          </w:tcPr>
          <w:p w14:paraId="1BA9BB66" w14:textId="77777777" w:rsidR="003913E8" w:rsidRDefault="003913E8" w:rsidP="007659FA"/>
        </w:tc>
      </w:tr>
      <w:tr w:rsidR="003913E8" w14:paraId="44C86928" w14:textId="77777777" w:rsidTr="003913E8">
        <w:tc>
          <w:tcPr>
            <w:tcW w:w="0" w:type="auto"/>
            <w:shd w:val="clear" w:color="auto" w:fill="EEECE1" w:themeFill="background2"/>
          </w:tcPr>
          <w:p w14:paraId="28291087" w14:textId="77777777" w:rsidR="003913E8" w:rsidRDefault="003913E8" w:rsidP="00662416">
            <w:r>
              <w:br w:type="page"/>
              <w:t>J</w:t>
            </w:r>
          </w:p>
        </w:tc>
        <w:tc>
          <w:tcPr>
            <w:tcW w:w="11449" w:type="dxa"/>
            <w:shd w:val="clear" w:color="auto" w:fill="EEECE1" w:themeFill="background2"/>
          </w:tcPr>
          <w:p w14:paraId="4A6BD958"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so indicate.</w:t>
            </w:r>
          </w:p>
        </w:tc>
        <w:tc>
          <w:tcPr>
            <w:tcW w:w="1780" w:type="dxa"/>
          </w:tcPr>
          <w:p w14:paraId="267DD7B1" w14:textId="77777777" w:rsidR="003913E8" w:rsidRDefault="003913E8" w:rsidP="004A3863">
            <w:r w:rsidRPr="0079631E">
              <w:t>NOT SCORED</w:t>
            </w:r>
          </w:p>
        </w:tc>
      </w:tr>
      <w:tr w:rsidR="003913E8" w14:paraId="11426A88" w14:textId="77777777" w:rsidTr="003913E8">
        <w:tc>
          <w:tcPr>
            <w:tcW w:w="0" w:type="auto"/>
          </w:tcPr>
          <w:p w14:paraId="577704C9" w14:textId="77777777" w:rsidR="003913E8" w:rsidRDefault="003913E8" w:rsidP="00D04845"/>
        </w:tc>
        <w:tc>
          <w:tcPr>
            <w:tcW w:w="11449" w:type="dxa"/>
          </w:tcPr>
          <w:p w14:paraId="0BFF8A62" w14:textId="77777777" w:rsidR="003913E8" w:rsidRDefault="003913E8" w:rsidP="00662416">
            <w:r>
              <w:t xml:space="preserve">ANSWER: </w:t>
            </w:r>
          </w:p>
        </w:tc>
        <w:tc>
          <w:tcPr>
            <w:tcW w:w="1780" w:type="dxa"/>
          </w:tcPr>
          <w:p w14:paraId="656C92A3" w14:textId="77777777" w:rsidR="003913E8" w:rsidRDefault="003913E8" w:rsidP="004A3863"/>
        </w:tc>
      </w:tr>
      <w:tr w:rsidR="00FF16AF" w14:paraId="5A183676" w14:textId="77777777" w:rsidTr="00FF16AF">
        <w:tc>
          <w:tcPr>
            <w:tcW w:w="0" w:type="auto"/>
            <w:shd w:val="clear" w:color="auto" w:fill="EEECE1" w:themeFill="background2"/>
          </w:tcPr>
          <w:p w14:paraId="1C2C21D7" w14:textId="08ADEBB6" w:rsidR="00FF16AF" w:rsidRDefault="00FF16AF" w:rsidP="00D04845">
            <w:r>
              <w:t>K</w:t>
            </w:r>
          </w:p>
        </w:tc>
        <w:tc>
          <w:tcPr>
            <w:tcW w:w="11449" w:type="dxa"/>
            <w:shd w:val="clear" w:color="auto" w:fill="EEECE1" w:themeFill="background2"/>
          </w:tcPr>
          <w:p w14:paraId="641AF3D2" w14:textId="4E384AF1" w:rsidR="00FF16AF" w:rsidRDefault="00FF16AF" w:rsidP="00662416">
            <w:r>
              <w:t>Please disclose if you are a certified small business, veteran-owned/operated, women and/or minority-owned business/organization, or if you currently subcontract with any of the above.  Please include the length of time you’ve been certified or have subcontracted with these organizations and provide a list of goods/services provided by these resources.</w:t>
            </w:r>
          </w:p>
        </w:tc>
        <w:tc>
          <w:tcPr>
            <w:tcW w:w="1780" w:type="dxa"/>
          </w:tcPr>
          <w:p w14:paraId="79089A66" w14:textId="056FB03E" w:rsidR="00FF16AF" w:rsidRDefault="00FF16AF" w:rsidP="004A3863">
            <w:r>
              <w:t>NOT SCORED</w:t>
            </w:r>
          </w:p>
        </w:tc>
      </w:tr>
      <w:tr w:rsidR="00FF16AF" w14:paraId="2FA1B2A3" w14:textId="77777777" w:rsidTr="003913E8">
        <w:tc>
          <w:tcPr>
            <w:tcW w:w="0" w:type="auto"/>
          </w:tcPr>
          <w:p w14:paraId="025075EA" w14:textId="77777777" w:rsidR="00FF16AF" w:rsidRDefault="00FF16AF" w:rsidP="00D04845"/>
        </w:tc>
        <w:tc>
          <w:tcPr>
            <w:tcW w:w="11449" w:type="dxa"/>
          </w:tcPr>
          <w:p w14:paraId="63C83A3E" w14:textId="0680724F" w:rsidR="00FF16AF" w:rsidRDefault="00FF16AF" w:rsidP="00662416">
            <w:r>
              <w:t>ANSWER:</w:t>
            </w:r>
          </w:p>
        </w:tc>
        <w:tc>
          <w:tcPr>
            <w:tcW w:w="1780" w:type="dxa"/>
          </w:tcPr>
          <w:p w14:paraId="136F4B1F" w14:textId="77777777" w:rsidR="00FF16AF" w:rsidRDefault="00FF16AF" w:rsidP="004A3863"/>
        </w:tc>
      </w:tr>
      <w:tr w:rsidR="00981400" w14:paraId="0DAF707C" w14:textId="77777777" w:rsidTr="0098555A">
        <w:tc>
          <w:tcPr>
            <w:tcW w:w="0" w:type="auto"/>
            <w:shd w:val="clear" w:color="auto" w:fill="EEECE1" w:themeFill="background2"/>
          </w:tcPr>
          <w:p w14:paraId="34AB0AE3" w14:textId="172390B1" w:rsidR="00981400" w:rsidRDefault="0098555A" w:rsidP="00D04845">
            <w:r>
              <w:t>L</w:t>
            </w:r>
          </w:p>
        </w:tc>
        <w:tc>
          <w:tcPr>
            <w:tcW w:w="11449" w:type="dxa"/>
            <w:shd w:val="clear" w:color="auto" w:fill="EEECE1" w:themeFill="background2"/>
          </w:tcPr>
          <w:p w14:paraId="20CD6A21" w14:textId="19CC5857" w:rsidR="00981400" w:rsidRDefault="0098555A" w:rsidP="00662416">
            <w:r w:rsidRPr="00AB7EED">
              <w:t>Please provide the names</w:t>
            </w:r>
            <w:r>
              <w:t xml:space="preserve"> and titles</w:t>
            </w:r>
            <w:r w:rsidRPr="00AB7EED">
              <w:t xml:space="preserve"> of the key team members you will assign to this Contract, if you are the Successful Bidder, and provide their proposed roles and copies of resumes describing the relevant experience they possess. Bidder </w:t>
            </w:r>
            <w:r w:rsidRPr="00AB7EED">
              <w:lastRenderedPageBreak/>
              <w:t xml:space="preserve">should note that if awarded a contract, it may not reassign its </w:t>
            </w:r>
            <w:r>
              <w:t>K</w:t>
            </w:r>
            <w:r w:rsidRPr="00AB7EED">
              <w:t xml:space="preserve">ey </w:t>
            </w:r>
            <w:r>
              <w:t>P</w:t>
            </w:r>
            <w:r w:rsidRPr="00AB7EED">
              <w:t>ersonnel from the Project without prior approval of DSHS.</w:t>
            </w:r>
          </w:p>
        </w:tc>
        <w:tc>
          <w:tcPr>
            <w:tcW w:w="1780" w:type="dxa"/>
          </w:tcPr>
          <w:p w14:paraId="036D284B" w14:textId="384F9D66" w:rsidR="00981400" w:rsidRDefault="00981400" w:rsidP="004A3863">
            <w:r>
              <w:lastRenderedPageBreak/>
              <w:t>NOT SCORED</w:t>
            </w:r>
          </w:p>
        </w:tc>
      </w:tr>
      <w:tr w:rsidR="00981400" w14:paraId="5138E856" w14:textId="77777777" w:rsidTr="003913E8">
        <w:tc>
          <w:tcPr>
            <w:tcW w:w="0" w:type="auto"/>
          </w:tcPr>
          <w:p w14:paraId="58ABC24B" w14:textId="77777777" w:rsidR="00981400" w:rsidRDefault="00981400" w:rsidP="00D04845"/>
        </w:tc>
        <w:tc>
          <w:tcPr>
            <w:tcW w:w="11449" w:type="dxa"/>
          </w:tcPr>
          <w:p w14:paraId="50499462" w14:textId="2C686156" w:rsidR="00981400" w:rsidRDefault="00981400" w:rsidP="00662416">
            <w:r>
              <w:t>ANSWER:</w:t>
            </w:r>
          </w:p>
        </w:tc>
        <w:tc>
          <w:tcPr>
            <w:tcW w:w="1780" w:type="dxa"/>
          </w:tcPr>
          <w:p w14:paraId="31CE44FA" w14:textId="77777777" w:rsidR="00981400" w:rsidRDefault="00981400" w:rsidP="004A3863"/>
        </w:tc>
      </w:tr>
      <w:tr w:rsidR="00EF6E14" w14:paraId="04BEC40D" w14:textId="77777777" w:rsidTr="00EF6E14">
        <w:tc>
          <w:tcPr>
            <w:tcW w:w="0" w:type="auto"/>
            <w:shd w:val="clear" w:color="auto" w:fill="95B3D7" w:themeFill="accent1" w:themeFillTint="99"/>
          </w:tcPr>
          <w:p w14:paraId="2CF40543" w14:textId="1098B436" w:rsidR="00EF6E14" w:rsidRPr="00EF6E14" w:rsidRDefault="00EF6E14" w:rsidP="00D04845">
            <w:pPr>
              <w:rPr>
                <w:b/>
                <w:bCs/>
              </w:rPr>
            </w:pPr>
            <w:r w:rsidRPr="00EF6E14">
              <w:rPr>
                <w:b/>
                <w:bCs/>
              </w:rPr>
              <w:t>2</w:t>
            </w:r>
          </w:p>
        </w:tc>
        <w:tc>
          <w:tcPr>
            <w:tcW w:w="11449" w:type="dxa"/>
            <w:shd w:val="clear" w:color="auto" w:fill="95B3D7" w:themeFill="accent1" w:themeFillTint="99"/>
          </w:tcPr>
          <w:p w14:paraId="287AA4B2" w14:textId="001E205B" w:rsidR="00EF6E14" w:rsidRPr="00EF6E14" w:rsidRDefault="00EF6E14" w:rsidP="00662416">
            <w:pPr>
              <w:rPr>
                <w:b/>
                <w:bCs/>
              </w:rPr>
            </w:pPr>
            <w:r w:rsidRPr="00EF6E14">
              <w:rPr>
                <w:b/>
                <w:bCs/>
              </w:rPr>
              <w:t>BIDDER EO 18-03 CERTIFICATION</w:t>
            </w:r>
          </w:p>
        </w:tc>
        <w:tc>
          <w:tcPr>
            <w:tcW w:w="1780" w:type="dxa"/>
          </w:tcPr>
          <w:p w14:paraId="040D13D7" w14:textId="5F8E3AC3" w:rsidR="00EF6E14" w:rsidRDefault="00EF6E14" w:rsidP="004A3863">
            <w:r>
              <w:t>MAXIMUM TOTAL POINTS</w:t>
            </w:r>
          </w:p>
        </w:tc>
      </w:tr>
      <w:tr w:rsidR="00EF6E14" w14:paraId="6632639F" w14:textId="77777777" w:rsidTr="003913E8">
        <w:tc>
          <w:tcPr>
            <w:tcW w:w="0" w:type="auto"/>
          </w:tcPr>
          <w:p w14:paraId="5614F7C2" w14:textId="47FE1A53" w:rsidR="00EF6E14" w:rsidRDefault="00EF6E14" w:rsidP="00D04845">
            <w:r>
              <w:t>EO</w:t>
            </w:r>
          </w:p>
        </w:tc>
        <w:tc>
          <w:tcPr>
            <w:tcW w:w="11449" w:type="dxa"/>
          </w:tcPr>
          <w:p w14:paraId="34221542" w14:textId="77777777" w:rsidR="00EF6E14" w:rsidRPr="0001423A" w:rsidRDefault="00EF6E14" w:rsidP="00EF6E14">
            <w:pPr>
              <w:ind w:left="32"/>
            </w:pPr>
            <w:r w:rsidRPr="0001423A">
              <w:t>Are your employees required to sign, as a condition of employment, a mandatory individual arbitration clause and/or a class or collective action waiver?</w:t>
            </w:r>
          </w:p>
          <w:p w14:paraId="1A964F9C" w14:textId="77777777" w:rsidR="00EF6E14" w:rsidRPr="0001423A" w:rsidRDefault="00EF6E14" w:rsidP="00EF6E14"/>
          <w:p w14:paraId="7D71A118" w14:textId="1378C3DB" w:rsidR="00EF6E14" w:rsidRDefault="00EF6E14" w:rsidP="00EF6E14">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0" w:type="dxa"/>
          </w:tcPr>
          <w:p w14:paraId="0B3E0AD6" w14:textId="1AFE542B" w:rsidR="00EF6E14" w:rsidRDefault="00EF6E14" w:rsidP="004A3863">
            <w:r>
              <w:t>5</w:t>
            </w:r>
          </w:p>
        </w:tc>
      </w:tr>
      <w:tr w:rsidR="00EF6E14" w14:paraId="4AFC80B1" w14:textId="77777777" w:rsidTr="003913E8">
        <w:tc>
          <w:tcPr>
            <w:tcW w:w="0" w:type="auto"/>
          </w:tcPr>
          <w:p w14:paraId="5BD9B9B4" w14:textId="77777777" w:rsidR="00EF6E14" w:rsidRDefault="00EF6E14" w:rsidP="00D04845"/>
        </w:tc>
        <w:tc>
          <w:tcPr>
            <w:tcW w:w="11449" w:type="dxa"/>
          </w:tcPr>
          <w:p w14:paraId="4AB61857" w14:textId="41EF8787" w:rsidR="00EF6E14" w:rsidRDefault="00EF6E14" w:rsidP="00662416">
            <w:r>
              <w:t>ANSWER:</w:t>
            </w:r>
          </w:p>
        </w:tc>
        <w:tc>
          <w:tcPr>
            <w:tcW w:w="1780" w:type="dxa"/>
          </w:tcPr>
          <w:p w14:paraId="46D0954D" w14:textId="77777777" w:rsidR="00EF6E14" w:rsidRDefault="00EF6E14" w:rsidP="004A3863"/>
        </w:tc>
      </w:tr>
      <w:tr w:rsidR="00EF6E14" w14:paraId="4B98057A" w14:textId="77777777" w:rsidTr="00EF6E14">
        <w:tc>
          <w:tcPr>
            <w:tcW w:w="0" w:type="auto"/>
            <w:shd w:val="clear" w:color="auto" w:fill="95B3D7" w:themeFill="accent1" w:themeFillTint="99"/>
          </w:tcPr>
          <w:p w14:paraId="3D61CD97" w14:textId="1D2F1E89" w:rsidR="00EF6E14" w:rsidRPr="00EF6E14" w:rsidRDefault="00EF6E14" w:rsidP="00D04845">
            <w:pPr>
              <w:rPr>
                <w:b/>
                <w:bCs/>
              </w:rPr>
            </w:pPr>
            <w:r w:rsidRPr="00EF6E14">
              <w:rPr>
                <w:b/>
                <w:bCs/>
              </w:rPr>
              <w:t>3</w:t>
            </w:r>
          </w:p>
        </w:tc>
        <w:tc>
          <w:tcPr>
            <w:tcW w:w="11449" w:type="dxa"/>
            <w:shd w:val="clear" w:color="auto" w:fill="95B3D7" w:themeFill="accent1" w:themeFillTint="99"/>
          </w:tcPr>
          <w:p w14:paraId="6C18F68A" w14:textId="4B7F8D4F" w:rsidR="00EF6E14" w:rsidRPr="00EF6E14" w:rsidRDefault="00EF6E14" w:rsidP="00662416">
            <w:pPr>
              <w:rPr>
                <w:b/>
                <w:bCs/>
              </w:rPr>
            </w:pPr>
            <w:r w:rsidRPr="00EF6E14">
              <w:rPr>
                <w:b/>
                <w:bCs/>
              </w:rPr>
              <w:t>BIDDER CERTIFICATION – WASHINGTON SMALL BUSINESS</w:t>
            </w:r>
          </w:p>
        </w:tc>
        <w:tc>
          <w:tcPr>
            <w:tcW w:w="1780" w:type="dxa"/>
          </w:tcPr>
          <w:p w14:paraId="14B7006D" w14:textId="733147E7" w:rsidR="00EF6E14" w:rsidRDefault="00EF6E14" w:rsidP="004A3863">
            <w:r>
              <w:t>MAXIMUM TOTAL POINTS</w:t>
            </w:r>
          </w:p>
        </w:tc>
      </w:tr>
      <w:tr w:rsidR="00EF6E14" w14:paraId="38D1FA80" w14:textId="77777777" w:rsidTr="003913E8">
        <w:tc>
          <w:tcPr>
            <w:tcW w:w="0" w:type="auto"/>
          </w:tcPr>
          <w:p w14:paraId="2216F5C9" w14:textId="497F15A7" w:rsidR="00EF6E14" w:rsidRPr="00D94DBB" w:rsidRDefault="00EF6E14" w:rsidP="00D04845">
            <w:r w:rsidRPr="00D94DBB">
              <w:t>EO</w:t>
            </w:r>
          </w:p>
        </w:tc>
        <w:tc>
          <w:tcPr>
            <w:tcW w:w="11449" w:type="dxa"/>
          </w:tcPr>
          <w:p w14:paraId="62C2D11D" w14:textId="77777777" w:rsidR="00EF6E14" w:rsidRPr="00D94DBB" w:rsidRDefault="00EF6E14" w:rsidP="00EF6E14">
            <w:pPr>
              <w:ind w:left="32"/>
            </w:pPr>
            <w:r w:rsidRPr="00D94DBB">
              <w:t xml:space="preserve">Are you a Washington Small Business as defined under </w:t>
            </w:r>
            <w:r w:rsidRPr="00D94DBB">
              <w:rPr>
                <w:b/>
                <w:bCs/>
              </w:rPr>
              <w:t>RCW 39.26.010</w:t>
            </w:r>
            <w:r w:rsidRPr="00D94DBB">
              <w:t>?</w:t>
            </w:r>
          </w:p>
          <w:p w14:paraId="66DD304E" w14:textId="77777777" w:rsidR="00EF6E14" w:rsidRPr="00D94DBB" w:rsidRDefault="00EF6E14" w:rsidP="00EF6E14">
            <w:pPr>
              <w:pStyle w:val="Default"/>
            </w:pPr>
          </w:p>
          <w:p w14:paraId="4E931A52" w14:textId="77777777" w:rsidR="00EF6E14" w:rsidRPr="00D94DBB" w:rsidRDefault="00EF6E14" w:rsidP="00EF6E14">
            <w:pPr>
              <w:pStyle w:val="Default"/>
              <w:rPr>
                <w:rFonts w:asciiTheme="minorHAnsi" w:hAnsiTheme="minorHAnsi" w:cstheme="minorBidi"/>
                <w:color w:val="auto"/>
                <w:sz w:val="22"/>
                <w:szCs w:val="22"/>
              </w:rPr>
            </w:pPr>
            <w:r w:rsidRPr="00D94DBB">
              <w:t xml:space="preserve"> </w:t>
            </w:r>
            <w:r w:rsidRPr="00D94DBB">
              <w:rPr>
                <w:rFonts w:asciiTheme="minorHAnsi" w:hAnsiTheme="minorHAnsi" w:cstheme="minorBidi"/>
                <w:color w:val="auto"/>
                <w:sz w:val="22"/>
                <w:szCs w:val="22"/>
              </w:rPr>
              <w:t xml:space="preserve">According to </w:t>
            </w:r>
            <w:r w:rsidRPr="00D94DBB">
              <w:rPr>
                <w:rFonts w:asciiTheme="minorHAnsi" w:hAnsiTheme="minorHAnsi" w:cstheme="minorBidi"/>
                <w:b/>
                <w:bCs/>
                <w:color w:val="auto"/>
                <w:sz w:val="22"/>
                <w:szCs w:val="22"/>
              </w:rPr>
              <w:t>Chapter 39.26.010 RCW</w:t>
            </w:r>
            <w:r w:rsidRPr="00D94DBB">
              <w:rPr>
                <w:rFonts w:asciiTheme="minorHAnsi" w:hAnsiTheme="minorHAnsi" w:cstheme="minorBidi"/>
                <w:color w:val="auto"/>
                <w:sz w:val="22"/>
                <w:szCs w:val="22"/>
              </w:rPr>
              <w:t xml:space="preserve">, to qualify as a Washington Small Business, Bidder must meet three (3) requirements: </w:t>
            </w:r>
          </w:p>
          <w:p w14:paraId="7C658A89" w14:textId="77777777" w:rsidR="00EF6E14" w:rsidRPr="00D94DBB" w:rsidRDefault="00EF6E14" w:rsidP="00EF6E14">
            <w:pPr>
              <w:widowControl w:val="0"/>
              <w:numPr>
                <w:ilvl w:val="1"/>
                <w:numId w:val="6"/>
              </w:numPr>
              <w:spacing w:before="40"/>
              <w:ind w:right="1440"/>
              <w:jc w:val="both"/>
              <w:rPr>
                <w:rFonts w:ascii="Calibri" w:eastAsia="Arial" w:hAnsi="Calibri" w:cs="Calibri"/>
              </w:rPr>
            </w:pPr>
            <w:r w:rsidRPr="00D94DBB">
              <w:rPr>
                <w:rFonts w:ascii="Calibri" w:eastAsia="Arial" w:hAnsi="Calibri" w:cs="Calibri"/>
                <w:i/>
              </w:rPr>
              <w:t>Location</w:t>
            </w:r>
            <w:r w:rsidRPr="00D94DBB">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5E80A64C" w14:textId="77777777" w:rsidR="00EF6E14" w:rsidRPr="00D94DBB" w:rsidRDefault="00EF6E14" w:rsidP="00EF6E14">
            <w:pPr>
              <w:widowControl w:val="0"/>
              <w:numPr>
                <w:ilvl w:val="1"/>
                <w:numId w:val="6"/>
              </w:numPr>
              <w:spacing w:before="40"/>
              <w:ind w:right="1440"/>
              <w:jc w:val="both"/>
              <w:rPr>
                <w:rFonts w:ascii="Calibri" w:eastAsia="Arial" w:hAnsi="Calibri" w:cs="Calibri"/>
              </w:rPr>
            </w:pPr>
            <w:r w:rsidRPr="00D94DBB">
              <w:rPr>
                <w:rFonts w:ascii="Calibri" w:eastAsia="Times New Roman" w:hAnsi="Calibri" w:cs="Arial"/>
                <w:i/>
              </w:rPr>
              <w:t>Size</w:t>
            </w:r>
            <w:r w:rsidRPr="00D94DBB">
              <w:rPr>
                <w:rFonts w:ascii="Calibri" w:eastAsia="Times New Roman" w:hAnsi="Calibri" w:cs="Arial"/>
              </w:rPr>
              <w:t xml:space="preserve">.  </w:t>
            </w:r>
            <w:r w:rsidRPr="00D94DBB">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D94DBB">
              <w:t>return</w:t>
            </w:r>
            <w:proofErr w:type="gramEnd"/>
            <w:r w:rsidRPr="00D94DBB">
              <w:t xml:space="preserve"> or its return filed with the Washington State Department of Revenue over the previous three consecutive years</w:t>
            </w:r>
            <w:r w:rsidRPr="00D94DBB">
              <w:rPr>
                <w:rFonts w:ascii="Calibri" w:eastAsia="Times New Roman" w:hAnsi="Calibri" w:cs="Arial"/>
              </w:rPr>
              <w:t>.</w:t>
            </w:r>
          </w:p>
          <w:p w14:paraId="2ADD808D" w14:textId="77777777" w:rsidR="00EF6E14" w:rsidRPr="00D94DBB" w:rsidRDefault="00EF6E14" w:rsidP="00662416">
            <w:pPr>
              <w:widowControl w:val="0"/>
              <w:numPr>
                <w:ilvl w:val="1"/>
                <w:numId w:val="6"/>
              </w:numPr>
              <w:spacing w:before="40"/>
              <w:ind w:right="1440"/>
              <w:jc w:val="both"/>
              <w:rPr>
                <w:rFonts w:ascii="Calibri" w:eastAsia="Arial" w:hAnsi="Calibri" w:cs="Calibri"/>
              </w:rPr>
            </w:pPr>
            <w:r w:rsidRPr="00D94DBB">
              <w:rPr>
                <w:rFonts w:ascii="Calibri" w:eastAsia="Times New Roman" w:hAnsi="Calibri" w:cs="Arial"/>
                <w:i/>
              </w:rPr>
              <w:t>WEBS Certification</w:t>
            </w:r>
            <w:r w:rsidRPr="00D94DBB">
              <w:rPr>
                <w:rFonts w:ascii="Calibri" w:eastAsia="Times New Roman" w:hAnsi="Calibri" w:cs="Arial"/>
              </w:rPr>
              <w:t>.  Bidder must have certified its Washington Small Business status in Washington’s Electronic Business Solution (</w:t>
            </w:r>
            <w:hyperlink r:id="rId11" w:history="1">
              <w:r w:rsidRPr="00D94DBB">
                <w:rPr>
                  <w:rFonts w:ascii="Calibri" w:hAnsi="Calibri"/>
                  <w:color w:val="0000FF" w:themeColor="hyperlink"/>
                  <w:u w:val="single"/>
                </w:rPr>
                <w:t>WEBS</w:t>
              </w:r>
            </w:hyperlink>
            <w:r w:rsidRPr="00D94DBB">
              <w:rPr>
                <w:rFonts w:ascii="Calibri" w:hAnsi="Calibri"/>
                <w:color w:val="0000FF" w:themeColor="hyperlink"/>
                <w:u w:val="single"/>
              </w:rPr>
              <w:t>)</w:t>
            </w:r>
            <w:r w:rsidRPr="00D94DBB">
              <w:rPr>
                <w:rFonts w:ascii="Calibri" w:eastAsia="Arial" w:hAnsi="Calibri" w:cs="Calibri"/>
              </w:rPr>
              <w:t>.</w:t>
            </w:r>
          </w:p>
          <w:p w14:paraId="65DFD90A" w14:textId="123F8BA9" w:rsidR="00EF6E14" w:rsidRPr="00D94DBB" w:rsidRDefault="00EF6E14" w:rsidP="00EF6E14">
            <w:pPr>
              <w:widowControl w:val="0"/>
              <w:spacing w:before="40"/>
              <w:ind w:left="1112" w:right="1440"/>
              <w:jc w:val="both"/>
              <w:rPr>
                <w:rFonts w:ascii="Calibri" w:eastAsia="Arial" w:hAnsi="Calibri" w:cs="Calibri"/>
              </w:rPr>
            </w:pPr>
          </w:p>
        </w:tc>
        <w:tc>
          <w:tcPr>
            <w:tcW w:w="1780" w:type="dxa"/>
          </w:tcPr>
          <w:p w14:paraId="5796373D" w14:textId="19687349" w:rsidR="00EF6E14" w:rsidRDefault="00D94DBB" w:rsidP="004A3863">
            <w:r>
              <w:t>10</w:t>
            </w:r>
          </w:p>
        </w:tc>
      </w:tr>
      <w:tr w:rsidR="00EF6E14" w14:paraId="23806B14" w14:textId="77777777" w:rsidTr="003913E8">
        <w:tc>
          <w:tcPr>
            <w:tcW w:w="0" w:type="auto"/>
          </w:tcPr>
          <w:p w14:paraId="6A83C415" w14:textId="77777777" w:rsidR="00EF6E14" w:rsidRDefault="00EF6E14" w:rsidP="00D04845"/>
        </w:tc>
        <w:tc>
          <w:tcPr>
            <w:tcW w:w="11449" w:type="dxa"/>
          </w:tcPr>
          <w:p w14:paraId="5C0653B0" w14:textId="6BF0FDFE" w:rsidR="00EF6E14" w:rsidRDefault="00EF6E14" w:rsidP="00662416">
            <w:r>
              <w:t>ANSWER:</w:t>
            </w:r>
          </w:p>
        </w:tc>
        <w:tc>
          <w:tcPr>
            <w:tcW w:w="1780" w:type="dxa"/>
          </w:tcPr>
          <w:p w14:paraId="79C55CA7" w14:textId="77777777" w:rsidR="00EF6E14" w:rsidRDefault="00EF6E14" w:rsidP="004A3863"/>
        </w:tc>
      </w:tr>
      <w:tr w:rsidR="00EF6E14" w14:paraId="05451BB4" w14:textId="77777777" w:rsidTr="00EF6E14">
        <w:tc>
          <w:tcPr>
            <w:tcW w:w="0" w:type="auto"/>
            <w:shd w:val="clear" w:color="auto" w:fill="95B3D7" w:themeFill="accent1" w:themeFillTint="99"/>
          </w:tcPr>
          <w:p w14:paraId="075E2738" w14:textId="6C5D1E24" w:rsidR="00EF6E14" w:rsidRPr="00EF6E14" w:rsidRDefault="00EF6E14" w:rsidP="00D04845">
            <w:pPr>
              <w:rPr>
                <w:b/>
                <w:bCs/>
              </w:rPr>
            </w:pPr>
            <w:r w:rsidRPr="00EF6E14">
              <w:rPr>
                <w:b/>
                <w:bCs/>
              </w:rPr>
              <w:t>4</w:t>
            </w:r>
          </w:p>
        </w:tc>
        <w:tc>
          <w:tcPr>
            <w:tcW w:w="11449" w:type="dxa"/>
            <w:shd w:val="clear" w:color="auto" w:fill="95B3D7" w:themeFill="accent1" w:themeFillTint="99"/>
          </w:tcPr>
          <w:p w14:paraId="421349B7" w14:textId="32E9CC57" w:rsidR="00EF6E14" w:rsidRPr="00EF6E14" w:rsidRDefault="00EF6E14" w:rsidP="00662416">
            <w:pPr>
              <w:rPr>
                <w:b/>
                <w:bCs/>
              </w:rPr>
            </w:pPr>
            <w:r w:rsidRPr="00EF6E14">
              <w:rPr>
                <w:b/>
                <w:bCs/>
              </w:rPr>
              <w:t>BIDDER CERTIFICATION – WASHINGTON CERTIFIED VETERAN OWNED BUSINESS</w:t>
            </w:r>
          </w:p>
        </w:tc>
        <w:tc>
          <w:tcPr>
            <w:tcW w:w="1780" w:type="dxa"/>
          </w:tcPr>
          <w:p w14:paraId="78FFB80F" w14:textId="47721EEE" w:rsidR="00EF6E14" w:rsidRDefault="00EF6E14" w:rsidP="004A3863">
            <w:r>
              <w:t>MAXIMUM TOTAL POINTS</w:t>
            </w:r>
          </w:p>
        </w:tc>
      </w:tr>
      <w:tr w:rsidR="00EF6E14" w14:paraId="7DCAE11B" w14:textId="77777777" w:rsidTr="003913E8">
        <w:tc>
          <w:tcPr>
            <w:tcW w:w="0" w:type="auto"/>
          </w:tcPr>
          <w:p w14:paraId="13DA8D2B" w14:textId="77777777" w:rsidR="00EF6E14" w:rsidRPr="00D94DBB" w:rsidRDefault="00EF6E14" w:rsidP="00D04845"/>
        </w:tc>
        <w:tc>
          <w:tcPr>
            <w:tcW w:w="11449" w:type="dxa"/>
          </w:tcPr>
          <w:p w14:paraId="182F27A7" w14:textId="70E925F4" w:rsidR="00EF6E14" w:rsidRPr="00D94DBB" w:rsidRDefault="00EF6E14" w:rsidP="00662416">
            <w:r w:rsidRPr="00D94DBB">
              <w:t xml:space="preserve">Are you a Certified Washington Veteran-Owned Business as defined under </w:t>
            </w:r>
            <w:r w:rsidRPr="00D94DBB">
              <w:rPr>
                <w:b/>
                <w:bCs/>
              </w:rPr>
              <w:t>RCW 43.60A.190</w:t>
            </w:r>
            <w:r w:rsidRPr="00D94DBB">
              <w:t>?</w:t>
            </w:r>
          </w:p>
          <w:p w14:paraId="33571B3A" w14:textId="77777777" w:rsidR="00EF6E14" w:rsidRPr="00D94DBB" w:rsidRDefault="00EF6E14" w:rsidP="00662416"/>
          <w:p w14:paraId="64110044" w14:textId="77777777" w:rsidR="00EF6E14" w:rsidRPr="00D94DBB" w:rsidRDefault="00EF6E14" w:rsidP="00EF6E14">
            <w:pPr>
              <w:pStyle w:val="Default"/>
              <w:rPr>
                <w:rFonts w:asciiTheme="minorHAnsi" w:hAnsiTheme="minorHAnsi" w:cstheme="minorBidi"/>
                <w:color w:val="auto"/>
                <w:sz w:val="22"/>
                <w:szCs w:val="22"/>
              </w:rPr>
            </w:pPr>
            <w:r w:rsidRPr="00D94DBB">
              <w:rPr>
                <w:rFonts w:asciiTheme="minorHAnsi" w:hAnsiTheme="minorHAnsi" w:cstheme="minorBidi"/>
                <w:color w:val="auto"/>
                <w:sz w:val="22"/>
                <w:szCs w:val="22"/>
              </w:rPr>
              <w:t xml:space="preserve">According to </w:t>
            </w:r>
            <w:r w:rsidRPr="00D94DBB">
              <w:rPr>
                <w:rFonts w:asciiTheme="minorHAnsi" w:hAnsiTheme="minorHAnsi" w:cstheme="minorBidi"/>
                <w:b/>
                <w:bCs/>
                <w:color w:val="auto"/>
                <w:sz w:val="22"/>
                <w:szCs w:val="22"/>
              </w:rPr>
              <w:t>Chapter 43.60A.190 RCW</w:t>
            </w:r>
            <w:r w:rsidRPr="00D94DBB">
              <w:rPr>
                <w:rFonts w:asciiTheme="minorHAnsi" w:hAnsiTheme="minorHAnsi" w:cstheme="minorBidi"/>
                <w:color w:val="auto"/>
                <w:sz w:val="22"/>
                <w:szCs w:val="22"/>
              </w:rPr>
              <w:t xml:space="preserve">, to qualify as a Certified Washington Veteran-Owned Business, Bidder must meet Four (4) requirements: </w:t>
            </w:r>
          </w:p>
          <w:p w14:paraId="7B441F4B" w14:textId="77777777" w:rsidR="00EF6E14" w:rsidRPr="00D94DBB" w:rsidRDefault="00EF6E14" w:rsidP="00EF6E14">
            <w:pPr>
              <w:widowControl w:val="0"/>
              <w:numPr>
                <w:ilvl w:val="0"/>
                <w:numId w:val="7"/>
              </w:numPr>
              <w:spacing w:before="40"/>
              <w:ind w:right="1440"/>
              <w:jc w:val="both"/>
              <w:rPr>
                <w:rFonts w:ascii="Calibri" w:eastAsia="Arial" w:hAnsi="Calibri" w:cs="Calibri"/>
                <w:i/>
              </w:rPr>
            </w:pPr>
            <w:r w:rsidRPr="00D94DBB">
              <w:rPr>
                <w:rFonts w:ascii="Calibri" w:eastAsia="Arial" w:hAnsi="Calibri" w:cs="Calibri"/>
                <w:i/>
              </w:rPr>
              <w:t>51% Ownership.  Bidder must be at least fifty-one percent (51%) owned and controlled by:</w:t>
            </w:r>
          </w:p>
          <w:p w14:paraId="7F718457" w14:textId="77777777" w:rsidR="00EF6E14" w:rsidRPr="00D94DBB" w:rsidRDefault="00EF6E14" w:rsidP="00EF6E14">
            <w:pPr>
              <w:widowControl w:val="0"/>
              <w:numPr>
                <w:ilvl w:val="0"/>
                <w:numId w:val="8"/>
              </w:numPr>
              <w:spacing w:before="40"/>
              <w:ind w:right="1440"/>
              <w:jc w:val="both"/>
              <w:rPr>
                <w:rFonts w:ascii="Calibri" w:eastAsia="Arial" w:hAnsi="Calibri" w:cs="Calibri"/>
                <w:i/>
              </w:rPr>
            </w:pPr>
            <w:r w:rsidRPr="00D94DBB">
              <w:rPr>
                <w:rFonts w:ascii="Calibri" w:eastAsia="Arial" w:hAnsi="Calibri" w:cs="Calibri"/>
                <w:i/>
              </w:rPr>
              <w:t>A veteran is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D94DBB">
              <w:rPr>
                <w:rFonts w:ascii="Calibri" w:eastAsia="Arial" w:hAnsi="Calibri" w:cs="Calibri"/>
                <w:i/>
              </w:rPr>
              <w:t>41.04.007;</w:t>
            </w:r>
            <w:proofErr w:type="gramEnd"/>
          </w:p>
          <w:p w14:paraId="40EF06CD" w14:textId="77777777" w:rsidR="00EF6E14" w:rsidRPr="00D94DBB" w:rsidRDefault="00EF6E14" w:rsidP="00EF6E14">
            <w:pPr>
              <w:widowControl w:val="0"/>
              <w:numPr>
                <w:ilvl w:val="0"/>
                <w:numId w:val="8"/>
              </w:numPr>
              <w:spacing w:before="40"/>
              <w:ind w:right="1440"/>
              <w:jc w:val="both"/>
              <w:rPr>
                <w:rFonts w:ascii="Calibri" w:eastAsia="Arial" w:hAnsi="Calibri" w:cs="Calibri"/>
                <w:i/>
              </w:rPr>
            </w:pPr>
            <w:r w:rsidRPr="00D94DBB">
              <w:rPr>
                <w:rFonts w:ascii="Calibri" w:eastAsia="Arial" w:hAnsi="Calibri" w:cs="Calibri"/>
                <w:i/>
              </w:rPr>
              <w:t xml:space="preserve"> A person who is in receipt of disability compensation or pension from the                        </w:t>
            </w:r>
          </w:p>
          <w:p w14:paraId="2CE4B06E" w14:textId="77777777" w:rsidR="00EF6E14" w:rsidRPr="00D94DBB" w:rsidRDefault="00EF6E14" w:rsidP="00EF6E14">
            <w:pPr>
              <w:widowControl w:val="0"/>
              <w:spacing w:before="40"/>
              <w:ind w:right="1440"/>
              <w:jc w:val="both"/>
              <w:rPr>
                <w:rFonts w:ascii="Calibri" w:eastAsia="Arial" w:hAnsi="Calibri" w:cs="Calibri"/>
                <w:i/>
              </w:rPr>
            </w:pPr>
            <w:r w:rsidRPr="00D94DBB">
              <w:rPr>
                <w:rFonts w:ascii="Calibri" w:eastAsia="Arial" w:hAnsi="Calibri" w:cs="Calibri"/>
                <w:i/>
              </w:rPr>
              <w:t xml:space="preserve">                                                Department of Veteran’s Affairs; or</w:t>
            </w:r>
          </w:p>
          <w:p w14:paraId="5C512A26" w14:textId="77777777" w:rsidR="00EF6E14" w:rsidRPr="00D94DBB" w:rsidRDefault="00EF6E14" w:rsidP="00EF6E14">
            <w:pPr>
              <w:widowControl w:val="0"/>
              <w:numPr>
                <w:ilvl w:val="0"/>
                <w:numId w:val="8"/>
              </w:numPr>
              <w:spacing w:before="40"/>
              <w:ind w:right="1440"/>
              <w:jc w:val="both"/>
              <w:rPr>
                <w:rFonts w:ascii="Calibri" w:eastAsia="Arial" w:hAnsi="Calibri" w:cs="Calibri"/>
                <w:i/>
              </w:rPr>
            </w:pPr>
            <w:r w:rsidRPr="00D94DBB">
              <w:rPr>
                <w:rFonts w:ascii="Calibri" w:eastAsia="Arial" w:hAnsi="Calibri" w:cs="Calibri"/>
                <w:i/>
              </w:rPr>
              <w:t>An active or reserve member in any branch of the armed forces of the United States, including the national guard, coast guard, and armed forces reserves.</w:t>
            </w:r>
          </w:p>
          <w:p w14:paraId="30CAEADE" w14:textId="77777777" w:rsidR="00EF6E14" w:rsidRPr="00D94DBB" w:rsidRDefault="00EF6E14" w:rsidP="00EF6E14">
            <w:pPr>
              <w:widowControl w:val="0"/>
              <w:numPr>
                <w:ilvl w:val="0"/>
                <w:numId w:val="7"/>
              </w:numPr>
              <w:spacing w:before="40"/>
              <w:ind w:right="1440"/>
              <w:jc w:val="both"/>
              <w:rPr>
                <w:rFonts w:ascii="Calibri" w:eastAsia="Arial" w:hAnsi="Calibri" w:cs="Calibri"/>
                <w:i/>
              </w:rPr>
            </w:pPr>
            <w:r w:rsidRPr="00D94DBB">
              <w:rPr>
                <w:rFonts w:ascii="Calibri" w:eastAsia="Arial" w:hAnsi="Calibri" w:cs="Calibri"/>
                <w:i/>
              </w:rPr>
              <w:t xml:space="preserve">Washington Incorporation/Location.  </w:t>
            </w:r>
            <w:proofErr w:type="gramStart"/>
            <w:r w:rsidRPr="00D94DBB">
              <w:rPr>
                <w:rFonts w:ascii="Calibri" w:eastAsia="Arial" w:hAnsi="Calibri" w:cs="Calibri"/>
                <w:i/>
              </w:rPr>
              <w:t>Bidder</w:t>
            </w:r>
            <w:proofErr w:type="gramEnd"/>
            <w:r w:rsidRPr="00D94DBB">
              <w:rPr>
                <w:rFonts w:ascii="Calibri" w:eastAsia="Arial" w:hAnsi="Calibri" w:cs="Calibri"/>
                <w:i/>
              </w:rPr>
              <w:t xml:space="preserve"> must be </w:t>
            </w:r>
            <w:r w:rsidRPr="00D94DBB">
              <w:rPr>
                <w:rFonts w:ascii="Calibri" w:eastAsia="Arial" w:hAnsi="Calibri" w:cs="Calibri"/>
                <w:i/>
                <w:u w:val="single"/>
              </w:rPr>
              <w:t>either</w:t>
            </w:r>
            <w:r w:rsidRPr="00D94DBB">
              <w:rPr>
                <w:rFonts w:ascii="Calibri" w:eastAsia="Arial" w:hAnsi="Calibri" w:cs="Calibri"/>
                <w:i/>
              </w:rPr>
              <w:t xml:space="preserve"> an entity that is incorporated in the state of Washington as a Washington domestic corporation </w:t>
            </w:r>
            <w:r w:rsidRPr="00D94DBB">
              <w:rPr>
                <w:rFonts w:ascii="Calibri" w:eastAsia="Arial" w:hAnsi="Calibri" w:cs="Calibri"/>
                <w:i/>
                <w:u w:val="single"/>
              </w:rPr>
              <w:t>or, if not incorporated,</w:t>
            </w:r>
            <w:r w:rsidRPr="00D94DBB">
              <w:rPr>
                <w:rFonts w:ascii="Calibri" w:eastAsia="Arial" w:hAnsi="Calibri" w:cs="Calibri"/>
                <w:i/>
              </w:rPr>
              <w:t xml:space="preserve"> an entity whose principal place of business is located within the State of Washington.</w:t>
            </w:r>
          </w:p>
          <w:p w14:paraId="73A1122C" w14:textId="77777777" w:rsidR="00EF6E14" w:rsidRPr="00D94DBB" w:rsidRDefault="00EF6E14" w:rsidP="00EF6E14">
            <w:pPr>
              <w:widowControl w:val="0"/>
              <w:numPr>
                <w:ilvl w:val="0"/>
                <w:numId w:val="7"/>
              </w:numPr>
              <w:spacing w:before="40"/>
              <w:ind w:right="1440"/>
              <w:jc w:val="both"/>
              <w:rPr>
                <w:rFonts w:ascii="Calibri" w:eastAsia="Arial" w:hAnsi="Calibri" w:cs="Calibri"/>
                <w:i/>
              </w:rPr>
            </w:pPr>
            <w:r w:rsidRPr="00D94DBB">
              <w:rPr>
                <w:rFonts w:ascii="Calibri" w:eastAsia="Arial" w:hAnsi="Calibri" w:cs="Calibri"/>
                <w:i/>
              </w:rPr>
              <w:t>WEBS Certification.  Bidder must have certified its Veteran-Owned business status in Washington’s Electronic Business Solution (</w:t>
            </w:r>
            <w:hyperlink r:id="rId12" w:history="1">
              <w:r w:rsidRPr="00D94DBB">
                <w:rPr>
                  <w:rStyle w:val="Hyperlink"/>
                  <w:rFonts w:ascii="Calibri" w:eastAsia="Arial" w:hAnsi="Calibri" w:cs="Calibri"/>
                  <w:i/>
                </w:rPr>
                <w:t>WEBS</w:t>
              </w:r>
            </w:hyperlink>
            <w:r w:rsidRPr="00D94DBB">
              <w:rPr>
                <w:rFonts w:ascii="Calibri" w:eastAsia="Arial" w:hAnsi="Calibri" w:cs="Calibri"/>
                <w:i/>
                <w:u w:val="single"/>
              </w:rPr>
              <w:t>).</w:t>
            </w:r>
          </w:p>
          <w:p w14:paraId="054325CA" w14:textId="77777777" w:rsidR="00EF6E14" w:rsidRPr="00D94DBB" w:rsidRDefault="00EF6E14" w:rsidP="00EF6E14">
            <w:pPr>
              <w:widowControl w:val="0"/>
              <w:numPr>
                <w:ilvl w:val="0"/>
                <w:numId w:val="7"/>
              </w:numPr>
              <w:spacing w:before="40"/>
              <w:ind w:right="1440"/>
              <w:jc w:val="both"/>
              <w:rPr>
                <w:rFonts w:ascii="Calibri" w:eastAsia="Arial" w:hAnsi="Calibri" w:cs="Calibri"/>
                <w:i/>
              </w:rPr>
            </w:pPr>
            <w:r w:rsidRPr="00D94DBB">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3" w:history="1">
              <w:r w:rsidRPr="00D94DBB">
                <w:rPr>
                  <w:rStyle w:val="Hyperlink"/>
                  <w:rFonts w:ascii="Calibri" w:eastAsia="Arial" w:hAnsi="Calibri" w:cs="Calibri"/>
                  <w:i/>
                </w:rPr>
                <w:t>WDVA – Veteran-Owned Businesses</w:t>
              </w:r>
            </w:hyperlink>
            <w:r w:rsidRPr="00D94DBB">
              <w:rPr>
                <w:rFonts w:ascii="Calibri" w:eastAsia="Arial" w:hAnsi="Calibri" w:cs="Calibri"/>
                <w:i/>
              </w:rPr>
              <w:t>).</w:t>
            </w:r>
          </w:p>
          <w:p w14:paraId="426672ED" w14:textId="111971CB" w:rsidR="00EF6E14" w:rsidRPr="00D94DBB" w:rsidRDefault="00EF6E14" w:rsidP="00662416"/>
        </w:tc>
        <w:tc>
          <w:tcPr>
            <w:tcW w:w="1780" w:type="dxa"/>
          </w:tcPr>
          <w:p w14:paraId="6F53D2CC" w14:textId="2F66EC69" w:rsidR="00EF6E14" w:rsidRDefault="00D94DBB" w:rsidP="004A3863">
            <w:r>
              <w:t>10</w:t>
            </w:r>
          </w:p>
        </w:tc>
      </w:tr>
      <w:tr w:rsidR="00EF6E14" w14:paraId="733D8666" w14:textId="77777777" w:rsidTr="003913E8">
        <w:tc>
          <w:tcPr>
            <w:tcW w:w="0" w:type="auto"/>
          </w:tcPr>
          <w:p w14:paraId="11597BB2" w14:textId="77777777" w:rsidR="00EF6E14" w:rsidRDefault="00EF6E14" w:rsidP="00D04845"/>
        </w:tc>
        <w:tc>
          <w:tcPr>
            <w:tcW w:w="11449" w:type="dxa"/>
          </w:tcPr>
          <w:p w14:paraId="30EB2386" w14:textId="40F75AA4" w:rsidR="00EF6E14" w:rsidRDefault="00EF6E14" w:rsidP="00662416">
            <w:r>
              <w:t>ANSWER:</w:t>
            </w:r>
          </w:p>
        </w:tc>
        <w:tc>
          <w:tcPr>
            <w:tcW w:w="1780" w:type="dxa"/>
          </w:tcPr>
          <w:p w14:paraId="47BE8693" w14:textId="77777777" w:rsidR="00EF6E14" w:rsidRDefault="00EF6E14" w:rsidP="004A3863"/>
        </w:tc>
      </w:tr>
    </w:tbl>
    <w:p w14:paraId="3BFDABCA" w14:textId="77777777" w:rsidR="00281346" w:rsidRDefault="00281346">
      <w:r>
        <w:br w:type="page"/>
      </w:r>
    </w:p>
    <w:tbl>
      <w:tblPr>
        <w:tblStyle w:val="TableGrid1"/>
        <w:tblW w:w="13565" w:type="dxa"/>
        <w:tblLook w:val="04A0" w:firstRow="1" w:lastRow="0" w:firstColumn="1" w:lastColumn="0" w:noHBand="0" w:noVBand="1"/>
      </w:tblPr>
      <w:tblGrid>
        <w:gridCol w:w="519"/>
        <w:gridCol w:w="11239"/>
        <w:gridCol w:w="1807"/>
      </w:tblGrid>
      <w:tr w:rsidR="00AB7EED" w:rsidRPr="00AB7EED" w14:paraId="589C2327" w14:textId="77777777" w:rsidTr="00FF16AF">
        <w:tc>
          <w:tcPr>
            <w:tcW w:w="0" w:type="auto"/>
            <w:shd w:val="clear" w:color="auto" w:fill="8DB3E2" w:themeFill="text2" w:themeFillTint="66"/>
          </w:tcPr>
          <w:p w14:paraId="0DB429B2" w14:textId="59A4E33F" w:rsidR="00AB7EED" w:rsidRPr="00AB7EED" w:rsidRDefault="00EF6E14" w:rsidP="00AB7EED">
            <w:pPr>
              <w:rPr>
                <w:b/>
              </w:rPr>
            </w:pPr>
            <w:r>
              <w:rPr>
                <w:b/>
              </w:rPr>
              <w:lastRenderedPageBreak/>
              <w:t>5</w:t>
            </w:r>
          </w:p>
        </w:tc>
        <w:tc>
          <w:tcPr>
            <w:tcW w:w="11239" w:type="dxa"/>
            <w:shd w:val="clear" w:color="auto" w:fill="8DB3E2" w:themeFill="text2" w:themeFillTint="66"/>
          </w:tcPr>
          <w:p w14:paraId="53B045D0" w14:textId="77777777" w:rsidR="00AB7EED" w:rsidRPr="00AB7EED" w:rsidRDefault="00AB7EED" w:rsidP="00AB7EED">
            <w:pPr>
              <w:spacing w:after="60"/>
              <w:ind w:left="66"/>
            </w:pPr>
            <w:r w:rsidRPr="00AB7EED">
              <w:rPr>
                <w:b/>
              </w:rPr>
              <w:t>BIDDER QUALIFICATIONS AND EXPERIENCE (MANAGEMENT RESPONSE)</w:t>
            </w:r>
          </w:p>
        </w:tc>
        <w:tc>
          <w:tcPr>
            <w:tcW w:w="1807" w:type="dxa"/>
          </w:tcPr>
          <w:p w14:paraId="2C732696" w14:textId="77777777" w:rsidR="00AB7EED" w:rsidRPr="00AB7EED" w:rsidRDefault="00AB7EED" w:rsidP="00AB7EED">
            <w:r w:rsidRPr="00AB7EED">
              <w:t>MAXIMUM TOTAL POINTS</w:t>
            </w:r>
          </w:p>
        </w:tc>
      </w:tr>
      <w:tr w:rsidR="00AB7EED" w:rsidRPr="00AB7EED" w14:paraId="7FA5CA26" w14:textId="77777777" w:rsidTr="00FF16AF">
        <w:tc>
          <w:tcPr>
            <w:tcW w:w="519" w:type="dxa"/>
            <w:shd w:val="clear" w:color="auto" w:fill="F2DBDB" w:themeFill="accent2" w:themeFillTint="33"/>
          </w:tcPr>
          <w:p w14:paraId="78FD8720" w14:textId="77777777" w:rsidR="00AB7EED" w:rsidRPr="00AB7EED" w:rsidRDefault="00AB7EED" w:rsidP="00AB7EED">
            <w:pPr>
              <w:rPr>
                <w:b/>
              </w:rPr>
            </w:pPr>
          </w:p>
        </w:tc>
        <w:tc>
          <w:tcPr>
            <w:tcW w:w="11239" w:type="dxa"/>
            <w:shd w:val="clear" w:color="auto" w:fill="F2DBDB" w:themeFill="accent2" w:themeFillTint="33"/>
          </w:tcPr>
          <w:p w14:paraId="3135CF69" w14:textId="77777777" w:rsidR="00AB7EED" w:rsidRPr="00AB7EED" w:rsidRDefault="00AB7EED" w:rsidP="00AB7EED">
            <w:pPr>
              <w:rPr>
                <w:b/>
              </w:rPr>
            </w:pPr>
            <w:r w:rsidRPr="00AB7EED">
              <w:rPr>
                <w:b/>
              </w:rPr>
              <w:t>MANDATORY EXPERIENCE AND QUALIFICATIONS</w:t>
            </w:r>
          </w:p>
        </w:tc>
        <w:tc>
          <w:tcPr>
            <w:tcW w:w="1807" w:type="dxa"/>
          </w:tcPr>
          <w:p w14:paraId="7862C17D" w14:textId="1A85A5A3" w:rsidR="00AB7EED" w:rsidRPr="00AB7EED" w:rsidRDefault="006649C8" w:rsidP="00AB7EED">
            <w:pPr>
              <w:rPr>
                <w:b/>
              </w:rPr>
            </w:pPr>
            <w:r>
              <w:rPr>
                <w:b/>
              </w:rPr>
              <w:t>7</w:t>
            </w:r>
            <w:r w:rsidR="00DD1989">
              <w:rPr>
                <w:b/>
              </w:rPr>
              <w:t>0 pts</w:t>
            </w:r>
          </w:p>
        </w:tc>
      </w:tr>
      <w:tr w:rsidR="00AB7EED" w:rsidRPr="00AB7EED" w14:paraId="209DFDF5" w14:textId="77777777" w:rsidTr="00B62D84">
        <w:tc>
          <w:tcPr>
            <w:tcW w:w="0" w:type="auto"/>
            <w:shd w:val="clear" w:color="auto" w:fill="EEECE1" w:themeFill="background2"/>
          </w:tcPr>
          <w:p w14:paraId="164909D2" w14:textId="77777777" w:rsidR="00AB7EED" w:rsidRPr="00AB7EED" w:rsidRDefault="00AB7EED" w:rsidP="00AB7EED">
            <w:r w:rsidRPr="00AB7EED">
              <w:t>A</w:t>
            </w:r>
          </w:p>
        </w:tc>
        <w:tc>
          <w:tcPr>
            <w:tcW w:w="11239" w:type="dxa"/>
            <w:shd w:val="clear" w:color="auto" w:fill="EEECE1" w:themeFill="background2"/>
          </w:tcPr>
          <w:p w14:paraId="4BD7174C" w14:textId="5B3CF88B" w:rsidR="007E5E3E" w:rsidRPr="00B62D84" w:rsidRDefault="002F67B6" w:rsidP="007E5E3E">
            <w:pPr>
              <w:rPr>
                <w:rFonts w:cstheme="minorHAnsi"/>
              </w:rPr>
            </w:pPr>
            <w:r w:rsidRPr="00DD1989">
              <w:rPr>
                <w:rFonts w:cstheme="minorHAnsi"/>
              </w:rPr>
              <w:t>Please describe in detail, the bidder’s experience in working with populations experiencing intellectual and/or developmental disabilities, including any experience directly relevant to the training and construction of professional development</w:t>
            </w:r>
            <w:r w:rsidRPr="00B62D84">
              <w:rPr>
                <w:rFonts w:cstheme="minorHAnsi"/>
              </w:rPr>
              <w:t xml:space="preserve"> programs designed to support professionals (case management staff, social workers, direct care providers, community partners) in how to support this demographic with maintaining health and safety, financial management, job skills/career development, social and emotional well-being, and developing and supporting individuals with I/DD to reach personal goals and effectively engage in their community.</w:t>
            </w:r>
            <w:r w:rsidRPr="00DD1989">
              <w:rPr>
                <w:rFonts w:cstheme="minorHAnsi"/>
              </w:rPr>
              <w:t xml:space="preserve"> </w:t>
            </w:r>
            <w:r w:rsidR="007E5E3E" w:rsidRPr="00B62D84">
              <w:rPr>
                <w:rFonts w:cstheme="minorHAnsi"/>
              </w:rPr>
              <w:t>Highlight any experience and/or understanding your firm maintains pertaining to Washington State’s diverse communities and your firm’s involvement in these communities:</w:t>
            </w:r>
          </w:p>
          <w:p w14:paraId="0B0A7411" w14:textId="287C4A31" w:rsidR="00AB7EED" w:rsidRPr="00AB7EED" w:rsidRDefault="00AB7EED" w:rsidP="00B62D84"/>
        </w:tc>
        <w:tc>
          <w:tcPr>
            <w:tcW w:w="1807" w:type="dxa"/>
          </w:tcPr>
          <w:p w14:paraId="2B135B30" w14:textId="0C2E54D0" w:rsidR="00AB7EED" w:rsidRPr="00AB7EED" w:rsidRDefault="00DD1989" w:rsidP="00AB7EED">
            <w:r>
              <w:t>1</w:t>
            </w:r>
            <w:r w:rsidR="0098555A">
              <w:t>5</w:t>
            </w:r>
          </w:p>
        </w:tc>
      </w:tr>
      <w:tr w:rsidR="00AB7EED" w:rsidRPr="00AB7EED" w14:paraId="28DC522F" w14:textId="77777777" w:rsidTr="00B62D84">
        <w:tc>
          <w:tcPr>
            <w:tcW w:w="0" w:type="auto"/>
            <w:shd w:val="clear" w:color="auto" w:fill="auto"/>
          </w:tcPr>
          <w:p w14:paraId="68245859" w14:textId="77777777" w:rsidR="00AB7EED" w:rsidRPr="00AB7EED" w:rsidRDefault="00AB7EED" w:rsidP="00AB7EED"/>
        </w:tc>
        <w:tc>
          <w:tcPr>
            <w:tcW w:w="11239" w:type="dxa"/>
            <w:shd w:val="clear" w:color="auto" w:fill="auto"/>
          </w:tcPr>
          <w:p w14:paraId="555E3EF3" w14:textId="77777777" w:rsidR="00AB7EED" w:rsidRPr="00AB7EED" w:rsidRDefault="00AB7EED" w:rsidP="00AB7EED">
            <w:pPr>
              <w:spacing w:after="60"/>
              <w:ind w:left="66"/>
              <w:rPr>
                <w:rFonts w:eastAsia="Times New Roman" w:cs="Arial"/>
              </w:rPr>
            </w:pPr>
            <w:r w:rsidRPr="00AB7EED">
              <w:t xml:space="preserve">ANSWER: </w:t>
            </w:r>
          </w:p>
        </w:tc>
        <w:tc>
          <w:tcPr>
            <w:tcW w:w="1807" w:type="dxa"/>
            <w:shd w:val="clear" w:color="auto" w:fill="auto"/>
          </w:tcPr>
          <w:p w14:paraId="1BA1CA58" w14:textId="77777777" w:rsidR="00AB7EED" w:rsidRPr="00AB7EED" w:rsidRDefault="00AB7EED" w:rsidP="00AB7EED"/>
        </w:tc>
      </w:tr>
      <w:tr w:rsidR="00AB7EED" w:rsidRPr="00AB7EED" w14:paraId="2E8A1540" w14:textId="77777777" w:rsidTr="00B62D84">
        <w:tc>
          <w:tcPr>
            <w:tcW w:w="0" w:type="auto"/>
            <w:shd w:val="clear" w:color="auto" w:fill="EEECE1" w:themeFill="background2"/>
          </w:tcPr>
          <w:p w14:paraId="34E48DAE" w14:textId="0775E743" w:rsidR="00AB7EED" w:rsidRPr="00AB7EED" w:rsidRDefault="00DD1989" w:rsidP="00AB7EED">
            <w:r>
              <w:t>B</w:t>
            </w:r>
          </w:p>
        </w:tc>
        <w:tc>
          <w:tcPr>
            <w:tcW w:w="11239" w:type="dxa"/>
            <w:shd w:val="clear" w:color="auto" w:fill="EEECE1" w:themeFill="background2"/>
          </w:tcPr>
          <w:p w14:paraId="3F1C1A49" w14:textId="71C78D7F" w:rsidR="00AB7EED" w:rsidRPr="00AB7EED" w:rsidRDefault="002F67B6" w:rsidP="00AB7EED">
            <w:pPr>
              <w:ind w:left="32"/>
            </w:pPr>
            <w:r w:rsidRPr="00B62D84">
              <w:rPr>
                <w:rFonts w:eastAsia="Times New Roman" w:cs="Arial"/>
              </w:rPr>
              <w:t xml:space="preserve">Please describe the bidder’s skill set, </w:t>
            </w:r>
            <w:r w:rsidR="005009A6" w:rsidRPr="00B62D84">
              <w:rPr>
                <w:rFonts w:eastAsia="Times New Roman" w:cs="Arial"/>
              </w:rPr>
              <w:t>qualifications,</w:t>
            </w:r>
            <w:r w:rsidRPr="00B62D84">
              <w:rPr>
                <w:rFonts w:eastAsia="Times New Roman" w:cs="Arial"/>
              </w:rPr>
              <w:t xml:space="preserve"> and experience in creating professional development programs and training reflective of the following frameworks: adult learning theory, person-centered practices, equity, diversity, access and inclusion principles, and cooperative learning theory.</w:t>
            </w:r>
          </w:p>
        </w:tc>
        <w:tc>
          <w:tcPr>
            <w:tcW w:w="1807" w:type="dxa"/>
          </w:tcPr>
          <w:p w14:paraId="342946B3" w14:textId="6DFDA27C" w:rsidR="00AB7EED" w:rsidRPr="00AB7EED" w:rsidRDefault="00DD1989" w:rsidP="00AB7EED">
            <w:pPr>
              <w:ind w:left="32"/>
            </w:pPr>
            <w:r>
              <w:t>1</w:t>
            </w:r>
            <w:r w:rsidR="0098555A">
              <w:t>5</w:t>
            </w:r>
          </w:p>
        </w:tc>
      </w:tr>
      <w:tr w:rsidR="00AB7EED" w:rsidRPr="00AB7EED" w14:paraId="59848E44" w14:textId="77777777" w:rsidTr="00B62D84">
        <w:tc>
          <w:tcPr>
            <w:tcW w:w="0" w:type="auto"/>
          </w:tcPr>
          <w:p w14:paraId="025DF206" w14:textId="77777777" w:rsidR="00AB7EED" w:rsidRPr="00AB7EED" w:rsidRDefault="00AB7EED" w:rsidP="00AB7EED"/>
        </w:tc>
        <w:tc>
          <w:tcPr>
            <w:tcW w:w="11239" w:type="dxa"/>
          </w:tcPr>
          <w:p w14:paraId="691A8560" w14:textId="77777777" w:rsidR="00AB7EED" w:rsidRPr="00AB7EED" w:rsidRDefault="00AB7EED" w:rsidP="00AB7EED">
            <w:r w:rsidRPr="00AB7EED">
              <w:t>ANSWER:</w:t>
            </w:r>
          </w:p>
        </w:tc>
        <w:tc>
          <w:tcPr>
            <w:tcW w:w="1807" w:type="dxa"/>
          </w:tcPr>
          <w:p w14:paraId="397BB2BB" w14:textId="77777777" w:rsidR="00AB7EED" w:rsidRPr="00AB7EED" w:rsidRDefault="00AB7EED" w:rsidP="00AB7EED"/>
        </w:tc>
      </w:tr>
      <w:tr w:rsidR="00AB7EED" w:rsidRPr="00AB7EED" w14:paraId="4269ED7C" w14:textId="77777777" w:rsidTr="00B62D84">
        <w:tc>
          <w:tcPr>
            <w:tcW w:w="0" w:type="auto"/>
            <w:shd w:val="clear" w:color="auto" w:fill="EEECE1" w:themeFill="background2"/>
          </w:tcPr>
          <w:p w14:paraId="4D52BAD7" w14:textId="2CFA0D9B" w:rsidR="00AB7EED" w:rsidRPr="00AB7EED" w:rsidRDefault="00DD1989" w:rsidP="00AB7EED">
            <w:r>
              <w:t>C</w:t>
            </w:r>
          </w:p>
        </w:tc>
        <w:tc>
          <w:tcPr>
            <w:tcW w:w="11239" w:type="dxa"/>
            <w:shd w:val="clear" w:color="auto" w:fill="EEECE1" w:themeFill="background2"/>
          </w:tcPr>
          <w:p w14:paraId="79D6B8C5" w14:textId="6E298386" w:rsidR="00AB7EED" w:rsidRPr="00AB7EED" w:rsidRDefault="005009A6" w:rsidP="00AB7EED">
            <w:pPr>
              <w:ind w:left="32"/>
            </w:pPr>
            <w:r w:rsidRPr="00B62D84">
              <w:t>Please provide an account of your partnerships, and subcontracted resources, professionals and/or subject matter experts-particularly any consultants with intellectual/developmental disabilities-who specialize in the following fields and outline any processes around how the bidder engages with these resources in addressing/responding to business needs: person-centered practices, secondary traumatic stress, self-care, customer service, equity, diversity, access and inclusion, cultural competence, cultural humility, de-escalation, co-occurring conditions, safety and orientation, and specific care-providing practices related to supporting individuals with intellectual and/or developmental disabilities.</w:t>
            </w:r>
          </w:p>
        </w:tc>
        <w:tc>
          <w:tcPr>
            <w:tcW w:w="1807" w:type="dxa"/>
          </w:tcPr>
          <w:p w14:paraId="3D7B68A2" w14:textId="1B8F1413" w:rsidR="00AB7EED" w:rsidRPr="00AB7EED" w:rsidRDefault="00DD1989" w:rsidP="00AB7EED">
            <w:pPr>
              <w:ind w:left="32"/>
            </w:pPr>
            <w:r>
              <w:t>1</w:t>
            </w:r>
            <w:r w:rsidR="0098555A">
              <w:t>5</w:t>
            </w:r>
          </w:p>
        </w:tc>
      </w:tr>
      <w:tr w:rsidR="00AB7EED" w:rsidRPr="00AB7EED" w14:paraId="244335B1" w14:textId="77777777" w:rsidTr="00B62D84">
        <w:tc>
          <w:tcPr>
            <w:tcW w:w="0" w:type="auto"/>
          </w:tcPr>
          <w:p w14:paraId="74C897B1" w14:textId="77777777" w:rsidR="00AB7EED" w:rsidRPr="00AB7EED" w:rsidRDefault="00AB7EED" w:rsidP="00AB7EED"/>
        </w:tc>
        <w:tc>
          <w:tcPr>
            <w:tcW w:w="11239" w:type="dxa"/>
          </w:tcPr>
          <w:p w14:paraId="4E7065D9" w14:textId="77777777" w:rsidR="00AB7EED" w:rsidRPr="00AB7EED" w:rsidRDefault="00AB7EED" w:rsidP="00AB7EED">
            <w:r w:rsidRPr="00AB7EED">
              <w:t>ANSWER:</w:t>
            </w:r>
          </w:p>
        </w:tc>
        <w:tc>
          <w:tcPr>
            <w:tcW w:w="1807" w:type="dxa"/>
          </w:tcPr>
          <w:p w14:paraId="49001C1C" w14:textId="77777777" w:rsidR="00AB7EED" w:rsidRPr="00AB7EED" w:rsidRDefault="00AB7EED" w:rsidP="00AB7EED"/>
        </w:tc>
      </w:tr>
      <w:tr w:rsidR="00AB7EED" w:rsidRPr="00AB7EED" w14:paraId="432429C9" w14:textId="77777777" w:rsidTr="00B62D84">
        <w:tc>
          <w:tcPr>
            <w:tcW w:w="0" w:type="auto"/>
            <w:shd w:val="clear" w:color="auto" w:fill="EEECE1" w:themeFill="background2"/>
          </w:tcPr>
          <w:p w14:paraId="416F80C5" w14:textId="1F55EAF6" w:rsidR="00AB7EED" w:rsidRPr="00AB7EED" w:rsidRDefault="00DD1989" w:rsidP="00AB7EED">
            <w:r>
              <w:t>D</w:t>
            </w:r>
          </w:p>
        </w:tc>
        <w:tc>
          <w:tcPr>
            <w:tcW w:w="11239" w:type="dxa"/>
            <w:shd w:val="clear" w:color="auto" w:fill="EEECE1" w:themeFill="background2"/>
          </w:tcPr>
          <w:p w14:paraId="6DABEB9E" w14:textId="5B3EED60" w:rsidR="00AB7EED" w:rsidRPr="00AB7EED" w:rsidRDefault="005009A6" w:rsidP="00AB7EED">
            <w:pPr>
              <w:spacing w:after="60"/>
              <w:ind w:left="66"/>
            </w:pPr>
            <w:r w:rsidRPr="00B62D84">
              <w:t>Provide an outline of the bidder’s experience and/or subject matter expertise with the use and facilitation of virtual platforms, video conferencing resources, and other technology related to remote/telework and virtual facilitation of training programs.  Please include any experiences with barriers/challenges with the use of previous and preferred technology resources and the usage analysis conducted to determine preference of current resources.</w:t>
            </w:r>
            <w:r w:rsidR="000C404E">
              <w:t xml:space="preserve"> DSHS primarily utilizes Microsoft Teams and Zoom; please specifically address your experience with these two applications in this answer.</w:t>
            </w:r>
          </w:p>
        </w:tc>
        <w:tc>
          <w:tcPr>
            <w:tcW w:w="1807" w:type="dxa"/>
          </w:tcPr>
          <w:p w14:paraId="777AF55F" w14:textId="1CE418FE" w:rsidR="00AB7EED" w:rsidRPr="00AB7EED" w:rsidRDefault="00DD1989" w:rsidP="00AB7EED">
            <w:r>
              <w:t>1</w:t>
            </w:r>
            <w:r w:rsidR="0098555A">
              <w:t>5</w:t>
            </w:r>
          </w:p>
        </w:tc>
      </w:tr>
      <w:tr w:rsidR="00AB7EED" w:rsidRPr="00AB7EED" w14:paraId="604BDA26" w14:textId="77777777" w:rsidTr="00B62D84">
        <w:tc>
          <w:tcPr>
            <w:tcW w:w="0" w:type="auto"/>
            <w:shd w:val="clear" w:color="auto" w:fill="auto"/>
          </w:tcPr>
          <w:p w14:paraId="5D63C9A0" w14:textId="77777777" w:rsidR="00AB7EED" w:rsidRPr="00AB7EED" w:rsidRDefault="00AB7EED" w:rsidP="00AB7EED"/>
        </w:tc>
        <w:tc>
          <w:tcPr>
            <w:tcW w:w="11239" w:type="dxa"/>
            <w:shd w:val="clear" w:color="auto" w:fill="auto"/>
          </w:tcPr>
          <w:p w14:paraId="583AF583" w14:textId="77777777" w:rsidR="00AB7EED" w:rsidRPr="00AB7EED" w:rsidRDefault="00AB7EED" w:rsidP="00AB7EED">
            <w:pPr>
              <w:spacing w:after="60"/>
              <w:ind w:left="66"/>
              <w:rPr>
                <w:rFonts w:eastAsia="Times New Roman" w:cs="Arial"/>
              </w:rPr>
            </w:pPr>
            <w:r w:rsidRPr="00AB7EED">
              <w:t xml:space="preserve">ANSWER: </w:t>
            </w:r>
          </w:p>
        </w:tc>
        <w:tc>
          <w:tcPr>
            <w:tcW w:w="1807" w:type="dxa"/>
            <w:shd w:val="clear" w:color="auto" w:fill="auto"/>
          </w:tcPr>
          <w:p w14:paraId="68E97C21" w14:textId="77777777" w:rsidR="00AB7EED" w:rsidRPr="00AB7EED" w:rsidRDefault="00AB7EED" w:rsidP="00AB7EED"/>
        </w:tc>
      </w:tr>
      <w:tr w:rsidR="00AB7EED" w:rsidRPr="00AB7EED" w14:paraId="540FE34A" w14:textId="77777777" w:rsidTr="00B62D84">
        <w:tc>
          <w:tcPr>
            <w:tcW w:w="0" w:type="auto"/>
            <w:shd w:val="clear" w:color="auto" w:fill="EEECE1" w:themeFill="background2"/>
          </w:tcPr>
          <w:p w14:paraId="58FCCDAD" w14:textId="0A1CB17D" w:rsidR="00AB7EED" w:rsidRPr="00AB7EED" w:rsidRDefault="00AB7EED" w:rsidP="00AB7EED">
            <w:r w:rsidRPr="00AB7EED">
              <w:t xml:space="preserve"> </w:t>
            </w:r>
            <w:r w:rsidR="00DD1989">
              <w:t>E</w:t>
            </w:r>
            <w:r w:rsidRPr="00AB7EED">
              <w:t xml:space="preserve"> </w:t>
            </w:r>
          </w:p>
        </w:tc>
        <w:tc>
          <w:tcPr>
            <w:tcW w:w="11239" w:type="dxa"/>
            <w:shd w:val="clear" w:color="auto" w:fill="EEECE1" w:themeFill="background2"/>
          </w:tcPr>
          <w:p w14:paraId="756B58EF" w14:textId="6C47BA4F" w:rsidR="00AB7EED" w:rsidRPr="00AB7EED" w:rsidRDefault="005009A6" w:rsidP="00AB7EED">
            <w:pPr>
              <w:spacing w:after="60"/>
              <w:ind w:left="66"/>
              <w:rPr>
                <w:rFonts w:eastAsia="Times New Roman" w:cs="Arial"/>
              </w:rPr>
            </w:pPr>
            <w:r w:rsidRPr="00B62D84">
              <w:rPr>
                <w:rFonts w:eastAsia="Times New Roman" w:cs="Arial"/>
              </w:rPr>
              <w:t xml:space="preserve">Please describe the bidder’s staffing structure/team currently in place that is responsible for developing, tracking, monitoring and reporting out on details related to budget and finance-specifically as it relates to ongoing budget changes in response to business needs and how transactions are received, processed, recorded, communicated and finalized.  Please provide individual job experience for each of your staff members, their years of experience in budget/financial </w:t>
            </w:r>
            <w:r w:rsidRPr="00B62D84">
              <w:rPr>
                <w:rFonts w:eastAsia="Times New Roman" w:cs="Arial"/>
              </w:rPr>
              <w:lastRenderedPageBreak/>
              <w:t>management and monitoring, include the number of dedicated staff assigned to this specific team and the process/protocol the bidder has developed for budget monitoring and tracking.  Be sure to include any systems, technology and/or preferred tools the bidder uses to organize, track and report on this category:</w:t>
            </w:r>
            <w:r>
              <w:rPr>
                <w:rFonts w:eastAsia="Times New Roman" w:cs="Arial"/>
              </w:rPr>
              <w:t xml:space="preserve"> </w:t>
            </w:r>
          </w:p>
        </w:tc>
        <w:tc>
          <w:tcPr>
            <w:tcW w:w="1807" w:type="dxa"/>
          </w:tcPr>
          <w:p w14:paraId="323FC907" w14:textId="38D76AF7" w:rsidR="00AB7EED" w:rsidRPr="00AB7EED" w:rsidRDefault="00DD1989" w:rsidP="00AB7EED">
            <w:r>
              <w:lastRenderedPageBreak/>
              <w:t>10</w:t>
            </w:r>
          </w:p>
        </w:tc>
      </w:tr>
      <w:tr w:rsidR="00AB7EED" w:rsidRPr="00AB7EED" w14:paraId="2A6D175B" w14:textId="77777777" w:rsidTr="00B62D84">
        <w:tc>
          <w:tcPr>
            <w:tcW w:w="0" w:type="auto"/>
          </w:tcPr>
          <w:p w14:paraId="008F6E3F" w14:textId="77777777" w:rsidR="00AB7EED" w:rsidRPr="00AB7EED" w:rsidRDefault="00AB7EED" w:rsidP="00AB7EED">
            <w:r w:rsidRPr="00AB7EED">
              <w:t xml:space="preserve"> </w:t>
            </w:r>
          </w:p>
        </w:tc>
        <w:tc>
          <w:tcPr>
            <w:tcW w:w="11239" w:type="dxa"/>
          </w:tcPr>
          <w:p w14:paraId="19850AA1" w14:textId="77777777" w:rsidR="00AB7EED" w:rsidRPr="00AB7EED" w:rsidRDefault="00AB7EED" w:rsidP="00AB7EED">
            <w:pPr>
              <w:rPr>
                <w:b/>
              </w:rPr>
            </w:pPr>
            <w:r w:rsidRPr="00AB7EED">
              <w:t xml:space="preserve">ANSWER: </w:t>
            </w:r>
          </w:p>
        </w:tc>
        <w:tc>
          <w:tcPr>
            <w:tcW w:w="1807" w:type="dxa"/>
          </w:tcPr>
          <w:p w14:paraId="1FF58E9E" w14:textId="77777777" w:rsidR="00AB7EED" w:rsidRPr="00AB7EED" w:rsidRDefault="00AB7EED" w:rsidP="00AB7EED">
            <w:pPr>
              <w:ind w:left="32"/>
            </w:pPr>
          </w:p>
        </w:tc>
      </w:tr>
      <w:tr w:rsidR="00AB7EED" w:rsidRPr="00AB7EED" w14:paraId="58D8C155" w14:textId="77777777" w:rsidTr="00B62D84">
        <w:tc>
          <w:tcPr>
            <w:tcW w:w="519" w:type="dxa"/>
            <w:shd w:val="clear" w:color="auto" w:fill="F2DBDB" w:themeFill="accent2" w:themeFillTint="33"/>
          </w:tcPr>
          <w:p w14:paraId="5CBE197C" w14:textId="77777777" w:rsidR="00AB7EED" w:rsidRPr="00AB7EED" w:rsidRDefault="00AB7EED" w:rsidP="00AB7EED">
            <w:pPr>
              <w:rPr>
                <w:b/>
              </w:rPr>
            </w:pPr>
          </w:p>
        </w:tc>
        <w:tc>
          <w:tcPr>
            <w:tcW w:w="11239" w:type="dxa"/>
            <w:shd w:val="clear" w:color="auto" w:fill="F2DBDB" w:themeFill="accent2" w:themeFillTint="33"/>
          </w:tcPr>
          <w:p w14:paraId="03E496EC" w14:textId="77777777" w:rsidR="00AB7EED" w:rsidRPr="00AB7EED" w:rsidRDefault="00AB7EED" w:rsidP="00AB7EED">
            <w:pPr>
              <w:rPr>
                <w:b/>
              </w:rPr>
            </w:pPr>
            <w:r w:rsidRPr="00AB7EED">
              <w:rPr>
                <w:b/>
              </w:rPr>
              <w:t>DESIRED EXPERIENCE AND QUALIFICATIONS</w:t>
            </w:r>
          </w:p>
        </w:tc>
        <w:tc>
          <w:tcPr>
            <w:tcW w:w="1807" w:type="dxa"/>
          </w:tcPr>
          <w:p w14:paraId="737E8C49" w14:textId="72B6E21D" w:rsidR="00AB7EED" w:rsidRPr="00AB7EED" w:rsidRDefault="000C404E" w:rsidP="00AB7EED">
            <w:pPr>
              <w:rPr>
                <w:b/>
              </w:rPr>
            </w:pPr>
            <w:r>
              <w:rPr>
                <w:b/>
              </w:rPr>
              <w:t>3</w:t>
            </w:r>
            <w:r w:rsidR="00DD1989">
              <w:rPr>
                <w:b/>
              </w:rPr>
              <w:t>0 pts</w:t>
            </w:r>
          </w:p>
        </w:tc>
      </w:tr>
      <w:tr w:rsidR="00AB7EED" w:rsidRPr="00AB7EED" w14:paraId="431E50D9" w14:textId="77777777" w:rsidTr="00B62D84">
        <w:tc>
          <w:tcPr>
            <w:tcW w:w="0" w:type="auto"/>
            <w:shd w:val="clear" w:color="auto" w:fill="EEECE1" w:themeFill="background2"/>
          </w:tcPr>
          <w:p w14:paraId="0E7DBA9D" w14:textId="02EDCFC7" w:rsidR="00AB7EED" w:rsidRPr="00AB7EED" w:rsidRDefault="00DD1989" w:rsidP="00AB7EED">
            <w:r>
              <w:t>H</w:t>
            </w:r>
          </w:p>
        </w:tc>
        <w:tc>
          <w:tcPr>
            <w:tcW w:w="11239" w:type="dxa"/>
            <w:shd w:val="clear" w:color="auto" w:fill="EEECE1" w:themeFill="background2"/>
          </w:tcPr>
          <w:p w14:paraId="086CDF9F" w14:textId="0E7252CE" w:rsidR="00AB7EED" w:rsidRPr="00AB7EED" w:rsidRDefault="00146256" w:rsidP="00AB7EED">
            <w:pPr>
              <w:spacing w:after="60"/>
              <w:ind w:left="66"/>
            </w:pPr>
            <w:r w:rsidRPr="00146256">
              <w:t>Quality customer service is central to this work. Please describe your organization</w:t>
            </w:r>
            <w:r w:rsidR="00B43142">
              <w:t>’</w:t>
            </w:r>
            <w:r w:rsidRPr="00146256">
              <w:t>s approach to customer service and any tools/systems/portals/etc. you utilize to streamline and maintain high quality customer service.</w:t>
            </w:r>
            <w:r w:rsidR="00D109FA">
              <w:t xml:space="preserve"> </w:t>
            </w:r>
            <w:r w:rsidR="00D109FA" w:rsidRPr="00D109FA">
              <w:t>Include your organization</w:t>
            </w:r>
            <w:r w:rsidR="00B43142">
              <w:t>’</w:t>
            </w:r>
            <w:r w:rsidR="00D109FA" w:rsidRPr="00D109FA">
              <w:t>s approach to maintaining customer service during times of staff turnove</w:t>
            </w:r>
            <w:r w:rsidR="00D109FA">
              <w:t>r</w:t>
            </w:r>
            <w:r w:rsidR="004B7676">
              <w:t xml:space="preserve">, </w:t>
            </w:r>
            <w:r w:rsidR="00B43142">
              <w:t>or other unforeseen staffing issues.</w:t>
            </w:r>
            <w:r w:rsidR="00AB7EED" w:rsidRPr="00AB7EED">
              <w:t xml:space="preserve"> </w:t>
            </w:r>
          </w:p>
        </w:tc>
        <w:tc>
          <w:tcPr>
            <w:tcW w:w="1807" w:type="dxa"/>
          </w:tcPr>
          <w:p w14:paraId="53CB8E48" w14:textId="6FE79B17" w:rsidR="00AB7EED" w:rsidRPr="00B62D84" w:rsidRDefault="00DD1989" w:rsidP="00AB7EED">
            <w:pPr>
              <w:ind w:left="32"/>
              <w:rPr>
                <w:bCs/>
              </w:rPr>
            </w:pPr>
            <w:r w:rsidRPr="00B62D84">
              <w:rPr>
                <w:bCs/>
              </w:rPr>
              <w:t>10</w:t>
            </w:r>
          </w:p>
        </w:tc>
      </w:tr>
      <w:tr w:rsidR="00AB7EED" w:rsidRPr="00AB7EED" w14:paraId="225D983E" w14:textId="77777777" w:rsidTr="00B62D84">
        <w:tc>
          <w:tcPr>
            <w:tcW w:w="0" w:type="auto"/>
          </w:tcPr>
          <w:p w14:paraId="7D1075DC" w14:textId="77777777" w:rsidR="00AB7EED" w:rsidRPr="00AB7EED" w:rsidRDefault="00AB7EED" w:rsidP="00AB7EED"/>
        </w:tc>
        <w:tc>
          <w:tcPr>
            <w:tcW w:w="11239" w:type="dxa"/>
          </w:tcPr>
          <w:p w14:paraId="7B8681BD" w14:textId="77777777" w:rsidR="00AB7EED" w:rsidRPr="00AB7EED" w:rsidRDefault="00AB7EED" w:rsidP="00AB7EED">
            <w:pPr>
              <w:spacing w:after="60"/>
              <w:ind w:left="66"/>
              <w:rPr>
                <w:rFonts w:eastAsia="Times New Roman" w:cs="Arial"/>
              </w:rPr>
            </w:pPr>
            <w:r w:rsidRPr="00AB7EED">
              <w:t xml:space="preserve">ANSWER: </w:t>
            </w:r>
          </w:p>
        </w:tc>
        <w:tc>
          <w:tcPr>
            <w:tcW w:w="1807" w:type="dxa"/>
          </w:tcPr>
          <w:p w14:paraId="722C2392" w14:textId="77777777" w:rsidR="00AB7EED" w:rsidRPr="00AB7EED" w:rsidRDefault="00AB7EED" w:rsidP="00AB7EED"/>
        </w:tc>
      </w:tr>
      <w:tr w:rsidR="00AB7EED" w:rsidRPr="00AB7EED" w14:paraId="48A2E853" w14:textId="77777777" w:rsidTr="00B62D84">
        <w:tc>
          <w:tcPr>
            <w:tcW w:w="0" w:type="auto"/>
            <w:shd w:val="clear" w:color="auto" w:fill="EEECE1" w:themeFill="background2"/>
          </w:tcPr>
          <w:p w14:paraId="2B288FCC" w14:textId="4DAECCD2" w:rsidR="00AB7EED" w:rsidRPr="00AB7EED" w:rsidRDefault="000C404E" w:rsidP="00AB7EED">
            <w:r>
              <w:t>I</w:t>
            </w:r>
          </w:p>
        </w:tc>
        <w:tc>
          <w:tcPr>
            <w:tcW w:w="11239" w:type="dxa"/>
            <w:shd w:val="clear" w:color="auto" w:fill="EEECE1" w:themeFill="background2"/>
          </w:tcPr>
          <w:p w14:paraId="4E214266" w14:textId="641F3628" w:rsidR="00AB7EED" w:rsidRPr="00AB7EED" w:rsidRDefault="00AB7EED" w:rsidP="00AB7EED">
            <w:pPr>
              <w:ind w:left="32"/>
            </w:pPr>
            <w:r w:rsidRPr="00AB7EED">
              <w:t>Please describe your method for assuring that your services and deliverables are provided in accordance with high quality standards and for immediately correcting any deficiencies</w:t>
            </w:r>
            <w:r w:rsidR="00B62D84">
              <w:t>.</w:t>
            </w:r>
            <w:r w:rsidRPr="00AB7EED">
              <w:t xml:space="preserve">  What data would you propose to report to DSHS which would permit verification of your quality assurance activity, findings and actions?</w:t>
            </w:r>
          </w:p>
        </w:tc>
        <w:tc>
          <w:tcPr>
            <w:tcW w:w="1807" w:type="dxa"/>
          </w:tcPr>
          <w:p w14:paraId="6CFD3338" w14:textId="2DA3637B" w:rsidR="00AB7EED" w:rsidRPr="00AB7EED" w:rsidRDefault="00DD1989" w:rsidP="00AB7EED">
            <w:r>
              <w:t>10</w:t>
            </w:r>
          </w:p>
        </w:tc>
      </w:tr>
      <w:tr w:rsidR="00AB7EED" w:rsidRPr="00AB7EED" w14:paraId="3497C321" w14:textId="77777777" w:rsidTr="00B62D84">
        <w:tc>
          <w:tcPr>
            <w:tcW w:w="0" w:type="auto"/>
          </w:tcPr>
          <w:p w14:paraId="2CB79118" w14:textId="77777777" w:rsidR="00AB7EED" w:rsidRPr="00AB7EED" w:rsidRDefault="00AB7EED" w:rsidP="00AB7EED">
            <w:r w:rsidRPr="00AB7EED">
              <w:t xml:space="preserve"> </w:t>
            </w:r>
          </w:p>
        </w:tc>
        <w:tc>
          <w:tcPr>
            <w:tcW w:w="11239" w:type="dxa"/>
          </w:tcPr>
          <w:p w14:paraId="19461080" w14:textId="77777777" w:rsidR="00AB7EED" w:rsidRPr="00AB7EED" w:rsidRDefault="00AB7EED" w:rsidP="00AB7EED">
            <w:r w:rsidRPr="00AB7EED">
              <w:t>ANSWER:</w:t>
            </w:r>
          </w:p>
        </w:tc>
        <w:tc>
          <w:tcPr>
            <w:tcW w:w="1807" w:type="dxa"/>
          </w:tcPr>
          <w:p w14:paraId="2FF3BC9E" w14:textId="77777777" w:rsidR="00AB7EED" w:rsidRPr="00AB7EED" w:rsidRDefault="00AB7EED" w:rsidP="00AB7EED">
            <w:pPr>
              <w:ind w:left="32"/>
            </w:pPr>
          </w:p>
        </w:tc>
      </w:tr>
      <w:tr w:rsidR="00AB7EED" w:rsidRPr="00AB7EED" w14:paraId="53506E2A" w14:textId="77777777" w:rsidTr="00B62D84">
        <w:tc>
          <w:tcPr>
            <w:tcW w:w="0" w:type="auto"/>
            <w:shd w:val="clear" w:color="auto" w:fill="EEECE1" w:themeFill="background2"/>
          </w:tcPr>
          <w:p w14:paraId="3D2598A3" w14:textId="4BDBA90D" w:rsidR="00AB7EED" w:rsidRPr="00AB7EED" w:rsidRDefault="000C404E" w:rsidP="00AB7EED">
            <w:r>
              <w:t>J</w:t>
            </w:r>
          </w:p>
        </w:tc>
        <w:tc>
          <w:tcPr>
            <w:tcW w:w="11239" w:type="dxa"/>
            <w:shd w:val="clear" w:color="auto" w:fill="EEECE1" w:themeFill="background2"/>
          </w:tcPr>
          <w:p w14:paraId="665D8246" w14:textId="5FA1272D" w:rsidR="00AB7EED" w:rsidRPr="00AB7EED" w:rsidRDefault="00AB7EED" w:rsidP="00AB7EED">
            <w:pPr>
              <w:ind w:left="32"/>
            </w:pPr>
            <w:r w:rsidRPr="00AB7EED">
              <w:t xml:space="preserve">Please describe the measures you employ to assure that your services and deliverables are provided in a </w:t>
            </w:r>
            <w:proofErr w:type="gramStart"/>
            <w:r w:rsidRPr="00AB7EED">
              <w:t>cost effective</w:t>
            </w:r>
            <w:proofErr w:type="gramEnd"/>
            <w:r w:rsidRPr="00AB7EED">
              <w:t xml:space="preserve"> manner that is consistent with quality outcomes and fair employment practices.</w:t>
            </w:r>
          </w:p>
        </w:tc>
        <w:tc>
          <w:tcPr>
            <w:tcW w:w="1807" w:type="dxa"/>
          </w:tcPr>
          <w:p w14:paraId="2C5BA833" w14:textId="6E0C98DD" w:rsidR="00AB7EED" w:rsidRPr="00AB7EED" w:rsidRDefault="00DD1989" w:rsidP="00AB7EED">
            <w:pPr>
              <w:ind w:left="32"/>
            </w:pPr>
            <w:r>
              <w:t>10</w:t>
            </w:r>
          </w:p>
        </w:tc>
      </w:tr>
      <w:tr w:rsidR="00AB7EED" w:rsidRPr="00AB7EED" w14:paraId="78F21740" w14:textId="77777777" w:rsidTr="00B62D84">
        <w:tc>
          <w:tcPr>
            <w:tcW w:w="0" w:type="auto"/>
          </w:tcPr>
          <w:p w14:paraId="4F9F1F98" w14:textId="77777777" w:rsidR="00AB7EED" w:rsidRPr="00AB7EED" w:rsidRDefault="00AB7EED" w:rsidP="00AB7EED"/>
        </w:tc>
        <w:tc>
          <w:tcPr>
            <w:tcW w:w="11239" w:type="dxa"/>
          </w:tcPr>
          <w:p w14:paraId="268BD7FF" w14:textId="77777777" w:rsidR="00AB7EED" w:rsidRPr="00AB7EED" w:rsidRDefault="00AB7EED" w:rsidP="00AB7EED">
            <w:r w:rsidRPr="00AB7EED">
              <w:t>ANSWER:</w:t>
            </w:r>
          </w:p>
        </w:tc>
        <w:tc>
          <w:tcPr>
            <w:tcW w:w="1807" w:type="dxa"/>
          </w:tcPr>
          <w:p w14:paraId="5DEA19F1" w14:textId="77777777" w:rsidR="00AB7EED" w:rsidRPr="00AB7EED" w:rsidRDefault="00AB7EED" w:rsidP="00AB7EED"/>
        </w:tc>
      </w:tr>
    </w:tbl>
    <w:tbl>
      <w:tblPr>
        <w:tblStyle w:val="TableGrid2"/>
        <w:tblW w:w="13565" w:type="dxa"/>
        <w:tblLook w:val="04A0" w:firstRow="1" w:lastRow="0" w:firstColumn="1" w:lastColumn="0" w:noHBand="0" w:noVBand="1"/>
      </w:tblPr>
      <w:tblGrid>
        <w:gridCol w:w="466"/>
        <w:gridCol w:w="11319"/>
        <w:gridCol w:w="1780"/>
      </w:tblGrid>
      <w:tr w:rsidR="00AB7EED" w:rsidRPr="00AB7EED" w14:paraId="002F6BC3" w14:textId="77777777" w:rsidTr="00B62D84">
        <w:tc>
          <w:tcPr>
            <w:tcW w:w="466" w:type="dxa"/>
            <w:shd w:val="clear" w:color="auto" w:fill="8DB3E2" w:themeFill="text2" w:themeFillTint="66"/>
          </w:tcPr>
          <w:p w14:paraId="1C8DC2E9" w14:textId="3C78CC2C" w:rsidR="00AB7EED" w:rsidRPr="00AB7EED" w:rsidRDefault="00EF6E14" w:rsidP="00AB7EED">
            <w:pPr>
              <w:rPr>
                <w:b/>
              </w:rPr>
            </w:pPr>
            <w:r>
              <w:rPr>
                <w:b/>
              </w:rPr>
              <w:t>6</w:t>
            </w:r>
          </w:p>
        </w:tc>
        <w:tc>
          <w:tcPr>
            <w:tcW w:w="11319" w:type="dxa"/>
            <w:shd w:val="clear" w:color="auto" w:fill="8DB3E2" w:themeFill="text2" w:themeFillTint="66"/>
          </w:tcPr>
          <w:p w14:paraId="057B33D9" w14:textId="3AE38CD9" w:rsidR="00AB7EED" w:rsidRPr="00AB7EED" w:rsidRDefault="00AB7EED" w:rsidP="00AB7EED">
            <w:r w:rsidRPr="00AB7EED">
              <w:rPr>
                <w:b/>
              </w:rPr>
              <w:t>BIDDER’s SOLUTION AND PROPOSED APPROACH (TECHNICAL RESPONSE)</w:t>
            </w:r>
          </w:p>
        </w:tc>
        <w:tc>
          <w:tcPr>
            <w:tcW w:w="1780" w:type="dxa"/>
          </w:tcPr>
          <w:p w14:paraId="6280BF15" w14:textId="5BED2AD9" w:rsidR="00AB7EED" w:rsidRPr="00AB7EED" w:rsidRDefault="00AB7EED" w:rsidP="00AB7EED">
            <w:r w:rsidRPr="000C404E">
              <w:rPr>
                <w:b/>
                <w:bCs/>
              </w:rPr>
              <w:t>MAXIMUM TOTAL POINTS</w:t>
            </w:r>
            <w:r w:rsidR="00DD1989">
              <w:t xml:space="preserve">: </w:t>
            </w:r>
            <w:r w:rsidR="00DD1989" w:rsidRPr="000C404E">
              <w:rPr>
                <w:b/>
                <w:bCs/>
              </w:rPr>
              <w:t>1</w:t>
            </w:r>
            <w:r w:rsidR="00860529">
              <w:rPr>
                <w:b/>
                <w:bCs/>
              </w:rPr>
              <w:t>0</w:t>
            </w:r>
            <w:r w:rsidR="00DD1989" w:rsidRPr="000C404E">
              <w:rPr>
                <w:b/>
                <w:bCs/>
              </w:rPr>
              <w:t>0</w:t>
            </w:r>
          </w:p>
        </w:tc>
      </w:tr>
      <w:tr w:rsidR="00AB7EED" w:rsidRPr="00AB7EED" w14:paraId="01721182" w14:textId="77777777" w:rsidTr="00B62D84">
        <w:tc>
          <w:tcPr>
            <w:tcW w:w="466" w:type="dxa"/>
            <w:shd w:val="clear" w:color="auto" w:fill="EEECE1" w:themeFill="background2"/>
          </w:tcPr>
          <w:p w14:paraId="3645D73B" w14:textId="77777777" w:rsidR="00AB7EED" w:rsidRPr="00B62D84" w:rsidRDefault="00AB7EED" w:rsidP="00AB7EED">
            <w:pPr>
              <w:rPr>
                <w:rFonts w:cstheme="minorHAnsi"/>
              </w:rPr>
            </w:pPr>
            <w:r w:rsidRPr="00B62D84">
              <w:rPr>
                <w:rFonts w:cstheme="minorHAnsi"/>
              </w:rPr>
              <w:t>A</w:t>
            </w:r>
          </w:p>
        </w:tc>
        <w:tc>
          <w:tcPr>
            <w:tcW w:w="11319" w:type="dxa"/>
            <w:shd w:val="clear" w:color="auto" w:fill="EEECE1" w:themeFill="background2"/>
          </w:tcPr>
          <w:p w14:paraId="297CD372" w14:textId="77777777" w:rsidR="00AB7EED" w:rsidRDefault="00B62D84" w:rsidP="00A43A4C">
            <w:pPr>
              <w:tabs>
                <w:tab w:val="left" w:pos="2755"/>
              </w:tabs>
              <w:spacing w:after="60"/>
              <w:ind w:left="66"/>
              <w:rPr>
                <w:rFonts w:cstheme="minorHAnsi"/>
              </w:rPr>
            </w:pPr>
            <w:r w:rsidRPr="00B62D84">
              <w:rPr>
                <w:rFonts w:cstheme="minorHAnsi"/>
              </w:rPr>
              <w:t>Please provide a proposed approach to incorporating the D</w:t>
            </w:r>
            <w:r w:rsidR="006723E3">
              <w:rPr>
                <w:rFonts w:cstheme="minorHAnsi"/>
              </w:rPr>
              <w:t xml:space="preserve">evelopmental </w:t>
            </w:r>
            <w:r w:rsidRPr="00B62D84">
              <w:rPr>
                <w:rFonts w:cstheme="minorHAnsi"/>
              </w:rPr>
              <w:t>D</w:t>
            </w:r>
            <w:r w:rsidR="008E1C3B">
              <w:rPr>
                <w:rFonts w:cstheme="minorHAnsi"/>
              </w:rPr>
              <w:t xml:space="preserve">isabilities </w:t>
            </w:r>
            <w:r w:rsidRPr="00B62D84">
              <w:rPr>
                <w:rFonts w:cstheme="minorHAnsi"/>
              </w:rPr>
              <w:t>A</w:t>
            </w:r>
            <w:r w:rsidR="008E1C3B">
              <w:rPr>
                <w:rFonts w:cstheme="minorHAnsi"/>
              </w:rPr>
              <w:t>dministration’s</w:t>
            </w:r>
            <w:r w:rsidRPr="00B62D84">
              <w:rPr>
                <w:rFonts w:cstheme="minorHAnsi"/>
              </w:rPr>
              <w:t xml:space="preserve"> mission, vision, and values (</w:t>
            </w:r>
            <w:r w:rsidR="008E1C3B">
              <w:rPr>
                <w:rFonts w:cstheme="minorHAnsi"/>
              </w:rPr>
              <w:t xml:space="preserve">as </w:t>
            </w:r>
            <w:r w:rsidR="00E36BD6">
              <w:rPr>
                <w:rFonts w:cstheme="minorHAnsi"/>
              </w:rPr>
              <w:t>listed below</w:t>
            </w:r>
            <w:r w:rsidRPr="00B62D84">
              <w:rPr>
                <w:rFonts w:cstheme="minorHAnsi"/>
              </w:rPr>
              <w:t>) for each SOW Exhibit, A-H, as found in Attachment A: Sample Contract to this RFP.</w:t>
            </w:r>
          </w:p>
          <w:p w14:paraId="0EA488A5" w14:textId="77777777" w:rsidR="00E36BD6" w:rsidRDefault="00E36BD6" w:rsidP="00A43A4C">
            <w:pPr>
              <w:tabs>
                <w:tab w:val="left" w:pos="2755"/>
              </w:tabs>
              <w:spacing w:after="60"/>
              <w:ind w:left="66"/>
              <w:rPr>
                <w:rFonts w:cstheme="minorHAnsi"/>
              </w:rPr>
            </w:pPr>
            <w:r>
              <w:rPr>
                <w:rFonts w:cstheme="minorHAnsi"/>
              </w:rPr>
              <w:t>DDA’s Mission, Vision, and Values:</w:t>
            </w:r>
          </w:p>
          <w:p w14:paraId="4D084260" w14:textId="288E2D2D" w:rsidR="00E36BD6" w:rsidRPr="00E36BD6" w:rsidRDefault="00E36BD6" w:rsidP="00E36BD6">
            <w:pPr>
              <w:tabs>
                <w:tab w:val="left" w:pos="2755"/>
              </w:tabs>
              <w:spacing w:after="60"/>
              <w:ind w:left="66"/>
              <w:rPr>
                <w:rFonts w:cstheme="minorHAnsi"/>
              </w:rPr>
            </w:pPr>
            <w:proofErr w:type="gramStart"/>
            <w:r w:rsidRPr="00E36BD6">
              <w:rPr>
                <w:rFonts w:ascii="Cambria Math" w:hAnsi="Cambria Math" w:cs="Cambria Math"/>
              </w:rPr>
              <w:t>⦁</w:t>
            </w:r>
            <w:r>
              <w:rPr>
                <w:rFonts w:ascii="Cambria Math" w:hAnsi="Cambria Math" w:cs="Cambria Math"/>
              </w:rPr>
              <w:t xml:space="preserve">  </w:t>
            </w:r>
            <w:r w:rsidRPr="00E36BD6">
              <w:rPr>
                <w:rFonts w:cstheme="minorHAnsi"/>
              </w:rPr>
              <w:t>Mission</w:t>
            </w:r>
            <w:proofErr w:type="gramEnd"/>
            <w:r w:rsidRPr="00E36BD6">
              <w:rPr>
                <w:rFonts w:cstheme="minorHAnsi"/>
              </w:rPr>
              <w:t>: Transforming lives by providing support and fostering partnerships that empower people to live the lives they want.</w:t>
            </w:r>
          </w:p>
          <w:p w14:paraId="50E732AB" w14:textId="2BFBA9A5" w:rsidR="00E36BD6" w:rsidRPr="00E36BD6" w:rsidRDefault="00E36BD6" w:rsidP="00E36BD6">
            <w:pPr>
              <w:tabs>
                <w:tab w:val="left" w:pos="2755"/>
              </w:tabs>
              <w:spacing w:after="60"/>
              <w:ind w:left="66"/>
              <w:rPr>
                <w:rFonts w:cstheme="minorHAnsi"/>
              </w:rPr>
            </w:pPr>
            <w:proofErr w:type="gramStart"/>
            <w:r w:rsidRPr="00E36BD6">
              <w:rPr>
                <w:rFonts w:ascii="Cambria Math" w:hAnsi="Cambria Math" w:cs="Cambria Math"/>
              </w:rPr>
              <w:t>⦁</w:t>
            </w:r>
            <w:r>
              <w:rPr>
                <w:rFonts w:ascii="Cambria Math" w:hAnsi="Cambria Math" w:cs="Cambria Math"/>
              </w:rPr>
              <w:t xml:space="preserve">  </w:t>
            </w:r>
            <w:r w:rsidRPr="00E36BD6">
              <w:rPr>
                <w:rFonts w:cstheme="minorHAnsi"/>
              </w:rPr>
              <w:t>Vision</w:t>
            </w:r>
            <w:proofErr w:type="gramEnd"/>
            <w:r w:rsidRPr="00E36BD6">
              <w:rPr>
                <w:rFonts w:cstheme="minorHAnsi"/>
              </w:rPr>
              <w:t>: Support individuals by continually improving and individualizing supports, building support plans based on needs, and engaging individuals and families.</w:t>
            </w:r>
          </w:p>
          <w:p w14:paraId="3DE6CF79" w14:textId="1087FAD8" w:rsidR="00E36BD6" w:rsidRPr="00B62D84" w:rsidRDefault="00E36BD6" w:rsidP="00E36BD6">
            <w:pPr>
              <w:tabs>
                <w:tab w:val="left" w:pos="2755"/>
              </w:tabs>
              <w:spacing w:after="60"/>
              <w:ind w:left="66"/>
              <w:rPr>
                <w:rFonts w:cstheme="minorHAnsi"/>
              </w:rPr>
            </w:pPr>
            <w:proofErr w:type="gramStart"/>
            <w:r w:rsidRPr="00E36BD6">
              <w:rPr>
                <w:rFonts w:ascii="Cambria Math" w:hAnsi="Cambria Math" w:cs="Cambria Math"/>
              </w:rPr>
              <w:t>⦁</w:t>
            </w:r>
            <w:r>
              <w:rPr>
                <w:rFonts w:ascii="Cambria Math" w:hAnsi="Cambria Math" w:cs="Cambria Math"/>
              </w:rPr>
              <w:t xml:space="preserve">  </w:t>
            </w:r>
            <w:r w:rsidRPr="00E36BD6">
              <w:rPr>
                <w:rFonts w:cstheme="minorHAnsi"/>
              </w:rPr>
              <w:t>Values</w:t>
            </w:r>
            <w:proofErr w:type="gramEnd"/>
            <w:r w:rsidRPr="00E36BD6">
              <w:rPr>
                <w:rFonts w:cstheme="minorHAnsi"/>
              </w:rPr>
              <w:t>: Respect, Person-Centered Planning, Partnerships, Community Participation</w:t>
            </w:r>
          </w:p>
        </w:tc>
        <w:tc>
          <w:tcPr>
            <w:tcW w:w="1780" w:type="dxa"/>
          </w:tcPr>
          <w:p w14:paraId="38027DBC" w14:textId="77777777" w:rsidR="00AB7EED" w:rsidRDefault="00DD1989" w:rsidP="00AB7EED">
            <w:r>
              <w:t>10</w:t>
            </w:r>
          </w:p>
          <w:p w14:paraId="5AB23397" w14:textId="1FBF23CF" w:rsidR="00DD1989" w:rsidRPr="00AB7EED" w:rsidRDefault="00DD1989" w:rsidP="00AB7EED"/>
        </w:tc>
      </w:tr>
      <w:tr w:rsidR="00AB7EED" w:rsidRPr="00AB7EED" w14:paraId="64A10E0F" w14:textId="77777777" w:rsidTr="00B62D84">
        <w:tc>
          <w:tcPr>
            <w:tcW w:w="466" w:type="dxa"/>
            <w:shd w:val="clear" w:color="auto" w:fill="auto"/>
          </w:tcPr>
          <w:p w14:paraId="1016600D" w14:textId="77777777" w:rsidR="00AB7EED" w:rsidRPr="00AB7EED" w:rsidRDefault="00AB7EED" w:rsidP="00AB7EED"/>
        </w:tc>
        <w:tc>
          <w:tcPr>
            <w:tcW w:w="11319" w:type="dxa"/>
            <w:shd w:val="clear" w:color="auto" w:fill="auto"/>
          </w:tcPr>
          <w:p w14:paraId="456F9290" w14:textId="77777777" w:rsidR="00AB7EED" w:rsidRPr="00AB7EED" w:rsidRDefault="00AB7EED" w:rsidP="00AB7EED">
            <w:pPr>
              <w:spacing w:after="60"/>
              <w:ind w:left="66"/>
              <w:rPr>
                <w:rFonts w:eastAsia="Times New Roman" w:cs="Arial"/>
              </w:rPr>
            </w:pPr>
            <w:r w:rsidRPr="00AB7EED">
              <w:t xml:space="preserve">ANSWER: </w:t>
            </w:r>
          </w:p>
        </w:tc>
        <w:tc>
          <w:tcPr>
            <w:tcW w:w="1780" w:type="dxa"/>
            <w:shd w:val="clear" w:color="auto" w:fill="auto"/>
          </w:tcPr>
          <w:p w14:paraId="64567A5C" w14:textId="77777777" w:rsidR="00AB7EED" w:rsidRPr="00AB7EED" w:rsidRDefault="00AB7EED" w:rsidP="00AB7EED"/>
        </w:tc>
      </w:tr>
      <w:tr w:rsidR="00AB7EED" w:rsidRPr="00AB7EED" w14:paraId="0D3EBA11" w14:textId="77777777" w:rsidTr="00B62D84">
        <w:tc>
          <w:tcPr>
            <w:tcW w:w="466" w:type="dxa"/>
            <w:shd w:val="clear" w:color="auto" w:fill="EEECE1" w:themeFill="background2"/>
          </w:tcPr>
          <w:p w14:paraId="11A55235" w14:textId="77777777" w:rsidR="00AB7EED" w:rsidRPr="00AB7EED" w:rsidRDefault="00AB7EED" w:rsidP="00AB7EED">
            <w:r w:rsidRPr="00AB7EED">
              <w:t xml:space="preserve">B  </w:t>
            </w:r>
          </w:p>
        </w:tc>
        <w:tc>
          <w:tcPr>
            <w:tcW w:w="11319" w:type="dxa"/>
            <w:shd w:val="clear" w:color="auto" w:fill="EEECE1" w:themeFill="background2"/>
          </w:tcPr>
          <w:p w14:paraId="1AD31107" w14:textId="0BF2052B" w:rsidR="00AB7EED" w:rsidRPr="00B62D84" w:rsidRDefault="007E5E3E" w:rsidP="00A43A4C">
            <w:pPr>
              <w:rPr>
                <w:rFonts w:cstheme="minorHAnsi"/>
              </w:rPr>
            </w:pPr>
            <w:r w:rsidRPr="00B62D84">
              <w:rPr>
                <w:rStyle w:val="cf01"/>
                <w:rFonts w:asciiTheme="minorHAnsi" w:hAnsiTheme="minorHAnsi" w:cstheme="minorHAnsi"/>
                <w:sz w:val="22"/>
                <w:szCs w:val="22"/>
              </w:rPr>
              <w:t>What technical assistance processes do you have in place to respond to requests from DDA HQ, Regional Management and Field Services to subcontract with subject matter experts for training and services, event planning and technical assistance?</w:t>
            </w:r>
          </w:p>
        </w:tc>
        <w:tc>
          <w:tcPr>
            <w:tcW w:w="1780" w:type="dxa"/>
          </w:tcPr>
          <w:p w14:paraId="2E40F689" w14:textId="00097ADD" w:rsidR="00AB7EED" w:rsidRPr="00AB7EED" w:rsidRDefault="00DD1989" w:rsidP="00AB7EED">
            <w:r>
              <w:t>10</w:t>
            </w:r>
          </w:p>
        </w:tc>
      </w:tr>
      <w:tr w:rsidR="00AB7EED" w:rsidRPr="00AB7EED" w14:paraId="26A83FC1" w14:textId="77777777" w:rsidTr="00B62D84">
        <w:tc>
          <w:tcPr>
            <w:tcW w:w="466" w:type="dxa"/>
          </w:tcPr>
          <w:p w14:paraId="3A74DEEA" w14:textId="77777777" w:rsidR="00AB7EED" w:rsidRPr="00AB7EED" w:rsidRDefault="00AB7EED" w:rsidP="00AB7EED">
            <w:r w:rsidRPr="00AB7EED">
              <w:lastRenderedPageBreak/>
              <w:t xml:space="preserve"> </w:t>
            </w:r>
          </w:p>
        </w:tc>
        <w:tc>
          <w:tcPr>
            <w:tcW w:w="11319" w:type="dxa"/>
          </w:tcPr>
          <w:p w14:paraId="30988E73" w14:textId="77777777" w:rsidR="00AB7EED" w:rsidRPr="00B62D84" w:rsidRDefault="00AB7EED" w:rsidP="00AB7EED">
            <w:pPr>
              <w:rPr>
                <w:rFonts w:cstheme="minorHAnsi"/>
                <w:b/>
              </w:rPr>
            </w:pPr>
            <w:r w:rsidRPr="00B62D84">
              <w:rPr>
                <w:rFonts w:cstheme="minorHAnsi"/>
              </w:rPr>
              <w:t xml:space="preserve">ANSWER: </w:t>
            </w:r>
          </w:p>
        </w:tc>
        <w:tc>
          <w:tcPr>
            <w:tcW w:w="1780" w:type="dxa"/>
          </w:tcPr>
          <w:p w14:paraId="679DAAA4" w14:textId="77777777" w:rsidR="00AB7EED" w:rsidRPr="00AB7EED" w:rsidRDefault="00AB7EED" w:rsidP="00AB7EED">
            <w:pPr>
              <w:ind w:left="32"/>
            </w:pPr>
          </w:p>
        </w:tc>
      </w:tr>
      <w:tr w:rsidR="00AB7EED" w:rsidRPr="00AB7EED" w14:paraId="4B1BD1ED" w14:textId="77777777" w:rsidTr="00B62D84">
        <w:tc>
          <w:tcPr>
            <w:tcW w:w="466" w:type="dxa"/>
            <w:shd w:val="clear" w:color="auto" w:fill="EEECE1" w:themeFill="background2"/>
          </w:tcPr>
          <w:p w14:paraId="62E31A0F" w14:textId="77777777" w:rsidR="00AB7EED" w:rsidRPr="00AB7EED" w:rsidRDefault="00AB7EED" w:rsidP="00AB7EED">
            <w:r w:rsidRPr="00AB7EED">
              <w:t>D</w:t>
            </w:r>
          </w:p>
        </w:tc>
        <w:tc>
          <w:tcPr>
            <w:tcW w:w="11319" w:type="dxa"/>
            <w:shd w:val="clear" w:color="auto" w:fill="EEECE1" w:themeFill="background2"/>
          </w:tcPr>
          <w:p w14:paraId="345B273E" w14:textId="74FF47CD" w:rsidR="00A43A4C" w:rsidRDefault="00A43A4C" w:rsidP="00A43A4C">
            <w:pPr>
              <w:rPr>
                <w:rFonts w:cstheme="minorHAnsi"/>
              </w:rPr>
            </w:pPr>
            <w:r w:rsidRPr="00B62D84">
              <w:rPr>
                <w:rFonts w:cstheme="minorHAnsi"/>
              </w:rPr>
              <w:t>Please describe in detail the bidder’s strategic approach to budget and fiscal management; specifically</w:t>
            </w:r>
            <w:r w:rsidR="00B62D84">
              <w:rPr>
                <w:rFonts w:cstheme="minorHAnsi"/>
              </w:rPr>
              <w:t>,</w:t>
            </w:r>
            <w:r w:rsidRPr="00B62D84">
              <w:rPr>
                <w:rFonts w:cstheme="minorHAnsi"/>
              </w:rPr>
              <w:t xml:space="preserve"> how the bidder compiles invoices, receipts, statements of work, agreements, transactions etc. and reconciles them with existing or proposed budget amounts.  Please include how the bidder responds to requests for changes and/or adjustments to initial purchases/procurements and include any policies and/or standard operating protocols for communicating and tracking these exchanges with the customer and ensuring all relevant parties are updated on progress and finalization with transactions.</w:t>
            </w:r>
          </w:p>
          <w:p w14:paraId="07988811" w14:textId="77777777" w:rsidR="00B62D84" w:rsidRPr="00B62D84" w:rsidRDefault="00B62D84" w:rsidP="00A43A4C">
            <w:pPr>
              <w:rPr>
                <w:rFonts w:cstheme="minorHAnsi"/>
              </w:rPr>
            </w:pPr>
          </w:p>
          <w:p w14:paraId="27FD45C6" w14:textId="176DB23A" w:rsidR="00A43A4C" w:rsidRPr="00B62D84" w:rsidRDefault="00B62D84" w:rsidP="00A43A4C">
            <w:pPr>
              <w:rPr>
                <w:rFonts w:cstheme="minorHAnsi"/>
                <w:i/>
                <w:sz w:val="20"/>
                <w:szCs w:val="20"/>
              </w:rPr>
            </w:pPr>
            <w:r>
              <w:rPr>
                <w:rFonts w:cstheme="minorHAnsi"/>
                <w:i/>
                <w:sz w:val="20"/>
                <w:szCs w:val="20"/>
              </w:rPr>
              <w:t>Please</w:t>
            </w:r>
            <w:r w:rsidR="00A43A4C" w:rsidRPr="00B62D84">
              <w:rPr>
                <w:rFonts w:cstheme="minorHAnsi"/>
                <w:i/>
                <w:sz w:val="20"/>
                <w:szCs w:val="20"/>
              </w:rPr>
              <w:t xml:space="preserve"> include the process on how your firm determines costs associated with overhead expenses, trainer fee schedules, and trainer expenses.</w:t>
            </w:r>
          </w:p>
          <w:p w14:paraId="66FE4BAD" w14:textId="77777777" w:rsidR="00AB7EED" w:rsidRPr="00B62D84" w:rsidRDefault="00AB7EED" w:rsidP="00AB7EED">
            <w:pPr>
              <w:ind w:left="32"/>
              <w:rPr>
                <w:rFonts w:cstheme="minorHAnsi"/>
              </w:rPr>
            </w:pPr>
          </w:p>
        </w:tc>
        <w:tc>
          <w:tcPr>
            <w:tcW w:w="1780" w:type="dxa"/>
          </w:tcPr>
          <w:p w14:paraId="44AA0F5A" w14:textId="352DE50A" w:rsidR="00AB7EED" w:rsidRPr="00AB7EED" w:rsidRDefault="00DD1989" w:rsidP="00AB7EED">
            <w:pPr>
              <w:ind w:left="32"/>
            </w:pPr>
            <w:r>
              <w:t>10</w:t>
            </w:r>
          </w:p>
        </w:tc>
      </w:tr>
      <w:tr w:rsidR="00AB7EED" w:rsidRPr="00AB7EED" w14:paraId="54182FDF" w14:textId="77777777" w:rsidTr="00B62D84">
        <w:tc>
          <w:tcPr>
            <w:tcW w:w="466" w:type="dxa"/>
          </w:tcPr>
          <w:p w14:paraId="05514FF6" w14:textId="77777777" w:rsidR="00AB7EED" w:rsidRPr="00AB7EED" w:rsidRDefault="00AB7EED" w:rsidP="00AB7EED"/>
        </w:tc>
        <w:tc>
          <w:tcPr>
            <w:tcW w:w="11319" w:type="dxa"/>
          </w:tcPr>
          <w:p w14:paraId="1B754232" w14:textId="77777777" w:rsidR="00AB7EED" w:rsidRPr="00B62D84" w:rsidRDefault="00AB7EED" w:rsidP="00AB7EED">
            <w:pPr>
              <w:rPr>
                <w:rFonts w:cstheme="minorHAnsi"/>
              </w:rPr>
            </w:pPr>
            <w:r w:rsidRPr="00B62D84">
              <w:rPr>
                <w:rFonts w:cstheme="minorHAnsi"/>
              </w:rPr>
              <w:t>ANSWER:</w:t>
            </w:r>
          </w:p>
        </w:tc>
        <w:tc>
          <w:tcPr>
            <w:tcW w:w="1780" w:type="dxa"/>
          </w:tcPr>
          <w:p w14:paraId="7C7949FB" w14:textId="77777777" w:rsidR="00AB7EED" w:rsidRPr="00AB7EED" w:rsidRDefault="00AB7EED" w:rsidP="00AB7EED"/>
        </w:tc>
      </w:tr>
      <w:tr w:rsidR="00A43A4C" w:rsidRPr="00AB7EED" w14:paraId="27F4B33E" w14:textId="77777777" w:rsidTr="00B62D84">
        <w:tc>
          <w:tcPr>
            <w:tcW w:w="466" w:type="dxa"/>
            <w:shd w:val="clear" w:color="auto" w:fill="EEECE1" w:themeFill="background2"/>
          </w:tcPr>
          <w:p w14:paraId="094031F9" w14:textId="1415B3C4" w:rsidR="00A43A4C" w:rsidRPr="00AB7EED" w:rsidRDefault="00A43A4C" w:rsidP="00AB7EED">
            <w:r>
              <w:t>E</w:t>
            </w:r>
          </w:p>
        </w:tc>
        <w:tc>
          <w:tcPr>
            <w:tcW w:w="11319" w:type="dxa"/>
            <w:shd w:val="clear" w:color="auto" w:fill="EEECE1" w:themeFill="background2"/>
          </w:tcPr>
          <w:p w14:paraId="237D93E4" w14:textId="77777777" w:rsidR="00A43A4C" w:rsidRPr="00B62D84" w:rsidRDefault="00A43A4C" w:rsidP="00A43A4C">
            <w:pPr>
              <w:rPr>
                <w:rFonts w:cstheme="minorHAnsi"/>
              </w:rPr>
            </w:pPr>
            <w:r w:rsidRPr="00B62D84">
              <w:rPr>
                <w:rFonts w:cstheme="minorHAnsi"/>
              </w:rPr>
              <w:t>Provide an example of your firm’s ability to analyze participant evaluations of training/events and trainer ability and how to incorporate the quantitative and qualitative summaries into reports:</w:t>
            </w:r>
          </w:p>
          <w:p w14:paraId="7EC9D13B" w14:textId="77777777" w:rsidR="00A43A4C" w:rsidRPr="00B62D84" w:rsidRDefault="00A43A4C" w:rsidP="00AB7EED">
            <w:pPr>
              <w:rPr>
                <w:rFonts w:cstheme="minorHAnsi"/>
              </w:rPr>
            </w:pPr>
          </w:p>
        </w:tc>
        <w:tc>
          <w:tcPr>
            <w:tcW w:w="1780" w:type="dxa"/>
          </w:tcPr>
          <w:p w14:paraId="1F6CB1FB" w14:textId="583D5032" w:rsidR="00A43A4C" w:rsidRPr="00AB7EED" w:rsidRDefault="00DD1989" w:rsidP="00AB7EED">
            <w:r>
              <w:t>10</w:t>
            </w:r>
          </w:p>
        </w:tc>
      </w:tr>
      <w:tr w:rsidR="00A43A4C" w:rsidRPr="00AB7EED" w14:paraId="7B6BB007" w14:textId="77777777" w:rsidTr="00B62D84">
        <w:tc>
          <w:tcPr>
            <w:tcW w:w="466" w:type="dxa"/>
          </w:tcPr>
          <w:p w14:paraId="010D2ED1" w14:textId="77777777" w:rsidR="00A43A4C" w:rsidRPr="00AB7EED" w:rsidRDefault="00A43A4C" w:rsidP="00AB7EED"/>
        </w:tc>
        <w:tc>
          <w:tcPr>
            <w:tcW w:w="11319" w:type="dxa"/>
          </w:tcPr>
          <w:p w14:paraId="71C9B568" w14:textId="1B6189BF" w:rsidR="00A43A4C" w:rsidRPr="00B62D84" w:rsidRDefault="00A43A4C" w:rsidP="00AB7EED">
            <w:pPr>
              <w:rPr>
                <w:rFonts w:cstheme="minorHAnsi"/>
              </w:rPr>
            </w:pPr>
            <w:r w:rsidRPr="00B62D84">
              <w:rPr>
                <w:rFonts w:cstheme="minorHAnsi"/>
              </w:rPr>
              <w:t>ANSWER:</w:t>
            </w:r>
          </w:p>
        </w:tc>
        <w:tc>
          <w:tcPr>
            <w:tcW w:w="1780" w:type="dxa"/>
          </w:tcPr>
          <w:p w14:paraId="62413A6F" w14:textId="77777777" w:rsidR="00A43A4C" w:rsidRPr="00AB7EED" w:rsidRDefault="00A43A4C" w:rsidP="00AB7EED"/>
        </w:tc>
      </w:tr>
      <w:tr w:rsidR="00A43A4C" w:rsidRPr="00AB7EED" w14:paraId="18BC7B47" w14:textId="77777777" w:rsidTr="00B62D84">
        <w:tc>
          <w:tcPr>
            <w:tcW w:w="466" w:type="dxa"/>
            <w:shd w:val="clear" w:color="auto" w:fill="EEECE1" w:themeFill="background2"/>
          </w:tcPr>
          <w:p w14:paraId="04223B6E" w14:textId="1F9E2200" w:rsidR="00A43A4C" w:rsidRPr="00AB7EED" w:rsidRDefault="00A43A4C" w:rsidP="00AB7EED">
            <w:r>
              <w:t>F</w:t>
            </w:r>
          </w:p>
        </w:tc>
        <w:tc>
          <w:tcPr>
            <w:tcW w:w="11319" w:type="dxa"/>
            <w:shd w:val="clear" w:color="auto" w:fill="EEECE1" w:themeFill="background2"/>
          </w:tcPr>
          <w:p w14:paraId="090488CE" w14:textId="7D096892" w:rsidR="00A43A4C" w:rsidRPr="00B62D84" w:rsidRDefault="00A43A4C" w:rsidP="00A43A4C">
            <w:pPr>
              <w:rPr>
                <w:rFonts w:cstheme="minorHAnsi"/>
              </w:rPr>
            </w:pPr>
            <w:r w:rsidRPr="00B62D84">
              <w:rPr>
                <w:rFonts w:cstheme="minorHAnsi"/>
              </w:rPr>
              <w:t xml:space="preserve">Describe in detail the </w:t>
            </w:r>
            <w:r w:rsidR="00A53111">
              <w:rPr>
                <w:rFonts w:cstheme="minorHAnsi"/>
              </w:rPr>
              <w:t>ability</w:t>
            </w:r>
            <w:r w:rsidRPr="00B62D84">
              <w:rPr>
                <w:rFonts w:cstheme="minorHAnsi"/>
              </w:rPr>
              <w:t xml:space="preserve"> and experience of your firm’s staff to manage the deliverables described in Attachment A: Sample Contrac</w:t>
            </w:r>
            <w:r w:rsidR="007E5E3E" w:rsidRPr="00B62D84">
              <w:rPr>
                <w:rFonts w:cstheme="minorHAnsi"/>
              </w:rPr>
              <w:t>t. Please include your firm’s demonstrated ability to coordinate schedules of your own staff or identified subcontractors utilized in support of said deliverables, including training, technical support, and design/coordination/planning of conference and other large-scale events:</w:t>
            </w:r>
          </w:p>
          <w:p w14:paraId="0E00FD76" w14:textId="77777777" w:rsidR="00A43A4C" w:rsidRPr="00B62D84" w:rsidRDefault="00A43A4C" w:rsidP="00A43A4C">
            <w:pPr>
              <w:rPr>
                <w:rFonts w:cstheme="minorHAnsi"/>
              </w:rPr>
            </w:pPr>
          </w:p>
          <w:p w14:paraId="57085B4D" w14:textId="54FD0AED" w:rsidR="00A43A4C" w:rsidRPr="00B62D84" w:rsidRDefault="00B62D84" w:rsidP="00A43A4C">
            <w:pPr>
              <w:rPr>
                <w:rFonts w:cstheme="minorHAnsi"/>
                <w:i/>
                <w:sz w:val="20"/>
                <w:szCs w:val="20"/>
              </w:rPr>
            </w:pPr>
            <w:r>
              <w:rPr>
                <w:rFonts w:cstheme="minorHAnsi"/>
                <w:i/>
                <w:sz w:val="20"/>
                <w:szCs w:val="20"/>
              </w:rPr>
              <w:t>Please</w:t>
            </w:r>
            <w:r w:rsidR="00A43A4C" w:rsidRPr="00B62D84">
              <w:rPr>
                <w:rFonts w:cstheme="minorHAnsi"/>
                <w:i/>
                <w:sz w:val="20"/>
                <w:szCs w:val="20"/>
              </w:rPr>
              <w:t xml:space="preserve"> include an example of your firm’s ability to coordinate travel, lodging, schedules, and other requirements of the trainers who are completing requested tasks and events.</w:t>
            </w:r>
          </w:p>
          <w:p w14:paraId="304E95E5" w14:textId="77777777" w:rsidR="00A43A4C" w:rsidRPr="00B62D84" w:rsidRDefault="00A43A4C" w:rsidP="00AB7EED">
            <w:pPr>
              <w:rPr>
                <w:rFonts w:cstheme="minorHAnsi"/>
              </w:rPr>
            </w:pPr>
          </w:p>
        </w:tc>
        <w:tc>
          <w:tcPr>
            <w:tcW w:w="1780" w:type="dxa"/>
          </w:tcPr>
          <w:p w14:paraId="51D94F1A" w14:textId="6EF5D993" w:rsidR="00A43A4C" w:rsidRPr="00AB7EED" w:rsidRDefault="00DD1989" w:rsidP="00AB7EED">
            <w:r>
              <w:t>10</w:t>
            </w:r>
          </w:p>
        </w:tc>
      </w:tr>
      <w:tr w:rsidR="00A43A4C" w:rsidRPr="00AB7EED" w14:paraId="0D83232B" w14:textId="77777777" w:rsidTr="00B62D84">
        <w:tc>
          <w:tcPr>
            <w:tcW w:w="466" w:type="dxa"/>
          </w:tcPr>
          <w:p w14:paraId="052DEF94" w14:textId="77777777" w:rsidR="00A43A4C" w:rsidRPr="00AB7EED" w:rsidRDefault="00A43A4C" w:rsidP="00AB7EED"/>
        </w:tc>
        <w:tc>
          <w:tcPr>
            <w:tcW w:w="11319" w:type="dxa"/>
          </w:tcPr>
          <w:p w14:paraId="4E4CBB5C" w14:textId="07EE2D85" w:rsidR="00A43A4C" w:rsidRPr="00B62D84" w:rsidRDefault="00A43A4C" w:rsidP="00AB7EED">
            <w:r w:rsidRPr="00B62D84">
              <w:t>ANSWER:</w:t>
            </w:r>
          </w:p>
        </w:tc>
        <w:tc>
          <w:tcPr>
            <w:tcW w:w="1780" w:type="dxa"/>
          </w:tcPr>
          <w:p w14:paraId="70BC93E8" w14:textId="77777777" w:rsidR="00A43A4C" w:rsidRPr="00AB7EED" w:rsidRDefault="00A43A4C" w:rsidP="00AB7EED"/>
        </w:tc>
      </w:tr>
      <w:tr w:rsidR="00A43A4C" w:rsidRPr="00AB7EED" w14:paraId="0A304DCB" w14:textId="77777777" w:rsidTr="00B62D84">
        <w:tc>
          <w:tcPr>
            <w:tcW w:w="466" w:type="dxa"/>
            <w:shd w:val="clear" w:color="auto" w:fill="EEECE1" w:themeFill="background2"/>
          </w:tcPr>
          <w:p w14:paraId="5C807152" w14:textId="38D47282" w:rsidR="00A43A4C" w:rsidRPr="00AB7EED" w:rsidRDefault="00A43A4C" w:rsidP="00AB7EED">
            <w:r>
              <w:t>I</w:t>
            </w:r>
          </w:p>
        </w:tc>
        <w:tc>
          <w:tcPr>
            <w:tcW w:w="11319" w:type="dxa"/>
            <w:shd w:val="clear" w:color="auto" w:fill="EEECE1" w:themeFill="background2"/>
          </w:tcPr>
          <w:p w14:paraId="468837D2" w14:textId="70975011" w:rsidR="00A43A4C" w:rsidRPr="00B62D84" w:rsidRDefault="00A43A4C" w:rsidP="00A43A4C">
            <w:r w:rsidRPr="00B62D84">
              <w:t>Please provide an account of the bidder’s experience and/or a list of bidder’s subcontractors who specialize in dispute resolution and/or mediation.  Include the individual names of the providers/companies on staff or subcontracted, their years of experience in this work and any documentation related to certification, degrees and/or accreditation for indicated parties:</w:t>
            </w:r>
          </w:p>
        </w:tc>
        <w:tc>
          <w:tcPr>
            <w:tcW w:w="1780" w:type="dxa"/>
          </w:tcPr>
          <w:p w14:paraId="72D255BE" w14:textId="30C0D567" w:rsidR="00A43A4C" w:rsidRPr="00AB7EED" w:rsidRDefault="00DD1989" w:rsidP="00AB7EED">
            <w:r>
              <w:t>10</w:t>
            </w:r>
          </w:p>
        </w:tc>
      </w:tr>
      <w:tr w:rsidR="00A43A4C" w:rsidRPr="00AB7EED" w14:paraId="32F57E11" w14:textId="77777777" w:rsidTr="00B62D84">
        <w:tc>
          <w:tcPr>
            <w:tcW w:w="466" w:type="dxa"/>
          </w:tcPr>
          <w:p w14:paraId="24173964" w14:textId="77777777" w:rsidR="00A43A4C" w:rsidRPr="00AB7EED" w:rsidRDefault="00A43A4C" w:rsidP="00AB7EED"/>
        </w:tc>
        <w:tc>
          <w:tcPr>
            <w:tcW w:w="11319" w:type="dxa"/>
          </w:tcPr>
          <w:p w14:paraId="2A017C7C" w14:textId="40C5E584" w:rsidR="00A43A4C" w:rsidRPr="00AB7EED" w:rsidRDefault="00A43A4C" w:rsidP="00A43A4C">
            <w:r w:rsidRPr="00AB7EED">
              <w:t>ANSWER:</w:t>
            </w:r>
          </w:p>
        </w:tc>
        <w:tc>
          <w:tcPr>
            <w:tcW w:w="1780" w:type="dxa"/>
          </w:tcPr>
          <w:p w14:paraId="16115BA5" w14:textId="77777777" w:rsidR="00A43A4C" w:rsidRPr="00AB7EED" w:rsidRDefault="00A43A4C" w:rsidP="00AB7EED"/>
        </w:tc>
      </w:tr>
      <w:tr w:rsidR="00A43A4C" w:rsidRPr="00B62D84" w14:paraId="0940A1DD" w14:textId="77777777" w:rsidTr="00B62D84">
        <w:tc>
          <w:tcPr>
            <w:tcW w:w="466" w:type="dxa"/>
            <w:shd w:val="clear" w:color="auto" w:fill="EEECE1" w:themeFill="background2"/>
          </w:tcPr>
          <w:p w14:paraId="5A3AA15B" w14:textId="4939A9B6" w:rsidR="00A43A4C" w:rsidRPr="00B62D84" w:rsidRDefault="00A43A4C" w:rsidP="00AB7EED">
            <w:pPr>
              <w:rPr>
                <w:rFonts w:cstheme="minorHAnsi"/>
              </w:rPr>
            </w:pPr>
            <w:r w:rsidRPr="00B62D84">
              <w:rPr>
                <w:rFonts w:cstheme="minorHAnsi"/>
              </w:rPr>
              <w:t>J</w:t>
            </w:r>
          </w:p>
        </w:tc>
        <w:tc>
          <w:tcPr>
            <w:tcW w:w="11319" w:type="dxa"/>
            <w:shd w:val="clear" w:color="auto" w:fill="EEECE1" w:themeFill="background2"/>
          </w:tcPr>
          <w:p w14:paraId="18F20702" w14:textId="314E5E51" w:rsidR="00A43A4C" w:rsidRPr="00B62D84" w:rsidRDefault="00A43A4C" w:rsidP="00A43A4C">
            <w:pPr>
              <w:rPr>
                <w:rFonts w:cstheme="minorHAnsi"/>
              </w:rPr>
            </w:pPr>
            <w:r w:rsidRPr="00B62D84">
              <w:rPr>
                <w:rFonts w:cstheme="minorHAnsi"/>
              </w:rPr>
              <w:t>Provide an example of your firm’s ability to market, design schedules, coordinate planning efforts, register, conclude and document satisfaction as outlined in the project scope</w:t>
            </w:r>
            <w:r w:rsidR="007E5E3E" w:rsidRPr="00B62D84">
              <w:rPr>
                <w:rFonts w:cstheme="minorHAnsi"/>
              </w:rPr>
              <w:t>.  Please include your firm’s experience with registration platforms like Eventbrite, Training Assistance Request environments, and use of evaluation/survey programs</w:t>
            </w:r>
          </w:p>
          <w:p w14:paraId="164D0AC2" w14:textId="77777777" w:rsidR="00A43A4C" w:rsidRPr="00B62D84" w:rsidRDefault="00A43A4C" w:rsidP="00A43A4C">
            <w:pPr>
              <w:rPr>
                <w:rFonts w:cstheme="minorHAnsi"/>
              </w:rPr>
            </w:pPr>
          </w:p>
        </w:tc>
        <w:tc>
          <w:tcPr>
            <w:tcW w:w="1780" w:type="dxa"/>
          </w:tcPr>
          <w:p w14:paraId="24A28121" w14:textId="17943BBB" w:rsidR="00A43A4C" w:rsidRPr="00B62D84" w:rsidRDefault="00DD1989" w:rsidP="00AB7EED">
            <w:pPr>
              <w:rPr>
                <w:rFonts w:cstheme="minorHAnsi"/>
              </w:rPr>
            </w:pPr>
            <w:r w:rsidRPr="00B62D84">
              <w:rPr>
                <w:rFonts w:cstheme="minorHAnsi"/>
              </w:rPr>
              <w:t>10</w:t>
            </w:r>
          </w:p>
        </w:tc>
      </w:tr>
      <w:tr w:rsidR="00A43A4C" w:rsidRPr="00B62D84" w14:paraId="063274BC" w14:textId="77777777" w:rsidTr="00B62D84">
        <w:tc>
          <w:tcPr>
            <w:tcW w:w="466" w:type="dxa"/>
          </w:tcPr>
          <w:p w14:paraId="2E1D3276" w14:textId="77777777" w:rsidR="00A43A4C" w:rsidRPr="00B62D84" w:rsidRDefault="00A43A4C" w:rsidP="00AB7EED">
            <w:pPr>
              <w:rPr>
                <w:rFonts w:cstheme="minorHAnsi"/>
              </w:rPr>
            </w:pPr>
          </w:p>
        </w:tc>
        <w:tc>
          <w:tcPr>
            <w:tcW w:w="11319" w:type="dxa"/>
          </w:tcPr>
          <w:p w14:paraId="3125A31F" w14:textId="0302D6D8" w:rsidR="00A43A4C" w:rsidRPr="00B62D84" w:rsidRDefault="00A43A4C" w:rsidP="00A43A4C">
            <w:pPr>
              <w:rPr>
                <w:rFonts w:cstheme="minorHAnsi"/>
              </w:rPr>
            </w:pPr>
            <w:r w:rsidRPr="00B62D84">
              <w:rPr>
                <w:rFonts w:cstheme="minorHAnsi"/>
              </w:rPr>
              <w:t>ANSWER:</w:t>
            </w:r>
          </w:p>
        </w:tc>
        <w:tc>
          <w:tcPr>
            <w:tcW w:w="1780" w:type="dxa"/>
          </w:tcPr>
          <w:p w14:paraId="0BEFB654" w14:textId="77777777" w:rsidR="00A43A4C" w:rsidRPr="00B62D84" w:rsidRDefault="00A43A4C" w:rsidP="00AB7EED">
            <w:pPr>
              <w:rPr>
                <w:rFonts w:cstheme="minorHAnsi"/>
              </w:rPr>
            </w:pPr>
          </w:p>
        </w:tc>
      </w:tr>
      <w:tr w:rsidR="00A43A4C" w:rsidRPr="00B62D84" w14:paraId="6F92EC2B" w14:textId="77777777" w:rsidTr="00B62D84">
        <w:tc>
          <w:tcPr>
            <w:tcW w:w="466" w:type="dxa"/>
            <w:shd w:val="clear" w:color="auto" w:fill="EEECE1" w:themeFill="background2"/>
          </w:tcPr>
          <w:p w14:paraId="2CE16BCC" w14:textId="443085B5" w:rsidR="00A43A4C" w:rsidRPr="00B62D84" w:rsidRDefault="00A43A4C" w:rsidP="00AB7EED">
            <w:pPr>
              <w:rPr>
                <w:rFonts w:cstheme="minorHAnsi"/>
              </w:rPr>
            </w:pPr>
            <w:r w:rsidRPr="00B62D84">
              <w:rPr>
                <w:rFonts w:cstheme="minorHAnsi"/>
              </w:rPr>
              <w:t>K</w:t>
            </w:r>
          </w:p>
        </w:tc>
        <w:tc>
          <w:tcPr>
            <w:tcW w:w="11319" w:type="dxa"/>
            <w:shd w:val="clear" w:color="auto" w:fill="EEECE1" w:themeFill="background2"/>
          </w:tcPr>
          <w:p w14:paraId="70AE3B73" w14:textId="77777777" w:rsidR="00A43A4C" w:rsidRPr="00B62D84" w:rsidRDefault="00A43A4C" w:rsidP="00A43A4C">
            <w:pPr>
              <w:rPr>
                <w:rFonts w:eastAsia="Calibri" w:cstheme="minorHAnsi"/>
              </w:rPr>
            </w:pPr>
            <w:r w:rsidRPr="00B62D84">
              <w:rPr>
                <w:rFonts w:eastAsia="Calibri" w:cstheme="minorHAnsi"/>
              </w:rPr>
              <w:t>For the Supported Employment and Community Inclusion trainings, describe your firm’s understanding of the following:</w:t>
            </w:r>
          </w:p>
          <w:p w14:paraId="453F633D" w14:textId="77777777" w:rsidR="00A43A4C" w:rsidRPr="00B62D84" w:rsidRDefault="00A43A4C" w:rsidP="00A43A4C">
            <w:pPr>
              <w:pStyle w:val="ListParagraph"/>
              <w:numPr>
                <w:ilvl w:val="0"/>
                <w:numId w:val="3"/>
              </w:numPr>
              <w:rPr>
                <w:rFonts w:cstheme="minorHAnsi"/>
              </w:rPr>
            </w:pPr>
            <w:r w:rsidRPr="00B62D84">
              <w:rPr>
                <w:rFonts w:cstheme="minorHAnsi"/>
              </w:rPr>
              <w:t>Employment First</w:t>
            </w:r>
          </w:p>
          <w:p w14:paraId="1C4D5484" w14:textId="77777777" w:rsidR="00A43A4C" w:rsidRPr="00B62D84" w:rsidRDefault="00A43A4C" w:rsidP="00A43A4C">
            <w:pPr>
              <w:pStyle w:val="ListParagraph"/>
              <w:numPr>
                <w:ilvl w:val="0"/>
                <w:numId w:val="3"/>
              </w:numPr>
              <w:rPr>
                <w:rFonts w:cstheme="minorHAnsi"/>
              </w:rPr>
            </w:pPr>
            <w:r w:rsidRPr="00B62D84">
              <w:rPr>
                <w:rFonts w:cstheme="minorHAnsi"/>
              </w:rPr>
              <w:t>School to Work</w:t>
            </w:r>
          </w:p>
          <w:p w14:paraId="062C926E" w14:textId="77777777" w:rsidR="00A43A4C" w:rsidRPr="00B62D84" w:rsidRDefault="00A43A4C" w:rsidP="00A43A4C">
            <w:pPr>
              <w:pStyle w:val="ListParagraph"/>
              <w:numPr>
                <w:ilvl w:val="0"/>
                <w:numId w:val="3"/>
              </w:numPr>
              <w:rPr>
                <w:rFonts w:cstheme="minorHAnsi"/>
              </w:rPr>
            </w:pPr>
            <w:r w:rsidRPr="00B62D84">
              <w:rPr>
                <w:rFonts w:cstheme="minorHAnsi"/>
              </w:rPr>
              <w:t>Community Inclusion</w:t>
            </w:r>
          </w:p>
          <w:p w14:paraId="27309A04" w14:textId="77777777" w:rsidR="00A43A4C" w:rsidRPr="00B62D84" w:rsidRDefault="00A43A4C" w:rsidP="00A43A4C">
            <w:pPr>
              <w:pStyle w:val="ListParagraph"/>
              <w:numPr>
                <w:ilvl w:val="0"/>
                <w:numId w:val="3"/>
              </w:numPr>
              <w:rPr>
                <w:rFonts w:cstheme="minorHAnsi"/>
              </w:rPr>
            </w:pPr>
            <w:r w:rsidRPr="00B62D84">
              <w:rPr>
                <w:rFonts w:cstheme="minorHAnsi"/>
              </w:rPr>
              <w:t>Social Security, Benefits Planning and Work Incentives</w:t>
            </w:r>
          </w:p>
          <w:p w14:paraId="5EF1313F" w14:textId="4E085329" w:rsidR="00A43A4C" w:rsidRPr="00B62D84" w:rsidRDefault="00A43A4C" w:rsidP="00A43A4C">
            <w:pPr>
              <w:pStyle w:val="ListParagraph"/>
              <w:numPr>
                <w:ilvl w:val="0"/>
                <w:numId w:val="3"/>
              </w:numPr>
              <w:rPr>
                <w:rFonts w:cstheme="minorHAnsi"/>
              </w:rPr>
            </w:pPr>
            <w:r w:rsidRPr="00B62D84">
              <w:rPr>
                <w:rFonts w:cstheme="minorHAnsi"/>
              </w:rPr>
              <w:t>System Navigation</w:t>
            </w:r>
          </w:p>
        </w:tc>
        <w:tc>
          <w:tcPr>
            <w:tcW w:w="1780" w:type="dxa"/>
          </w:tcPr>
          <w:p w14:paraId="65FB2A4E" w14:textId="2F648E36" w:rsidR="00A43A4C" w:rsidRPr="00B62D84" w:rsidRDefault="00DD1989" w:rsidP="00AB7EED">
            <w:pPr>
              <w:rPr>
                <w:rFonts w:cstheme="minorHAnsi"/>
              </w:rPr>
            </w:pPr>
            <w:r w:rsidRPr="00B62D84">
              <w:rPr>
                <w:rFonts w:cstheme="minorHAnsi"/>
              </w:rPr>
              <w:t>10</w:t>
            </w:r>
          </w:p>
        </w:tc>
      </w:tr>
      <w:tr w:rsidR="00A43A4C" w:rsidRPr="00B62D84" w14:paraId="5D168149" w14:textId="77777777" w:rsidTr="00B62D84">
        <w:tc>
          <w:tcPr>
            <w:tcW w:w="466" w:type="dxa"/>
          </w:tcPr>
          <w:p w14:paraId="1E30E984" w14:textId="77777777" w:rsidR="00A43A4C" w:rsidRPr="00B62D84" w:rsidRDefault="00A43A4C" w:rsidP="00AB7EED">
            <w:pPr>
              <w:rPr>
                <w:rFonts w:cstheme="minorHAnsi"/>
              </w:rPr>
            </w:pPr>
          </w:p>
        </w:tc>
        <w:tc>
          <w:tcPr>
            <w:tcW w:w="11319" w:type="dxa"/>
          </w:tcPr>
          <w:p w14:paraId="557B3E8D" w14:textId="1EF8C070" w:rsidR="00A43A4C" w:rsidRPr="00B62D84" w:rsidRDefault="00A43A4C" w:rsidP="00A43A4C">
            <w:pPr>
              <w:rPr>
                <w:rFonts w:cstheme="minorHAnsi"/>
              </w:rPr>
            </w:pPr>
            <w:r w:rsidRPr="00B62D84">
              <w:rPr>
                <w:rFonts w:cstheme="minorHAnsi"/>
              </w:rPr>
              <w:t>ANSWER:</w:t>
            </w:r>
          </w:p>
        </w:tc>
        <w:tc>
          <w:tcPr>
            <w:tcW w:w="1780" w:type="dxa"/>
          </w:tcPr>
          <w:p w14:paraId="741B79A4" w14:textId="77777777" w:rsidR="00A43A4C" w:rsidRPr="00B62D84" w:rsidRDefault="00A43A4C" w:rsidP="00AB7EED">
            <w:pPr>
              <w:rPr>
                <w:rFonts w:cstheme="minorHAnsi"/>
              </w:rPr>
            </w:pPr>
          </w:p>
        </w:tc>
      </w:tr>
      <w:tr w:rsidR="00A43A4C" w:rsidRPr="00B62D84" w14:paraId="44AC2FBB" w14:textId="77777777" w:rsidTr="00B62D84">
        <w:tc>
          <w:tcPr>
            <w:tcW w:w="466" w:type="dxa"/>
            <w:shd w:val="clear" w:color="auto" w:fill="EEECE1" w:themeFill="background2"/>
          </w:tcPr>
          <w:p w14:paraId="3B203D97" w14:textId="24D7D78F" w:rsidR="00A43A4C" w:rsidRPr="00B62D84" w:rsidRDefault="00A43A4C" w:rsidP="00AB7EED">
            <w:pPr>
              <w:rPr>
                <w:rFonts w:cstheme="minorHAnsi"/>
              </w:rPr>
            </w:pPr>
            <w:r w:rsidRPr="00B62D84">
              <w:rPr>
                <w:rFonts w:cstheme="minorHAnsi"/>
              </w:rPr>
              <w:t>O</w:t>
            </w:r>
          </w:p>
        </w:tc>
        <w:tc>
          <w:tcPr>
            <w:tcW w:w="11319" w:type="dxa"/>
            <w:shd w:val="clear" w:color="auto" w:fill="EEECE1" w:themeFill="background2"/>
          </w:tcPr>
          <w:p w14:paraId="5EE79070" w14:textId="2C279E5E" w:rsidR="00A43A4C" w:rsidRPr="00B62D84" w:rsidRDefault="00A43A4C" w:rsidP="00A43A4C">
            <w:pPr>
              <w:rPr>
                <w:rFonts w:cstheme="minorHAnsi"/>
              </w:rPr>
            </w:pPr>
            <w:r w:rsidRPr="00B62D84">
              <w:rPr>
                <w:rFonts w:cstheme="minorHAnsi"/>
              </w:rPr>
              <w:t>Provide an example of how your firm would communicate with a customer’s primary point of contact (in this case, the Cont</w:t>
            </w:r>
            <w:r w:rsidR="007E5E3E" w:rsidRPr="00B62D84">
              <w:rPr>
                <w:rFonts w:cstheme="minorHAnsi"/>
              </w:rPr>
              <w:t>r</w:t>
            </w:r>
            <w:r w:rsidRPr="00B62D84">
              <w:rPr>
                <w:rFonts w:cstheme="minorHAnsi"/>
              </w:rPr>
              <w:t>act Monitor, or designee) in order to design, arrange for, conduct and/or subcontract for any activities, training or technical assistance in response to an emergent event</w:t>
            </w:r>
            <w:r w:rsidR="007E5E3E" w:rsidRPr="00B62D84">
              <w:rPr>
                <w:rFonts w:cstheme="minorHAnsi"/>
              </w:rPr>
              <w:t>. Please include protocols related to response deadlines, processes in place for follow-up and coordination, and auditing any requests</w:t>
            </w:r>
          </w:p>
        </w:tc>
        <w:tc>
          <w:tcPr>
            <w:tcW w:w="1780" w:type="dxa"/>
          </w:tcPr>
          <w:p w14:paraId="749CF692" w14:textId="6A70B998" w:rsidR="00A43A4C" w:rsidRPr="00B62D84" w:rsidRDefault="00DD1989" w:rsidP="00AB7EED">
            <w:pPr>
              <w:rPr>
                <w:rFonts w:cstheme="minorHAnsi"/>
              </w:rPr>
            </w:pPr>
            <w:r w:rsidRPr="00B62D84">
              <w:rPr>
                <w:rFonts w:cstheme="minorHAnsi"/>
              </w:rPr>
              <w:t>10</w:t>
            </w:r>
          </w:p>
        </w:tc>
      </w:tr>
      <w:tr w:rsidR="00A43A4C" w:rsidRPr="00B62D84" w14:paraId="7EEB8C47" w14:textId="77777777" w:rsidTr="00B62D84">
        <w:tc>
          <w:tcPr>
            <w:tcW w:w="466" w:type="dxa"/>
          </w:tcPr>
          <w:p w14:paraId="7917BCEE" w14:textId="77777777" w:rsidR="00A43A4C" w:rsidRPr="00B62D84" w:rsidRDefault="00A43A4C" w:rsidP="00AB7EED">
            <w:pPr>
              <w:rPr>
                <w:rFonts w:cstheme="minorHAnsi"/>
              </w:rPr>
            </w:pPr>
          </w:p>
        </w:tc>
        <w:tc>
          <w:tcPr>
            <w:tcW w:w="11319" w:type="dxa"/>
          </w:tcPr>
          <w:p w14:paraId="1EB7EFC6" w14:textId="0EC34853" w:rsidR="00A43A4C" w:rsidRPr="00B62D84" w:rsidRDefault="00A43A4C" w:rsidP="00A43A4C">
            <w:pPr>
              <w:rPr>
                <w:rFonts w:cstheme="minorHAnsi"/>
              </w:rPr>
            </w:pPr>
            <w:r w:rsidRPr="00B62D84">
              <w:rPr>
                <w:rFonts w:cstheme="minorHAnsi"/>
              </w:rPr>
              <w:t>ANSWER:</w:t>
            </w:r>
          </w:p>
        </w:tc>
        <w:tc>
          <w:tcPr>
            <w:tcW w:w="1780" w:type="dxa"/>
          </w:tcPr>
          <w:p w14:paraId="11763568" w14:textId="77777777" w:rsidR="00A43A4C" w:rsidRPr="00B62D84" w:rsidRDefault="00A43A4C" w:rsidP="00AB7EED">
            <w:pPr>
              <w:rPr>
                <w:rFonts w:cstheme="minorHAnsi"/>
              </w:rPr>
            </w:pPr>
          </w:p>
        </w:tc>
      </w:tr>
      <w:tr w:rsidR="00A43A4C" w:rsidRPr="00B62D84" w14:paraId="330035FF" w14:textId="77777777" w:rsidTr="00B62D84">
        <w:tc>
          <w:tcPr>
            <w:tcW w:w="466" w:type="dxa"/>
            <w:shd w:val="clear" w:color="auto" w:fill="EEECE1" w:themeFill="background2"/>
          </w:tcPr>
          <w:p w14:paraId="2E77CF68" w14:textId="077554A1" w:rsidR="00A43A4C" w:rsidRPr="00B62D84" w:rsidRDefault="00A43A4C" w:rsidP="00AB7EED">
            <w:pPr>
              <w:rPr>
                <w:rFonts w:cstheme="minorHAnsi"/>
              </w:rPr>
            </w:pPr>
            <w:r w:rsidRPr="00B62D84">
              <w:rPr>
                <w:rFonts w:cstheme="minorHAnsi"/>
              </w:rPr>
              <w:t>P</w:t>
            </w:r>
          </w:p>
        </w:tc>
        <w:tc>
          <w:tcPr>
            <w:tcW w:w="11319" w:type="dxa"/>
            <w:shd w:val="clear" w:color="auto" w:fill="EEECE1" w:themeFill="background2"/>
          </w:tcPr>
          <w:p w14:paraId="455CA05F" w14:textId="2CF5CA38" w:rsidR="00A43A4C" w:rsidRPr="00B62D84" w:rsidRDefault="00A43A4C" w:rsidP="00AB7EED">
            <w:pPr>
              <w:rPr>
                <w:rFonts w:cstheme="minorHAnsi"/>
              </w:rPr>
            </w:pPr>
            <w:r w:rsidRPr="00B62D84">
              <w:rPr>
                <w:rFonts w:eastAsia="Times New Roman" w:cstheme="minorHAnsi"/>
              </w:rPr>
              <w:t>Please provide an overview of the bidder’s vetting process as it relates to subcontracting with consultants, professionals and/or other subject matter experts who provide unique services and/or certifications in a field of interest (i.e., person-centered approaches, providing care for individuals experiencing I/DD, mediation, trauma-informed care, equity, diversity, access and inclusion, etc.).  In the event that a subcontractor is negligent and/or noncompliant with expectations around contracting, delivering quality products, lack of professionalism or encountering conflict, please describe the bidder’s process for addressing these concerns and employing solution-based approaches to settling issues while prioritizing and meeting customer needs/expectations.</w:t>
            </w:r>
          </w:p>
        </w:tc>
        <w:tc>
          <w:tcPr>
            <w:tcW w:w="1780" w:type="dxa"/>
          </w:tcPr>
          <w:p w14:paraId="0D814351" w14:textId="5143162D" w:rsidR="00A43A4C" w:rsidRPr="00B62D84" w:rsidRDefault="00DD1989" w:rsidP="00AB7EED">
            <w:pPr>
              <w:rPr>
                <w:rFonts w:cstheme="minorHAnsi"/>
              </w:rPr>
            </w:pPr>
            <w:r w:rsidRPr="00B62D84">
              <w:rPr>
                <w:rFonts w:cstheme="minorHAnsi"/>
              </w:rPr>
              <w:t>10</w:t>
            </w:r>
          </w:p>
        </w:tc>
      </w:tr>
      <w:tr w:rsidR="00A43A4C" w:rsidRPr="00AB7EED" w14:paraId="047AF383" w14:textId="77777777" w:rsidTr="00B62D84">
        <w:tc>
          <w:tcPr>
            <w:tcW w:w="466" w:type="dxa"/>
            <w:shd w:val="clear" w:color="auto" w:fill="auto"/>
          </w:tcPr>
          <w:p w14:paraId="3B6A3ADF" w14:textId="77777777" w:rsidR="00A43A4C" w:rsidRDefault="00A43A4C" w:rsidP="00AB7EED"/>
        </w:tc>
        <w:tc>
          <w:tcPr>
            <w:tcW w:w="11319" w:type="dxa"/>
            <w:shd w:val="clear" w:color="auto" w:fill="auto"/>
          </w:tcPr>
          <w:p w14:paraId="75615CB1" w14:textId="28E8DD30" w:rsidR="00A43A4C" w:rsidRPr="009A0494" w:rsidRDefault="00A43A4C" w:rsidP="00AB7EED">
            <w:pPr>
              <w:rPr>
                <w:rFonts w:eastAsia="Times New Roman" w:cs="Arial"/>
                <w:highlight w:val="green"/>
              </w:rPr>
            </w:pPr>
            <w:r w:rsidRPr="00AB7EED">
              <w:t>ANSWER:</w:t>
            </w:r>
          </w:p>
        </w:tc>
        <w:tc>
          <w:tcPr>
            <w:tcW w:w="1780" w:type="dxa"/>
          </w:tcPr>
          <w:p w14:paraId="332DF0C8" w14:textId="77777777" w:rsidR="00A43A4C" w:rsidRPr="00AB7EED" w:rsidRDefault="00A43A4C" w:rsidP="00AB7EED"/>
        </w:tc>
      </w:tr>
    </w:tbl>
    <w:p w14:paraId="3EF16A6F" w14:textId="77777777" w:rsidR="00AB7EED" w:rsidRDefault="00AB7EED"/>
    <w:p w14:paraId="2D8CA2EF" w14:textId="10E2EB27" w:rsidR="00B62D84" w:rsidRDefault="00B62D84">
      <w:r>
        <w:br w:type="page"/>
      </w:r>
    </w:p>
    <w:tbl>
      <w:tblPr>
        <w:tblStyle w:val="TableGrid"/>
        <w:tblW w:w="13565" w:type="dxa"/>
        <w:tblLook w:val="04A0" w:firstRow="1" w:lastRow="0" w:firstColumn="1" w:lastColumn="0" w:noHBand="0" w:noVBand="1"/>
      </w:tblPr>
      <w:tblGrid>
        <w:gridCol w:w="459"/>
        <w:gridCol w:w="11042"/>
        <w:gridCol w:w="2064"/>
      </w:tblGrid>
      <w:tr w:rsidR="006E4770" w14:paraId="6A8D2A20" w14:textId="77777777" w:rsidTr="00B62D84">
        <w:tc>
          <w:tcPr>
            <w:tcW w:w="459" w:type="dxa"/>
            <w:shd w:val="clear" w:color="auto" w:fill="8DB3E2" w:themeFill="text2" w:themeFillTint="66"/>
          </w:tcPr>
          <w:p w14:paraId="075369C5" w14:textId="3303577A" w:rsidR="006E4770" w:rsidRPr="00C443D8" w:rsidRDefault="00EF6E14" w:rsidP="009244BE">
            <w:pPr>
              <w:rPr>
                <w:b/>
              </w:rPr>
            </w:pPr>
            <w:r>
              <w:rPr>
                <w:b/>
              </w:rPr>
              <w:lastRenderedPageBreak/>
              <w:t>7</w:t>
            </w:r>
          </w:p>
        </w:tc>
        <w:tc>
          <w:tcPr>
            <w:tcW w:w="11042" w:type="dxa"/>
            <w:shd w:val="clear" w:color="auto" w:fill="8DB3E2" w:themeFill="text2" w:themeFillTint="66"/>
          </w:tcPr>
          <w:p w14:paraId="260D4DDC" w14:textId="609FE29B" w:rsidR="006E4770" w:rsidRPr="00C443D8" w:rsidRDefault="006E4770" w:rsidP="009244BE">
            <w:pPr>
              <w:rPr>
                <w:b/>
              </w:rPr>
            </w:pPr>
            <w:r>
              <w:rPr>
                <w:b/>
              </w:rPr>
              <w:t xml:space="preserve">BIDDER’S PROPOSED PRICING (QUOTATION OR COST RESPONSE) </w:t>
            </w:r>
          </w:p>
        </w:tc>
        <w:tc>
          <w:tcPr>
            <w:tcW w:w="2064" w:type="dxa"/>
            <w:shd w:val="clear" w:color="auto" w:fill="auto"/>
          </w:tcPr>
          <w:p w14:paraId="6770B99A" w14:textId="07844773" w:rsidR="006E4770" w:rsidRPr="00860529" w:rsidRDefault="006E4770" w:rsidP="009244BE">
            <w:pPr>
              <w:rPr>
                <w:b/>
                <w:bCs/>
              </w:rPr>
            </w:pPr>
            <w:r w:rsidRPr="00860529">
              <w:rPr>
                <w:b/>
                <w:bCs/>
              </w:rPr>
              <w:t>MAXIMUM TOTAL POINTS</w:t>
            </w:r>
            <w:r w:rsidR="00DD1989" w:rsidRPr="00860529">
              <w:rPr>
                <w:b/>
                <w:bCs/>
              </w:rPr>
              <w:t>: 50</w:t>
            </w:r>
          </w:p>
        </w:tc>
      </w:tr>
      <w:tr w:rsidR="006E4770" w14:paraId="05BF05F6" w14:textId="77777777" w:rsidTr="00B62D84">
        <w:tc>
          <w:tcPr>
            <w:tcW w:w="459" w:type="dxa"/>
            <w:shd w:val="clear" w:color="auto" w:fill="EEECE1" w:themeFill="background2"/>
          </w:tcPr>
          <w:p w14:paraId="4495FE04" w14:textId="77777777" w:rsidR="006E4770" w:rsidRDefault="006E4770" w:rsidP="009244BE">
            <w:r>
              <w:t>A</w:t>
            </w:r>
          </w:p>
        </w:tc>
        <w:tc>
          <w:tcPr>
            <w:tcW w:w="11042" w:type="dxa"/>
            <w:shd w:val="clear" w:color="auto" w:fill="EEECE1" w:themeFill="background2"/>
          </w:tcPr>
          <w:p w14:paraId="493ECAFA" w14:textId="067D975C" w:rsidR="006E4770" w:rsidRDefault="006E4770" w:rsidP="009244BE">
            <w:r w:rsidRPr="00C443D8">
              <w:t xml:space="preserve">Please identify all allocated costs, together with the total charges Bidder is willing to accept in consideration of the full performance of the Contract. </w:t>
            </w:r>
            <w:r w:rsidR="00FF16AF">
              <w:t>Bidders should utilize the table below to identify all costs.</w:t>
            </w:r>
            <w:r w:rsidRPr="00C443D8">
              <w:t xml:space="preserve"> </w:t>
            </w:r>
          </w:p>
        </w:tc>
        <w:tc>
          <w:tcPr>
            <w:tcW w:w="2064" w:type="dxa"/>
          </w:tcPr>
          <w:p w14:paraId="08FDA567" w14:textId="5845F0F1" w:rsidR="006E4770" w:rsidRDefault="006E4770" w:rsidP="009244BE"/>
        </w:tc>
      </w:tr>
      <w:tr w:rsidR="006E4770" w14:paraId="608E4CC0" w14:textId="77777777" w:rsidTr="00B62D84">
        <w:tc>
          <w:tcPr>
            <w:tcW w:w="459" w:type="dxa"/>
          </w:tcPr>
          <w:p w14:paraId="0C5461EC" w14:textId="77777777" w:rsidR="006E4770" w:rsidRDefault="006E4770" w:rsidP="009244BE"/>
        </w:tc>
        <w:tc>
          <w:tcPr>
            <w:tcW w:w="11042" w:type="dxa"/>
          </w:tcPr>
          <w:p w14:paraId="1C3D4D04" w14:textId="5C00F3A7" w:rsidR="006E4770" w:rsidRPr="00C443D8" w:rsidRDefault="006E4770" w:rsidP="009244BE">
            <w:r w:rsidRPr="00C443D8">
              <w:t xml:space="preserve">TOTAL MAXIMUM BID AMOUNT: </w:t>
            </w:r>
          </w:p>
          <w:p w14:paraId="76C0415B" w14:textId="1B2447DE" w:rsidR="006E4770" w:rsidRPr="00C443D8" w:rsidRDefault="00FF16AF" w:rsidP="009244BE">
            <w:r>
              <w:t>$</w:t>
            </w:r>
          </w:p>
          <w:p w14:paraId="48983505" w14:textId="714415B0" w:rsidR="006E4770" w:rsidRDefault="006E4770" w:rsidP="009244BE"/>
        </w:tc>
        <w:tc>
          <w:tcPr>
            <w:tcW w:w="2064" w:type="dxa"/>
          </w:tcPr>
          <w:p w14:paraId="1236EF7D" w14:textId="77777777" w:rsidR="006E4770" w:rsidRDefault="006E4770" w:rsidP="009244BE"/>
        </w:tc>
      </w:tr>
    </w:tbl>
    <w:p w14:paraId="1EA88366" w14:textId="77777777" w:rsidR="00397BB7" w:rsidRDefault="00397BB7"/>
    <w:tbl>
      <w:tblPr>
        <w:tblW w:w="135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0"/>
        <w:gridCol w:w="3731"/>
        <w:gridCol w:w="2749"/>
        <w:gridCol w:w="3150"/>
      </w:tblGrid>
      <w:tr w:rsidR="00FF16AF" w14:paraId="3E2C4D67" w14:textId="77777777" w:rsidTr="00FF16AF">
        <w:trPr>
          <w:trHeight w:val="1052"/>
        </w:trPr>
        <w:tc>
          <w:tcPr>
            <w:tcW w:w="396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38972DE9" w14:textId="77777777" w:rsidR="00FF16AF" w:rsidRDefault="00FF16AF" w:rsidP="00C626D5">
            <w:pPr>
              <w:pStyle w:val="TableParagraph"/>
              <w:spacing w:before="4"/>
            </w:pPr>
          </w:p>
          <w:p w14:paraId="1AC92414" w14:textId="77777777" w:rsidR="00FF16AF" w:rsidRDefault="00FF16AF" w:rsidP="00C626D5">
            <w:pPr>
              <w:pStyle w:val="TableParagraph"/>
              <w:ind w:left="720" w:right="1220"/>
              <w:jc w:val="center"/>
              <w:rPr>
                <w:b/>
              </w:rPr>
            </w:pPr>
            <w:r>
              <w:rPr>
                <w:b/>
              </w:rPr>
              <w:t>Category</w:t>
            </w: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3179E457" w14:textId="77777777" w:rsidR="00FF16AF" w:rsidRDefault="00FF16AF" w:rsidP="00C626D5">
            <w:pPr>
              <w:pStyle w:val="TableParagraph"/>
              <w:spacing w:before="4"/>
            </w:pPr>
          </w:p>
          <w:p w14:paraId="2C39A59D" w14:textId="77777777" w:rsidR="00FF16AF" w:rsidRDefault="00FF16AF" w:rsidP="00C626D5">
            <w:pPr>
              <w:pStyle w:val="TableParagraph"/>
              <w:ind w:left="1485"/>
              <w:rPr>
                <w:b/>
              </w:rPr>
            </w:pPr>
            <w:r>
              <w:rPr>
                <w:b/>
                <w:w w:val="105"/>
              </w:rPr>
              <w:t>Description/Allocation</w:t>
            </w:r>
          </w:p>
        </w:tc>
        <w:tc>
          <w:tcPr>
            <w:tcW w:w="315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hideMark/>
          </w:tcPr>
          <w:p w14:paraId="3A9340DE" w14:textId="2AD83CE4" w:rsidR="00FF16AF" w:rsidRDefault="00FF16AF" w:rsidP="00C626D5">
            <w:pPr>
              <w:pStyle w:val="TableParagraph"/>
              <w:spacing w:before="33" w:line="264" w:lineRule="auto"/>
              <w:ind w:left="324" w:right="243"/>
              <w:jc w:val="center"/>
              <w:rPr>
                <w:b/>
              </w:rPr>
            </w:pPr>
            <w:r>
              <w:rPr>
                <w:b/>
                <w:w w:val="105"/>
              </w:rPr>
              <w:t>Amount per State Fiscal Year</w:t>
            </w:r>
          </w:p>
        </w:tc>
      </w:tr>
      <w:tr w:rsidR="00FF16AF" w14:paraId="21F9B6F3" w14:textId="77777777" w:rsidTr="00FF16AF">
        <w:trPr>
          <w:trHeight w:val="266"/>
        </w:trPr>
        <w:tc>
          <w:tcPr>
            <w:tcW w:w="13590" w:type="dxa"/>
            <w:gridSpan w:val="4"/>
            <w:tcBorders>
              <w:top w:val="single" w:sz="6" w:space="0" w:color="000000"/>
              <w:left w:val="single" w:sz="6" w:space="0" w:color="000000"/>
              <w:bottom w:val="single" w:sz="6" w:space="0" w:color="000000"/>
              <w:right w:val="single" w:sz="6" w:space="0" w:color="000000"/>
            </w:tcBorders>
          </w:tcPr>
          <w:p w14:paraId="44A25091" w14:textId="77777777" w:rsidR="00FF16AF" w:rsidRDefault="00FF16AF" w:rsidP="00C626D5">
            <w:pPr>
              <w:pStyle w:val="TableParagraph"/>
            </w:pPr>
          </w:p>
        </w:tc>
      </w:tr>
      <w:tr w:rsidR="00FF16AF" w14:paraId="1B71ED9F" w14:textId="77777777" w:rsidTr="00FF16AF">
        <w:trPr>
          <w:trHeight w:val="287"/>
        </w:trPr>
        <w:tc>
          <w:tcPr>
            <w:tcW w:w="13590" w:type="dxa"/>
            <w:gridSpan w:val="4"/>
            <w:tcBorders>
              <w:top w:val="single" w:sz="6" w:space="0" w:color="000000"/>
              <w:left w:val="single" w:sz="6" w:space="0" w:color="000000"/>
              <w:bottom w:val="single" w:sz="18" w:space="0" w:color="000000"/>
              <w:right w:val="single" w:sz="6" w:space="0" w:color="000000"/>
            </w:tcBorders>
            <w:hideMark/>
          </w:tcPr>
          <w:p w14:paraId="03EC4DD1" w14:textId="77777777" w:rsidR="00FF16AF" w:rsidRDefault="00FF16AF" w:rsidP="00C626D5">
            <w:pPr>
              <w:pStyle w:val="TableParagraph"/>
              <w:spacing w:before="48" w:line="219" w:lineRule="exact"/>
              <w:ind w:left="114"/>
              <w:rPr>
                <w:b/>
                <w:u w:val="single"/>
              </w:rPr>
            </w:pPr>
            <w:r>
              <w:rPr>
                <w:b/>
                <w:w w:val="105"/>
                <w:u w:val="single"/>
              </w:rPr>
              <w:t>Exhibit A: ALTSA Dispute Resolution - Meeting Facilitation</w:t>
            </w:r>
          </w:p>
        </w:tc>
      </w:tr>
      <w:tr w:rsidR="00FF16AF" w14:paraId="2285FD36" w14:textId="77777777" w:rsidTr="00FF16AF">
        <w:trPr>
          <w:trHeight w:val="1283"/>
        </w:trPr>
        <w:tc>
          <w:tcPr>
            <w:tcW w:w="3960" w:type="dxa"/>
            <w:tcBorders>
              <w:top w:val="single" w:sz="6" w:space="0" w:color="000000"/>
              <w:left w:val="single" w:sz="6" w:space="0" w:color="000000"/>
              <w:bottom w:val="single" w:sz="6" w:space="0" w:color="000000"/>
              <w:right w:val="single" w:sz="6" w:space="0" w:color="000000"/>
            </w:tcBorders>
          </w:tcPr>
          <w:p w14:paraId="7CB5A40E"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5F63AF3C" w14:textId="77777777" w:rsidR="00FF16AF" w:rsidRDefault="00FF16AF" w:rsidP="00C626D5">
            <w:r>
              <w:t>TBI Meetings / Coordinator Support / Consultation /Facilitation Combined Time and Materials</w:t>
            </w:r>
          </w:p>
          <w:p w14:paraId="0E467E45" w14:textId="77777777" w:rsidR="00FF16AF" w:rsidRDefault="00FF16AF" w:rsidP="00C626D5">
            <w:pPr>
              <w:pStyle w:val="TableParagraph"/>
              <w:spacing w:line="241" w:lineRule="exact"/>
            </w:pPr>
            <w:r>
              <w:rPr>
                <w:w w:val="105"/>
              </w:rPr>
              <w:t>Total 425 hours</w:t>
            </w:r>
          </w:p>
        </w:tc>
        <w:tc>
          <w:tcPr>
            <w:tcW w:w="3150" w:type="dxa"/>
            <w:tcBorders>
              <w:top w:val="single" w:sz="6" w:space="0" w:color="000000"/>
              <w:left w:val="single" w:sz="6" w:space="0" w:color="000000"/>
              <w:bottom w:val="single" w:sz="6" w:space="0" w:color="000000"/>
              <w:right w:val="single" w:sz="6" w:space="0" w:color="000000"/>
            </w:tcBorders>
            <w:hideMark/>
          </w:tcPr>
          <w:p w14:paraId="4166DF01" w14:textId="7796E2C3" w:rsidR="00FF16AF" w:rsidRDefault="00FF16AF" w:rsidP="00FF16AF">
            <w:pPr>
              <w:pStyle w:val="TableParagraph"/>
              <w:spacing w:before="40"/>
              <w:ind w:firstLine="630"/>
            </w:pPr>
            <w:r>
              <w:rPr>
                <w:w w:val="105"/>
              </w:rPr>
              <w:t>$</w:t>
            </w:r>
          </w:p>
        </w:tc>
      </w:tr>
      <w:tr w:rsidR="00FF16AF" w14:paraId="09438AA3" w14:textId="77777777" w:rsidTr="00FF16AF">
        <w:trPr>
          <w:trHeight w:val="240"/>
        </w:trPr>
        <w:tc>
          <w:tcPr>
            <w:tcW w:w="3960" w:type="dxa"/>
            <w:tcBorders>
              <w:top w:val="single" w:sz="6" w:space="0" w:color="000000"/>
              <w:left w:val="single" w:sz="6" w:space="0" w:color="000000"/>
              <w:bottom w:val="single" w:sz="6" w:space="0" w:color="000000"/>
              <w:right w:val="single" w:sz="6" w:space="0" w:color="000000"/>
            </w:tcBorders>
          </w:tcPr>
          <w:p w14:paraId="094FBDEA"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tcPr>
          <w:p w14:paraId="53355D73" w14:textId="77777777" w:rsidR="00FF16AF" w:rsidRDefault="00FF16AF" w:rsidP="00C626D5">
            <w:pPr>
              <w:pStyle w:val="TableParagraph"/>
            </w:pPr>
          </w:p>
        </w:tc>
        <w:tc>
          <w:tcPr>
            <w:tcW w:w="3150" w:type="dxa"/>
            <w:tcBorders>
              <w:top w:val="single" w:sz="6" w:space="0" w:color="000000"/>
              <w:left w:val="single" w:sz="6" w:space="0" w:color="000000"/>
              <w:bottom w:val="single" w:sz="6" w:space="0" w:color="000000"/>
              <w:right w:val="single" w:sz="6" w:space="0" w:color="000000"/>
            </w:tcBorders>
          </w:tcPr>
          <w:p w14:paraId="414EDB65" w14:textId="77777777" w:rsidR="00FF16AF" w:rsidRDefault="00FF16AF" w:rsidP="00FF16AF">
            <w:pPr>
              <w:pStyle w:val="TableParagraph"/>
              <w:ind w:firstLine="630"/>
            </w:pPr>
          </w:p>
        </w:tc>
      </w:tr>
      <w:tr w:rsidR="00FF16AF" w14:paraId="32620E52" w14:textId="77777777" w:rsidTr="00FF16AF">
        <w:trPr>
          <w:trHeight w:val="615"/>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74C4D809"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Pr>
          <w:p w14:paraId="3EA0B9DF" w14:textId="757C6A7E" w:rsidR="00FF16AF" w:rsidRDefault="00FF16AF" w:rsidP="00C626D5">
            <w:pPr>
              <w:pStyle w:val="TableParagraph"/>
            </w:pPr>
            <w:r>
              <w:rPr>
                <w:b/>
                <w:w w:val="105"/>
                <w:u w:val="single"/>
              </w:rPr>
              <w:t>Total for Services under Exhibit A:</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3707695E" w14:textId="5EFBECB4" w:rsidR="00FF16AF" w:rsidRPr="00FF16AF" w:rsidRDefault="00FF16AF" w:rsidP="00FF16AF">
            <w:pPr>
              <w:pStyle w:val="TableParagraph"/>
              <w:ind w:firstLine="630"/>
              <w:rPr>
                <w:b/>
                <w:bCs/>
              </w:rPr>
            </w:pPr>
            <w:r w:rsidRPr="00FF16AF">
              <w:rPr>
                <w:b/>
                <w:bCs/>
              </w:rPr>
              <w:t>$</w:t>
            </w:r>
          </w:p>
        </w:tc>
      </w:tr>
      <w:tr w:rsidR="00FF16AF" w14:paraId="7B98081A" w14:textId="77777777" w:rsidTr="00FF16AF">
        <w:trPr>
          <w:trHeight w:val="345"/>
        </w:trPr>
        <w:tc>
          <w:tcPr>
            <w:tcW w:w="13590" w:type="dxa"/>
            <w:gridSpan w:val="4"/>
            <w:tcBorders>
              <w:top w:val="nil"/>
              <w:left w:val="single" w:sz="6" w:space="0" w:color="000000"/>
              <w:bottom w:val="single" w:sz="6" w:space="0" w:color="000000"/>
              <w:right w:val="single" w:sz="6" w:space="0" w:color="000000"/>
            </w:tcBorders>
          </w:tcPr>
          <w:p w14:paraId="735AC081" w14:textId="77777777" w:rsidR="00FF16AF" w:rsidRDefault="00FF16AF" w:rsidP="00C626D5">
            <w:pPr>
              <w:pStyle w:val="TableParagraph"/>
            </w:pPr>
          </w:p>
        </w:tc>
      </w:tr>
      <w:tr w:rsidR="00FF16AF" w14:paraId="59575874" w14:textId="77777777" w:rsidTr="00FF16AF">
        <w:trPr>
          <w:trHeight w:val="251"/>
        </w:trPr>
        <w:tc>
          <w:tcPr>
            <w:tcW w:w="3960" w:type="dxa"/>
            <w:tcBorders>
              <w:top w:val="single" w:sz="6" w:space="0" w:color="000000"/>
              <w:left w:val="single" w:sz="6" w:space="0" w:color="000000"/>
              <w:bottom w:val="single" w:sz="6" w:space="0" w:color="000000"/>
              <w:right w:val="single" w:sz="6" w:space="0" w:color="000000"/>
            </w:tcBorders>
            <w:hideMark/>
          </w:tcPr>
          <w:p w14:paraId="05E09E39" w14:textId="77777777" w:rsidR="00FF16AF" w:rsidRDefault="00FF16AF" w:rsidP="00C626D5">
            <w:pPr>
              <w:pStyle w:val="TableParagraph"/>
              <w:spacing w:before="40" w:line="191" w:lineRule="exact"/>
              <w:ind w:left="114"/>
              <w:rPr>
                <w:b/>
                <w:u w:val="single"/>
              </w:rPr>
            </w:pPr>
            <w:r>
              <w:rPr>
                <w:b/>
                <w:w w:val="105"/>
                <w:u w:val="single"/>
              </w:rPr>
              <w:t>Exhibit B: Field Services</w:t>
            </w:r>
          </w:p>
        </w:tc>
        <w:tc>
          <w:tcPr>
            <w:tcW w:w="6480" w:type="dxa"/>
            <w:gridSpan w:val="2"/>
            <w:tcBorders>
              <w:top w:val="single" w:sz="6" w:space="0" w:color="000000"/>
              <w:left w:val="single" w:sz="6" w:space="0" w:color="000000"/>
              <w:bottom w:val="single" w:sz="6" w:space="0" w:color="000000"/>
              <w:right w:val="single" w:sz="6" w:space="0" w:color="000000"/>
            </w:tcBorders>
          </w:tcPr>
          <w:p w14:paraId="1522AE00" w14:textId="77777777" w:rsidR="00FF16AF" w:rsidRDefault="00FF16AF" w:rsidP="00C626D5">
            <w:pPr>
              <w:pStyle w:val="TableParagraph"/>
            </w:pPr>
          </w:p>
        </w:tc>
        <w:tc>
          <w:tcPr>
            <w:tcW w:w="3150" w:type="dxa"/>
            <w:tcBorders>
              <w:top w:val="single" w:sz="6" w:space="0" w:color="000000"/>
              <w:left w:val="single" w:sz="6" w:space="0" w:color="000000"/>
              <w:bottom w:val="single" w:sz="6" w:space="0" w:color="000000"/>
              <w:right w:val="single" w:sz="6" w:space="0" w:color="000000"/>
            </w:tcBorders>
          </w:tcPr>
          <w:p w14:paraId="6E79FFCD" w14:textId="77777777" w:rsidR="00FF16AF" w:rsidRDefault="00FF16AF" w:rsidP="00C626D5">
            <w:pPr>
              <w:pStyle w:val="TableParagraph"/>
            </w:pPr>
          </w:p>
        </w:tc>
      </w:tr>
      <w:tr w:rsidR="00FF16AF" w14:paraId="3B597768" w14:textId="77777777" w:rsidTr="00FF16AF">
        <w:trPr>
          <w:trHeight w:val="309"/>
        </w:trPr>
        <w:tc>
          <w:tcPr>
            <w:tcW w:w="13590" w:type="dxa"/>
            <w:gridSpan w:val="4"/>
            <w:tcBorders>
              <w:top w:val="single" w:sz="6" w:space="0" w:color="000000"/>
              <w:left w:val="single" w:sz="6" w:space="0" w:color="000000"/>
              <w:bottom w:val="single" w:sz="6" w:space="0" w:color="000000"/>
              <w:right w:val="single" w:sz="6" w:space="0" w:color="000000"/>
            </w:tcBorders>
          </w:tcPr>
          <w:p w14:paraId="06E93316" w14:textId="77777777" w:rsidR="00FF16AF" w:rsidRDefault="00FF16AF" w:rsidP="00C626D5">
            <w:pPr>
              <w:pStyle w:val="TableParagraph"/>
            </w:pPr>
          </w:p>
        </w:tc>
      </w:tr>
      <w:tr w:rsidR="00FF16AF" w14:paraId="1DA49512" w14:textId="77777777" w:rsidTr="00FF16AF">
        <w:trPr>
          <w:trHeight w:val="316"/>
        </w:trPr>
        <w:tc>
          <w:tcPr>
            <w:tcW w:w="13590" w:type="dxa"/>
            <w:gridSpan w:val="4"/>
            <w:tcBorders>
              <w:top w:val="single" w:sz="6" w:space="0" w:color="000000"/>
              <w:left w:val="single" w:sz="6" w:space="0" w:color="000000"/>
              <w:bottom w:val="single" w:sz="6" w:space="0" w:color="000000"/>
              <w:right w:val="single" w:sz="6" w:space="0" w:color="000000"/>
            </w:tcBorders>
            <w:hideMark/>
          </w:tcPr>
          <w:p w14:paraId="7246B542" w14:textId="77777777" w:rsidR="00FF16AF" w:rsidRDefault="00FF16AF" w:rsidP="00C626D5">
            <w:pPr>
              <w:pStyle w:val="TableParagraph"/>
              <w:spacing w:before="33"/>
              <w:ind w:left="117"/>
              <w:rPr>
                <w:b/>
                <w:u w:val="single"/>
              </w:rPr>
            </w:pPr>
            <w:r>
              <w:rPr>
                <w:b/>
                <w:w w:val="105"/>
                <w:u w:val="single"/>
              </w:rPr>
              <w:t>Technical Assistance Training and Consultation</w:t>
            </w:r>
          </w:p>
        </w:tc>
      </w:tr>
      <w:tr w:rsidR="00FF16AF" w14:paraId="0DDFCAEC" w14:textId="77777777" w:rsidTr="00FF16AF">
        <w:trPr>
          <w:trHeight w:val="280"/>
        </w:trPr>
        <w:tc>
          <w:tcPr>
            <w:tcW w:w="3960" w:type="dxa"/>
            <w:tcBorders>
              <w:top w:val="single" w:sz="6" w:space="0" w:color="000000"/>
              <w:left w:val="single" w:sz="6" w:space="0" w:color="000000"/>
              <w:bottom w:val="single" w:sz="6" w:space="0" w:color="000000"/>
              <w:right w:val="single" w:sz="6" w:space="0" w:color="000000"/>
            </w:tcBorders>
          </w:tcPr>
          <w:p w14:paraId="4DF7A330"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303C4580" w14:textId="77777777" w:rsidR="00FF16AF" w:rsidRDefault="00FF16AF" w:rsidP="00C626D5">
            <w:pPr>
              <w:pStyle w:val="TableParagraph"/>
              <w:spacing w:before="26" w:line="234" w:lineRule="exact"/>
              <w:ind w:left="126"/>
            </w:pPr>
            <w:r>
              <w:rPr>
                <w:w w:val="105"/>
              </w:rPr>
              <w:t>Field Services Core Training</w:t>
            </w:r>
          </w:p>
        </w:tc>
        <w:tc>
          <w:tcPr>
            <w:tcW w:w="3150" w:type="dxa"/>
            <w:tcBorders>
              <w:top w:val="single" w:sz="6" w:space="0" w:color="000000"/>
              <w:left w:val="single" w:sz="6" w:space="0" w:color="000000"/>
              <w:bottom w:val="single" w:sz="6" w:space="0" w:color="000000"/>
              <w:right w:val="single" w:sz="6" w:space="0" w:color="000000"/>
            </w:tcBorders>
            <w:hideMark/>
          </w:tcPr>
          <w:p w14:paraId="134309E8" w14:textId="6A999860" w:rsidR="00FF16AF" w:rsidRDefault="00FF16AF" w:rsidP="00FF16AF">
            <w:pPr>
              <w:pStyle w:val="TableParagraph"/>
              <w:spacing w:before="12"/>
              <w:ind w:firstLine="630"/>
            </w:pPr>
            <w:r>
              <w:rPr>
                <w:w w:val="105"/>
              </w:rPr>
              <w:t>$</w:t>
            </w:r>
          </w:p>
        </w:tc>
      </w:tr>
      <w:tr w:rsidR="00FF16AF" w14:paraId="06EE77E6" w14:textId="77777777" w:rsidTr="00FF16AF">
        <w:trPr>
          <w:trHeight w:val="309"/>
        </w:trPr>
        <w:tc>
          <w:tcPr>
            <w:tcW w:w="3960" w:type="dxa"/>
            <w:tcBorders>
              <w:top w:val="single" w:sz="6" w:space="0" w:color="000000"/>
              <w:left w:val="single" w:sz="6" w:space="0" w:color="000000"/>
              <w:bottom w:val="single" w:sz="6" w:space="0" w:color="000000"/>
              <w:right w:val="single" w:sz="6" w:space="0" w:color="000000"/>
            </w:tcBorders>
          </w:tcPr>
          <w:p w14:paraId="5D7877B4"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71952887" w14:textId="77777777" w:rsidR="00FF16AF" w:rsidRDefault="00FF16AF" w:rsidP="00C626D5">
            <w:pPr>
              <w:pStyle w:val="TableParagraph"/>
              <w:spacing w:before="48"/>
              <w:ind w:left="126"/>
            </w:pPr>
            <w:r>
              <w:rPr>
                <w:w w:val="105"/>
              </w:rPr>
              <w:t>Field Services Academies</w:t>
            </w:r>
          </w:p>
        </w:tc>
        <w:tc>
          <w:tcPr>
            <w:tcW w:w="3150" w:type="dxa"/>
            <w:tcBorders>
              <w:top w:val="single" w:sz="6" w:space="0" w:color="000000"/>
              <w:left w:val="single" w:sz="6" w:space="0" w:color="000000"/>
              <w:bottom w:val="single" w:sz="6" w:space="0" w:color="000000"/>
              <w:right w:val="single" w:sz="6" w:space="0" w:color="000000"/>
            </w:tcBorders>
            <w:hideMark/>
          </w:tcPr>
          <w:p w14:paraId="0240B1B7" w14:textId="49C988CA" w:rsidR="00FF16AF" w:rsidRDefault="00FF16AF" w:rsidP="00FF16AF">
            <w:pPr>
              <w:pStyle w:val="TableParagraph"/>
              <w:spacing w:before="33"/>
              <w:ind w:firstLine="630"/>
            </w:pPr>
            <w:r>
              <w:rPr>
                <w:w w:val="105"/>
              </w:rPr>
              <w:t>$</w:t>
            </w:r>
          </w:p>
        </w:tc>
      </w:tr>
      <w:tr w:rsidR="00FF16AF" w14:paraId="4054D8CC" w14:textId="77777777" w:rsidTr="00FF16AF">
        <w:trPr>
          <w:trHeight w:val="295"/>
        </w:trPr>
        <w:tc>
          <w:tcPr>
            <w:tcW w:w="3960" w:type="dxa"/>
            <w:tcBorders>
              <w:top w:val="single" w:sz="6" w:space="0" w:color="000000"/>
              <w:left w:val="single" w:sz="6" w:space="0" w:color="000000"/>
              <w:bottom w:val="single" w:sz="6" w:space="0" w:color="000000"/>
              <w:right w:val="single" w:sz="6" w:space="0" w:color="000000"/>
            </w:tcBorders>
          </w:tcPr>
          <w:p w14:paraId="057A71CD"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456C7544" w14:textId="77777777" w:rsidR="00FF16AF" w:rsidRDefault="00FF16AF" w:rsidP="00C626D5">
            <w:pPr>
              <w:pStyle w:val="TableParagraph"/>
              <w:spacing w:before="33"/>
              <w:ind w:left="121"/>
            </w:pPr>
            <w:r w:rsidRPr="00503F5C">
              <w:rPr>
                <w:w w:val="105"/>
              </w:rPr>
              <w:t>Self-Advocate Consultation &amp; Collaboration</w:t>
            </w:r>
          </w:p>
        </w:tc>
        <w:tc>
          <w:tcPr>
            <w:tcW w:w="3150" w:type="dxa"/>
            <w:tcBorders>
              <w:top w:val="single" w:sz="6" w:space="0" w:color="000000"/>
              <w:left w:val="single" w:sz="6" w:space="0" w:color="000000"/>
              <w:bottom w:val="single" w:sz="6" w:space="0" w:color="000000"/>
              <w:right w:val="single" w:sz="6" w:space="0" w:color="000000"/>
            </w:tcBorders>
            <w:hideMark/>
          </w:tcPr>
          <w:p w14:paraId="6CDB9E4D" w14:textId="5E551666" w:rsidR="00FF16AF" w:rsidRDefault="00FF16AF" w:rsidP="00FF16AF">
            <w:pPr>
              <w:pStyle w:val="TableParagraph"/>
              <w:spacing w:before="19"/>
              <w:ind w:firstLine="630"/>
            </w:pPr>
            <w:r w:rsidRPr="00503F5C">
              <w:rPr>
                <w:w w:val="105"/>
              </w:rPr>
              <w:t>$</w:t>
            </w:r>
          </w:p>
        </w:tc>
      </w:tr>
      <w:tr w:rsidR="00FF16AF" w14:paraId="15B45384" w14:textId="77777777" w:rsidTr="00FF16AF">
        <w:trPr>
          <w:trHeight w:val="302"/>
        </w:trPr>
        <w:tc>
          <w:tcPr>
            <w:tcW w:w="3960" w:type="dxa"/>
            <w:tcBorders>
              <w:top w:val="single" w:sz="6" w:space="0" w:color="000000"/>
              <w:left w:val="single" w:sz="6" w:space="0" w:color="000000"/>
              <w:bottom w:val="single" w:sz="6" w:space="0" w:color="000000"/>
              <w:right w:val="single" w:sz="6" w:space="0" w:color="000000"/>
            </w:tcBorders>
          </w:tcPr>
          <w:p w14:paraId="120DE872"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3A9B2B31" w14:textId="1F02836F" w:rsidR="00FF16AF" w:rsidRDefault="00FF16AF" w:rsidP="00FF16AF">
            <w:pPr>
              <w:pStyle w:val="TableParagraph"/>
              <w:spacing w:before="33"/>
              <w:ind w:right="810"/>
              <w:jc w:val="right"/>
              <w:rPr>
                <w:b/>
              </w:rPr>
            </w:pPr>
            <w:r>
              <w:rPr>
                <w:b/>
                <w:w w:val="105"/>
              </w:rPr>
              <w:t xml:space="preserve">Sub Total: </w:t>
            </w:r>
            <w:r w:rsidRPr="00503F5C">
              <w:rPr>
                <w:b/>
                <w:w w:val="105"/>
              </w:rPr>
              <w:t>$</w:t>
            </w:r>
          </w:p>
        </w:tc>
        <w:tc>
          <w:tcPr>
            <w:tcW w:w="3150" w:type="dxa"/>
            <w:tcBorders>
              <w:top w:val="single" w:sz="6" w:space="0" w:color="000000"/>
              <w:left w:val="single" w:sz="6" w:space="0" w:color="000000"/>
              <w:bottom w:val="single" w:sz="6" w:space="0" w:color="000000"/>
              <w:right w:val="single" w:sz="6" w:space="0" w:color="000000"/>
            </w:tcBorders>
          </w:tcPr>
          <w:p w14:paraId="6DD4BF1B" w14:textId="77777777" w:rsidR="00FF16AF" w:rsidRDefault="00FF16AF" w:rsidP="00C626D5">
            <w:pPr>
              <w:pStyle w:val="TableParagraph"/>
            </w:pPr>
          </w:p>
        </w:tc>
      </w:tr>
      <w:tr w:rsidR="00FF16AF" w14:paraId="61C01F5B" w14:textId="77777777" w:rsidTr="00FF16AF">
        <w:trPr>
          <w:trHeight w:val="302"/>
        </w:trPr>
        <w:tc>
          <w:tcPr>
            <w:tcW w:w="13590" w:type="dxa"/>
            <w:gridSpan w:val="4"/>
            <w:tcBorders>
              <w:top w:val="single" w:sz="6" w:space="0" w:color="000000"/>
              <w:left w:val="single" w:sz="6" w:space="0" w:color="000000"/>
              <w:bottom w:val="single" w:sz="6" w:space="0" w:color="000000"/>
              <w:right w:val="single" w:sz="6" w:space="0" w:color="000000"/>
            </w:tcBorders>
          </w:tcPr>
          <w:p w14:paraId="41F4A739" w14:textId="77777777" w:rsidR="00FF16AF" w:rsidRDefault="00FF16AF" w:rsidP="00C626D5">
            <w:pPr>
              <w:pStyle w:val="TableParagraph"/>
            </w:pPr>
          </w:p>
        </w:tc>
      </w:tr>
      <w:tr w:rsidR="00FF16AF" w14:paraId="1A9864BA" w14:textId="77777777" w:rsidTr="00FF16AF">
        <w:trPr>
          <w:trHeight w:val="316"/>
        </w:trPr>
        <w:tc>
          <w:tcPr>
            <w:tcW w:w="13590" w:type="dxa"/>
            <w:gridSpan w:val="4"/>
            <w:tcBorders>
              <w:top w:val="single" w:sz="6" w:space="0" w:color="000000"/>
              <w:left w:val="single" w:sz="6" w:space="0" w:color="000000"/>
              <w:bottom w:val="single" w:sz="6" w:space="0" w:color="000000"/>
              <w:right w:val="single" w:sz="6" w:space="0" w:color="000000"/>
            </w:tcBorders>
            <w:hideMark/>
          </w:tcPr>
          <w:p w14:paraId="227FC43F" w14:textId="77777777" w:rsidR="00FF16AF" w:rsidRDefault="00FF16AF" w:rsidP="00C626D5">
            <w:pPr>
              <w:pStyle w:val="TableParagraph"/>
              <w:spacing w:before="33"/>
              <w:ind w:left="121"/>
              <w:rPr>
                <w:b/>
                <w:u w:val="single"/>
              </w:rPr>
            </w:pPr>
            <w:r>
              <w:rPr>
                <w:b/>
                <w:w w:val="105"/>
                <w:u w:val="single"/>
              </w:rPr>
              <w:lastRenderedPageBreak/>
              <w:t>Regional Technical Assistance, Training, and Continuing Education</w:t>
            </w:r>
          </w:p>
        </w:tc>
      </w:tr>
      <w:tr w:rsidR="00FF16AF" w14:paraId="5A0CAD82" w14:textId="77777777" w:rsidTr="00FF16AF">
        <w:trPr>
          <w:trHeight w:val="345"/>
        </w:trPr>
        <w:tc>
          <w:tcPr>
            <w:tcW w:w="3960" w:type="dxa"/>
            <w:tcBorders>
              <w:top w:val="single" w:sz="6" w:space="0" w:color="000000"/>
              <w:left w:val="single" w:sz="6" w:space="0" w:color="000000"/>
              <w:bottom w:val="single" w:sz="6" w:space="0" w:color="000000"/>
              <w:right w:val="single" w:sz="6" w:space="0" w:color="000000"/>
            </w:tcBorders>
          </w:tcPr>
          <w:p w14:paraId="635D041E"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0273D6DB" w14:textId="77777777" w:rsidR="00FF16AF" w:rsidRDefault="00FF16AF" w:rsidP="00C626D5">
            <w:pPr>
              <w:pStyle w:val="TableParagraph"/>
              <w:spacing w:before="19"/>
              <w:ind w:left="127"/>
            </w:pPr>
            <w:r>
              <w:rPr>
                <w:w w:val="105"/>
              </w:rPr>
              <w:t>Region 1</w:t>
            </w:r>
          </w:p>
        </w:tc>
        <w:tc>
          <w:tcPr>
            <w:tcW w:w="3150" w:type="dxa"/>
            <w:tcBorders>
              <w:top w:val="single" w:sz="6" w:space="0" w:color="000000"/>
              <w:left w:val="single" w:sz="6" w:space="0" w:color="000000"/>
              <w:bottom w:val="single" w:sz="6" w:space="0" w:color="000000"/>
              <w:right w:val="single" w:sz="6" w:space="0" w:color="000000"/>
            </w:tcBorders>
            <w:hideMark/>
          </w:tcPr>
          <w:p w14:paraId="31064EE0" w14:textId="265C6575" w:rsidR="00FF16AF" w:rsidRDefault="00FF16AF" w:rsidP="00FF16AF">
            <w:pPr>
              <w:pStyle w:val="TableParagraph"/>
              <w:spacing w:before="4"/>
              <w:ind w:right="1891"/>
              <w:jc w:val="center"/>
            </w:pPr>
            <w:r>
              <w:rPr>
                <w:w w:val="105"/>
              </w:rPr>
              <w:t>$</w:t>
            </w:r>
          </w:p>
        </w:tc>
      </w:tr>
      <w:tr w:rsidR="00FF16AF" w14:paraId="562219CD" w14:textId="77777777" w:rsidTr="00FF16AF">
        <w:trPr>
          <w:trHeight w:val="302"/>
        </w:trPr>
        <w:tc>
          <w:tcPr>
            <w:tcW w:w="3960" w:type="dxa"/>
            <w:tcBorders>
              <w:top w:val="single" w:sz="6" w:space="0" w:color="000000"/>
              <w:left w:val="single" w:sz="6" w:space="0" w:color="000000"/>
              <w:bottom w:val="single" w:sz="6" w:space="0" w:color="000000"/>
              <w:right w:val="single" w:sz="6" w:space="0" w:color="000000"/>
            </w:tcBorders>
          </w:tcPr>
          <w:p w14:paraId="336945AB"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68A28B1C" w14:textId="77777777" w:rsidR="00FF16AF" w:rsidRDefault="00FF16AF" w:rsidP="00C626D5">
            <w:pPr>
              <w:pStyle w:val="TableParagraph"/>
              <w:spacing w:before="40"/>
              <w:ind w:left="127"/>
            </w:pPr>
            <w:r>
              <w:rPr>
                <w:w w:val="105"/>
              </w:rPr>
              <w:t>Region 2</w:t>
            </w:r>
          </w:p>
        </w:tc>
        <w:tc>
          <w:tcPr>
            <w:tcW w:w="3150" w:type="dxa"/>
            <w:tcBorders>
              <w:top w:val="single" w:sz="6" w:space="0" w:color="000000"/>
              <w:left w:val="single" w:sz="6" w:space="0" w:color="000000"/>
              <w:bottom w:val="single" w:sz="6" w:space="0" w:color="000000"/>
              <w:right w:val="single" w:sz="6" w:space="0" w:color="000000"/>
            </w:tcBorders>
            <w:hideMark/>
          </w:tcPr>
          <w:p w14:paraId="3EBF90C8" w14:textId="7A896340" w:rsidR="00FF16AF" w:rsidRDefault="00FF16AF" w:rsidP="00FF16AF">
            <w:pPr>
              <w:pStyle w:val="TableParagraph"/>
              <w:spacing w:before="26"/>
              <w:ind w:right="1891"/>
              <w:jc w:val="center"/>
            </w:pPr>
            <w:r>
              <w:rPr>
                <w:w w:val="105"/>
              </w:rPr>
              <w:t>$</w:t>
            </w:r>
          </w:p>
        </w:tc>
      </w:tr>
      <w:tr w:rsidR="00FF16AF" w14:paraId="2494DA73" w14:textId="77777777" w:rsidTr="00FF16AF">
        <w:trPr>
          <w:trHeight w:val="309"/>
        </w:trPr>
        <w:tc>
          <w:tcPr>
            <w:tcW w:w="3960" w:type="dxa"/>
            <w:tcBorders>
              <w:top w:val="single" w:sz="6" w:space="0" w:color="000000"/>
              <w:left w:val="single" w:sz="6" w:space="0" w:color="000000"/>
              <w:bottom w:val="single" w:sz="6" w:space="0" w:color="000000"/>
              <w:right w:val="single" w:sz="6" w:space="0" w:color="000000"/>
            </w:tcBorders>
          </w:tcPr>
          <w:p w14:paraId="7544C2CF"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69F26A45" w14:textId="77777777" w:rsidR="00FF16AF" w:rsidRDefault="00FF16AF" w:rsidP="00C626D5">
            <w:pPr>
              <w:pStyle w:val="TableParagraph"/>
              <w:spacing w:before="40"/>
              <w:ind w:left="134"/>
            </w:pPr>
            <w:r>
              <w:rPr>
                <w:w w:val="105"/>
              </w:rPr>
              <w:t>Region 3</w:t>
            </w:r>
          </w:p>
        </w:tc>
        <w:tc>
          <w:tcPr>
            <w:tcW w:w="3150" w:type="dxa"/>
            <w:tcBorders>
              <w:top w:val="single" w:sz="6" w:space="0" w:color="000000"/>
              <w:left w:val="single" w:sz="6" w:space="0" w:color="000000"/>
              <w:bottom w:val="single" w:sz="6" w:space="0" w:color="000000"/>
              <w:right w:val="single" w:sz="6" w:space="0" w:color="000000"/>
            </w:tcBorders>
            <w:hideMark/>
          </w:tcPr>
          <w:p w14:paraId="13E3C8A3" w14:textId="2D3C5B0D" w:rsidR="00FF16AF" w:rsidRDefault="00FF16AF" w:rsidP="00FF16AF">
            <w:pPr>
              <w:pStyle w:val="TableParagraph"/>
              <w:spacing w:before="26"/>
              <w:ind w:firstLine="540"/>
            </w:pPr>
            <w:r>
              <w:rPr>
                <w:w w:val="105"/>
              </w:rPr>
              <w:t>$</w:t>
            </w:r>
          </w:p>
        </w:tc>
      </w:tr>
      <w:tr w:rsidR="00FF16AF" w14:paraId="04188066" w14:textId="77777777" w:rsidTr="00FF16AF">
        <w:trPr>
          <w:trHeight w:val="352"/>
        </w:trPr>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7D8D4152"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0FD4EF" w14:textId="35BBC639" w:rsidR="00FF16AF" w:rsidRDefault="00FF16AF" w:rsidP="00FF16AF">
            <w:pPr>
              <w:pStyle w:val="TableParagraph"/>
              <w:spacing w:before="33"/>
              <w:ind w:right="810"/>
              <w:jc w:val="right"/>
              <w:rPr>
                <w:b/>
              </w:rPr>
            </w:pPr>
            <w:r>
              <w:rPr>
                <w:b/>
              </w:rPr>
              <w:t>Sub Total: $</w:t>
            </w:r>
          </w:p>
        </w:tc>
        <w:tc>
          <w:tcPr>
            <w:tcW w:w="3150" w:type="dxa"/>
            <w:tcBorders>
              <w:top w:val="single" w:sz="6" w:space="0" w:color="000000"/>
              <w:left w:val="single" w:sz="6" w:space="0" w:color="000000"/>
              <w:bottom w:val="single" w:sz="6" w:space="0" w:color="000000"/>
              <w:right w:val="single" w:sz="6" w:space="0" w:color="000000"/>
            </w:tcBorders>
            <w:shd w:val="clear" w:color="auto" w:fill="auto"/>
          </w:tcPr>
          <w:p w14:paraId="0D68AF44" w14:textId="56A323EB" w:rsidR="00FF16AF" w:rsidRPr="00FF16AF" w:rsidRDefault="00FF16AF" w:rsidP="00FF16AF">
            <w:pPr>
              <w:pStyle w:val="TableParagraph"/>
              <w:ind w:firstLine="540"/>
              <w:rPr>
                <w:b/>
                <w:bCs/>
              </w:rPr>
            </w:pPr>
          </w:p>
        </w:tc>
      </w:tr>
      <w:tr w:rsidR="00FF16AF" w14:paraId="6A2DF68A" w14:textId="77777777" w:rsidTr="00FF16AF">
        <w:trPr>
          <w:trHeight w:val="266"/>
        </w:trPr>
        <w:tc>
          <w:tcPr>
            <w:tcW w:w="13590" w:type="dxa"/>
            <w:gridSpan w:val="4"/>
            <w:tcBorders>
              <w:top w:val="single" w:sz="6" w:space="0" w:color="000000"/>
              <w:left w:val="single" w:sz="6" w:space="0" w:color="000000"/>
              <w:bottom w:val="single" w:sz="6" w:space="0" w:color="000000"/>
              <w:right w:val="single" w:sz="6" w:space="0" w:color="000000"/>
            </w:tcBorders>
          </w:tcPr>
          <w:p w14:paraId="3B02817A" w14:textId="77777777" w:rsidR="00FF16AF" w:rsidRDefault="00FF16AF" w:rsidP="00C626D5">
            <w:pPr>
              <w:pStyle w:val="TableParagraph"/>
            </w:pPr>
          </w:p>
        </w:tc>
      </w:tr>
      <w:tr w:rsidR="00FF16AF" w14:paraId="28EA6D20" w14:textId="77777777" w:rsidTr="00FF16AF">
        <w:trPr>
          <w:trHeight w:val="678"/>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00580871" w14:textId="77777777" w:rsidR="00FF16AF" w:rsidRDefault="00FF16AF" w:rsidP="00FF16AF">
            <w:pPr>
              <w:pStyle w:val="TableParagraph"/>
              <w:spacing w:before="240"/>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4C4897A3" w14:textId="77777777" w:rsidR="00FF16AF" w:rsidRDefault="00FF16AF" w:rsidP="00FF16AF">
            <w:pPr>
              <w:pStyle w:val="TableParagraph"/>
              <w:spacing w:before="240" w:line="206" w:lineRule="exact"/>
              <w:ind w:left="132"/>
              <w:rPr>
                <w:b/>
                <w:u w:val="single"/>
              </w:rPr>
            </w:pPr>
            <w:r>
              <w:rPr>
                <w:b/>
                <w:w w:val="105"/>
                <w:u w:val="single"/>
              </w:rPr>
              <w:t>Total for Services under Exhibit B:</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17EE3816" w14:textId="4C8C0D71" w:rsidR="00FF16AF" w:rsidRDefault="00FF16AF" w:rsidP="00FF16AF">
            <w:pPr>
              <w:pStyle w:val="TableParagraph"/>
              <w:spacing w:before="240" w:line="213" w:lineRule="exact"/>
              <w:ind w:right="901" w:firstLine="540"/>
              <w:rPr>
                <w:b/>
              </w:rPr>
            </w:pPr>
            <w:r>
              <w:rPr>
                <w:b/>
                <w:w w:val="105"/>
              </w:rPr>
              <w:t>$</w:t>
            </w:r>
          </w:p>
        </w:tc>
      </w:tr>
      <w:tr w:rsidR="00FF16AF" w14:paraId="106C5C7F" w14:textId="77777777" w:rsidTr="00FF16AF">
        <w:trPr>
          <w:trHeight w:val="372"/>
        </w:trPr>
        <w:tc>
          <w:tcPr>
            <w:tcW w:w="13590" w:type="dxa"/>
            <w:gridSpan w:val="4"/>
            <w:tcBorders>
              <w:top w:val="single" w:sz="6" w:space="0" w:color="000000"/>
              <w:left w:val="single" w:sz="6" w:space="0" w:color="000000"/>
              <w:bottom w:val="single" w:sz="6" w:space="0" w:color="000000"/>
              <w:right w:val="single" w:sz="6" w:space="0" w:color="000000"/>
            </w:tcBorders>
          </w:tcPr>
          <w:p w14:paraId="446922E4" w14:textId="77777777" w:rsidR="00FF16AF" w:rsidRDefault="00FF16AF" w:rsidP="00C626D5">
            <w:pPr>
              <w:pStyle w:val="TableParagraph"/>
            </w:pPr>
          </w:p>
        </w:tc>
      </w:tr>
      <w:tr w:rsidR="00FF16AF" w14:paraId="376A214F" w14:textId="77777777" w:rsidTr="00FF16AF">
        <w:trPr>
          <w:trHeight w:val="273"/>
        </w:trPr>
        <w:tc>
          <w:tcPr>
            <w:tcW w:w="13590" w:type="dxa"/>
            <w:gridSpan w:val="4"/>
            <w:tcBorders>
              <w:top w:val="single" w:sz="6" w:space="0" w:color="000000"/>
              <w:left w:val="single" w:sz="6" w:space="0" w:color="000000"/>
              <w:bottom w:val="single" w:sz="6" w:space="0" w:color="000000"/>
              <w:right w:val="single" w:sz="6" w:space="0" w:color="000000"/>
            </w:tcBorders>
            <w:hideMark/>
          </w:tcPr>
          <w:p w14:paraId="28253B8C" w14:textId="77777777" w:rsidR="00FF16AF" w:rsidRDefault="00FF16AF" w:rsidP="00C626D5">
            <w:pPr>
              <w:pStyle w:val="TableParagraph"/>
              <w:rPr>
                <w:b/>
                <w:u w:val="single"/>
              </w:rPr>
            </w:pPr>
            <w:r>
              <w:rPr>
                <w:b/>
                <w:u w:val="single"/>
              </w:rPr>
              <w:t>Exhibit C: Provider Training Technical Assistance and Support</w:t>
            </w:r>
          </w:p>
        </w:tc>
      </w:tr>
      <w:tr w:rsidR="00A53111" w14:paraId="69D2BC48" w14:textId="77777777" w:rsidTr="00AD3AB5">
        <w:trPr>
          <w:trHeight w:val="687"/>
        </w:trPr>
        <w:tc>
          <w:tcPr>
            <w:tcW w:w="3960" w:type="dxa"/>
            <w:tcBorders>
              <w:top w:val="single" w:sz="6" w:space="0" w:color="000000"/>
              <w:left w:val="single" w:sz="6" w:space="0" w:color="000000"/>
              <w:bottom w:val="single" w:sz="6" w:space="0" w:color="000000"/>
              <w:right w:val="single" w:sz="6" w:space="0" w:color="000000"/>
            </w:tcBorders>
            <w:hideMark/>
          </w:tcPr>
          <w:p w14:paraId="70D67891" w14:textId="202BB34B" w:rsidR="00A53111" w:rsidRDefault="00A53111" w:rsidP="00AD3AB5">
            <w:pPr>
              <w:pStyle w:val="TableParagraph"/>
              <w:spacing w:before="55"/>
              <w:ind w:left="168" w:firstLine="2"/>
            </w:pPr>
            <w:r>
              <w:rPr>
                <w:w w:val="105"/>
              </w:rPr>
              <w:t>Supported Living &amp; Provider Trainings</w:t>
            </w:r>
          </w:p>
        </w:tc>
        <w:tc>
          <w:tcPr>
            <w:tcW w:w="6480" w:type="dxa"/>
            <w:gridSpan w:val="2"/>
            <w:tcBorders>
              <w:top w:val="single" w:sz="6" w:space="0" w:color="000000"/>
              <w:left w:val="single" w:sz="6" w:space="0" w:color="000000"/>
              <w:bottom w:val="single" w:sz="6" w:space="0" w:color="000000"/>
              <w:right w:val="single" w:sz="6" w:space="0" w:color="000000"/>
            </w:tcBorders>
          </w:tcPr>
          <w:p w14:paraId="78E104E2" w14:textId="5CC8D8A2" w:rsidR="00A53111" w:rsidRDefault="00A53111" w:rsidP="00AD3AB5">
            <w:pPr>
              <w:pStyle w:val="TableParagraph"/>
              <w:spacing w:before="77" w:line="276" w:lineRule="auto"/>
              <w:ind w:left="185" w:right="546" w:hanging="1"/>
            </w:pPr>
            <w:r>
              <w:rPr>
                <w:w w:val="105"/>
              </w:rPr>
              <w:t xml:space="preserve">Required seventy (70) </w:t>
            </w:r>
            <w:proofErr w:type="gramStart"/>
            <w:r>
              <w:rPr>
                <w:w w:val="105"/>
              </w:rPr>
              <w:t>hour</w:t>
            </w:r>
            <w:proofErr w:type="gramEnd"/>
            <w:r>
              <w:rPr>
                <w:w w:val="105"/>
              </w:rPr>
              <w:t xml:space="preserve"> train the trainer &amp; updating curriculum &amp; new training series continuing education</w:t>
            </w:r>
          </w:p>
        </w:tc>
        <w:tc>
          <w:tcPr>
            <w:tcW w:w="3150" w:type="dxa"/>
            <w:tcBorders>
              <w:top w:val="single" w:sz="6" w:space="0" w:color="000000"/>
              <w:left w:val="single" w:sz="6" w:space="0" w:color="000000"/>
              <w:bottom w:val="single" w:sz="6" w:space="0" w:color="000000"/>
              <w:right w:val="single" w:sz="6" w:space="0" w:color="000000"/>
            </w:tcBorders>
          </w:tcPr>
          <w:p w14:paraId="2D329B20" w14:textId="6742631C" w:rsidR="00A53111" w:rsidRDefault="00A53111" w:rsidP="00FF16AF">
            <w:pPr>
              <w:pStyle w:val="TableParagraph"/>
              <w:spacing w:before="5" w:line="276" w:lineRule="auto"/>
              <w:ind w:right="901" w:firstLine="450"/>
              <w:jc w:val="right"/>
            </w:pPr>
          </w:p>
          <w:p w14:paraId="0A368D2D" w14:textId="34A33049" w:rsidR="00A53111" w:rsidRDefault="00A53111" w:rsidP="00FF16AF">
            <w:pPr>
              <w:pStyle w:val="TableParagraph"/>
              <w:spacing w:before="25" w:line="276" w:lineRule="auto"/>
              <w:ind w:right="901" w:firstLine="450"/>
            </w:pPr>
            <w:r>
              <w:rPr>
                <w:w w:val="105"/>
              </w:rPr>
              <w:t>$</w:t>
            </w:r>
          </w:p>
        </w:tc>
      </w:tr>
      <w:tr w:rsidR="00A53111" w14:paraId="0CE85677" w14:textId="77777777" w:rsidTr="00AD3AB5">
        <w:trPr>
          <w:trHeight w:val="1155"/>
        </w:trPr>
        <w:tc>
          <w:tcPr>
            <w:tcW w:w="3960" w:type="dxa"/>
            <w:tcBorders>
              <w:top w:val="single" w:sz="6" w:space="0" w:color="000000"/>
              <w:left w:val="single" w:sz="6" w:space="0" w:color="000000"/>
              <w:bottom w:val="single" w:sz="6" w:space="0" w:color="000000"/>
              <w:right w:val="single" w:sz="6" w:space="0" w:color="000000"/>
            </w:tcBorders>
          </w:tcPr>
          <w:p w14:paraId="37903305" w14:textId="77777777" w:rsidR="00AD3AB5" w:rsidRDefault="00AD3AB5" w:rsidP="00AD3AB5">
            <w:pPr>
              <w:pStyle w:val="TableParagraph"/>
              <w:spacing w:before="5"/>
              <w:ind w:left="170"/>
              <w:rPr>
                <w:w w:val="105"/>
              </w:rPr>
            </w:pPr>
          </w:p>
          <w:p w14:paraId="0A81097F" w14:textId="4D5E592F" w:rsidR="00A53111" w:rsidRPr="00AD3AB5" w:rsidRDefault="00AD3AB5" w:rsidP="00AD3AB5">
            <w:pPr>
              <w:pStyle w:val="TableParagraph"/>
              <w:spacing w:before="5"/>
              <w:ind w:left="170"/>
            </w:pPr>
            <w:r>
              <w:rPr>
                <w:w w:val="105"/>
              </w:rPr>
              <w:t>Specialty training</w:t>
            </w:r>
          </w:p>
        </w:tc>
        <w:tc>
          <w:tcPr>
            <w:tcW w:w="6480" w:type="dxa"/>
            <w:gridSpan w:val="2"/>
            <w:tcBorders>
              <w:top w:val="single" w:sz="6" w:space="0" w:color="000000"/>
              <w:left w:val="single" w:sz="6" w:space="0" w:color="000000"/>
              <w:bottom w:val="single" w:sz="6" w:space="0" w:color="000000"/>
              <w:right w:val="single" w:sz="6" w:space="0" w:color="000000"/>
            </w:tcBorders>
          </w:tcPr>
          <w:p w14:paraId="13560D21" w14:textId="3FA6CDF8" w:rsidR="00A53111" w:rsidRDefault="00AD3AB5" w:rsidP="00C626D5">
            <w:pPr>
              <w:pStyle w:val="TableParagraph"/>
              <w:spacing w:before="55"/>
              <w:ind w:left="168" w:firstLine="2"/>
              <w:rPr>
                <w:w w:val="105"/>
              </w:rPr>
            </w:pPr>
            <w:r w:rsidRPr="00014692">
              <w:t>Manage and coordinate subcontracting with Approved DD Specialty Trainers.  Coordinate scheduling to training, training materials, training venue, technical support, training evaluation, participant records and completion certificates</w:t>
            </w:r>
          </w:p>
        </w:tc>
        <w:tc>
          <w:tcPr>
            <w:tcW w:w="3150" w:type="dxa"/>
            <w:tcBorders>
              <w:top w:val="single" w:sz="6" w:space="0" w:color="000000"/>
              <w:left w:val="single" w:sz="6" w:space="0" w:color="000000"/>
              <w:bottom w:val="single" w:sz="6" w:space="0" w:color="000000"/>
              <w:right w:val="single" w:sz="6" w:space="0" w:color="000000"/>
            </w:tcBorders>
          </w:tcPr>
          <w:p w14:paraId="52AAD772" w14:textId="77777777" w:rsidR="00AD3AB5" w:rsidRDefault="00AD3AB5" w:rsidP="00A53111">
            <w:pPr>
              <w:pStyle w:val="TableParagraph"/>
              <w:spacing w:before="55"/>
              <w:ind w:left="168" w:firstLine="282"/>
              <w:rPr>
                <w:w w:val="105"/>
              </w:rPr>
            </w:pPr>
          </w:p>
          <w:p w14:paraId="092FE171" w14:textId="2C22EB55" w:rsidR="00A53111" w:rsidRDefault="00A53111" w:rsidP="00A53111">
            <w:pPr>
              <w:pStyle w:val="TableParagraph"/>
              <w:spacing w:before="55"/>
              <w:ind w:left="168" w:firstLine="282"/>
              <w:rPr>
                <w:w w:val="105"/>
              </w:rPr>
            </w:pPr>
            <w:r>
              <w:rPr>
                <w:w w:val="105"/>
              </w:rPr>
              <w:t>$</w:t>
            </w:r>
          </w:p>
        </w:tc>
      </w:tr>
      <w:tr w:rsidR="00A53111" w14:paraId="503F2C19" w14:textId="77777777" w:rsidTr="00AD3AB5">
        <w:trPr>
          <w:trHeight w:val="435"/>
        </w:trPr>
        <w:tc>
          <w:tcPr>
            <w:tcW w:w="3960" w:type="dxa"/>
            <w:tcBorders>
              <w:top w:val="single" w:sz="6" w:space="0" w:color="000000"/>
              <w:left w:val="single" w:sz="6" w:space="0" w:color="000000"/>
              <w:bottom w:val="single" w:sz="6" w:space="0" w:color="000000"/>
              <w:right w:val="single" w:sz="6" w:space="0" w:color="000000"/>
            </w:tcBorders>
          </w:tcPr>
          <w:p w14:paraId="50767C12" w14:textId="7877EF44" w:rsidR="00A53111" w:rsidRDefault="00AD3AB5" w:rsidP="00C626D5">
            <w:pPr>
              <w:pStyle w:val="TableParagraph"/>
              <w:spacing w:before="55"/>
              <w:ind w:left="168" w:firstLine="2"/>
              <w:rPr>
                <w:w w:val="105"/>
              </w:rPr>
            </w:pPr>
            <w:r>
              <w:rPr>
                <w:w w:val="105"/>
              </w:rPr>
              <w:t>SOLA</w:t>
            </w:r>
          </w:p>
        </w:tc>
        <w:tc>
          <w:tcPr>
            <w:tcW w:w="6480" w:type="dxa"/>
            <w:gridSpan w:val="2"/>
            <w:tcBorders>
              <w:top w:val="single" w:sz="6" w:space="0" w:color="000000"/>
              <w:left w:val="single" w:sz="6" w:space="0" w:color="000000"/>
              <w:bottom w:val="single" w:sz="6" w:space="0" w:color="000000"/>
              <w:right w:val="single" w:sz="6" w:space="0" w:color="000000"/>
            </w:tcBorders>
          </w:tcPr>
          <w:p w14:paraId="6C828C76" w14:textId="74774B33" w:rsidR="00A53111" w:rsidRDefault="00AD3AB5" w:rsidP="00C626D5">
            <w:pPr>
              <w:pStyle w:val="TableParagraph"/>
              <w:spacing w:before="55"/>
              <w:ind w:left="168" w:firstLine="2"/>
              <w:rPr>
                <w:w w:val="105"/>
              </w:rPr>
            </w:pPr>
            <w:r>
              <w:rPr>
                <w:w w:val="105"/>
              </w:rPr>
              <w:t>SOLA</w:t>
            </w:r>
          </w:p>
        </w:tc>
        <w:tc>
          <w:tcPr>
            <w:tcW w:w="3150" w:type="dxa"/>
            <w:tcBorders>
              <w:top w:val="single" w:sz="6" w:space="0" w:color="000000"/>
              <w:left w:val="single" w:sz="6" w:space="0" w:color="000000"/>
              <w:bottom w:val="single" w:sz="6" w:space="0" w:color="000000"/>
              <w:right w:val="single" w:sz="6" w:space="0" w:color="000000"/>
            </w:tcBorders>
          </w:tcPr>
          <w:p w14:paraId="4849BF5D" w14:textId="45F51119" w:rsidR="00A53111" w:rsidRDefault="00A53111" w:rsidP="00A53111">
            <w:pPr>
              <w:pStyle w:val="TableParagraph"/>
              <w:spacing w:before="55"/>
              <w:ind w:left="168" w:firstLine="282"/>
              <w:rPr>
                <w:w w:val="105"/>
              </w:rPr>
            </w:pPr>
            <w:r>
              <w:rPr>
                <w:w w:val="105"/>
              </w:rPr>
              <w:t>$</w:t>
            </w:r>
          </w:p>
        </w:tc>
      </w:tr>
      <w:tr w:rsidR="00FF16AF" w14:paraId="5C50AEEF" w14:textId="77777777" w:rsidTr="00FF16AF">
        <w:trPr>
          <w:trHeight w:val="302"/>
        </w:trPr>
        <w:tc>
          <w:tcPr>
            <w:tcW w:w="3960" w:type="dxa"/>
            <w:tcBorders>
              <w:top w:val="single" w:sz="6" w:space="0" w:color="000000"/>
              <w:left w:val="single" w:sz="6" w:space="0" w:color="000000"/>
              <w:bottom w:val="single" w:sz="6" w:space="0" w:color="000000"/>
              <w:right w:val="single" w:sz="6" w:space="0" w:color="000000"/>
            </w:tcBorders>
          </w:tcPr>
          <w:p w14:paraId="548DF431"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64DDD410" w14:textId="77777777" w:rsidR="00FF16AF" w:rsidRDefault="00FF16AF" w:rsidP="00C626D5">
            <w:pPr>
              <w:pStyle w:val="TableParagraph"/>
              <w:spacing w:before="55" w:line="227" w:lineRule="exact"/>
              <w:ind w:left="177"/>
            </w:pPr>
            <w:r>
              <w:rPr>
                <w:w w:val="105"/>
              </w:rPr>
              <w:t>Printed materials</w:t>
            </w:r>
          </w:p>
        </w:tc>
        <w:tc>
          <w:tcPr>
            <w:tcW w:w="3150" w:type="dxa"/>
            <w:tcBorders>
              <w:top w:val="single" w:sz="6" w:space="0" w:color="000000"/>
              <w:left w:val="single" w:sz="6" w:space="0" w:color="000000"/>
              <w:bottom w:val="single" w:sz="6" w:space="0" w:color="000000"/>
              <w:right w:val="single" w:sz="6" w:space="0" w:color="000000"/>
            </w:tcBorders>
            <w:hideMark/>
          </w:tcPr>
          <w:p w14:paraId="2D1D68F8" w14:textId="4BDEE882" w:rsidR="00FF16AF" w:rsidRDefault="00FF16AF" w:rsidP="00FF16AF">
            <w:pPr>
              <w:pStyle w:val="TableParagraph"/>
              <w:spacing w:before="77" w:line="206" w:lineRule="exact"/>
              <w:ind w:right="721" w:firstLine="450"/>
            </w:pPr>
            <w:r>
              <w:rPr>
                <w:w w:val="105"/>
              </w:rPr>
              <w:t>$</w:t>
            </w:r>
          </w:p>
        </w:tc>
      </w:tr>
      <w:tr w:rsidR="00FF16AF" w14:paraId="5A1F8FD2" w14:textId="77777777" w:rsidTr="00FF16AF">
        <w:trPr>
          <w:trHeight w:val="642"/>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09B2D032" w14:textId="77777777" w:rsidR="00FF16AF" w:rsidRDefault="00FF16AF" w:rsidP="00FF16AF">
            <w:pPr>
              <w:pStyle w:val="TableParagraph"/>
              <w:spacing w:before="240"/>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Pr>
          <w:p w14:paraId="2BE9D2A6" w14:textId="7902B44D" w:rsidR="00FF16AF" w:rsidRPr="00FF16AF" w:rsidRDefault="00FF16AF" w:rsidP="00FF16AF">
            <w:pPr>
              <w:pStyle w:val="TableParagraph"/>
              <w:spacing w:before="240" w:line="227" w:lineRule="exact"/>
              <w:ind w:left="177"/>
              <w:rPr>
                <w:b/>
                <w:bCs/>
                <w:w w:val="105"/>
                <w:u w:val="single"/>
              </w:rPr>
            </w:pPr>
            <w:r w:rsidRPr="00FF16AF">
              <w:rPr>
                <w:b/>
                <w:bCs/>
                <w:w w:val="105"/>
                <w:u w:val="single"/>
              </w:rPr>
              <w:t>Total for Services under Exhibit C:</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444304E5" w14:textId="3F490885" w:rsidR="00FF16AF" w:rsidRPr="00FF16AF" w:rsidRDefault="00FF16AF" w:rsidP="00FF16AF">
            <w:pPr>
              <w:pStyle w:val="TableParagraph"/>
              <w:spacing w:before="240" w:line="206" w:lineRule="exact"/>
              <w:ind w:right="721" w:firstLine="450"/>
              <w:rPr>
                <w:b/>
                <w:bCs/>
                <w:w w:val="105"/>
              </w:rPr>
            </w:pPr>
            <w:r w:rsidRPr="00FF16AF">
              <w:rPr>
                <w:b/>
                <w:bCs/>
                <w:w w:val="105"/>
              </w:rPr>
              <w:t>$</w:t>
            </w:r>
          </w:p>
        </w:tc>
      </w:tr>
      <w:tr w:rsidR="00FF16AF" w14:paraId="7DA2C563" w14:textId="77777777" w:rsidTr="00FF16AF">
        <w:trPr>
          <w:trHeight w:val="309"/>
        </w:trPr>
        <w:tc>
          <w:tcPr>
            <w:tcW w:w="13590" w:type="dxa"/>
            <w:gridSpan w:val="4"/>
            <w:tcBorders>
              <w:top w:val="nil"/>
              <w:left w:val="single" w:sz="6" w:space="0" w:color="000000"/>
              <w:bottom w:val="single" w:sz="6" w:space="0" w:color="000000"/>
              <w:right w:val="single" w:sz="6" w:space="0" w:color="000000"/>
            </w:tcBorders>
          </w:tcPr>
          <w:p w14:paraId="4CCA0807" w14:textId="77777777" w:rsidR="00FF16AF" w:rsidRDefault="00FF16AF" w:rsidP="00C626D5">
            <w:pPr>
              <w:pStyle w:val="TableParagraph"/>
            </w:pPr>
          </w:p>
        </w:tc>
      </w:tr>
      <w:tr w:rsidR="00FF16AF" w14:paraId="2B9460FA" w14:textId="77777777" w:rsidTr="00FF16AF">
        <w:trPr>
          <w:trHeight w:val="295"/>
        </w:trPr>
        <w:tc>
          <w:tcPr>
            <w:tcW w:w="13590" w:type="dxa"/>
            <w:gridSpan w:val="4"/>
            <w:tcBorders>
              <w:top w:val="single" w:sz="6" w:space="0" w:color="000000"/>
              <w:left w:val="single" w:sz="6" w:space="0" w:color="000000"/>
              <w:bottom w:val="single" w:sz="6" w:space="0" w:color="000000"/>
              <w:right w:val="single" w:sz="6" w:space="0" w:color="000000"/>
            </w:tcBorders>
            <w:hideMark/>
          </w:tcPr>
          <w:p w14:paraId="214D3FC6" w14:textId="77777777" w:rsidR="00FF16AF" w:rsidRDefault="00FF16AF" w:rsidP="00C626D5">
            <w:pPr>
              <w:pStyle w:val="TableParagraph"/>
              <w:spacing w:before="33"/>
              <w:ind w:left="157"/>
              <w:rPr>
                <w:b/>
                <w:u w:val="single"/>
              </w:rPr>
            </w:pPr>
            <w:r>
              <w:rPr>
                <w:b/>
                <w:u w:val="single"/>
              </w:rPr>
              <w:t>Exhibit D: Supported Employment and Inclusion Training</w:t>
            </w:r>
          </w:p>
        </w:tc>
      </w:tr>
      <w:tr w:rsidR="00FF16AF" w14:paraId="7252DB00" w14:textId="77777777" w:rsidTr="00FF16AF">
        <w:trPr>
          <w:trHeight w:val="711"/>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76592CAF" w14:textId="77777777" w:rsidR="00FF16AF" w:rsidRDefault="00FF16AF" w:rsidP="00FF16AF">
            <w:pPr>
              <w:pStyle w:val="TableParagraph"/>
              <w:spacing w:before="240"/>
            </w:pPr>
          </w:p>
        </w:tc>
        <w:tc>
          <w:tcPr>
            <w:tcW w:w="6480" w:type="dxa"/>
            <w:gridSpan w:val="2"/>
            <w:tcBorders>
              <w:top w:val="single" w:sz="6" w:space="0" w:color="000000"/>
              <w:left w:val="single" w:sz="6" w:space="0" w:color="000000"/>
              <w:right w:val="single" w:sz="6" w:space="0" w:color="000000"/>
            </w:tcBorders>
            <w:shd w:val="clear" w:color="auto" w:fill="EEECE1" w:themeFill="background2"/>
            <w:hideMark/>
          </w:tcPr>
          <w:p w14:paraId="614B9A6F" w14:textId="1A31EDF9" w:rsidR="00FF16AF" w:rsidRDefault="00FF16AF" w:rsidP="00FF16AF">
            <w:pPr>
              <w:pStyle w:val="TableParagraph"/>
              <w:spacing w:before="240"/>
            </w:pPr>
            <w:r>
              <w:rPr>
                <w:b/>
                <w:w w:val="105"/>
                <w:u w:val="single"/>
              </w:rPr>
              <w:t>Total for Services under Exhibit D:</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2C707C07" w14:textId="4227612C" w:rsidR="00FF16AF" w:rsidRDefault="00FF16AF" w:rsidP="00FF16AF">
            <w:pPr>
              <w:pStyle w:val="TableParagraph"/>
              <w:spacing w:before="240"/>
              <w:ind w:left="1102" w:hanging="652"/>
              <w:rPr>
                <w:b/>
              </w:rPr>
            </w:pPr>
            <w:r>
              <w:rPr>
                <w:b/>
                <w:w w:val="105"/>
              </w:rPr>
              <w:t>$</w:t>
            </w:r>
          </w:p>
        </w:tc>
      </w:tr>
      <w:tr w:rsidR="00FF16AF" w14:paraId="52DCEA9E" w14:textId="77777777" w:rsidTr="00FF16AF">
        <w:trPr>
          <w:trHeight w:val="352"/>
        </w:trPr>
        <w:tc>
          <w:tcPr>
            <w:tcW w:w="13590" w:type="dxa"/>
            <w:gridSpan w:val="4"/>
            <w:tcBorders>
              <w:top w:val="single" w:sz="6" w:space="0" w:color="000000"/>
              <w:left w:val="single" w:sz="6" w:space="0" w:color="000000"/>
              <w:bottom w:val="single" w:sz="6" w:space="0" w:color="000000"/>
              <w:right w:val="single" w:sz="6" w:space="0" w:color="000000"/>
            </w:tcBorders>
          </w:tcPr>
          <w:p w14:paraId="4F0A2291" w14:textId="77777777" w:rsidR="00FF16AF" w:rsidRDefault="00FF16AF" w:rsidP="00C626D5">
            <w:pPr>
              <w:pStyle w:val="TableParagraph"/>
            </w:pPr>
          </w:p>
        </w:tc>
      </w:tr>
      <w:tr w:rsidR="00FF16AF" w14:paraId="2391C434" w14:textId="77777777" w:rsidTr="00FF16AF">
        <w:trPr>
          <w:trHeight w:val="302"/>
        </w:trPr>
        <w:tc>
          <w:tcPr>
            <w:tcW w:w="13590" w:type="dxa"/>
            <w:gridSpan w:val="4"/>
            <w:tcBorders>
              <w:top w:val="single" w:sz="6" w:space="0" w:color="000000"/>
              <w:left w:val="single" w:sz="6" w:space="0" w:color="000000"/>
              <w:bottom w:val="single" w:sz="6" w:space="0" w:color="000000"/>
              <w:right w:val="single" w:sz="6" w:space="0" w:color="000000"/>
            </w:tcBorders>
            <w:hideMark/>
          </w:tcPr>
          <w:p w14:paraId="0021965B" w14:textId="77777777" w:rsidR="00FF16AF" w:rsidRDefault="00FF16AF" w:rsidP="00C626D5">
            <w:pPr>
              <w:pStyle w:val="TableParagraph"/>
              <w:spacing w:before="19"/>
              <w:ind w:left="150"/>
              <w:rPr>
                <w:b/>
                <w:u w:val="single"/>
              </w:rPr>
            </w:pPr>
            <w:r>
              <w:rPr>
                <w:b/>
                <w:w w:val="105"/>
                <w:u w:val="single"/>
              </w:rPr>
              <w:t>Exhibit E: DDA Roads to Community Living</w:t>
            </w:r>
          </w:p>
        </w:tc>
      </w:tr>
      <w:tr w:rsidR="00FF16AF" w14:paraId="145DF61D" w14:textId="77777777" w:rsidTr="00FF16AF">
        <w:trPr>
          <w:trHeight w:val="388"/>
        </w:trPr>
        <w:tc>
          <w:tcPr>
            <w:tcW w:w="3960" w:type="dxa"/>
            <w:tcBorders>
              <w:top w:val="single" w:sz="6" w:space="0" w:color="000000"/>
              <w:left w:val="single" w:sz="6" w:space="0" w:color="000000"/>
              <w:bottom w:val="single" w:sz="6" w:space="0" w:color="000000"/>
              <w:right w:val="single" w:sz="6" w:space="0" w:color="000000"/>
            </w:tcBorders>
          </w:tcPr>
          <w:p w14:paraId="2A20B9A3"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447E73A9" w14:textId="77777777" w:rsidR="00FF16AF" w:rsidRDefault="00FF16AF" w:rsidP="00C626D5">
            <w:pPr>
              <w:pStyle w:val="TableParagraph"/>
              <w:spacing w:before="77"/>
              <w:ind w:left="167"/>
            </w:pPr>
            <w:r>
              <w:rPr>
                <w:w w:val="105"/>
              </w:rPr>
              <w:t>Technical Assistance</w:t>
            </w:r>
          </w:p>
        </w:tc>
        <w:tc>
          <w:tcPr>
            <w:tcW w:w="3150" w:type="dxa"/>
            <w:tcBorders>
              <w:top w:val="single" w:sz="6" w:space="0" w:color="000000"/>
              <w:left w:val="single" w:sz="6" w:space="0" w:color="000000"/>
              <w:bottom w:val="single" w:sz="6" w:space="0" w:color="000000"/>
              <w:right w:val="single" w:sz="6" w:space="0" w:color="000000"/>
            </w:tcBorders>
            <w:hideMark/>
          </w:tcPr>
          <w:p w14:paraId="4228053E" w14:textId="62E75D3F" w:rsidR="00FF16AF" w:rsidRDefault="00FF16AF" w:rsidP="00FF16AF">
            <w:pPr>
              <w:pStyle w:val="TableParagraph"/>
              <w:spacing w:before="105"/>
              <w:ind w:firstLine="450"/>
            </w:pPr>
            <w:r>
              <w:rPr>
                <w:w w:val="105"/>
              </w:rPr>
              <w:t>$</w:t>
            </w:r>
          </w:p>
        </w:tc>
      </w:tr>
      <w:tr w:rsidR="00FF16AF" w14:paraId="632D542F" w14:textId="77777777" w:rsidTr="00FF16AF">
        <w:trPr>
          <w:trHeight w:val="331"/>
        </w:trPr>
        <w:tc>
          <w:tcPr>
            <w:tcW w:w="3960" w:type="dxa"/>
            <w:tcBorders>
              <w:top w:val="single" w:sz="6" w:space="0" w:color="000000"/>
              <w:left w:val="single" w:sz="6" w:space="0" w:color="000000"/>
              <w:bottom w:val="single" w:sz="6" w:space="0" w:color="000000"/>
              <w:right w:val="single" w:sz="6" w:space="0" w:color="000000"/>
            </w:tcBorders>
          </w:tcPr>
          <w:p w14:paraId="73B78129"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61E2FECC" w14:textId="77777777" w:rsidR="00FF16AF" w:rsidRDefault="00FF16AF" w:rsidP="00C626D5">
            <w:pPr>
              <w:pStyle w:val="TableParagraph"/>
              <w:spacing w:before="33"/>
              <w:ind w:left="163"/>
            </w:pPr>
            <w:r>
              <w:rPr>
                <w:w w:val="105"/>
              </w:rPr>
              <w:t>Reinvestment</w:t>
            </w:r>
          </w:p>
        </w:tc>
        <w:tc>
          <w:tcPr>
            <w:tcW w:w="3150" w:type="dxa"/>
            <w:tcBorders>
              <w:top w:val="single" w:sz="6" w:space="0" w:color="000000"/>
              <w:left w:val="single" w:sz="6" w:space="0" w:color="000000"/>
              <w:bottom w:val="single" w:sz="6" w:space="0" w:color="000000"/>
              <w:right w:val="single" w:sz="6" w:space="0" w:color="000000"/>
            </w:tcBorders>
            <w:hideMark/>
          </w:tcPr>
          <w:p w14:paraId="5C55D085" w14:textId="0C69DD97" w:rsidR="00FF16AF" w:rsidRDefault="00FF16AF" w:rsidP="00FF16AF">
            <w:pPr>
              <w:pStyle w:val="TableParagraph"/>
              <w:spacing w:before="62"/>
              <w:ind w:firstLine="450"/>
            </w:pPr>
            <w:r>
              <w:rPr>
                <w:w w:val="105"/>
              </w:rPr>
              <w:t>$</w:t>
            </w:r>
          </w:p>
        </w:tc>
      </w:tr>
      <w:tr w:rsidR="00FF16AF" w14:paraId="111817FF" w14:textId="77777777" w:rsidTr="00FF16AF">
        <w:trPr>
          <w:trHeight w:val="671"/>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5D036F0E" w14:textId="77777777" w:rsidR="00FF16AF" w:rsidRDefault="00FF16AF" w:rsidP="00C626D5">
            <w:pPr>
              <w:pStyle w:val="TableParagraph"/>
            </w:pPr>
          </w:p>
        </w:tc>
        <w:tc>
          <w:tcPr>
            <w:tcW w:w="6480" w:type="dxa"/>
            <w:gridSpan w:val="2"/>
            <w:tcBorders>
              <w:top w:val="single" w:sz="6" w:space="0" w:color="000000"/>
              <w:left w:val="single" w:sz="6" w:space="0" w:color="000000"/>
              <w:right w:val="single" w:sz="6" w:space="0" w:color="000000"/>
            </w:tcBorders>
            <w:shd w:val="clear" w:color="auto" w:fill="EEECE1" w:themeFill="background2"/>
            <w:hideMark/>
          </w:tcPr>
          <w:p w14:paraId="0D1A99A3" w14:textId="20FD65C6" w:rsidR="00FF16AF" w:rsidRDefault="00FF16AF" w:rsidP="00FF16AF">
            <w:pPr>
              <w:pStyle w:val="TableParagraph"/>
              <w:spacing w:before="240"/>
            </w:pPr>
            <w:r>
              <w:rPr>
                <w:b/>
                <w:w w:val="105"/>
                <w:u w:val="single"/>
              </w:rPr>
              <w:t>Total for Services under Exhibit E:</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64270CC7" w14:textId="77777777" w:rsidR="00FF16AF" w:rsidRDefault="00FF16AF" w:rsidP="00FF16AF">
            <w:pPr>
              <w:pStyle w:val="TableParagraph"/>
              <w:spacing w:before="62"/>
              <w:ind w:left="785" w:firstLine="450"/>
              <w:rPr>
                <w:b/>
                <w:w w:val="105"/>
              </w:rPr>
            </w:pPr>
          </w:p>
          <w:p w14:paraId="5084C8CC" w14:textId="10C156AE" w:rsidR="00FF16AF" w:rsidRDefault="00FF16AF" w:rsidP="00FF16AF">
            <w:pPr>
              <w:pStyle w:val="TableParagraph"/>
              <w:spacing w:before="62"/>
              <w:ind w:firstLine="450"/>
              <w:rPr>
                <w:b/>
              </w:rPr>
            </w:pPr>
            <w:r>
              <w:rPr>
                <w:b/>
                <w:w w:val="105"/>
              </w:rPr>
              <w:t>$</w:t>
            </w:r>
          </w:p>
        </w:tc>
      </w:tr>
      <w:tr w:rsidR="00FF16AF" w14:paraId="72EE3FC2" w14:textId="77777777" w:rsidTr="00FF16AF">
        <w:trPr>
          <w:trHeight w:val="280"/>
        </w:trPr>
        <w:tc>
          <w:tcPr>
            <w:tcW w:w="13590" w:type="dxa"/>
            <w:gridSpan w:val="4"/>
            <w:tcBorders>
              <w:top w:val="single" w:sz="6" w:space="0" w:color="000000"/>
              <w:left w:val="single" w:sz="6" w:space="0" w:color="000000"/>
              <w:bottom w:val="single" w:sz="6" w:space="0" w:color="000000"/>
              <w:right w:val="single" w:sz="6" w:space="0" w:color="000000"/>
            </w:tcBorders>
          </w:tcPr>
          <w:p w14:paraId="3B8EDE2D" w14:textId="77777777" w:rsidR="00FF16AF" w:rsidRDefault="00FF16AF" w:rsidP="00C626D5">
            <w:pPr>
              <w:pStyle w:val="TableParagraph"/>
            </w:pPr>
          </w:p>
        </w:tc>
      </w:tr>
      <w:tr w:rsidR="00FF16AF" w14:paraId="58638057" w14:textId="77777777" w:rsidTr="00FF16AF">
        <w:trPr>
          <w:trHeight w:val="294"/>
        </w:trPr>
        <w:tc>
          <w:tcPr>
            <w:tcW w:w="13590" w:type="dxa"/>
            <w:gridSpan w:val="4"/>
            <w:tcBorders>
              <w:top w:val="single" w:sz="6" w:space="0" w:color="000000"/>
              <w:left w:val="single" w:sz="6" w:space="0" w:color="000000"/>
              <w:bottom w:val="single" w:sz="12" w:space="0" w:color="000000"/>
              <w:right w:val="single" w:sz="6" w:space="0" w:color="000000"/>
            </w:tcBorders>
            <w:hideMark/>
          </w:tcPr>
          <w:p w14:paraId="3910E665" w14:textId="77777777" w:rsidR="00FF16AF" w:rsidRDefault="00FF16AF" w:rsidP="00C626D5">
            <w:pPr>
              <w:pStyle w:val="TableParagraph"/>
              <w:spacing w:before="19"/>
              <w:ind w:left="135"/>
              <w:rPr>
                <w:b/>
                <w:u w:val="single"/>
              </w:rPr>
            </w:pPr>
            <w:r>
              <w:rPr>
                <w:b/>
                <w:w w:val="105"/>
                <w:u w:val="single"/>
              </w:rPr>
              <w:t>Exhibit F: Preadmission Screening and Resident Review (PASRR)</w:t>
            </w:r>
          </w:p>
        </w:tc>
      </w:tr>
      <w:tr w:rsidR="00FF16AF" w14:paraId="25E5956B" w14:textId="77777777" w:rsidTr="00FF16AF">
        <w:trPr>
          <w:trHeight w:val="352"/>
        </w:trPr>
        <w:tc>
          <w:tcPr>
            <w:tcW w:w="3960" w:type="dxa"/>
            <w:tcBorders>
              <w:top w:val="single" w:sz="12" w:space="0" w:color="000000"/>
              <w:left w:val="single" w:sz="6" w:space="0" w:color="000000"/>
              <w:bottom w:val="single" w:sz="6" w:space="0" w:color="000000"/>
              <w:right w:val="single" w:sz="6" w:space="0" w:color="000000"/>
            </w:tcBorders>
          </w:tcPr>
          <w:p w14:paraId="7C3F66AA" w14:textId="77777777" w:rsidR="00FF16AF" w:rsidRDefault="00FF16AF" w:rsidP="00C626D5">
            <w:pPr>
              <w:pStyle w:val="TableParagraph"/>
            </w:pPr>
          </w:p>
        </w:tc>
        <w:tc>
          <w:tcPr>
            <w:tcW w:w="6480" w:type="dxa"/>
            <w:gridSpan w:val="2"/>
            <w:tcBorders>
              <w:top w:val="single" w:sz="12" w:space="0" w:color="000000"/>
              <w:left w:val="single" w:sz="6" w:space="0" w:color="000000"/>
              <w:bottom w:val="single" w:sz="6" w:space="0" w:color="000000"/>
              <w:right w:val="single" w:sz="6" w:space="0" w:color="000000"/>
            </w:tcBorders>
            <w:hideMark/>
          </w:tcPr>
          <w:p w14:paraId="27527887" w14:textId="77777777" w:rsidR="00FF16AF" w:rsidRDefault="00FF16AF" w:rsidP="00C626D5">
            <w:pPr>
              <w:pStyle w:val="TableParagraph"/>
              <w:spacing w:before="83"/>
              <w:ind w:left="153"/>
            </w:pPr>
            <w:r>
              <w:rPr>
                <w:w w:val="105"/>
              </w:rPr>
              <w:t>Trainings and Technical Assistance</w:t>
            </w:r>
          </w:p>
        </w:tc>
        <w:tc>
          <w:tcPr>
            <w:tcW w:w="3150" w:type="dxa"/>
            <w:tcBorders>
              <w:top w:val="single" w:sz="6" w:space="0" w:color="000000"/>
              <w:left w:val="single" w:sz="6" w:space="0" w:color="000000"/>
              <w:bottom w:val="single" w:sz="6" w:space="0" w:color="000000"/>
              <w:right w:val="single" w:sz="6" w:space="0" w:color="000000"/>
            </w:tcBorders>
            <w:hideMark/>
          </w:tcPr>
          <w:p w14:paraId="21E694C2" w14:textId="5A761AEB" w:rsidR="00FF16AF" w:rsidRDefault="00FF16AF" w:rsidP="00FF16AF">
            <w:pPr>
              <w:pStyle w:val="TableParagraph"/>
              <w:spacing w:before="105" w:line="227" w:lineRule="exact"/>
              <w:ind w:left="965" w:hanging="515"/>
            </w:pPr>
            <w:r>
              <w:rPr>
                <w:w w:val="105"/>
              </w:rPr>
              <w:t>$</w:t>
            </w:r>
          </w:p>
        </w:tc>
      </w:tr>
      <w:tr w:rsidR="00FF16AF" w14:paraId="5DAEAC5C" w14:textId="77777777" w:rsidTr="0004424A">
        <w:trPr>
          <w:trHeight w:val="640"/>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73A1F386" w14:textId="77777777" w:rsidR="00FF16AF" w:rsidRDefault="00FF16AF" w:rsidP="00FF16AF">
            <w:pPr>
              <w:pStyle w:val="TableParagraph"/>
              <w:spacing w:before="240"/>
            </w:pPr>
          </w:p>
        </w:tc>
        <w:tc>
          <w:tcPr>
            <w:tcW w:w="3731" w:type="dxa"/>
            <w:tcBorders>
              <w:top w:val="single" w:sz="6" w:space="0" w:color="000000"/>
              <w:left w:val="single" w:sz="6" w:space="0" w:color="000000"/>
              <w:right w:val="nil"/>
            </w:tcBorders>
            <w:shd w:val="clear" w:color="auto" w:fill="EEECE1" w:themeFill="background2"/>
            <w:hideMark/>
          </w:tcPr>
          <w:p w14:paraId="27084ABA" w14:textId="77777777" w:rsidR="00FF16AF" w:rsidRDefault="00FF16AF" w:rsidP="00FF16AF">
            <w:pPr>
              <w:pStyle w:val="TableParagraph"/>
              <w:spacing w:before="240" w:line="184" w:lineRule="exact"/>
              <w:ind w:left="58" w:right="133"/>
              <w:jc w:val="center"/>
              <w:rPr>
                <w:b/>
                <w:u w:val="single"/>
              </w:rPr>
            </w:pPr>
            <w:r>
              <w:rPr>
                <w:b/>
                <w:w w:val="105"/>
                <w:u w:val="single"/>
              </w:rPr>
              <w:t>Total for Services under Exhibit F:</w:t>
            </w:r>
          </w:p>
        </w:tc>
        <w:tc>
          <w:tcPr>
            <w:tcW w:w="2749" w:type="dxa"/>
            <w:tcBorders>
              <w:top w:val="single" w:sz="6" w:space="0" w:color="000000"/>
              <w:left w:val="nil"/>
              <w:bottom w:val="single" w:sz="6" w:space="0" w:color="000000"/>
              <w:right w:val="single" w:sz="6" w:space="0" w:color="000000"/>
            </w:tcBorders>
            <w:shd w:val="clear" w:color="auto" w:fill="EEECE1" w:themeFill="background2"/>
          </w:tcPr>
          <w:p w14:paraId="04277C8B" w14:textId="77777777" w:rsidR="00FF16AF" w:rsidRDefault="00FF16AF" w:rsidP="00FF16AF">
            <w:pPr>
              <w:pStyle w:val="TableParagraph"/>
              <w:spacing w:before="240"/>
            </w:pP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79E19218" w14:textId="1620A5AE" w:rsidR="00FF16AF" w:rsidRDefault="00FF16AF" w:rsidP="00FF16AF">
            <w:pPr>
              <w:pStyle w:val="TableParagraph"/>
              <w:spacing w:before="240"/>
              <w:ind w:left="958" w:hanging="515"/>
              <w:rPr>
                <w:b/>
              </w:rPr>
            </w:pPr>
            <w:r>
              <w:rPr>
                <w:b/>
                <w:w w:val="105"/>
              </w:rPr>
              <w:t>$</w:t>
            </w:r>
          </w:p>
        </w:tc>
      </w:tr>
      <w:tr w:rsidR="00FF16AF" w14:paraId="0CCA38F7" w14:textId="77777777" w:rsidTr="00FF16AF">
        <w:trPr>
          <w:trHeight w:val="408"/>
        </w:trPr>
        <w:tc>
          <w:tcPr>
            <w:tcW w:w="13590" w:type="dxa"/>
            <w:gridSpan w:val="4"/>
            <w:tcBorders>
              <w:top w:val="single" w:sz="6" w:space="0" w:color="000000"/>
              <w:left w:val="single" w:sz="6" w:space="0" w:color="000000"/>
              <w:bottom w:val="single" w:sz="6" w:space="0" w:color="000000"/>
              <w:right w:val="single" w:sz="6" w:space="0" w:color="000000"/>
            </w:tcBorders>
          </w:tcPr>
          <w:p w14:paraId="4C69AACC" w14:textId="184F05BE" w:rsidR="00FF16AF" w:rsidRDefault="00FF16AF" w:rsidP="00C626D5">
            <w:pPr>
              <w:pStyle w:val="TableParagraph"/>
            </w:pPr>
          </w:p>
        </w:tc>
      </w:tr>
      <w:tr w:rsidR="00FF16AF" w14:paraId="7E3AD597" w14:textId="77777777" w:rsidTr="00FF16AF">
        <w:trPr>
          <w:trHeight w:val="316"/>
        </w:trPr>
        <w:tc>
          <w:tcPr>
            <w:tcW w:w="13590" w:type="dxa"/>
            <w:gridSpan w:val="4"/>
            <w:tcBorders>
              <w:top w:val="single" w:sz="6" w:space="0" w:color="000000"/>
              <w:left w:val="single" w:sz="6" w:space="0" w:color="000000"/>
              <w:bottom w:val="single" w:sz="6" w:space="0" w:color="000000"/>
              <w:right w:val="single" w:sz="6" w:space="0" w:color="000000"/>
            </w:tcBorders>
            <w:hideMark/>
          </w:tcPr>
          <w:p w14:paraId="44F821F0" w14:textId="77777777" w:rsidR="00FF16AF" w:rsidRDefault="00FF16AF" w:rsidP="00C626D5">
            <w:pPr>
              <w:pStyle w:val="TableParagraph"/>
              <w:spacing w:before="19"/>
              <w:ind w:left="128"/>
              <w:rPr>
                <w:b/>
                <w:u w:val="single"/>
              </w:rPr>
            </w:pPr>
            <w:r>
              <w:rPr>
                <w:b/>
                <w:w w:val="105"/>
                <w:u w:val="single"/>
              </w:rPr>
              <w:t>Exhibit G: Emergent Critical Trainings</w:t>
            </w:r>
          </w:p>
        </w:tc>
      </w:tr>
      <w:tr w:rsidR="00FF16AF" w14:paraId="4F56B592" w14:textId="77777777" w:rsidTr="00FF16AF">
        <w:trPr>
          <w:trHeight w:val="259"/>
        </w:trPr>
        <w:tc>
          <w:tcPr>
            <w:tcW w:w="3960" w:type="dxa"/>
            <w:tcBorders>
              <w:top w:val="single" w:sz="6" w:space="0" w:color="000000"/>
              <w:left w:val="single" w:sz="6" w:space="0" w:color="000000"/>
              <w:bottom w:val="single" w:sz="6" w:space="0" w:color="000000"/>
              <w:right w:val="single" w:sz="6" w:space="0" w:color="000000"/>
            </w:tcBorders>
          </w:tcPr>
          <w:p w14:paraId="32210727"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381C4267" w14:textId="77777777" w:rsidR="00FF16AF" w:rsidRDefault="00FF16AF" w:rsidP="00C626D5">
            <w:pPr>
              <w:pStyle w:val="TableParagraph"/>
              <w:spacing w:line="225" w:lineRule="exact"/>
              <w:ind w:left="148"/>
            </w:pPr>
            <w:r>
              <w:rPr>
                <w:w w:val="105"/>
              </w:rPr>
              <w:t>Emergent and critical trainings</w:t>
            </w:r>
          </w:p>
        </w:tc>
        <w:tc>
          <w:tcPr>
            <w:tcW w:w="3150" w:type="dxa"/>
            <w:tcBorders>
              <w:top w:val="single" w:sz="6" w:space="0" w:color="000000"/>
              <w:left w:val="single" w:sz="6" w:space="0" w:color="000000"/>
              <w:bottom w:val="single" w:sz="6" w:space="0" w:color="000000"/>
              <w:right w:val="single" w:sz="6" w:space="0" w:color="000000"/>
            </w:tcBorders>
            <w:hideMark/>
          </w:tcPr>
          <w:p w14:paraId="2F2C3E17" w14:textId="31BB3650" w:rsidR="00FF16AF" w:rsidRDefault="00FF16AF" w:rsidP="00FF16AF">
            <w:pPr>
              <w:pStyle w:val="TableParagraph"/>
              <w:spacing w:before="4" w:line="234" w:lineRule="exact"/>
              <w:ind w:firstLine="450"/>
            </w:pPr>
            <w:r>
              <w:rPr>
                <w:w w:val="105"/>
              </w:rPr>
              <w:t>$</w:t>
            </w:r>
          </w:p>
        </w:tc>
      </w:tr>
      <w:tr w:rsidR="00FF16AF" w14:paraId="0006A8B7" w14:textId="77777777" w:rsidTr="00FF16AF">
        <w:trPr>
          <w:trHeight w:val="396"/>
        </w:trPr>
        <w:tc>
          <w:tcPr>
            <w:tcW w:w="3960" w:type="dxa"/>
            <w:tcBorders>
              <w:top w:val="single" w:sz="6" w:space="0" w:color="000000"/>
              <w:left w:val="single" w:sz="6" w:space="0" w:color="000000"/>
              <w:bottom w:val="single" w:sz="6" w:space="0" w:color="000000"/>
              <w:right w:val="single" w:sz="6" w:space="0" w:color="000000"/>
            </w:tcBorders>
          </w:tcPr>
          <w:p w14:paraId="4C808B3D"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7A6A7DE5" w14:textId="77777777" w:rsidR="00FF16AF" w:rsidRDefault="00FF16AF" w:rsidP="00C626D5">
            <w:pPr>
              <w:pStyle w:val="TableParagraph"/>
              <w:spacing w:line="225" w:lineRule="exact"/>
              <w:ind w:left="148"/>
            </w:pPr>
            <w:r>
              <w:rPr>
                <w:w w:val="105"/>
              </w:rPr>
              <w:t>HQ Academy and other Academies</w:t>
            </w:r>
          </w:p>
        </w:tc>
        <w:tc>
          <w:tcPr>
            <w:tcW w:w="3150" w:type="dxa"/>
            <w:tcBorders>
              <w:top w:val="single" w:sz="6" w:space="0" w:color="000000"/>
              <w:left w:val="single" w:sz="6" w:space="0" w:color="000000"/>
              <w:bottom w:val="single" w:sz="6" w:space="0" w:color="000000"/>
              <w:right w:val="single" w:sz="6" w:space="0" w:color="000000"/>
            </w:tcBorders>
            <w:hideMark/>
          </w:tcPr>
          <w:p w14:paraId="626CB91E" w14:textId="13DC3A82" w:rsidR="00FF16AF" w:rsidRDefault="00FF16AF" w:rsidP="00FF16AF">
            <w:pPr>
              <w:pStyle w:val="TableParagraph"/>
              <w:spacing w:before="4"/>
              <w:ind w:firstLine="450"/>
            </w:pPr>
            <w:r>
              <w:rPr>
                <w:w w:val="105"/>
              </w:rPr>
              <w:t>$</w:t>
            </w:r>
          </w:p>
        </w:tc>
      </w:tr>
      <w:tr w:rsidR="00FF16AF" w14:paraId="6B0FCE3F" w14:textId="77777777" w:rsidTr="00FF16AF">
        <w:trPr>
          <w:trHeight w:val="309"/>
        </w:trPr>
        <w:tc>
          <w:tcPr>
            <w:tcW w:w="3960" w:type="dxa"/>
            <w:tcBorders>
              <w:top w:val="single" w:sz="6" w:space="0" w:color="000000"/>
              <w:left w:val="single" w:sz="6" w:space="0" w:color="000000"/>
              <w:bottom w:val="single" w:sz="6" w:space="0" w:color="000000"/>
              <w:right w:val="single" w:sz="6" w:space="0" w:color="000000"/>
            </w:tcBorders>
          </w:tcPr>
          <w:p w14:paraId="1A832EC7"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35A647E9" w14:textId="77777777" w:rsidR="00FF16AF" w:rsidRDefault="00FF16AF" w:rsidP="00C626D5">
            <w:pPr>
              <w:pStyle w:val="TableParagraph"/>
              <w:spacing w:before="26"/>
              <w:ind w:left="142"/>
            </w:pPr>
            <w:r>
              <w:rPr>
                <w:w w:val="105"/>
              </w:rPr>
              <w:t>Materials and Printing</w:t>
            </w:r>
          </w:p>
        </w:tc>
        <w:tc>
          <w:tcPr>
            <w:tcW w:w="3150" w:type="dxa"/>
            <w:tcBorders>
              <w:top w:val="single" w:sz="6" w:space="0" w:color="000000"/>
              <w:left w:val="single" w:sz="6" w:space="0" w:color="000000"/>
              <w:bottom w:val="single" w:sz="6" w:space="0" w:color="000000"/>
              <w:right w:val="single" w:sz="6" w:space="0" w:color="000000"/>
            </w:tcBorders>
            <w:hideMark/>
          </w:tcPr>
          <w:p w14:paraId="47217EF1" w14:textId="2AEB6CB8" w:rsidR="00FF16AF" w:rsidRPr="00503F5C" w:rsidRDefault="00FF16AF" w:rsidP="00FF16AF">
            <w:pPr>
              <w:pStyle w:val="TableParagraph"/>
              <w:spacing w:before="48"/>
              <w:ind w:firstLine="450"/>
            </w:pPr>
            <w:r w:rsidRPr="00503F5C">
              <w:rPr>
                <w:w w:val="105"/>
              </w:rPr>
              <w:t>$</w:t>
            </w:r>
          </w:p>
        </w:tc>
      </w:tr>
      <w:tr w:rsidR="00FF16AF" w14:paraId="4D28D8BC" w14:textId="77777777" w:rsidTr="00C32A3D">
        <w:trPr>
          <w:trHeight w:val="660"/>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586839E7" w14:textId="77777777" w:rsidR="00FF16AF" w:rsidRDefault="00FF16AF" w:rsidP="00FF16AF">
            <w:pPr>
              <w:pStyle w:val="TableParagraph"/>
              <w:spacing w:before="240"/>
            </w:pPr>
          </w:p>
        </w:tc>
        <w:tc>
          <w:tcPr>
            <w:tcW w:w="6480" w:type="dxa"/>
            <w:gridSpan w:val="2"/>
            <w:tcBorders>
              <w:top w:val="single" w:sz="6" w:space="0" w:color="000000"/>
              <w:left w:val="single" w:sz="6" w:space="0" w:color="000000"/>
              <w:right w:val="single" w:sz="6" w:space="0" w:color="000000"/>
            </w:tcBorders>
            <w:shd w:val="clear" w:color="auto" w:fill="EEECE1" w:themeFill="background2"/>
            <w:hideMark/>
          </w:tcPr>
          <w:p w14:paraId="68F36C0B" w14:textId="142E3F80" w:rsidR="00FF16AF" w:rsidRDefault="00FF16AF" w:rsidP="00FF16AF">
            <w:pPr>
              <w:pStyle w:val="TableParagraph"/>
              <w:spacing w:before="240"/>
            </w:pPr>
            <w:r>
              <w:rPr>
                <w:b/>
                <w:w w:val="105"/>
                <w:u w:val="single"/>
              </w:rPr>
              <w:t>Total for Services under Exhibit G:</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5D84DD40" w14:textId="09F70DA8" w:rsidR="00FF16AF" w:rsidRPr="00503F5C" w:rsidRDefault="00FF16AF" w:rsidP="00FF16AF">
            <w:pPr>
              <w:pStyle w:val="TableParagraph"/>
              <w:spacing w:before="240"/>
              <w:ind w:firstLine="450"/>
              <w:rPr>
                <w:b/>
              </w:rPr>
            </w:pPr>
            <w:r w:rsidRPr="00503F5C">
              <w:rPr>
                <w:b/>
                <w:w w:val="105"/>
              </w:rPr>
              <w:t>$</w:t>
            </w:r>
          </w:p>
        </w:tc>
      </w:tr>
      <w:tr w:rsidR="00FF16AF" w14:paraId="698C200B" w14:textId="77777777" w:rsidTr="00FF16AF">
        <w:trPr>
          <w:trHeight w:val="360"/>
        </w:trPr>
        <w:tc>
          <w:tcPr>
            <w:tcW w:w="13590" w:type="dxa"/>
            <w:gridSpan w:val="4"/>
            <w:tcBorders>
              <w:top w:val="single" w:sz="6" w:space="0" w:color="000000"/>
              <w:left w:val="single" w:sz="6" w:space="0" w:color="000000"/>
              <w:bottom w:val="single" w:sz="6" w:space="0" w:color="000000"/>
              <w:right w:val="single" w:sz="6" w:space="0" w:color="000000"/>
            </w:tcBorders>
          </w:tcPr>
          <w:p w14:paraId="60604D8E" w14:textId="77777777" w:rsidR="00FF16AF" w:rsidRDefault="00FF16AF" w:rsidP="00C626D5">
            <w:pPr>
              <w:pStyle w:val="TableParagraph"/>
              <w:rPr>
                <w:b/>
                <w:u w:val="single"/>
              </w:rPr>
            </w:pPr>
          </w:p>
        </w:tc>
      </w:tr>
      <w:tr w:rsidR="00FF16AF" w14:paraId="4B4BCB41" w14:textId="77777777" w:rsidTr="00FF16AF">
        <w:trPr>
          <w:trHeight w:val="360"/>
        </w:trPr>
        <w:tc>
          <w:tcPr>
            <w:tcW w:w="13590" w:type="dxa"/>
            <w:gridSpan w:val="4"/>
            <w:tcBorders>
              <w:top w:val="single" w:sz="6" w:space="0" w:color="000000"/>
              <w:left w:val="single" w:sz="6" w:space="0" w:color="000000"/>
              <w:bottom w:val="single" w:sz="6" w:space="0" w:color="000000"/>
              <w:right w:val="single" w:sz="6" w:space="0" w:color="000000"/>
            </w:tcBorders>
          </w:tcPr>
          <w:p w14:paraId="3FB62F92" w14:textId="77777777" w:rsidR="00FF16AF" w:rsidRPr="000E429F" w:rsidRDefault="00FF16AF" w:rsidP="00C626D5">
            <w:pPr>
              <w:pStyle w:val="TableParagraph"/>
            </w:pPr>
            <w:r>
              <w:rPr>
                <w:b/>
                <w:u w:val="single"/>
              </w:rPr>
              <w:t xml:space="preserve">  Exhibit H:  ALTSA Roads to Community Living</w:t>
            </w:r>
          </w:p>
        </w:tc>
      </w:tr>
      <w:tr w:rsidR="00FF16AF" w14:paraId="75AF7879" w14:textId="77777777" w:rsidTr="00FF16AF">
        <w:trPr>
          <w:trHeight w:val="360"/>
        </w:trPr>
        <w:tc>
          <w:tcPr>
            <w:tcW w:w="3960" w:type="dxa"/>
            <w:tcBorders>
              <w:top w:val="single" w:sz="6" w:space="0" w:color="000000"/>
              <w:left w:val="single" w:sz="6" w:space="0" w:color="000000"/>
              <w:bottom w:val="single" w:sz="6" w:space="0" w:color="000000"/>
              <w:right w:val="single" w:sz="6" w:space="0" w:color="000000"/>
            </w:tcBorders>
          </w:tcPr>
          <w:p w14:paraId="35C166F0"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tcPr>
          <w:p w14:paraId="5796D55C" w14:textId="77777777" w:rsidR="00FF16AF" w:rsidRDefault="00FF16AF" w:rsidP="00C626D5">
            <w:pPr>
              <w:pStyle w:val="TableParagraph"/>
              <w:spacing w:before="19"/>
              <w:ind w:left="141"/>
              <w:rPr>
                <w:w w:val="105"/>
              </w:rPr>
            </w:pPr>
            <w:r>
              <w:rPr>
                <w:w w:val="105"/>
              </w:rPr>
              <w:t>Supportive Housing Trainings</w:t>
            </w:r>
          </w:p>
        </w:tc>
        <w:tc>
          <w:tcPr>
            <w:tcW w:w="3150" w:type="dxa"/>
            <w:tcBorders>
              <w:top w:val="single" w:sz="6" w:space="0" w:color="000000"/>
              <w:left w:val="single" w:sz="6" w:space="0" w:color="000000"/>
              <w:bottom w:val="single" w:sz="6" w:space="0" w:color="000000"/>
              <w:right w:val="single" w:sz="6" w:space="0" w:color="000000"/>
            </w:tcBorders>
          </w:tcPr>
          <w:p w14:paraId="508411E6" w14:textId="0CF1B036" w:rsidR="00FF16AF" w:rsidRPr="00744C49" w:rsidRDefault="00FF16AF" w:rsidP="00FF16AF">
            <w:pPr>
              <w:pStyle w:val="TableParagraph"/>
              <w:spacing w:before="33"/>
              <w:ind w:left="763" w:right="91" w:hanging="313"/>
              <w:jc w:val="both"/>
              <w:rPr>
                <w:w w:val="105"/>
              </w:rPr>
            </w:pPr>
            <w:r w:rsidRPr="00744C49">
              <w:rPr>
                <w:w w:val="105"/>
              </w:rPr>
              <w:t>$</w:t>
            </w:r>
          </w:p>
        </w:tc>
      </w:tr>
      <w:tr w:rsidR="00FF16AF" w14:paraId="2A3915E6" w14:textId="77777777" w:rsidTr="00FF16AF">
        <w:trPr>
          <w:trHeight w:val="588"/>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67ADA494" w14:textId="77777777" w:rsidR="00FF16AF" w:rsidRDefault="00FF16AF" w:rsidP="00FF16AF">
            <w:pPr>
              <w:pStyle w:val="TableParagraph"/>
              <w:spacing w:before="240"/>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Pr>
          <w:p w14:paraId="0B8FADE4" w14:textId="77777777" w:rsidR="00FF16AF" w:rsidRDefault="00FF16AF" w:rsidP="00FF16AF">
            <w:pPr>
              <w:pStyle w:val="TableParagraph"/>
              <w:spacing w:before="240" w:line="191" w:lineRule="exact"/>
              <w:ind w:left="78" w:right="133"/>
              <w:rPr>
                <w:b/>
                <w:u w:val="single"/>
              </w:rPr>
            </w:pPr>
            <w:r>
              <w:rPr>
                <w:b/>
                <w:w w:val="105"/>
                <w:u w:val="single"/>
              </w:rPr>
              <w:t>Total for Services under Exhibit H:</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220EBB6D" w14:textId="2F01C848" w:rsidR="00FF16AF" w:rsidRDefault="00FF16AF" w:rsidP="00FF16AF">
            <w:pPr>
              <w:pStyle w:val="TableParagraph"/>
              <w:spacing w:before="240"/>
              <w:ind w:left="763" w:right="91" w:hanging="313"/>
              <w:jc w:val="both"/>
              <w:rPr>
                <w:b/>
                <w:w w:val="105"/>
              </w:rPr>
            </w:pPr>
            <w:r>
              <w:rPr>
                <w:b/>
                <w:w w:val="105"/>
              </w:rPr>
              <w:t>$</w:t>
            </w:r>
          </w:p>
        </w:tc>
      </w:tr>
      <w:tr w:rsidR="00FF16AF" w14:paraId="26983004" w14:textId="77777777" w:rsidTr="00FF16AF">
        <w:trPr>
          <w:trHeight w:val="360"/>
        </w:trPr>
        <w:tc>
          <w:tcPr>
            <w:tcW w:w="3960" w:type="dxa"/>
            <w:tcBorders>
              <w:top w:val="single" w:sz="6" w:space="0" w:color="000000"/>
              <w:left w:val="single" w:sz="6" w:space="0" w:color="000000"/>
              <w:bottom w:val="single" w:sz="6" w:space="0" w:color="000000"/>
              <w:right w:val="single" w:sz="6" w:space="0" w:color="000000"/>
            </w:tcBorders>
          </w:tcPr>
          <w:p w14:paraId="6B09CF1A"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tcPr>
          <w:p w14:paraId="725AFB46" w14:textId="77777777" w:rsidR="00FF16AF" w:rsidRDefault="00FF16AF" w:rsidP="00C626D5">
            <w:pPr>
              <w:pStyle w:val="TableParagraph"/>
              <w:spacing w:before="19"/>
              <w:ind w:left="141"/>
              <w:rPr>
                <w:w w:val="105"/>
              </w:rPr>
            </w:pPr>
          </w:p>
        </w:tc>
        <w:tc>
          <w:tcPr>
            <w:tcW w:w="3150" w:type="dxa"/>
            <w:tcBorders>
              <w:top w:val="single" w:sz="6" w:space="0" w:color="000000"/>
              <w:left w:val="single" w:sz="6" w:space="0" w:color="000000"/>
              <w:bottom w:val="single" w:sz="6" w:space="0" w:color="000000"/>
              <w:right w:val="single" w:sz="6" w:space="0" w:color="000000"/>
            </w:tcBorders>
          </w:tcPr>
          <w:p w14:paraId="27669CC0" w14:textId="77777777" w:rsidR="00FF16AF" w:rsidRDefault="00FF16AF" w:rsidP="00FF16AF">
            <w:pPr>
              <w:pStyle w:val="TableParagraph"/>
              <w:spacing w:before="33"/>
              <w:ind w:left="763" w:right="91" w:hanging="313"/>
              <w:jc w:val="both"/>
              <w:rPr>
                <w:b/>
                <w:w w:val="105"/>
              </w:rPr>
            </w:pPr>
          </w:p>
        </w:tc>
      </w:tr>
      <w:tr w:rsidR="00FF16AF" w14:paraId="483E2E2F" w14:textId="77777777" w:rsidTr="00FF16AF">
        <w:trPr>
          <w:trHeight w:val="360"/>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3776E11F"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66A729AB" w14:textId="77777777" w:rsidR="00FF16AF" w:rsidRPr="00FF16AF" w:rsidRDefault="00FF16AF" w:rsidP="00C626D5">
            <w:pPr>
              <w:pStyle w:val="TableParagraph"/>
              <w:spacing w:before="19"/>
              <w:ind w:left="141"/>
              <w:rPr>
                <w:b/>
                <w:bCs/>
              </w:rPr>
            </w:pPr>
            <w:r w:rsidRPr="00FF16AF">
              <w:rPr>
                <w:b/>
                <w:bCs/>
                <w:w w:val="105"/>
              </w:rPr>
              <w:t>Subtotal of all Exhibits</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35F662EF" w14:textId="41EC7A76" w:rsidR="00FF16AF" w:rsidRDefault="00FF16AF" w:rsidP="00FF16AF">
            <w:pPr>
              <w:pStyle w:val="TableParagraph"/>
              <w:spacing w:before="33"/>
              <w:ind w:left="763" w:right="91" w:hanging="313"/>
              <w:jc w:val="both"/>
              <w:rPr>
                <w:b/>
              </w:rPr>
            </w:pPr>
            <w:r>
              <w:rPr>
                <w:b/>
                <w:w w:val="105"/>
              </w:rPr>
              <w:t>$</w:t>
            </w:r>
          </w:p>
        </w:tc>
      </w:tr>
      <w:tr w:rsidR="00FF16AF" w14:paraId="3E8E60CA" w14:textId="77777777" w:rsidTr="00FF16AF">
        <w:trPr>
          <w:trHeight w:val="525"/>
        </w:trPr>
        <w:tc>
          <w:tcPr>
            <w:tcW w:w="3960" w:type="dxa"/>
            <w:tcBorders>
              <w:top w:val="single" w:sz="6" w:space="0" w:color="000000"/>
              <w:left w:val="single" w:sz="6" w:space="0" w:color="000000"/>
              <w:bottom w:val="single" w:sz="6" w:space="0" w:color="000000"/>
              <w:right w:val="single" w:sz="6" w:space="0" w:color="000000"/>
            </w:tcBorders>
          </w:tcPr>
          <w:p w14:paraId="147EA63B" w14:textId="77777777" w:rsidR="00FF16AF" w:rsidRDefault="00FF16AF" w:rsidP="00C626D5">
            <w:pPr>
              <w:pStyle w:val="TableParagraph"/>
              <w:spacing w:before="69"/>
              <w:ind w:left="1082"/>
              <w:jc w:val="center"/>
            </w:pPr>
          </w:p>
        </w:tc>
        <w:tc>
          <w:tcPr>
            <w:tcW w:w="6480" w:type="dxa"/>
            <w:gridSpan w:val="2"/>
            <w:tcBorders>
              <w:top w:val="single" w:sz="6" w:space="0" w:color="000000"/>
              <w:left w:val="single" w:sz="6" w:space="0" w:color="000000"/>
              <w:bottom w:val="single" w:sz="6" w:space="0" w:color="000000"/>
              <w:right w:val="single" w:sz="6" w:space="0" w:color="000000"/>
            </w:tcBorders>
            <w:hideMark/>
          </w:tcPr>
          <w:p w14:paraId="59BBE126" w14:textId="3958E5B8" w:rsidR="00FF16AF" w:rsidRDefault="00FF16AF" w:rsidP="00C626D5">
            <w:pPr>
              <w:pStyle w:val="TableParagraph"/>
              <w:tabs>
                <w:tab w:val="left" w:pos="4105"/>
              </w:tabs>
              <w:spacing w:before="12"/>
              <w:ind w:left="138"/>
            </w:pPr>
            <w:r>
              <w:t>Indirect Administrative</w:t>
            </w:r>
            <w:r>
              <w:rPr>
                <w:spacing w:val="-12"/>
              </w:rPr>
              <w:t xml:space="preserve"> </w:t>
            </w:r>
            <w:r>
              <w:t>Fee @</w:t>
            </w:r>
            <w:r>
              <w:rPr>
                <w:spacing w:val="27"/>
              </w:rPr>
              <w:t xml:space="preserve"> </w:t>
            </w:r>
            <w:r w:rsidR="003911E4">
              <w:rPr>
                <w:spacing w:val="27"/>
              </w:rPr>
              <w:t>__</w:t>
            </w:r>
            <w:r>
              <w:t>%</w:t>
            </w:r>
            <w:r w:rsidR="003911E4">
              <w:t>*</w:t>
            </w:r>
          </w:p>
        </w:tc>
        <w:tc>
          <w:tcPr>
            <w:tcW w:w="3150" w:type="dxa"/>
            <w:tcBorders>
              <w:top w:val="single" w:sz="6" w:space="0" w:color="000000"/>
              <w:left w:val="single" w:sz="6" w:space="0" w:color="000000"/>
              <w:bottom w:val="single" w:sz="6" w:space="0" w:color="000000"/>
              <w:right w:val="single" w:sz="6" w:space="0" w:color="000000"/>
            </w:tcBorders>
            <w:hideMark/>
          </w:tcPr>
          <w:p w14:paraId="17B96618" w14:textId="65E2B918" w:rsidR="00FF16AF" w:rsidRDefault="00FF16AF" w:rsidP="00FF16AF">
            <w:pPr>
              <w:pStyle w:val="TableParagraph"/>
              <w:spacing w:before="33"/>
              <w:ind w:right="91" w:firstLine="450"/>
              <w:jc w:val="both"/>
            </w:pPr>
            <w:r>
              <w:rPr>
                <w:w w:val="105"/>
              </w:rPr>
              <w:t>$</w:t>
            </w:r>
          </w:p>
        </w:tc>
      </w:tr>
      <w:tr w:rsidR="00FF16AF" w14:paraId="4F62F7DC" w14:textId="77777777" w:rsidTr="00FF16AF">
        <w:trPr>
          <w:trHeight w:val="287"/>
        </w:trPr>
        <w:tc>
          <w:tcPr>
            <w:tcW w:w="3960" w:type="dxa"/>
            <w:tcBorders>
              <w:top w:val="single" w:sz="6" w:space="0" w:color="000000"/>
              <w:left w:val="single" w:sz="6" w:space="0" w:color="000000"/>
              <w:bottom w:val="single" w:sz="6" w:space="0" w:color="000000"/>
              <w:right w:val="single" w:sz="6" w:space="0" w:color="000000"/>
            </w:tcBorders>
            <w:shd w:val="clear" w:color="auto" w:fill="EEECE1" w:themeFill="background2"/>
          </w:tcPr>
          <w:p w14:paraId="7723F674" w14:textId="77777777" w:rsidR="00FF16AF" w:rsidRDefault="00FF16AF" w:rsidP="00C626D5">
            <w:pPr>
              <w:pStyle w:val="TableParagraph"/>
            </w:pPr>
          </w:p>
        </w:tc>
        <w:tc>
          <w:tcPr>
            <w:tcW w:w="6480"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39B2AE83" w14:textId="596217E8" w:rsidR="00FF16AF" w:rsidRDefault="00FF16AF" w:rsidP="00C626D5">
            <w:pPr>
              <w:pStyle w:val="TableParagraph"/>
              <w:spacing w:before="12"/>
              <w:ind w:left="135"/>
              <w:rPr>
                <w:b/>
              </w:rPr>
            </w:pPr>
            <w:r>
              <w:rPr>
                <w:b/>
                <w:w w:val="105"/>
              </w:rPr>
              <w:t>Total Maximum Amount:</w:t>
            </w:r>
          </w:p>
        </w:tc>
        <w:tc>
          <w:tcPr>
            <w:tcW w:w="3150"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16DDA07F" w14:textId="084E6268" w:rsidR="00FF16AF" w:rsidRDefault="00FF16AF" w:rsidP="00FF16AF">
            <w:pPr>
              <w:pStyle w:val="TableParagraph"/>
              <w:spacing w:before="33" w:line="234" w:lineRule="exact"/>
              <w:ind w:left="706" w:right="91" w:hanging="313"/>
              <w:jc w:val="both"/>
              <w:rPr>
                <w:b/>
              </w:rPr>
            </w:pPr>
            <w:r>
              <w:rPr>
                <w:b/>
                <w:w w:val="110"/>
              </w:rPr>
              <w:t>$</w:t>
            </w:r>
          </w:p>
        </w:tc>
      </w:tr>
    </w:tbl>
    <w:p w14:paraId="364D8C17" w14:textId="33BA672A" w:rsidR="00B62D84" w:rsidRDefault="003911E4">
      <w:r>
        <w:t>*Please include your organization’s administrative fee by percentage</w:t>
      </w:r>
    </w:p>
    <w:p w14:paraId="03969629" w14:textId="77777777" w:rsidR="006E4770" w:rsidRDefault="006E4770"/>
    <w:sectPr w:rsidR="006E4770" w:rsidSect="00397BB7">
      <w:headerReference w:type="default" r:id="rId14"/>
      <w:footerReference w:type="defaul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0E71" w14:textId="77777777" w:rsidR="0006043C" w:rsidRDefault="0006043C" w:rsidP="00397BB7">
      <w:pPr>
        <w:spacing w:after="0" w:line="240" w:lineRule="auto"/>
      </w:pPr>
      <w:r>
        <w:separator/>
      </w:r>
    </w:p>
  </w:endnote>
  <w:endnote w:type="continuationSeparator" w:id="0">
    <w:p w14:paraId="539A1591" w14:textId="77777777" w:rsidR="0006043C" w:rsidRDefault="0006043C"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182A11CA"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20F93C7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2A10" w14:textId="77777777" w:rsidR="0006043C" w:rsidRDefault="0006043C" w:rsidP="00397BB7">
      <w:pPr>
        <w:spacing w:after="0" w:line="240" w:lineRule="auto"/>
      </w:pPr>
      <w:r>
        <w:separator/>
      </w:r>
    </w:p>
  </w:footnote>
  <w:footnote w:type="continuationSeparator" w:id="0">
    <w:p w14:paraId="66FED24F" w14:textId="77777777" w:rsidR="0006043C" w:rsidRDefault="0006043C"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F4F0" w14:textId="391688F1" w:rsidR="00397BB7" w:rsidRDefault="007C1463" w:rsidP="00397BB7">
    <w:pPr>
      <w:pStyle w:val="Header"/>
      <w:ind w:right="-180"/>
    </w:pPr>
    <w:r w:rsidRPr="007C1463">
      <w:t>Competitive Solicitation RF</w:t>
    </w:r>
    <w:r w:rsidR="00CE63EC">
      <w:t>P</w:t>
    </w:r>
    <w:r w:rsidRPr="007C1463">
      <w:t xml:space="preserve"> #</w:t>
    </w:r>
    <w:r w:rsidR="00CE63EC">
      <w:t>2234-821</w:t>
    </w:r>
    <w:r w:rsidR="00397BB7">
      <w:tab/>
    </w:r>
    <w:r>
      <w:tab/>
    </w:r>
    <w:r w:rsidR="00397BB7">
      <w:tab/>
      <w:t>Attachment D, Bidder Response Form</w:t>
    </w:r>
  </w:p>
  <w:p w14:paraId="3B2D70FB" w14:textId="77777777" w:rsidR="00EA3372" w:rsidRDefault="00EA3372" w:rsidP="00EA3372">
    <w:pPr>
      <w:pStyle w:val="Header"/>
      <w:ind w:right="-180"/>
    </w:pPr>
    <w:r>
      <w:t>Bidder Name _____________________</w:t>
    </w:r>
  </w:p>
  <w:p w14:paraId="59542632"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2"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C45B0"/>
    <w:multiLevelType w:val="hybridMultilevel"/>
    <w:tmpl w:val="70A86CE4"/>
    <w:lvl w:ilvl="0" w:tplc="D24E9FD2">
      <w:start w:val="1"/>
      <w:numFmt w:val="bullet"/>
      <w:lvlText w:val=""/>
      <w:lvlJc w:val="left"/>
      <w:pPr>
        <w:ind w:left="1080" w:hanging="360"/>
      </w:pPr>
      <w:rPr>
        <w:rFonts w:ascii="Symbol" w:hAnsi="Symbol"/>
      </w:rPr>
    </w:lvl>
    <w:lvl w:ilvl="1" w:tplc="A98E5C36">
      <w:start w:val="1"/>
      <w:numFmt w:val="bullet"/>
      <w:lvlText w:val=""/>
      <w:lvlJc w:val="left"/>
      <w:pPr>
        <w:ind w:left="1080" w:hanging="360"/>
      </w:pPr>
      <w:rPr>
        <w:rFonts w:ascii="Symbol" w:hAnsi="Symbol"/>
      </w:rPr>
    </w:lvl>
    <w:lvl w:ilvl="2" w:tplc="0C1849B4">
      <w:start w:val="1"/>
      <w:numFmt w:val="bullet"/>
      <w:lvlText w:val=""/>
      <w:lvlJc w:val="left"/>
      <w:pPr>
        <w:ind w:left="1080" w:hanging="360"/>
      </w:pPr>
      <w:rPr>
        <w:rFonts w:ascii="Symbol" w:hAnsi="Symbol"/>
      </w:rPr>
    </w:lvl>
    <w:lvl w:ilvl="3" w:tplc="0C98A7AE">
      <w:start w:val="1"/>
      <w:numFmt w:val="bullet"/>
      <w:lvlText w:val=""/>
      <w:lvlJc w:val="left"/>
      <w:pPr>
        <w:ind w:left="1080" w:hanging="360"/>
      </w:pPr>
      <w:rPr>
        <w:rFonts w:ascii="Symbol" w:hAnsi="Symbol"/>
      </w:rPr>
    </w:lvl>
    <w:lvl w:ilvl="4" w:tplc="282A4016">
      <w:start w:val="1"/>
      <w:numFmt w:val="bullet"/>
      <w:lvlText w:val=""/>
      <w:lvlJc w:val="left"/>
      <w:pPr>
        <w:ind w:left="1080" w:hanging="360"/>
      </w:pPr>
      <w:rPr>
        <w:rFonts w:ascii="Symbol" w:hAnsi="Symbol"/>
      </w:rPr>
    </w:lvl>
    <w:lvl w:ilvl="5" w:tplc="EE421806">
      <w:start w:val="1"/>
      <w:numFmt w:val="bullet"/>
      <w:lvlText w:val=""/>
      <w:lvlJc w:val="left"/>
      <w:pPr>
        <w:ind w:left="1080" w:hanging="360"/>
      </w:pPr>
      <w:rPr>
        <w:rFonts w:ascii="Symbol" w:hAnsi="Symbol"/>
      </w:rPr>
    </w:lvl>
    <w:lvl w:ilvl="6" w:tplc="17A69BD6">
      <w:start w:val="1"/>
      <w:numFmt w:val="bullet"/>
      <w:lvlText w:val=""/>
      <w:lvlJc w:val="left"/>
      <w:pPr>
        <w:ind w:left="1080" w:hanging="360"/>
      </w:pPr>
      <w:rPr>
        <w:rFonts w:ascii="Symbol" w:hAnsi="Symbol"/>
      </w:rPr>
    </w:lvl>
    <w:lvl w:ilvl="7" w:tplc="024C9BD2">
      <w:start w:val="1"/>
      <w:numFmt w:val="bullet"/>
      <w:lvlText w:val=""/>
      <w:lvlJc w:val="left"/>
      <w:pPr>
        <w:ind w:left="1080" w:hanging="360"/>
      </w:pPr>
      <w:rPr>
        <w:rFonts w:ascii="Symbol" w:hAnsi="Symbol"/>
      </w:rPr>
    </w:lvl>
    <w:lvl w:ilvl="8" w:tplc="68E0C00C">
      <w:start w:val="1"/>
      <w:numFmt w:val="bullet"/>
      <w:lvlText w:val=""/>
      <w:lvlJc w:val="left"/>
      <w:pPr>
        <w:ind w:left="1080" w:hanging="360"/>
      </w:pPr>
      <w:rPr>
        <w:rFonts w:ascii="Symbol" w:hAnsi="Symbol"/>
      </w:rPr>
    </w:lvl>
  </w:abstractNum>
  <w:abstractNum w:abstractNumId="4" w15:restartNumberingAfterBreak="0">
    <w:nsid w:val="22FE15B0"/>
    <w:multiLevelType w:val="hybridMultilevel"/>
    <w:tmpl w:val="58E85650"/>
    <w:lvl w:ilvl="0" w:tplc="C14C01D2">
      <w:start w:val="1"/>
      <w:numFmt w:val="bullet"/>
      <w:lvlText w:val=""/>
      <w:lvlJc w:val="left"/>
      <w:pPr>
        <w:ind w:left="720" w:hanging="360"/>
      </w:pPr>
      <w:rPr>
        <w:rFonts w:ascii="Symbol" w:hAnsi="Symbol"/>
      </w:rPr>
    </w:lvl>
    <w:lvl w:ilvl="1" w:tplc="4F9C6EEC">
      <w:start w:val="1"/>
      <w:numFmt w:val="bullet"/>
      <w:lvlText w:val=""/>
      <w:lvlJc w:val="left"/>
      <w:pPr>
        <w:ind w:left="720" w:hanging="360"/>
      </w:pPr>
      <w:rPr>
        <w:rFonts w:ascii="Symbol" w:hAnsi="Symbol"/>
      </w:rPr>
    </w:lvl>
    <w:lvl w:ilvl="2" w:tplc="BAA02810">
      <w:start w:val="1"/>
      <w:numFmt w:val="bullet"/>
      <w:lvlText w:val=""/>
      <w:lvlJc w:val="left"/>
      <w:pPr>
        <w:ind w:left="720" w:hanging="360"/>
      </w:pPr>
      <w:rPr>
        <w:rFonts w:ascii="Symbol" w:hAnsi="Symbol"/>
      </w:rPr>
    </w:lvl>
    <w:lvl w:ilvl="3" w:tplc="60D08FD4">
      <w:start w:val="1"/>
      <w:numFmt w:val="bullet"/>
      <w:lvlText w:val=""/>
      <w:lvlJc w:val="left"/>
      <w:pPr>
        <w:ind w:left="720" w:hanging="360"/>
      </w:pPr>
      <w:rPr>
        <w:rFonts w:ascii="Symbol" w:hAnsi="Symbol"/>
      </w:rPr>
    </w:lvl>
    <w:lvl w:ilvl="4" w:tplc="389C0056">
      <w:start w:val="1"/>
      <w:numFmt w:val="bullet"/>
      <w:lvlText w:val=""/>
      <w:lvlJc w:val="left"/>
      <w:pPr>
        <w:ind w:left="720" w:hanging="360"/>
      </w:pPr>
      <w:rPr>
        <w:rFonts w:ascii="Symbol" w:hAnsi="Symbol"/>
      </w:rPr>
    </w:lvl>
    <w:lvl w:ilvl="5" w:tplc="5ABC4C5A">
      <w:start w:val="1"/>
      <w:numFmt w:val="bullet"/>
      <w:lvlText w:val=""/>
      <w:lvlJc w:val="left"/>
      <w:pPr>
        <w:ind w:left="720" w:hanging="360"/>
      </w:pPr>
      <w:rPr>
        <w:rFonts w:ascii="Symbol" w:hAnsi="Symbol"/>
      </w:rPr>
    </w:lvl>
    <w:lvl w:ilvl="6" w:tplc="76F28328">
      <w:start w:val="1"/>
      <w:numFmt w:val="bullet"/>
      <w:lvlText w:val=""/>
      <w:lvlJc w:val="left"/>
      <w:pPr>
        <w:ind w:left="720" w:hanging="360"/>
      </w:pPr>
      <w:rPr>
        <w:rFonts w:ascii="Symbol" w:hAnsi="Symbol"/>
      </w:rPr>
    </w:lvl>
    <w:lvl w:ilvl="7" w:tplc="2BB64B94">
      <w:start w:val="1"/>
      <w:numFmt w:val="bullet"/>
      <w:lvlText w:val=""/>
      <w:lvlJc w:val="left"/>
      <w:pPr>
        <w:ind w:left="720" w:hanging="360"/>
      </w:pPr>
      <w:rPr>
        <w:rFonts w:ascii="Symbol" w:hAnsi="Symbol"/>
      </w:rPr>
    </w:lvl>
    <w:lvl w:ilvl="8" w:tplc="C808968C">
      <w:start w:val="1"/>
      <w:numFmt w:val="bullet"/>
      <w:lvlText w:val=""/>
      <w:lvlJc w:val="left"/>
      <w:pPr>
        <w:ind w:left="720" w:hanging="360"/>
      </w:pPr>
      <w:rPr>
        <w:rFonts w:ascii="Symbol" w:hAnsi="Symbol"/>
      </w:r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4514107"/>
    <w:multiLevelType w:val="hybridMultilevel"/>
    <w:tmpl w:val="FD0AEAF8"/>
    <w:lvl w:ilvl="0" w:tplc="1B9ECC0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48931">
    <w:abstractNumId w:val="7"/>
  </w:num>
  <w:num w:numId="2" w16cid:durableId="1528833842">
    <w:abstractNumId w:val="2"/>
  </w:num>
  <w:num w:numId="3" w16cid:durableId="1050346479">
    <w:abstractNumId w:val="6"/>
  </w:num>
  <w:num w:numId="4" w16cid:durableId="2142729945">
    <w:abstractNumId w:val="4"/>
  </w:num>
  <w:num w:numId="5" w16cid:durableId="12388323">
    <w:abstractNumId w:val="3"/>
  </w:num>
  <w:num w:numId="6" w16cid:durableId="1908104680">
    <w:abstractNumId w:val="0"/>
  </w:num>
  <w:num w:numId="7" w16cid:durableId="1549368635">
    <w:abstractNumId w:val="5"/>
  </w:num>
  <w:num w:numId="8" w16cid:durableId="55490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6043C"/>
    <w:rsid w:val="00070084"/>
    <w:rsid w:val="000C404E"/>
    <w:rsid w:val="000F4359"/>
    <w:rsid w:val="00146256"/>
    <w:rsid w:val="001876EE"/>
    <w:rsid w:val="001922DE"/>
    <w:rsid w:val="001B0126"/>
    <w:rsid w:val="00210BDF"/>
    <w:rsid w:val="00221936"/>
    <w:rsid w:val="00241F3E"/>
    <w:rsid w:val="00251C8E"/>
    <w:rsid w:val="00281346"/>
    <w:rsid w:val="002C5767"/>
    <w:rsid w:val="002F67B6"/>
    <w:rsid w:val="003152E5"/>
    <w:rsid w:val="003761CD"/>
    <w:rsid w:val="0037693B"/>
    <w:rsid w:val="003911E4"/>
    <w:rsid w:val="003913E8"/>
    <w:rsid w:val="00397BB7"/>
    <w:rsid w:val="003E06DC"/>
    <w:rsid w:val="003F3FAA"/>
    <w:rsid w:val="00471F36"/>
    <w:rsid w:val="00491BD5"/>
    <w:rsid w:val="004A3863"/>
    <w:rsid w:val="004B7676"/>
    <w:rsid w:val="005009A6"/>
    <w:rsid w:val="00515021"/>
    <w:rsid w:val="00591BCC"/>
    <w:rsid w:val="005A0F39"/>
    <w:rsid w:val="005B1DCF"/>
    <w:rsid w:val="0060693C"/>
    <w:rsid w:val="00620FE8"/>
    <w:rsid w:val="0063637E"/>
    <w:rsid w:val="00662416"/>
    <w:rsid w:val="006649C8"/>
    <w:rsid w:val="00671EDB"/>
    <w:rsid w:val="006723E3"/>
    <w:rsid w:val="006D44FF"/>
    <w:rsid w:val="006E4770"/>
    <w:rsid w:val="00716D4A"/>
    <w:rsid w:val="007659FA"/>
    <w:rsid w:val="0079631E"/>
    <w:rsid w:val="007C1463"/>
    <w:rsid w:val="007C73CF"/>
    <w:rsid w:val="007E5E3E"/>
    <w:rsid w:val="007E7B13"/>
    <w:rsid w:val="008020D7"/>
    <w:rsid w:val="008105A0"/>
    <w:rsid w:val="00860529"/>
    <w:rsid w:val="00860D0A"/>
    <w:rsid w:val="008A4B60"/>
    <w:rsid w:val="008A4CAD"/>
    <w:rsid w:val="008B1CA1"/>
    <w:rsid w:val="008E1C3B"/>
    <w:rsid w:val="009742B0"/>
    <w:rsid w:val="00981400"/>
    <w:rsid w:val="0098555A"/>
    <w:rsid w:val="009942BC"/>
    <w:rsid w:val="009A0494"/>
    <w:rsid w:val="009B1C8B"/>
    <w:rsid w:val="00A43A4C"/>
    <w:rsid w:val="00A53111"/>
    <w:rsid w:val="00AB0BD6"/>
    <w:rsid w:val="00AB3372"/>
    <w:rsid w:val="00AB7EED"/>
    <w:rsid w:val="00AD3AB5"/>
    <w:rsid w:val="00AF5F70"/>
    <w:rsid w:val="00B170FB"/>
    <w:rsid w:val="00B43142"/>
    <w:rsid w:val="00B62D84"/>
    <w:rsid w:val="00B707CA"/>
    <w:rsid w:val="00B72AEB"/>
    <w:rsid w:val="00BD74F4"/>
    <w:rsid w:val="00BE370B"/>
    <w:rsid w:val="00C0592B"/>
    <w:rsid w:val="00C238AD"/>
    <w:rsid w:val="00C443D8"/>
    <w:rsid w:val="00C67C70"/>
    <w:rsid w:val="00C977A3"/>
    <w:rsid w:val="00CE63EC"/>
    <w:rsid w:val="00D04845"/>
    <w:rsid w:val="00D109FA"/>
    <w:rsid w:val="00D220C5"/>
    <w:rsid w:val="00D359A5"/>
    <w:rsid w:val="00D94DBB"/>
    <w:rsid w:val="00DD1989"/>
    <w:rsid w:val="00E36BD6"/>
    <w:rsid w:val="00E44567"/>
    <w:rsid w:val="00E5354C"/>
    <w:rsid w:val="00E770F4"/>
    <w:rsid w:val="00EA3372"/>
    <w:rsid w:val="00ED022D"/>
    <w:rsid w:val="00EF6E14"/>
    <w:rsid w:val="00F27BD3"/>
    <w:rsid w:val="00FB4266"/>
    <w:rsid w:val="00FF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CCBE"/>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4567"/>
    <w:rPr>
      <w:sz w:val="16"/>
      <w:szCs w:val="16"/>
    </w:rPr>
  </w:style>
  <w:style w:type="paragraph" w:styleId="CommentText">
    <w:name w:val="annotation text"/>
    <w:basedOn w:val="Normal"/>
    <w:link w:val="CommentTextChar"/>
    <w:uiPriority w:val="99"/>
    <w:unhideWhenUsed/>
    <w:rsid w:val="00E44567"/>
    <w:pPr>
      <w:spacing w:line="240" w:lineRule="auto"/>
    </w:pPr>
    <w:rPr>
      <w:sz w:val="20"/>
      <w:szCs w:val="20"/>
    </w:rPr>
  </w:style>
  <w:style w:type="character" w:customStyle="1" w:styleId="CommentTextChar">
    <w:name w:val="Comment Text Char"/>
    <w:basedOn w:val="DefaultParagraphFont"/>
    <w:link w:val="CommentText"/>
    <w:uiPriority w:val="99"/>
    <w:rsid w:val="00E44567"/>
    <w:rPr>
      <w:sz w:val="20"/>
      <w:szCs w:val="20"/>
    </w:rPr>
  </w:style>
  <w:style w:type="paragraph" w:styleId="CommentSubject">
    <w:name w:val="annotation subject"/>
    <w:basedOn w:val="CommentText"/>
    <w:next w:val="CommentText"/>
    <w:link w:val="CommentSubjectChar"/>
    <w:uiPriority w:val="99"/>
    <w:semiHidden/>
    <w:unhideWhenUsed/>
    <w:rsid w:val="00E44567"/>
    <w:rPr>
      <w:b/>
      <w:bCs/>
    </w:rPr>
  </w:style>
  <w:style w:type="character" w:customStyle="1" w:styleId="CommentSubjectChar">
    <w:name w:val="Comment Subject Char"/>
    <w:basedOn w:val="CommentTextChar"/>
    <w:link w:val="CommentSubject"/>
    <w:uiPriority w:val="99"/>
    <w:semiHidden/>
    <w:rsid w:val="00E44567"/>
    <w:rPr>
      <w:b/>
      <w:bCs/>
      <w:sz w:val="20"/>
      <w:szCs w:val="20"/>
    </w:rPr>
  </w:style>
  <w:style w:type="paragraph" w:customStyle="1" w:styleId="Section1Text">
    <w:name w:val="Section 1 Text"/>
    <w:basedOn w:val="Normal"/>
    <w:link w:val="Section1TextChar"/>
    <w:rsid w:val="00A43A4C"/>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A43A4C"/>
    <w:rPr>
      <w:rFonts w:ascii="Arial" w:eastAsia="Times New Roman" w:hAnsi="Arial" w:cs="Arial"/>
      <w:szCs w:val="24"/>
    </w:rPr>
  </w:style>
  <w:style w:type="paragraph" w:styleId="Revision">
    <w:name w:val="Revision"/>
    <w:hidden/>
    <w:uiPriority w:val="99"/>
    <w:semiHidden/>
    <w:rsid w:val="00AF5F70"/>
    <w:pPr>
      <w:spacing w:after="0" w:line="240" w:lineRule="auto"/>
    </w:pPr>
  </w:style>
  <w:style w:type="character" w:customStyle="1" w:styleId="cf01">
    <w:name w:val="cf01"/>
    <w:basedOn w:val="DefaultParagraphFont"/>
    <w:rsid w:val="007E5E3E"/>
    <w:rPr>
      <w:rFonts w:ascii="Segoe UI" w:hAnsi="Segoe UI" w:cs="Segoe UI" w:hint="default"/>
      <w:sz w:val="18"/>
      <w:szCs w:val="18"/>
    </w:rPr>
  </w:style>
  <w:style w:type="paragraph" w:customStyle="1" w:styleId="TableParagraph">
    <w:name w:val="Table Paragraph"/>
    <w:basedOn w:val="Normal"/>
    <w:uiPriority w:val="1"/>
    <w:qFormat/>
    <w:rsid w:val="00FF16AF"/>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5A0F39"/>
    <w:rPr>
      <w:color w:val="0000FF" w:themeColor="hyperlink"/>
      <w:u w:val="single"/>
    </w:rPr>
  </w:style>
  <w:style w:type="character" w:styleId="UnresolvedMention">
    <w:name w:val="Unresolved Mention"/>
    <w:basedOn w:val="DefaultParagraphFont"/>
    <w:uiPriority w:val="99"/>
    <w:semiHidden/>
    <w:unhideWhenUsed/>
    <w:rsid w:val="005A0F39"/>
    <w:rPr>
      <w:color w:val="605E5C"/>
      <w:shd w:val="clear" w:color="auto" w:fill="E1DFDD"/>
    </w:rPr>
  </w:style>
  <w:style w:type="paragraph" w:customStyle="1" w:styleId="Default">
    <w:name w:val="Default"/>
    <w:rsid w:val="00EF6E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wa.gov/veterans-their-families/veteran-owned-businesses/vob-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services/ContractingPurchasing/Business/Pages/WEBSRegistr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4095774064740A39D8589C56BAD83" ma:contentTypeVersion="6" ma:contentTypeDescription="Create a new document." ma:contentTypeScope="" ma:versionID="7ea8e544cca0b507efdf73509b22d7db">
  <xsd:schema xmlns:xsd="http://www.w3.org/2001/XMLSchema" xmlns:xs="http://www.w3.org/2001/XMLSchema" xmlns:p="http://schemas.microsoft.com/office/2006/metadata/properties" xmlns:ns3="bafbf6ed-8cb7-416b-8209-4e9419bfe667" xmlns:ns4="71a46f95-674f-4997-8017-15a87f207c37" targetNamespace="http://schemas.microsoft.com/office/2006/metadata/properties" ma:root="true" ma:fieldsID="6771ffd22b7d9c5d19a37564f2474a9b" ns3:_="" ns4:_="">
    <xsd:import namespace="bafbf6ed-8cb7-416b-8209-4e9419bfe667"/>
    <xsd:import namespace="71a46f95-674f-4997-8017-15a87f207c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bf6ed-8cb7-416b-8209-4e9419bfe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46f95-674f-4997-8017-15a87f207c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1a46f95-674f-4997-8017-15a87f207c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31FE5-4804-4A33-91C7-93B3443E1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bf6ed-8cb7-416b-8209-4e9419bfe667"/>
    <ds:schemaRef ds:uri="71a46f95-674f-4997-8017-15a87f207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30324-E83A-4934-8DA1-1E5673272208}">
  <ds:schemaRefs>
    <ds:schemaRef ds:uri="http://schemas.openxmlformats.org/officeDocument/2006/bibliography"/>
  </ds:schemaRefs>
</ds:datastoreItem>
</file>

<file path=customXml/itemProps3.xml><?xml version="1.0" encoding="utf-8"?>
<ds:datastoreItem xmlns:ds="http://schemas.openxmlformats.org/officeDocument/2006/customXml" ds:itemID="{A1C8056D-0058-45FB-8F57-EF7F8A7B6302}">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bafbf6ed-8cb7-416b-8209-4e9419bfe667"/>
    <ds:schemaRef ds:uri="http://purl.org/dc/terms/"/>
    <ds:schemaRef ds:uri="http://schemas.microsoft.com/office/infopath/2007/PartnerControls"/>
    <ds:schemaRef ds:uri="71a46f95-674f-4997-8017-15a87f207c37"/>
    <ds:schemaRef ds:uri="http://purl.org/dc/elements/1.1/"/>
  </ds:schemaRefs>
</ds:datastoreItem>
</file>

<file path=customXml/itemProps4.xml><?xml version="1.0" encoding="utf-8"?>
<ds:datastoreItem xmlns:ds="http://schemas.openxmlformats.org/officeDocument/2006/customXml" ds:itemID="{C4D8BDE3-182E-4096-8E9B-B80D47D1E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Kahle, Nicole (DSHS/FFA)</cp:lastModifiedBy>
  <cp:revision>6</cp:revision>
  <cp:lastPrinted>2015-09-05T01:00:00Z</cp:lastPrinted>
  <dcterms:created xsi:type="dcterms:W3CDTF">2023-04-18T21:16:00Z</dcterms:created>
  <dcterms:modified xsi:type="dcterms:W3CDTF">2023-04-20T21:08:00Z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0x010100F164095774064740A39D8589C56BAD83</vt:lpwstr>
  </property>
</Properties>
</file>