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565" w:type="dxa"/>
        <w:tblLook w:val="04A0" w:firstRow="1" w:lastRow="0" w:firstColumn="1" w:lastColumn="0" w:noHBand="0" w:noVBand="1"/>
      </w:tblPr>
      <w:tblGrid>
        <w:gridCol w:w="471"/>
        <w:gridCol w:w="11316"/>
        <w:gridCol w:w="1778"/>
      </w:tblGrid>
      <w:tr w:rsidR="001B0126" w14:paraId="4194B684" w14:textId="77777777" w:rsidTr="001B0126">
        <w:tc>
          <w:tcPr>
            <w:tcW w:w="13565" w:type="dxa"/>
            <w:gridSpan w:val="3"/>
            <w:shd w:val="clear" w:color="auto" w:fill="FFFFFF" w:themeFill="background1"/>
          </w:tcPr>
          <w:p w14:paraId="5902200F" w14:textId="5ECB82C6" w:rsidR="001B0126" w:rsidRPr="003152E5" w:rsidRDefault="001B0126" w:rsidP="0001423A">
            <w:pPr>
              <w:shd w:val="clear" w:color="auto" w:fill="8DB3E2" w:themeFill="text2" w:themeFillTint="66"/>
              <w:rPr>
                <w:b/>
              </w:rPr>
            </w:pPr>
          </w:p>
        </w:tc>
      </w:tr>
      <w:tr w:rsidR="0079631E" w14:paraId="04CD128C" w14:textId="77777777" w:rsidTr="001B0126">
        <w:tc>
          <w:tcPr>
            <w:tcW w:w="13565" w:type="dxa"/>
            <w:gridSpan w:val="3"/>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606E5C05" w14:textId="1234A4FC" w:rsidR="0079631E" w:rsidRDefault="0079631E" w:rsidP="00AB7EED">
            <w:r>
              <w:t xml:space="preserve">This form is broken into </w:t>
            </w:r>
            <w:r w:rsidR="00ED369F">
              <w:t>Seven sections</w:t>
            </w:r>
            <w:r>
              <w:t xml:space="preserve">: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207FB0">
              <w:t xml:space="preserve"> Management</w:t>
            </w:r>
            <w:r w:rsidR="006E4770">
              <w:t xml:space="preserve"> Response</w:t>
            </w:r>
            <w:r w:rsidR="004C71E8">
              <w:t>; Section 6. Technical Response; and Section 7. Quotation/Cost Proposal</w:t>
            </w:r>
            <w:r w:rsidR="006E4770">
              <w:t>.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3EA92758" w14:textId="77777777" w:rsidTr="0018295F">
        <w:tc>
          <w:tcPr>
            <w:tcW w:w="0" w:type="auto"/>
            <w:shd w:val="clear" w:color="auto" w:fill="FFFFFF" w:themeFill="background1"/>
          </w:tcPr>
          <w:p w14:paraId="4A4D44EC" w14:textId="77777777" w:rsidR="003913E8" w:rsidRDefault="003913E8" w:rsidP="007659FA"/>
        </w:tc>
        <w:tc>
          <w:tcPr>
            <w:tcW w:w="11321" w:type="dxa"/>
            <w:shd w:val="clear" w:color="auto" w:fill="FFFFFF" w:themeFill="background1"/>
          </w:tcPr>
          <w:p w14:paraId="1159F731" w14:textId="77777777" w:rsidR="003913E8" w:rsidRDefault="003913E8">
            <w:pPr>
              <w:rPr>
                <w:b/>
              </w:rPr>
            </w:pPr>
          </w:p>
        </w:tc>
        <w:tc>
          <w:tcPr>
            <w:tcW w:w="1773" w:type="dxa"/>
            <w:shd w:val="clear" w:color="auto" w:fill="FFFFFF" w:themeFill="background1"/>
          </w:tcPr>
          <w:p w14:paraId="436CC407" w14:textId="77777777" w:rsidR="003913E8" w:rsidRDefault="003913E8" w:rsidP="004A3863">
            <w:pPr>
              <w:ind w:left="32"/>
            </w:pPr>
          </w:p>
        </w:tc>
      </w:tr>
      <w:tr w:rsidR="003913E8" w14:paraId="29904433" w14:textId="77777777" w:rsidTr="0018295F">
        <w:tc>
          <w:tcPr>
            <w:tcW w:w="0" w:type="auto"/>
            <w:shd w:val="clear" w:color="auto" w:fill="8DB3E2" w:themeFill="text2" w:themeFillTint="66"/>
          </w:tcPr>
          <w:p w14:paraId="7A573CE6" w14:textId="77777777" w:rsidR="003913E8" w:rsidRDefault="003913E8" w:rsidP="007659FA">
            <w:r>
              <w:t>1</w:t>
            </w:r>
          </w:p>
        </w:tc>
        <w:tc>
          <w:tcPr>
            <w:tcW w:w="11321" w:type="dxa"/>
            <w:shd w:val="clear" w:color="auto" w:fill="8DB3E2" w:themeFill="text2" w:themeFillTint="66"/>
          </w:tcPr>
          <w:p w14:paraId="7FC82CE6" w14:textId="77777777" w:rsidR="003913E8" w:rsidRDefault="003913E8">
            <w:pPr>
              <w:rPr>
                <w:b/>
              </w:rPr>
            </w:pPr>
            <w:r>
              <w:rPr>
                <w:b/>
              </w:rPr>
              <w:t>BIDDER INFORMATION (ADMINISTRATIVE RESPONSE)</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773" w:type="dxa"/>
          </w:tcPr>
          <w:p w14:paraId="79F7915B" w14:textId="77777777" w:rsidR="003913E8" w:rsidRPr="00C238AD" w:rsidRDefault="003913E8" w:rsidP="004A3863">
            <w:pPr>
              <w:ind w:left="32"/>
              <w:rPr>
                <w:b/>
              </w:rPr>
            </w:pPr>
            <w:r w:rsidRPr="00C238AD">
              <w:rPr>
                <w:b/>
              </w:rPr>
              <w:t>MAXIMUM TOTAL POINTS</w:t>
            </w:r>
          </w:p>
        </w:tc>
      </w:tr>
      <w:tr w:rsidR="003913E8" w14:paraId="6CC1F864" w14:textId="77777777" w:rsidTr="0018295F">
        <w:tc>
          <w:tcPr>
            <w:tcW w:w="0" w:type="auto"/>
            <w:shd w:val="clear" w:color="auto" w:fill="auto"/>
          </w:tcPr>
          <w:p w14:paraId="1E9520FC" w14:textId="77777777" w:rsidR="003913E8" w:rsidRDefault="003913E8" w:rsidP="007659FA"/>
        </w:tc>
        <w:tc>
          <w:tcPr>
            <w:tcW w:w="11321" w:type="dxa"/>
            <w:shd w:val="clear" w:color="auto" w:fill="auto"/>
          </w:tcPr>
          <w:p w14:paraId="5A1F2FD3" w14:textId="77777777" w:rsidR="003913E8" w:rsidRDefault="003913E8">
            <w:pPr>
              <w:rPr>
                <w:b/>
              </w:rPr>
            </w:pPr>
          </w:p>
        </w:tc>
        <w:tc>
          <w:tcPr>
            <w:tcW w:w="1773" w:type="dxa"/>
            <w:shd w:val="clear" w:color="auto" w:fill="auto"/>
          </w:tcPr>
          <w:p w14:paraId="797A880B" w14:textId="77777777" w:rsidR="003913E8" w:rsidRDefault="003913E8" w:rsidP="004A3863">
            <w:pPr>
              <w:ind w:left="32"/>
            </w:pPr>
          </w:p>
        </w:tc>
      </w:tr>
      <w:tr w:rsidR="003913E8" w14:paraId="0BCA04DA" w14:textId="77777777" w:rsidTr="0018295F">
        <w:tc>
          <w:tcPr>
            <w:tcW w:w="0" w:type="auto"/>
            <w:shd w:val="clear" w:color="auto" w:fill="EEECE1" w:themeFill="background2"/>
          </w:tcPr>
          <w:p w14:paraId="686311D5" w14:textId="77777777" w:rsidR="003913E8" w:rsidRDefault="003913E8" w:rsidP="007659FA">
            <w:r>
              <w:t>a</w:t>
            </w:r>
          </w:p>
        </w:tc>
        <w:tc>
          <w:tcPr>
            <w:tcW w:w="11321" w:type="dxa"/>
            <w:shd w:val="clear" w:color="auto" w:fill="EEECE1" w:themeFill="background2"/>
          </w:tcPr>
          <w:p w14:paraId="3BAFFBCF" w14:textId="00BE7663" w:rsidR="003913E8" w:rsidRPr="00D359A5" w:rsidRDefault="003913E8" w:rsidP="00D359A5">
            <w:r w:rsidRPr="00D359A5">
              <w:t xml:space="preserve">Please indicate whether you employ or contract with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773" w:type="dxa"/>
            <w:shd w:val="clear" w:color="auto" w:fill="auto"/>
          </w:tcPr>
          <w:p w14:paraId="695C0F76" w14:textId="77777777" w:rsidR="003913E8" w:rsidRDefault="003913E8" w:rsidP="004A3863">
            <w:pPr>
              <w:ind w:left="32"/>
            </w:pPr>
            <w:r>
              <w:t>NOT SCORED</w:t>
            </w:r>
          </w:p>
        </w:tc>
      </w:tr>
      <w:tr w:rsidR="003913E8" w14:paraId="7647437B" w14:textId="77777777" w:rsidTr="0018295F">
        <w:tc>
          <w:tcPr>
            <w:tcW w:w="0" w:type="auto"/>
            <w:shd w:val="clear" w:color="auto" w:fill="auto"/>
          </w:tcPr>
          <w:p w14:paraId="6028D0A5" w14:textId="77777777" w:rsidR="003913E8" w:rsidRDefault="003913E8" w:rsidP="007659FA"/>
        </w:tc>
        <w:tc>
          <w:tcPr>
            <w:tcW w:w="11321" w:type="dxa"/>
            <w:shd w:val="clear" w:color="auto" w:fill="auto"/>
          </w:tcPr>
          <w:p w14:paraId="18D945A7" w14:textId="77777777" w:rsidR="003913E8" w:rsidRPr="00D359A5" w:rsidRDefault="003913E8" w:rsidP="00D359A5">
            <w:r>
              <w:t xml:space="preserve">ANSWER: </w:t>
            </w:r>
          </w:p>
        </w:tc>
        <w:tc>
          <w:tcPr>
            <w:tcW w:w="1773" w:type="dxa"/>
            <w:shd w:val="clear" w:color="auto" w:fill="auto"/>
          </w:tcPr>
          <w:p w14:paraId="6251C6DF" w14:textId="77777777" w:rsidR="003913E8" w:rsidRDefault="003913E8" w:rsidP="004A3863">
            <w:pPr>
              <w:ind w:left="32"/>
            </w:pPr>
          </w:p>
        </w:tc>
      </w:tr>
      <w:tr w:rsidR="003913E8" w14:paraId="4DA54C97" w14:textId="77777777" w:rsidTr="0018295F">
        <w:tc>
          <w:tcPr>
            <w:tcW w:w="0" w:type="auto"/>
            <w:shd w:val="clear" w:color="auto" w:fill="EEECE1" w:themeFill="background2"/>
          </w:tcPr>
          <w:p w14:paraId="26F4CA29" w14:textId="77777777" w:rsidR="003913E8" w:rsidRDefault="003913E8" w:rsidP="007659FA">
            <w:r>
              <w:t>b</w:t>
            </w:r>
          </w:p>
        </w:tc>
        <w:tc>
          <w:tcPr>
            <w:tcW w:w="11321" w:type="dxa"/>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against any and all liability for seeking and providing such reference.</w:t>
            </w:r>
          </w:p>
        </w:tc>
        <w:tc>
          <w:tcPr>
            <w:tcW w:w="1773" w:type="dxa"/>
            <w:shd w:val="clear" w:color="auto" w:fill="auto"/>
          </w:tcPr>
          <w:p w14:paraId="432716DF" w14:textId="77777777" w:rsidR="003913E8" w:rsidRDefault="003913E8" w:rsidP="004A3863">
            <w:pPr>
              <w:ind w:left="32"/>
            </w:pPr>
            <w:r w:rsidRPr="00397BB7">
              <w:t>NOT SCORED</w:t>
            </w:r>
          </w:p>
        </w:tc>
      </w:tr>
      <w:tr w:rsidR="003913E8" w14:paraId="1812F6CC" w14:textId="77777777" w:rsidTr="0018295F">
        <w:tc>
          <w:tcPr>
            <w:tcW w:w="0" w:type="auto"/>
            <w:shd w:val="clear" w:color="auto" w:fill="auto"/>
          </w:tcPr>
          <w:p w14:paraId="5978260E" w14:textId="77777777" w:rsidR="003913E8" w:rsidRDefault="003913E8" w:rsidP="007659FA"/>
        </w:tc>
        <w:tc>
          <w:tcPr>
            <w:tcW w:w="11321" w:type="dxa"/>
            <w:shd w:val="clear" w:color="auto" w:fill="auto"/>
          </w:tcPr>
          <w:p w14:paraId="7158C1D2" w14:textId="77777777" w:rsidR="003913E8" w:rsidRDefault="003913E8" w:rsidP="00D359A5">
            <w:r w:rsidRPr="00D359A5">
              <w:t>ANSWER:</w:t>
            </w:r>
          </w:p>
        </w:tc>
        <w:tc>
          <w:tcPr>
            <w:tcW w:w="1773" w:type="dxa"/>
            <w:shd w:val="clear" w:color="auto" w:fill="auto"/>
          </w:tcPr>
          <w:p w14:paraId="75109437" w14:textId="77777777" w:rsidR="003913E8" w:rsidRDefault="003913E8" w:rsidP="004A3863">
            <w:pPr>
              <w:ind w:left="32"/>
            </w:pPr>
          </w:p>
        </w:tc>
      </w:tr>
      <w:tr w:rsidR="003913E8" w14:paraId="46E6702F" w14:textId="77777777" w:rsidTr="0018295F">
        <w:tc>
          <w:tcPr>
            <w:tcW w:w="0" w:type="auto"/>
            <w:shd w:val="clear" w:color="auto" w:fill="EEECE1" w:themeFill="background2"/>
          </w:tcPr>
          <w:p w14:paraId="2A92AA7B" w14:textId="77777777" w:rsidR="003913E8" w:rsidRDefault="003913E8" w:rsidP="007659FA">
            <w:r>
              <w:t>c</w:t>
            </w:r>
          </w:p>
        </w:tc>
        <w:tc>
          <w:tcPr>
            <w:tcW w:w="11321" w:type="dxa"/>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773" w:type="dxa"/>
            <w:shd w:val="clear" w:color="auto" w:fill="auto"/>
          </w:tcPr>
          <w:p w14:paraId="21F4C997" w14:textId="77777777" w:rsidR="003913E8" w:rsidRDefault="003913E8" w:rsidP="004A3863">
            <w:pPr>
              <w:ind w:left="32"/>
            </w:pPr>
            <w:r w:rsidRPr="00397BB7">
              <w:t>NOT SCORED</w:t>
            </w:r>
          </w:p>
        </w:tc>
      </w:tr>
      <w:tr w:rsidR="003913E8" w14:paraId="631507A2" w14:textId="77777777" w:rsidTr="0018295F">
        <w:tc>
          <w:tcPr>
            <w:tcW w:w="0" w:type="auto"/>
            <w:shd w:val="clear" w:color="auto" w:fill="auto"/>
          </w:tcPr>
          <w:p w14:paraId="116A9C1C" w14:textId="77777777" w:rsidR="003913E8" w:rsidRDefault="003913E8" w:rsidP="007659FA"/>
        </w:tc>
        <w:tc>
          <w:tcPr>
            <w:tcW w:w="11321" w:type="dxa"/>
            <w:shd w:val="clear" w:color="auto" w:fill="auto"/>
          </w:tcPr>
          <w:p w14:paraId="41F39A44" w14:textId="77777777" w:rsidR="003913E8" w:rsidRDefault="003913E8" w:rsidP="00D359A5">
            <w:r>
              <w:t xml:space="preserve">ANSWER: </w:t>
            </w:r>
          </w:p>
        </w:tc>
        <w:tc>
          <w:tcPr>
            <w:tcW w:w="1773" w:type="dxa"/>
            <w:shd w:val="clear" w:color="auto" w:fill="auto"/>
          </w:tcPr>
          <w:p w14:paraId="3971F01B" w14:textId="77777777" w:rsidR="003913E8" w:rsidRDefault="003913E8" w:rsidP="004A3863">
            <w:pPr>
              <w:ind w:left="32"/>
            </w:pPr>
          </w:p>
        </w:tc>
      </w:tr>
      <w:tr w:rsidR="003913E8" w14:paraId="40837338" w14:textId="77777777" w:rsidTr="0018295F">
        <w:tc>
          <w:tcPr>
            <w:tcW w:w="0" w:type="auto"/>
            <w:shd w:val="clear" w:color="auto" w:fill="EEECE1" w:themeFill="background2"/>
          </w:tcPr>
          <w:p w14:paraId="38D2CB29" w14:textId="77777777" w:rsidR="003913E8" w:rsidRDefault="003913E8" w:rsidP="007659FA">
            <w:r>
              <w:t>d</w:t>
            </w:r>
          </w:p>
        </w:tc>
        <w:tc>
          <w:tcPr>
            <w:tcW w:w="11321" w:type="dxa"/>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w:t>
            </w:r>
            <w:r w:rsidRPr="00184C98">
              <w:rPr>
                <w:shd w:val="clear" w:color="auto" w:fill="EEECE1" w:themeFill="background2"/>
              </w:rPr>
              <w:t>changes, and</w:t>
            </w:r>
            <w:r>
              <w:t xml:space="preserve"> will not consider changes </w:t>
            </w:r>
            <w:r w:rsidRPr="00D359A5">
              <w:t xml:space="preserve">to contract language or negotiate any new language not </w:t>
            </w:r>
            <w:r>
              <w:t xml:space="preserve">identified in response to this question. </w:t>
            </w:r>
          </w:p>
        </w:tc>
        <w:tc>
          <w:tcPr>
            <w:tcW w:w="1773" w:type="dxa"/>
            <w:shd w:val="clear" w:color="auto" w:fill="auto"/>
          </w:tcPr>
          <w:p w14:paraId="7593C1EC" w14:textId="77777777" w:rsidR="003913E8" w:rsidRDefault="003913E8" w:rsidP="004A3863">
            <w:pPr>
              <w:ind w:left="32"/>
            </w:pPr>
            <w:r w:rsidRPr="00397BB7">
              <w:t>NOT SCORED</w:t>
            </w:r>
          </w:p>
        </w:tc>
      </w:tr>
      <w:tr w:rsidR="003913E8" w14:paraId="5D6B95A1" w14:textId="77777777" w:rsidTr="0018295F">
        <w:tc>
          <w:tcPr>
            <w:tcW w:w="0" w:type="auto"/>
            <w:shd w:val="clear" w:color="auto" w:fill="auto"/>
          </w:tcPr>
          <w:p w14:paraId="0DE8082F" w14:textId="77777777" w:rsidR="003913E8" w:rsidRDefault="003913E8" w:rsidP="007659FA"/>
        </w:tc>
        <w:tc>
          <w:tcPr>
            <w:tcW w:w="11321" w:type="dxa"/>
            <w:shd w:val="clear" w:color="auto" w:fill="auto"/>
          </w:tcPr>
          <w:p w14:paraId="198EA893" w14:textId="77777777" w:rsidR="003913E8" w:rsidRDefault="003913E8" w:rsidP="00D359A5">
            <w:r>
              <w:t>ANSWER:</w:t>
            </w:r>
          </w:p>
        </w:tc>
        <w:tc>
          <w:tcPr>
            <w:tcW w:w="1773" w:type="dxa"/>
            <w:shd w:val="clear" w:color="auto" w:fill="auto"/>
          </w:tcPr>
          <w:p w14:paraId="10E5DD68" w14:textId="77777777" w:rsidR="003913E8" w:rsidRDefault="003913E8" w:rsidP="004A3863">
            <w:pPr>
              <w:ind w:left="32"/>
            </w:pPr>
          </w:p>
        </w:tc>
      </w:tr>
      <w:tr w:rsidR="003913E8" w14:paraId="7085202F" w14:textId="77777777" w:rsidTr="0018295F">
        <w:tc>
          <w:tcPr>
            <w:tcW w:w="0" w:type="auto"/>
            <w:shd w:val="clear" w:color="auto" w:fill="EEECE1" w:themeFill="background2"/>
          </w:tcPr>
          <w:p w14:paraId="035819D5" w14:textId="77777777" w:rsidR="003913E8" w:rsidRDefault="003913E8" w:rsidP="007659FA">
            <w:r>
              <w:lastRenderedPageBreak/>
              <w:t>e</w:t>
            </w:r>
          </w:p>
        </w:tc>
        <w:tc>
          <w:tcPr>
            <w:tcW w:w="11321" w:type="dxa"/>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the word “Proprietary” in the lower right hand corner of each of these identified pages</w:t>
            </w:r>
            <w:r>
              <w:t xml:space="preserve">. </w:t>
            </w:r>
          </w:p>
        </w:tc>
        <w:tc>
          <w:tcPr>
            <w:tcW w:w="1773" w:type="dxa"/>
            <w:shd w:val="clear" w:color="auto" w:fill="auto"/>
          </w:tcPr>
          <w:p w14:paraId="6C5AC003" w14:textId="77777777" w:rsidR="003913E8" w:rsidRDefault="003913E8" w:rsidP="004A3863">
            <w:pPr>
              <w:ind w:left="32"/>
            </w:pPr>
            <w:r w:rsidRPr="00397BB7">
              <w:t>NOT SCORED</w:t>
            </w:r>
          </w:p>
        </w:tc>
      </w:tr>
      <w:tr w:rsidR="003913E8" w14:paraId="7FA63EB9" w14:textId="77777777" w:rsidTr="0018295F">
        <w:tc>
          <w:tcPr>
            <w:tcW w:w="0" w:type="auto"/>
            <w:shd w:val="clear" w:color="auto" w:fill="auto"/>
          </w:tcPr>
          <w:p w14:paraId="3E3096E5" w14:textId="77777777" w:rsidR="003913E8" w:rsidRDefault="003913E8" w:rsidP="007659FA"/>
        </w:tc>
        <w:tc>
          <w:tcPr>
            <w:tcW w:w="11321" w:type="dxa"/>
            <w:shd w:val="clear" w:color="auto" w:fill="auto"/>
          </w:tcPr>
          <w:p w14:paraId="6919B7B7" w14:textId="77777777" w:rsidR="003913E8" w:rsidRDefault="003913E8" w:rsidP="00D359A5">
            <w:r>
              <w:t xml:space="preserve">ANSWER: </w:t>
            </w:r>
          </w:p>
        </w:tc>
        <w:tc>
          <w:tcPr>
            <w:tcW w:w="1773" w:type="dxa"/>
            <w:shd w:val="clear" w:color="auto" w:fill="auto"/>
          </w:tcPr>
          <w:p w14:paraId="1AA9D03C" w14:textId="77777777" w:rsidR="003913E8" w:rsidRDefault="003913E8" w:rsidP="004A3863">
            <w:pPr>
              <w:ind w:left="32"/>
            </w:pPr>
          </w:p>
        </w:tc>
      </w:tr>
      <w:tr w:rsidR="003913E8" w14:paraId="35B6284D" w14:textId="77777777" w:rsidTr="0018295F">
        <w:tc>
          <w:tcPr>
            <w:tcW w:w="0" w:type="auto"/>
            <w:shd w:val="clear" w:color="auto" w:fill="EEECE1" w:themeFill="background2"/>
          </w:tcPr>
          <w:p w14:paraId="27C13080" w14:textId="77777777" w:rsidR="003913E8" w:rsidRDefault="003913E8" w:rsidP="00662416">
            <w:r>
              <w:t>f</w:t>
            </w:r>
          </w:p>
        </w:tc>
        <w:tc>
          <w:tcPr>
            <w:tcW w:w="11321" w:type="dxa"/>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773" w:type="dxa"/>
            <w:shd w:val="clear" w:color="auto" w:fill="auto"/>
          </w:tcPr>
          <w:p w14:paraId="5BFA8B12" w14:textId="77777777" w:rsidR="003913E8" w:rsidRPr="00C977A3" w:rsidRDefault="003913E8" w:rsidP="00C977A3">
            <w:r w:rsidRPr="00397BB7">
              <w:t>NOT SCORED</w:t>
            </w:r>
          </w:p>
        </w:tc>
      </w:tr>
      <w:tr w:rsidR="003913E8" w14:paraId="6BAC5C52" w14:textId="77777777" w:rsidTr="0018295F">
        <w:tc>
          <w:tcPr>
            <w:tcW w:w="0" w:type="auto"/>
          </w:tcPr>
          <w:p w14:paraId="2834E7FE" w14:textId="77777777" w:rsidR="003913E8" w:rsidRDefault="003913E8" w:rsidP="007659FA"/>
        </w:tc>
        <w:tc>
          <w:tcPr>
            <w:tcW w:w="11321" w:type="dxa"/>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773" w:type="dxa"/>
          </w:tcPr>
          <w:p w14:paraId="01A32AC4" w14:textId="77777777" w:rsidR="003913E8" w:rsidRDefault="003913E8" w:rsidP="004A3863"/>
        </w:tc>
      </w:tr>
      <w:tr w:rsidR="003913E8" w14:paraId="1548F58E" w14:textId="77777777" w:rsidTr="0018295F">
        <w:tc>
          <w:tcPr>
            <w:tcW w:w="0" w:type="auto"/>
            <w:shd w:val="clear" w:color="auto" w:fill="EEECE1" w:themeFill="background2"/>
          </w:tcPr>
          <w:p w14:paraId="4E5E9BB1" w14:textId="77777777" w:rsidR="003913E8" w:rsidRDefault="003913E8" w:rsidP="00471F36">
            <w:r>
              <w:t>g</w:t>
            </w:r>
          </w:p>
        </w:tc>
        <w:tc>
          <w:tcPr>
            <w:tcW w:w="11321" w:type="dxa"/>
            <w:shd w:val="clear" w:color="auto" w:fill="EEECE1" w:themeFill="background2"/>
          </w:tcPr>
          <w:p w14:paraId="1E87BBE1" w14:textId="77777777" w:rsidR="003913E8" w:rsidRDefault="003913E8" w:rsidP="00397BB7">
            <w:r>
              <w:rPr>
                <w:rFonts w:eastAsia="Times New Roman" w:cs="Arial"/>
              </w:rPr>
              <w:t xml:space="preserve">Please identify any prior contracts Bidder has entered into with the State of Washington within the past ten (10) years and identify the dates and nature of the contract and primary agency contact for each.   </w:t>
            </w:r>
          </w:p>
        </w:tc>
        <w:tc>
          <w:tcPr>
            <w:tcW w:w="1773" w:type="dxa"/>
          </w:tcPr>
          <w:p w14:paraId="583F73C3" w14:textId="77777777" w:rsidR="003913E8" w:rsidRDefault="003913E8" w:rsidP="004A3863">
            <w:r w:rsidRPr="00397BB7">
              <w:t>NOT SCORED</w:t>
            </w:r>
          </w:p>
        </w:tc>
      </w:tr>
      <w:tr w:rsidR="003913E8" w14:paraId="4EDBFD05" w14:textId="77777777" w:rsidTr="0018295F">
        <w:tc>
          <w:tcPr>
            <w:tcW w:w="0" w:type="auto"/>
            <w:shd w:val="clear" w:color="auto" w:fill="auto"/>
          </w:tcPr>
          <w:p w14:paraId="2B0109C6" w14:textId="77777777" w:rsidR="003913E8" w:rsidRDefault="003913E8" w:rsidP="00D04845"/>
        </w:tc>
        <w:tc>
          <w:tcPr>
            <w:tcW w:w="11321" w:type="dxa"/>
            <w:shd w:val="clear" w:color="auto" w:fill="auto"/>
          </w:tcPr>
          <w:p w14:paraId="61E0CBD1" w14:textId="77777777" w:rsidR="003913E8" w:rsidRDefault="003913E8" w:rsidP="004A3863">
            <w:r>
              <w:rPr>
                <w:rFonts w:eastAsia="Times New Roman" w:cs="Arial"/>
              </w:rPr>
              <w:t>ANSWER:</w:t>
            </w:r>
          </w:p>
        </w:tc>
        <w:tc>
          <w:tcPr>
            <w:tcW w:w="1773" w:type="dxa"/>
            <w:shd w:val="clear" w:color="auto" w:fill="auto"/>
          </w:tcPr>
          <w:p w14:paraId="07F7F76E" w14:textId="77777777" w:rsidR="003913E8" w:rsidRDefault="003913E8" w:rsidP="007659FA"/>
        </w:tc>
      </w:tr>
      <w:tr w:rsidR="003913E8" w14:paraId="6F0267A5" w14:textId="77777777" w:rsidTr="0018295F">
        <w:tc>
          <w:tcPr>
            <w:tcW w:w="0" w:type="auto"/>
            <w:shd w:val="clear" w:color="auto" w:fill="EEECE1" w:themeFill="background2"/>
          </w:tcPr>
          <w:p w14:paraId="68867C49" w14:textId="77777777" w:rsidR="003913E8" w:rsidRDefault="003913E8" w:rsidP="00D359A5">
            <w:r>
              <w:t>h</w:t>
            </w:r>
          </w:p>
        </w:tc>
        <w:tc>
          <w:tcPr>
            <w:tcW w:w="11321" w:type="dxa"/>
            <w:shd w:val="clear" w:color="auto" w:fill="EEECE1" w:themeFill="background2"/>
          </w:tcPr>
          <w:p w14:paraId="0A5AE3B3" w14:textId="77777777" w:rsidR="003913E8" w:rsidRDefault="003913E8" w:rsidP="004A3863">
            <w:r>
              <w:rPr>
                <w:rFonts w:eastAsia="Times New Roman" w:cs="Arial"/>
              </w:rPr>
              <w:t xml:space="preserve">Please indicate whether Bidder has been the subject of a lawsuit or administrative proceeding alleging a failure to comply with laws relating to the types of services Bidder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 and Bidder’s explanation of how it has changed its practices or operations relative to any alleged deficiencies since that proceeding was filed.</w:t>
            </w:r>
          </w:p>
        </w:tc>
        <w:tc>
          <w:tcPr>
            <w:tcW w:w="1773" w:type="dxa"/>
          </w:tcPr>
          <w:p w14:paraId="5BDE0213" w14:textId="77777777" w:rsidR="003913E8" w:rsidRDefault="003913E8" w:rsidP="004A3863">
            <w:r w:rsidRPr="00397BB7">
              <w:t>NOT SCORED</w:t>
            </w:r>
          </w:p>
        </w:tc>
      </w:tr>
      <w:tr w:rsidR="003913E8" w14:paraId="1BA32682" w14:textId="77777777" w:rsidTr="0018295F">
        <w:tc>
          <w:tcPr>
            <w:tcW w:w="0" w:type="auto"/>
            <w:shd w:val="clear" w:color="auto" w:fill="auto"/>
          </w:tcPr>
          <w:p w14:paraId="4A4F0F7D" w14:textId="77777777" w:rsidR="003913E8" w:rsidRDefault="003913E8" w:rsidP="00AB0BD6"/>
        </w:tc>
        <w:tc>
          <w:tcPr>
            <w:tcW w:w="11321" w:type="dxa"/>
            <w:shd w:val="clear" w:color="auto" w:fill="auto"/>
          </w:tcPr>
          <w:p w14:paraId="561213A3" w14:textId="77777777" w:rsidR="003913E8" w:rsidRDefault="003913E8" w:rsidP="007659FA">
            <w:r>
              <w:rPr>
                <w:rFonts w:eastAsia="Times New Roman" w:cs="Arial"/>
              </w:rPr>
              <w:t>ANSWER:</w:t>
            </w:r>
          </w:p>
        </w:tc>
        <w:tc>
          <w:tcPr>
            <w:tcW w:w="1773" w:type="dxa"/>
          </w:tcPr>
          <w:p w14:paraId="0E883D45" w14:textId="77777777" w:rsidR="003913E8" w:rsidRDefault="003913E8" w:rsidP="007659FA"/>
        </w:tc>
      </w:tr>
      <w:tr w:rsidR="003913E8" w14:paraId="17DBEDFA" w14:textId="77777777" w:rsidTr="0018295F">
        <w:tc>
          <w:tcPr>
            <w:tcW w:w="0" w:type="auto"/>
            <w:shd w:val="clear" w:color="auto" w:fill="EEECE1" w:themeFill="background2"/>
          </w:tcPr>
          <w:p w14:paraId="5D0903AB" w14:textId="77777777" w:rsidR="003913E8" w:rsidRDefault="003913E8" w:rsidP="00AB0BD6">
            <w:r>
              <w:t>i</w:t>
            </w:r>
          </w:p>
        </w:tc>
        <w:tc>
          <w:tcPr>
            <w:tcW w:w="11321" w:type="dxa"/>
            <w:shd w:val="clear" w:color="auto" w:fill="EEECE1" w:themeFill="background2"/>
          </w:tcPr>
          <w:p w14:paraId="3DDEAB09" w14:textId="09D441B6" w:rsidR="003913E8" w:rsidRDefault="003913E8" w:rsidP="007659FA">
            <w:pPr>
              <w:rPr>
                <w:rFonts w:eastAsia="Times New Roman" w:cs="Arial"/>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contract, listing each </w:t>
            </w:r>
            <w:r>
              <w:rPr>
                <w:shd w:val="clear" w:color="auto" w:fill="EEECE1" w:themeFill="background2"/>
              </w:rPr>
              <w:t>S</w:t>
            </w:r>
            <w:r w:rsidRPr="003152E5">
              <w:rPr>
                <w:shd w:val="clear" w:color="auto" w:fill="EEECE1" w:themeFill="background2"/>
              </w:rPr>
              <w:t xml:space="preserve">ubcontractor, its proposed role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ubcontractor.  Please indicate whether each subcontractor self-identifies or is certified as a 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tc>
        <w:tc>
          <w:tcPr>
            <w:tcW w:w="1773" w:type="dxa"/>
          </w:tcPr>
          <w:p w14:paraId="22545209" w14:textId="77777777" w:rsidR="003913E8" w:rsidRDefault="003913E8" w:rsidP="007659FA">
            <w:r w:rsidRPr="0079631E">
              <w:t>NOT SCORED</w:t>
            </w:r>
          </w:p>
        </w:tc>
      </w:tr>
      <w:tr w:rsidR="003913E8" w14:paraId="345D25E4" w14:textId="77777777" w:rsidTr="0018295F">
        <w:tc>
          <w:tcPr>
            <w:tcW w:w="0" w:type="auto"/>
            <w:shd w:val="clear" w:color="auto" w:fill="auto"/>
          </w:tcPr>
          <w:p w14:paraId="6B4546F7" w14:textId="77777777" w:rsidR="003913E8" w:rsidRDefault="003913E8" w:rsidP="00AB0BD6"/>
        </w:tc>
        <w:tc>
          <w:tcPr>
            <w:tcW w:w="11321" w:type="dxa"/>
            <w:shd w:val="clear" w:color="auto" w:fill="auto"/>
          </w:tcPr>
          <w:p w14:paraId="5BC065F1"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773" w:type="dxa"/>
          </w:tcPr>
          <w:p w14:paraId="7F13C442" w14:textId="77777777" w:rsidR="003913E8" w:rsidRDefault="003913E8" w:rsidP="007659FA"/>
        </w:tc>
      </w:tr>
      <w:tr w:rsidR="003913E8" w14:paraId="0567E301" w14:textId="77777777" w:rsidTr="0018295F">
        <w:tc>
          <w:tcPr>
            <w:tcW w:w="0" w:type="auto"/>
            <w:shd w:val="clear" w:color="auto" w:fill="EEECE1" w:themeFill="background2"/>
          </w:tcPr>
          <w:p w14:paraId="748376DD" w14:textId="77777777" w:rsidR="003913E8" w:rsidRDefault="003913E8" w:rsidP="00662416">
            <w:r>
              <w:br w:type="page"/>
              <w:t>J</w:t>
            </w:r>
          </w:p>
        </w:tc>
        <w:tc>
          <w:tcPr>
            <w:tcW w:w="11321" w:type="dxa"/>
            <w:shd w:val="clear" w:color="auto" w:fill="EEECE1" w:themeFill="background2"/>
          </w:tcPr>
          <w:p w14:paraId="7273F0B9" w14:textId="3A50AD6E" w:rsidR="003913E8" w:rsidRDefault="003913E8">
            <w:pPr>
              <w:ind w:left="32"/>
            </w:pPr>
            <w:r>
              <w:t>Please describe any programs, policies or activities of your organization that support human health and environmental sustainability in your business practices.  If a program, policy or activity is specifically applicable to this Contract, please indicate</w:t>
            </w:r>
            <w:r w:rsidR="00207FB0">
              <w:t xml:space="preserve"> so</w:t>
            </w:r>
            <w:r>
              <w:t>.</w:t>
            </w:r>
          </w:p>
        </w:tc>
        <w:tc>
          <w:tcPr>
            <w:tcW w:w="1773" w:type="dxa"/>
          </w:tcPr>
          <w:p w14:paraId="64E6CD89" w14:textId="77777777" w:rsidR="003913E8" w:rsidRDefault="003913E8" w:rsidP="004A3863">
            <w:r w:rsidRPr="0079631E">
              <w:t>NOT SCORED</w:t>
            </w:r>
          </w:p>
        </w:tc>
      </w:tr>
      <w:tr w:rsidR="003913E8" w14:paraId="7AF3A541" w14:textId="77777777" w:rsidTr="0018295F">
        <w:tc>
          <w:tcPr>
            <w:tcW w:w="0" w:type="auto"/>
          </w:tcPr>
          <w:p w14:paraId="7D7C55DB" w14:textId="77777777" w:rsidR="003913E8" w:rsidRDefault="003913E8" w:rsidP="00D04845"/>
        </w:tc>
        <w:tc>
          <w:tcPr>
            <w:tcW w:w="11321" w:type="dxa"/>
          </w:tcPr>
          <w:p w14:paraId="25F6B11D" w14:textId="77777777" w:rsidR="003913E8" w:rsidRDefault="003913E8" w:rsidP="00662416">
            <w:r>
              <w:t xml:space="preserve">ANSWER: </w:t>
            </w:r>
          </w:p>
        </w:tc>
        <w:tc>
          <w:tcPr>
            <w:tcW w:w="1773" w:type="dxa"/>
          </w:tcPr>
          <w:p w14:paraId="03F57770" w14:textId="77777777" w:rsidR="003913E8" w:rsidRDefault="003913E8" w:rsidP="004A3863"/>
        </w:tc>
      </w:tr>
      <w:tr w:rsidR="0018295F" w14:paraId="6D7DC676" w14:textId="77777777" w:rsidTr="00BF2D19">
        <w:tc>
          <w:tcPr>
            <w:tcW w:w="471" w:type="dxa"/>
            <w:shd w:val="clear" w:color="auto" w:fill="8DB3E2" w:themeFill="text2" w:themeFillTint="66"/>
          </w:tcPr>
          <w:p w14:paraId="6B22B1A5" w14:textId="77777777" w:rsidR="0018295F" w:rsidRPr="0079631E" w:rsidRDefault="0018295F">
            <w:pPr>
              <w:rPr>
                <w:b/>
              </w:rPr>
            </w:pPr>
            <w:r>
              <w:rPr>
                <w:b/>
              </w:rPr>
              <w:t>2</w:t>
            </w:r>
          </w:p>
        </w:tc>
        <w:tc>
          <w:tcPr>
            <w:tcW w:w="11314" w:type="dxa"/>
            <w:shd w:val="clear" w:color="auto" w:fill="8DB3E2" w:themeFill="text2" w:themeFillTint="66"/>
          </w:tcPr>
          <w:p w14:paraId="2D0607F8" w14:textId="77777777" w:rsidR="0018295F" w:rsidRPr="00884AB7" w:rsidRDefault="0018295F">
            <w:pPr>
              <w:rPr>
                <w:b/>
              </w:rPr>
            </w:pPr>
            <w:r>
              <w:rPr>
                <w:b/>
              </w:rPr>
              <w:t>BIDDER EO 18-03 CERTIFICATION</w:t>
            </w:r>
          </w:p>
        </w:tc>
        <w:tc>
          <w:tcPr>
            <w:tcW w:w="1780" w:type="dxa"/>
          </w:tcPr>
          <w:p w14:paraId="5B6C86D7" w14:textId="77777777" w:rsidR="0018295F" w:rsidRDefault="0018295F">
            <w:r>
              <w:t>MAXIMUM TOTAL POINTS</w:t>
            </w:r>
          </w:p>
        </w:tc>
      </w:tr>
      <w:tr w:rsidR="00BF2D19" w:rsidRPr="00D04364" w14:paraId="7A19BFB8" w14:textId="77777777" w:rsidTr="00BF2D19">
        <w:tc>
          <w:tcPr>
            <w:tcW w:w="471" w:type="dxa"/>
            <w:shd w:val="clear" w:color="auto" w:fill="EEECE1" w:themeFill="background2"/>
          </w:tcPr>
          <w:p w14:paraId="61AB485A" w14:textId="77777777" w:rsidR="00BF2D19" w:rsidRDefault="00BF2D19"/>
        </w:tc>
        <w:tc>
          <w:tcPr>
            <w:tcW w:w="11314" w:type="dxa"/>
            <w:shd w:val="clear" w:color="auto" w:fill="EEECE1" w:themeFill="background2"/>
          </w:tcPr>
          <w:p w14:paraId="03039863" w14:textId="77777777" w:rsidR="00BF2D19" w:rsidRPr="0001423A" w:rsidRDefault="00BF2D19">
            <w:pPr>
              <w:ind w:left="32"/>
              <w:rPr>
                <w:highlight w:val="yellow"/>
              </w:rPr>
            </w:pPr>
          </w:p>
        </w:tc>
        <w:tc>
          <w:tcPr>
            <w:tcW w:w="1780" w:type="dxa"/>
          </w:tcPr>
          <w:p w14:paraId="3BF9D2D3" w14:textId="77777777" w:rsidR="00BF2D19" w:rsidRPr="00D04364" w:rsidRDefault="00BF2D19">
            <w:pPr>
              <w:ind w:left="32"/>
              <w:rPr>
                <w:b/>
                <w:highlight w:val="yellow"/>
              </w:rPr>
            </w:pPr>
          </w:p>
        </w:tc>
      </w:tr>
      <w:tr w:rsidR="0018295F" w:rsidRPr="00D04364" w14:paraId="293C6138" w14:textId="77777777" w:rsidTr="00BF2D19">
        <w:tc>
          <w:tcPr>
            <w:tcW w:w="471" w:type="dxa"/>
            <w:shd w:val="clear" w:color="auto" w:fill="EEECE1" w:themeFill="background2"/>
          </w:tcPr>
          <w:p w14:paraId="0D338D57" w14:textId="77777777" w:rsidR="0018295F" w:rsidRDefault="0018295F">
            <w:r>
              <w:t>EO</w:t>
            </w:r>
          </w:p>
          <w:p w14:paraId="0DC1E873" w14:textId="77777777" w:rsidR="0018295F" w:rsidRDefault="0018295F"/>
        </w:tc>
        <w:tc>
          <w:tcPr>
            <w:tcW w:w="11314" w:type="dxa"/>
            <w:shd w:val="clear" w:color="auto" w:fill="EEECE1" w:themeFill="background2"/>
          </w:tcPr>
          <w:p w14:paraId="62FF2CD6" w14:textId="77777777" w:rsidR="0018295F" w:rsidRPr="0001423A" w:rsidRDefault="0018295F">
            <w:pPr>
              <w:ind w:left="32"/>
            </w:pPr>
            <w:r w:rsidRPr="00BC2C53">
              <w:t>[Required Question] Are your employees required to sign, as a condition of employment, a mandatory individual arbitration clause and/or a class</w:t>
            </w:r>
            <w:r w:rsidRPr="0001423A">
              <w:t xml:space="preserve"> or collective action waiver?</w:t>
            </w:r>
          </w:p>
          <w:p w14:paraId="7267FC42" w14:textId="77777777" w:rsidR="0018295F" w:rsidRPr="0001423A" w:rsidRDefault="0018295F"/>
          <w:p w14:paraId="1A456D1C" w14:textId="77777777" w:rsidR="0018295F" w:rsidRPr="0001423A" w:rsidRDefault="0018295F">
            <w:pPr>
              <w:ind w:left="32"/>
            </w:pPr>
            <w:r w:rsidRPr="0001423A">
              <w:rPr>
                <w:b/>
              </w:rPr>
              <w:t xml:space="preserve">Please Note: </w:t>
            </w:r>
            <w:r w:rsidRPr="0001423A">
              <w:t>Points for this question will be awarded to bidders who respond that they do not require these clauses and waivers. If you certify here that your employees are NOT required to sign these clauses and waivers as a condition of employment, and you are the successful bidder, a term will be added to your contract certifying this response and requiring notification to DSHS if you later require your employees to agree to these clauses or waivers during the term of the contract.</w:t>
            </w:r>
          </w:p>
        </w:tc>
        <w:tc>
          <w:tcPr>
            <w:tcW w:w="1780" w:type="dxa"/>
          </w:tcPr>
          <w:p w14:paraId="74778BD5" w14:textId="51545B23" w:rsidR="0018295F" w:rsidRPr="00D04364" w:rsidRDefault="004B3063">
            <w:pPr>
              <w:ind w:left="32"/>
              <w:rPr>
                <w:b/>
                <w:highlight w:val="yellow"/>
              </w:rPr>
            </w:pPr>
            <w:r w:rsidRPr="00BC2C53">
              <w:rPr>
                <w:b/>
              </w:rPr>
              <w:t>5</w:t>
            </w:r>
          </w:p>
        </w:tc>
      </w:tr>
      <w:tr w:rsidR="0018295F" w14:paraId="78B8BC9F" w14:textId="77777777" w:rsidTr="00BF2D19">
        <w:tc>
          <w:tcPr>
            <w:tcW w:w="471" w:type="dxa"/>
            <w:shd w:val="clear" w:color="auto" w:fill="auto"/>
          </w:tcPr>
          <w:p w14:paraId="0C6A581F" w14:textId="77777777" w:rsidR="0018295F" w:rsidRDefault="0018295F"/>
        </w:tc>
        <w:tc>
          <w:tcPr>
            <w:tcW w:w="11314" w:type="dxa"/>
            <w:shd w:val="clear" w:color="auto" w:fill="auto"/>
          </w:tcPr>
          <w:p w14:paraId="66C34845" w14:textId="77777777" w:rsidR="0018295F" w:rsidRPr="007659FA" w:rsidRDefault="0018295F">
            <w:pPr>
              <w:spacing w:after="60"/>
              <w:ind w:left="66"/>
              <w:rPr>
                <w:rFonts w:eastAsia="Times New Roman" w:cs="Arial"/>
              </w:rPr>
            </w:pPr>
            <w:r>
              <w:t xml:space="preserve">ANSWER: </w:t>
            </w:r>
          </w:p>
        </w:tc>
        <w:tc>
          <w:tcPr>
            <w:tcW w:w="1780" w:type="dxa"/>
            <w:shd w:val="clear" w:color="auto" w:fill="auto"/>
          </w:tcPr>
          <w:p w14:paraId="6CB862F2" w14:textId="77777777" w:rsidR="0018295F" w:rsidRDefault="0018295F"/>
        </w:tc>
      </w:tr>
      <w:tr w:rsidR="0018295F" w14:paraId="23589716" w14:textId="77777777" w:rsidTr="005506FF">
        <w:tc>
          <w:tcPr>
            <w:tcW w:w="445" w:type="dxa"/>
            <w:shd w:val="clear" w:color="auto" w:fill="8DB3E2" w:themeFill="text2" w:themeFillTint="66"/>
          </w:tcPr>
          <w:p w14:paraId="1A48547C" w14:textId="77777777" w:rsidR="0018295F" w:rsidRPr="0079631E" w:rsidRDefault="0018295F">
            <w:pPr>
              <w:rPr>
                <w:b/>
              </w:rPr>
            </w:pPr>
            <w:r>
              <w:rPr>
                <w:b/>
              </w:rPr>
              <w:t>3</w:t>
            </w:r>
          </w:p>
        </w:tc>
        <w:tc>
          <w:tcPr>
            <w:tcW w:w="11340" w:type="dxa"/>
            <w:shd w:val="clear" w:color="auto" w:fill="8DB3E2" w:themeFill="text2" w:themeFillTint="66"/>
          </w:tcPr>
          <w:p w14:paraId="63DDC7BA" w14:textId="73558175" w:rsidR="0018295F" w:rsidRPr="00884AB7" w:rsidRDefault="0018295F">
            <w:pPr>
              <w:rPr>
                <w:b/>
              </w:rPr>
            </w:pPr>
            <w:r>
              <w:rPr>
                <w:b/>
              </w:rPr>
              <w:t>BIDDER CERTIFICATION –</w:t>
            </w:r>
            <w:r w:rsidR="004C71E8">
              <w:rPr>
                <w:b/>
              </w:rPr>
              <w:t xml:space="preserve">WASHINGTON </w:t>
            </w:r>
            <w:r>
              <w:rPr>
                <w:b/>
              </w:rPr>
              <w:t>SMALL BUSINESS</w:t>
            </w:r>
          </w:p>
        </w:tc>
        <w:tc>
          <w:tcPr>
            <w:tcW w:w="1780" w:type="dxa"/>
          </w:tcPr>
          <w:p w14:paraId="4E440AA1" w14:textId="77777777" w:rsidR="0018295F" w:rsidRDefault="0018295F">
            <w:r>
              <w:t>MAXIMUM TOTAL POINTS</w:t>
            </w:r>
          </w:p>
        </w:tc>
      </w:tr>
      <w:tr w:rsidR="0018295F" w:rsidRPr="00D04364" w14:paraId="764E1256" w14:textId="77777777" w:rsidTr="005506FF">
        <w:tc>
          <w:tcPr>
            <w:tcW w:w="445" w:type="dxa"/>
            <w:shd w:val="clear" w:color="auto" w:fill="EEECE1" w:themeFill="background2"/>
          </w:tcPr>
          <w:p w14:paraId="18A8DD3E" w14:textId="77777777" w:rsidR="0018295F" w:rsidRDefault="0018295F">
            <w:r>
              <w:t>EO</w:t>
            </w:r>
          </w:p>
          <w:p w14:paraId="213C5A7C" w14:textId="77777777" w:rsidR="0018295F" w:rsidRDefault="0018295F"/>
        </w:tc>
        <w:tc>
          <w:tcPr>
            <w:tcW w:w="11340" w:type="dxa"/>
            <w:shd w:val="clear" w:color="auto" w:fill="EEECE1" w:themeFill="background2"/>
          </w:tcPr>
          <w:p w14:paraId="2367FB0D" w14:textId="77777777" w:rsidR="0018295F" w:rsidRDefault="0018295F">
            <w:pPr>
              <w:ind w:left="32"/>
            </w:pPr>
            <w:r w:rsidRPr="00BC2C53">
              <w:t>[Required Question] Are</w:t>
            </w:r>
            <w:r w:rsidRPr="0001423A">
              <w:t xml:space="preserve"> </w:t>
            </w:r>
            <w:r>
              <w:t xml:space="preserve">you a Washington Small Business as defined under </w:t>
            </w:r>
            <w:r w:rsidRPr="007B45C0">
              <w:rPr>
                <w:b/>
                <w:bCs/>
              </w:rPr>
              <w:t>RCW 39.26.010</w:t>
            </w:r>
            <w:r>
              <w:t>?</w:t>
            </w:r>
          </w:p>
          <w:p w14:paraId="6716D772" w14:textId="77777777" w:rsidR="0018295F" w:rsidRDefault="0018295F">
            <w:pPr>
              <w:pStyle w:val="Default"/>
            </w:pPr>
          </w:p>
          <w:p w14:paraId="72541351" w14:textId="77777777" w:rsidR="0018295F" w:rsidRPr="007B45C0" w:rsidRDefault="0018295F">
            <w:pPr>
              <w:pStyle w:val="Default"/>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(3) requirements: </w:t>
            </w:r>
          </w:p>
          <w:p w14:paraId="1E7601A4" w14:textId="77777777" w:rsidR="0018295F" w:rsidRPr="007B45C0" w:rsidRDefault="0018295F">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Bidder’s principal office/place of business must be located in and identified as being in the State of Washington.  A principal office or principal place of business is a firm’s headquarters where business decisions are made and the location for the firm’s books and records as well as the firm’s senior management personnel.</w:t>
            </w:r>
          </w:p>
          <w:p w14:paraId="3029A3C1" w14:textId="77777777" w:rsidR="0018295F" w:rsidRPr="007B45C0" w:rsidRDefault="0018295F">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Bidder must be owned and operated independently from all other businesses and have either: (a) fifty (50) or fewer employees; or (b) gross revenue of less than seven million dollars ($7,000,000) annually as reported on Bidder’s federal income tax return or its return filed with the Washington State Department of Revenue over the previous three consecutive years</w:t>
            </w:r>
            <w:r w:rsidRPr="007B45C0">
              <w:rPr>
                <w:rFonts w:ascii="Calibri" w:eastAsia="Times New Roman" w:hAnsi="Calibri" w:cs="Arial"/>
              </w:rPr>
              <w:t>.</w:t>
            </w:r>
          </w:p>
          <w:p w14:paraId="487BFF46" w14:textId="77777777" w:rsidR="0018295F" w:rsidRPr="007B45C0" w:rsidRDefault="0018295F">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11"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57FD0A4D" w14:textId="77777777" w:rsidR="0018295F" w:rsidRPr="0001423A" w:rsidRDefault="0018295F"/>
          <w:p w14:paraId="21811F11" w14:textId="77777777" w:rsidR="0018295F" w:rsidRPr="0001423A" w:rsidRDefault="0018295F">
            <w:pPr>
              <w:ind w:left="32"/>
            </w:pPr>
          </w:p>
        </w:tc>
        <w:tc>
          <w:tcPr>
            <w:tcW w:w="1780" w:type="dxa"/>
          </w:tcPr>
          <w:p w14:paraId="719182A6" w14:textId="0C1EACC1" w:rsidR="0018295F" w:rsidRPr="00BC2C53" w:rsidRDefault="004B3063">
            <w:pPr>
              <w:rPr>
                <w:b/>
              </w:rPr>
            </w:pPr>
            <w:r w:rsidRPr="00BC2C53">
              <w:rPr>
                <w:b/>
              </w:rPr>
              <w:t>5</w:t>
            </w:r>
          </w:p>
        </w:tc>
      </w:tr>
      <w:tr w:rsidR="0018295F" w14:paraId="066597E9" w14:textId="77777777" w:rsidTr="005506FF">
        <w:tc>
          <w:tcPr>
            <w:tcW w:w="445" w:type="dxa"/>
            <w:shd w:val="clear" w:color="auto" w:fill="auto"/>
          </w:tcPr>
          <w:p w14:paraId="2C226D25" w14:textId="77777777" w:rsidR="0018295F" w:rsidRDefault="0018295F"/>
        </w:tc>
        <w:tc>
          <w:tcPr>
            <w:tcW w:w="11340" w:type="dxa"/>
            <w:shd w:val="clear" w:color="auto" w:fill="auto"/>
          </w:tcPr>
          <w:p w14:paraId="3FC200AE" w14:textId="77777777" w:rsidR="0018295F" w:rsidRPr="007659FA" w:rsidRDefault="0018295F">
            <w:pPr>
              <w:spacing w:after="60"/>
              <w:ind w:left="66"/>
              <w:rPr>
                <w:rFonts w:eastAsia="Times New Roman" w:cs="Arial"/>
              </w:rPr>
            </w:pPr>
            <w:r>
              <w:t xml:space="preserve">ANSWER:  </w:t>
            </w:r>
          </w:p>
        </w:tc>
        <w:tc>
          <w:tcPr>
            <w:tcW w:w="1780" w:type="dxa"/>
            <w:shd w:val="clear" w:color="auto" w:fill="auto"/>
          </w:tcPr>
          <w:p w14:paraId="10A0DDB1" w14:textId="77777777" w:rsidR="0018295F" w:rsidRDefault="0018295F"/>
        </w:tc>
      </w:tr>
      <w:tr w:rsidR="0018295F" w14:paraId="625F7938" w14:textId="77777777" w:rsidTr="005506FF">
        <w:tc>
          <w:tcPr>
            <w:tcW w:w="445" w:type="dxa"/>
            <w:shd w:val="clear" w:color="auto" w:fill="8DB3E2" w:themeFill="text2" w:themeFillTint="66"/>
          </w:tcPr>
          <w:p w14:paraId="02817980" w14:textId="6AB4FFC4" w:rsidR="0018295F" w:rsidRPr="0079631E" w:rsidRDefault="0018295F">
            <w:pPr>
              <w:rPr>
                <w:b/>
              </w:rPr>
            </w:pPr>
            <w:r>
              <w:rPr>
                <w:b/>
              </w:rPr>
              <w:t>4</w:t>
            </w:r>
          </w:p>
        </w:tc>
        <w:tc>
          <w:tcPr>
            <w:tcW w:w="11340" w:type="dxa"/>
            <w:shd w:val="clear" w:color="auto" w:fill="8DB3E2" w:themeFill="text2" w:themeFillTint="66"/>
          </w:tcPr>
          <w:p w14:paraId="3C1ECB4A" w14:textId="45FE4C99" w:rsidR="0018295F" w:rsidRPr="00884AB7" w:rsidRDefault="0018295F">
            <w:pPr>
              <w:rPr>
                <w:b/>
              </w:rPr>
            </w:pPr>
            <w:r>
              <w:rPr>
                <w:b/>
              </w:rPr>
              <w:t xml:space="preserve">BIDDER CERTIFICATION – </w:t>
            </w:r>
            <w:r w:rsidR="004C71E8">
              <w:rPr>
                <w:b/>
              </w:rPr>
              <w:t xml:space="preserve">CERTIFIED WASHINGTON </w:t>
            </w:r>
            <w:r>
              <w:rPr>
                <w:b/>
              </w:rPr>
              <w:t>VETERAN-OWNED BUSINESS</w:t>
            </w:r>
          </w:p>
        </w:tc>
        <w:tc>
          <w:tcPr>
            <w:tcW w:w="1780" w:type="dxa"/>
          </w:tcPr>
          <w:p w14:paraId="04699AAC" w14:textId="77777777" w:rsidR="0018295F" w:rsidRDefault="0018295F">
            <w:r>
              <w:t>MAXIMUM TOTAL POINTS</w:t>
            </w:r>
          </w:p>
        </w:tc>
      </w:tr>
      <w:tr w:rsidR="0018295F" w:rsidRPr="00D04364" w14:paraId="362A07B2" w14:textId="77777777" w:rsidTr="005506FF">
        <w:tc>
          <w:tcPr>
            <w:tcW w:w="445" w:type="dxa"/>
            <w:shd w:val="clear" w:color="auto" w:fill="EEECE1" w:themeFill="background2"/>
          </w:tcPr>
          <w:p w14:paraId="03BA5727" w14:textId="77777777" w:rsidR="0018295F" w:rsidRDefault="0018295F">
            <w:r>
              <w:t>EO</w:t>
            </w:r>
          </w:p>
          <w:p w14:paraId="1EAE25AC" w14:textId="77777777" w:rsidR="0018295F" w:rsidRDefault="0018295F"/>
        </w:tc>
        <w:tc>
          <w:tcPr>
            <w:tcW w:w="11340" w:type="dxa"/>
            <w:shd w:val="clear" w:color="auto" w:fill="EEECE1" w:themeFill="background2"/>
          </w:tcPr>
          <w:p w14:paraId="19E7FB4C" w14:textId="77777777" w:rsidR="0018295F" w:rsidRDefault="0018295F">
            <w:pPr>
              <w:ind w:left="32"/>
            </w:pPr>
            <w:r w:rsidRPr="00BC2C53">
              <w:t>[Required Question]</w:t>
            </w:r>
            <w:r>
              <w:t xml:space="preserve"> </w:t>
            </w: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pPr>
              <w:pStyle w:val="Default"/>
            </w:pPr>
          </w:p>
          <w:p w14:paraId="68E3D22F" w14:textId="77777777" w:rsidR="0018295F" w:rsidRPr="007B45C0" w:rsidRDefault="0018295F">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lastRenderedPageBreak/>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w:t>
            </w:r>
            <w:r>
              <w:rPr>
                <w:rFonts w:asciiTheme="minorHAnsi" w:hAnsiTheme="minorHAnsi" w:cstheme="minorBidi"/>
                <w:color w:val="auto"/>
                <w:sz w:val="22"/>
                <w:szCs w:val="22"/>
              </w:rPr>
              <w:t>4</w:t>
            </w:r>
            <w:r w:rsidRPr="007B45C0">
              <w:rPr>
                <w:rFonts w:asciiTheme="minorHAnsi" w:hAnsiTheme="minorHAnsi" w:cstheme="minorBidi"/>
                <w:color w:val="auto"/>
                <w:sz w:val="22"/>
                <w:szCs w:val="22"/>
              </w:rPr>
              <w:t xml:space="preserve">) requirements: </w:t>
            </w:r>
          </w:p>
          <w:p w14:paraId="07034EB0" w14:textId="77777777" w:rsidR="0018295F" w:rsidRPr="007B45C0" w:rsidRDefault="0018295F">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24EE61D9" w14:textId="441A195F" w:rsidR="0018295F" w:rsidRPr="007B45C0" w:rsidRDefault="0018295F">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41.04.007;</w:t>
            </w:r>
          </w:p>
          <w:p w14:paraId="682C863D" w14:textId="77777777" w:rsidR="0018295F" w:rsidRDefault="0018295F">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1EF5B39D" w:rsidR="0018295F" w:rsidRPr="007B45C0" w:rsidRDefault="0018295F">
            <w:pPr>
              <w:widowControl w:val="0"/>
              <w:spacing w:before="40"/>
              <w:ind w:right="1440"/>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5E727631" w14:textId="77777777" w:rsidR="0018295F" w:rsidRPr="007B45C0" w:rsidRDefault="0018295F">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8295F" w:rsidRPr="007B45C0" w:rsidRDefault="0018295F">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Bidder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77777777" w:rsidR="0018295F" w:rsidRPr="007B45C0" w:rsidRDefault="0018295F">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12"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29A3A400" w14:textId="77777777" w:rsidR="0018295F" w:rsidRPr="007B45C0" w:rsidRDefault="0018295F">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13"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05D74FDF" w14:textId="77777777" w:rsidR="0018295F" w:rsidRPr="0001423A" w:rsidRDefault="0018295F"/>
          <w:p w14:paraId="301FD682" w14:textId="77777777" w:rsidR="0018295F" w:rsidRPr="0001423A" w:rsidRDefault="0018295F">
            <w:pPr>
              <w:ind w:left="32"/>
            </w:pPr>
          </w:p>
        </w:tc>
        <w:tc>
          <w:tcPr>
            <w:tcW w:w="1780" w:type="dxa"/>
          </w:tcPr>
          <w:p w14:paraId="5075116B" w14:textId="306DEC8E" w:rsidR="0018295F" w:rsidRPr="00D04364" w:rsidRDefault="004B3063">
            <w:pPr>
              <w:ind w:left="32"/>
              <w:rPr>
                <w:b/>
                <w:highlight w:val="yellow"/>
              </w:rPr>
            </w:pPr>
            <w:r w:rsidRPr="00BC2C53">
              <w:rPr>
                <w:b/>
              </w:rPr>
              <w:lastRenderedPageBreak/>
              <w:t>5</w:t>
            </w:r>
          </w:p>
        </w:tc>
      </w:tr>
      <w:tr w:rsidR="0018295F" w14:paraId="618357CD" w14:textId="77777777" w:rsidTr="005506FF">
        <w:tc>
          <w:tcPr>
            <w:tcW w:w="445" w:type="dxa"/>
            <w:shd w:val="clear" w:color="auto" w:fill="auto"/>
          </w:tcPr>
          <w:p w14:paraId="0575F8A1" w14:textId="77777777" w:rsidR="0018295F" w:rsidRDefault="0018295F"/>
        </w:tc>
        <w:tc>
          <w:tcPr>
            <w:tcW w:w="11340" w:type="dxa"/>
            <w:shd w:val="clear" w:color="auto" w:fill="auto"/>
          </w:tcPr>
          <w:p w14:paraId="19CFFE79" w14:textId="77777777" w:rsidR="0018295F" w:rsidRPr="007659FA" w:rsidRDefault="0018295F">
            <w:pPr>
              <w:spacing w:after="60"/>
              <w:ind w:left="66"/>
              <w:rPr>
                <w:rFonts w:eastAsia="Times New Roman" w:cs="Arial"/>
              </w:rPr>
            </w:pPr>
            <w:r>
              <w:t xml:space="preserve">ANSWER: </w:t>
            </w:r>
          </w:p>
        </w:tc>
        <w:tc>
          <w:tcPr>
            <w:tcW w:w="1780" w:type="dxa"/>
            <w:shd w:val="clear" w:color="auto" w:fill="auto"/>
          </w:tcPr>
          <w:p w14:paraId="5B623475" w14:textId="77777777" w:rsidR="0018295F" w:rsidRDefault="0018295F"/>
        </w:tc>
      </w:tr>
    </w:tbl>
    <w:p w14:paraId="701796D6" w14:textId="77777777" w:rsidR="00281346" w:rsidRDefault="00281346">
      <w:r>
        <w:br w:type="page"/>
      </w:r>
    </w:p>
    <w:tbl>
      <w:tblPr>
        <w:tblStyle w:val="TableGrid1"/>
        <w:tblW w:w="13565" w:type="dxa"/>
        <w:tblLook w:val="04A0" w:firstRow="1" w:lastRow="0" w:firstColumn="1" w:lastColumn="0" w:noHBand="0" w:noVBand="1"/>
      </w:tblPr>
      <w:tblGrid>
        <w:gridCol w:w="778"/>
        <w:gridCol w:w="10917"/>
        <w:gridCol w:w="1870"/>
      </w:tblGrid>
      <w:tr w:rsidR="00AB7EED" w:rsidRPr="00AB7EED" w14:paraId="2E25A27E" w14:textId="77777777" w:rsidTr="5C970D9D">
        <w:tc>
          <w:tcPr>
            <w:tcW w:w="0" w:type="auto"/>
            <w:shd w:val="clear" w:color="auto" w:fill="8DB3E2" w:themeFill="text2" w:themeFillTint="66"/>
          </w:tcPr>
          <w:p w14:paraId="5402830E" w14:textId="3BE786DA" w:rsidR="00AB7EED" w:rsidRPr="00AB7EED" w:rsidRDefault="0018295F" w:rsidP="00AB7EED">
            <w:pPr>
              <w:rPr>
                <w:b/>
              </w:rPr>
            </w:pPr>
            <w:r>
              <w:rPr>
                <w:b/>
              </w:rPr>
              <w:lastRenderedPageBreak/>
              <w:t>5</w:t>
            </w:r>
          </w:p>
        </w:tc>
        <w:tc>
          <w:tcPr>
            <w:tcW w:w="10917" w:type="dxa"/>
            <w:shd w:val="clear" w:color="auto" w:fill="8DB3E2" w:themeFill="text2" w:themeFillTint="66"/>
          </w:tcPr>
          <w:p w14:paraId="7F6A9EE7" w14:textId="77777777" w:rsidR="00AB7EED" w:rsidRPr="00AB7EED" w:rsidRDefault="00AB7EED" w:rsidP="00AB7EED">
            <w:pPr>
              <w:spacing w:after="60"/>
              <w:ind w:left="66"/>
            </w:pPr>
            <w:r w:rsidRPr="00AB7EED">
              <w:rPr>
                <w:b/>
              </w:rPr>
              <w:t>BIDDER QUALIFICATIONS AND EXPERIENCE (MANAGEMENT RESPONSE)</w:t>
            </w:r>
          </w:p>
        </w:tc>
        <w:tc>
          <w:tcPr>
            <w:tcW w:w="1870" w:type="dxa"/>
          </w:tcPr>
          <w:p w14:paraId="385EF68F" w14:textId="77777777" w:rsidR="00AB7EED" w:rsidRPr="00AB7EED" w:rsidRDefault="00AB7EED" w:rsidP="00AB7EED">
            <w:r w:rsidRPr="00AB7EED">
              <w:t>MAXIMUM TOTAL POINTS</w:t>
            </w:r>
          </w:p>
        </w:tc>
      </w:tr>
      <w:tr w:rsidR="004118EC" w:rsidRPr="00AB7EED" w14:paraId="5CD8C341" w14:textId="77777777" w:rsidTr="5C970D9D">
        <w:tc>
          <w:tcPr>
            <w:tcW w:w="0" w:type="auto"/>
            <w:shd w:val="clear" w:color="auto" w:fill="EEECE1" w:themeFill="background2"/>
          </w:tcPr>
          <w:p w14:paraId="5730E02D" w14:textId="276E8392" w:rsidR="004118EC" w:rsidRPr="00AB7EED" w:rsidRDefault="003766B7" w:rsidP="004118EC">
            <w:r>
              <w:t>A</w:t>
            </w:r>
          </w:p>
        </w:tc>
        <w:tc>
          <w:tcPr>
            <w:tcW w:w="10917" w:type="dxa"/>
            <w:shd w:val="clear" w:color="auto" w:fill="EEECE1" w:themeFill="background2"/>
          </w:tcPr>
          <w:p w14:paraId="6CF2D23D" w14:textId="1830E3EA" w:rsidR="004118EC" w:rsidRPr="00813B42" w:rsidRDefault="004118EC" w:rsidP="004118EC">
            <w:pPr>
              <w:spacing w:after="60"/>
              <w:ind w:left="66"/>
            </w:pPr>
            <w:r>
              <w:t>Please describe the experience, skills, and qualifications your organization possesses that are relevant to an evaluation of your ability to perform the Contract that is the subject of this Solicitation.</w:t>
            </w:r>
            <w:r w:rsidR="00FF0311">
              <w:t xml:space="preserve"> Descriptions of relevant experience should include the content management systems and programming languages used for the project.</w:t>
            </w:r>
          </w:p>
          <w:p w14:paraId="3A78581C" w14:textId="6DC495EF" w:rsidR="004118EC" w:rsidRPr="00813B42" w:rsidRDefault="004118EC" w:rsidP="004118EC">
            <w:pPr>
              <w:spacing w:after="60"/>
              <w:ind w:left="66"/>
              <w:rPr>
                <w:bCs/>
              </w:rPr>
            </w:pPr>
            <w:r w:rsidRPr="00813B42">
              <w:rPr>
                <w:bCs/>
              </w:rPr>
              <w:t>If you will use a subcontractor for any part of the Contract, include the above information for your subcontractor(s) and detai</w:t>
            </w:r>
            <w:r>
              <w:rPr>
                <w:bCs/>
              </w:rPr>
              <w:t>l:</w:t>
            </w:r>
          </w:p>
          <w:p w14:paraId="35D8FE05" w14:textId="77777777" w:rsidR="004118EC" w:rsidRPr="00813B42" w:rsidRDefault="004118EC" w:rsidP="004118EC">
            <w:pPr>
              <w:pStyle w:val="ListParagraph"/>
              <w:numPr>
                <w:ilvl w:val="0"/>
                <w:numId w:val="9"/>
              </w:numPr>
              <w:spacing w:after="60"/>
            </w:pPr>
            <w:r w:rsidRPr="00813B42">
              <w:t>Your organization’s roles and responsibilities and those of your subcontractor(s)</w:t>
            </w:r>
          </w:p>
          <w:p w14:paraId="6095C31B" w14:textId="77777777" w:rsidR="004118EC" w:rsidRPr="00813B42" w:rsidRDefault="004118EC" w:rsidP="004118EC">
            <w:pPr>
              <w:pStyle w:val="ListParagraph"/>
              <w:numPr>
                <w:ilvl w:val="0"/>
                <w:numId w:val="9"/>
              </w:numPr>
              <w:spacing w:after="60"/>
            </w:pPr>
            <w:r w:rsidRPr="00813B42">
              <w:t>Whether you have a written commitment from each subcontractor to work on this Contract if awarded to you</w:t>
            </w:r>
          </w:p>
          <w:p w14:paraId="091502AE" w14:textId="5395C72D" w:rsidR="004118EC" w:rsidRPr="00AB7EED" w:rsidRDefault="004118EC" w:rsidP="004118EC">
            <w:pPr>
              <w:pStyle w:val="ListParagraph"/>
              <w:numPr>
                <w:ilvl w:val="0"/>
                <w:numId w:val="9"/>
              </w:numPr>
              <w:spacing w:after="60"/>
            </w:pPr>
            <w:r>
              <w:t>Your organization’s past experience working with this subcontractor</w:t>
            </w:r>
          </w:p>
        </w:tc>
        <w:tc>
          <w:tcPr>
            <w:tcW w:w="1870" w:type="dxa"/>
          </w:tcPr>
          <w:p w14:paraId="06148902" w14:textId="0418D749" w:rsidR="004118EC" w:rsidRPr="003B2131" w:rsidRDefault="00066B49" w:rsidP="004118EC">
            <w:pPr>
              <w:ind w:left="32"/>
              <w:rPr>
                <w:bCs/>
                <w:highlight w:val="yellow"/>
              </w:rPr>
            </w:pPr>
            <w:r>
              <w:rPr>
                <w:bCs/>
              </w:rPr>
              <w:t>20</w:t>
            </w:r>
          </w:p>
        </w:tc>
      </w:tr>
      <w:tr w:rsidR="00AB7EED" w:rsidRPr="00AB7EED" w14:paraId="18CF7190" w14:textId="77777777" w:rsidTr="5C970D9D">
        <w:tc>
          <w:tcPr>
            <w:tcW w:w="0" w:type="auto"/>
          </w:tcPr>
          <w:p w14:paraId="02C770EE" w14:textId="77777777" w:rsidR="00AB7EED" w:rsidRPr="00AB7EED" w:rsidRDefault="00AB7EED" w:rsidP="00AB7EED"/>
        </w:tc>
        <w:tc>
          <w:tcPr>
            <w:tcW w:w="10917" w:type="dxa"/>
          </w:tcPr>
          <w:p w14:paraId="3844058C" w14:textId="77777777" w:rsidR="00AB7EED" w:rsidRPr="00AB7EED" w:rsidRDefault="00AB7EED" w:rsidP="00AB7EED">
            <w:pPr>
              <w:spacing w:after="60"/>
              <w:ind w:left="66"/>
              <w:rPr>
                <w:rFonts w:eastAsia="Times New Roman" w:cs="Arial"/>
              </w:rPr>
            </w:pPr>
            <w:r w:rsidRPr="00AB7EED">
              <w:t xml:space="preserve">ANSWER: </w:t>
            </w:r>
          </w:p>
        </w:tc>
        <w:tc>
          <w:tcPr>
            <w:tcW w:w="1870" w:type="dxa"/>
          </w:tcPr>
          <w:p w14:paraId="24959059" w14:textId="77777777" w:rsidR="00AB7EED" w:rsidRPr="00AB7EED" w:rsidRDefault="00AB7EED" w:rsidP="00AB7EED"/>
        </w:tc>
      </w:tr>
      <w:tr w:rsidR="00F84EDC" w:rsidRPr="00AB7EED" w14:paraId="0D4999BE" w14:textId="77777777" w:rsidTr="5C970D9D">
        <w:tc>
          <w:tcPr>
            <w:tcW w:w="0" w:type="auto"/>
            <w:shd w:val="clear" w:color="auto" w:fill="EEECE1" w:themeFill="background2"/>
          </w:tcPr>
          <w:p w14:paraId="694462DF" w14:textId="676B3BD7" w:rsidR="00F84EDC" w:rsidRPr="00AB7EED" w:rsidRDefault="003766B7" w:rsidP="00F84EDC">
            <w:r>
              <w:t>B</w:t>
            </w:r>
          </w:p>
        </w:tc>
        <w:tc>
          <w:tcPr>
            <w:tcW w:w="10917" w:type="dxa"/>
            <w:shd w:val="clear" w:color="auto" w:fill="EEECE1" w:themeFill="background2"/>
          </w:tcPr>
          <w:p w14:paraId="7F9202BD" w14:textId="097C8673" w:rsidR="00F84EDC" w:rsidRPr="00AB7EED" w:rsidRDefault="00F84EDC" w:rsidP="00F84EDC">
            <w:pPr>
              <w:spacing w:after="60"/>
              <w:ind w:left="66"/>
              <w:rPr>
                <w:rFonts w:eastAsia="Times New Roman" w:cs="Arial"/>
              </w:rPr>
            </w:pPr>
            <w:r w:rsidRPr="00813B42">
              <w:rPr>
                <w:bCs/>
              </w:rPr>
              <w:t>For each Key Personnel who will be performing work on the Contract, please identify their list of responsibilities in reference to this contract and describe their relevant skills and experience</w:t>
            </w:r>
            <w:r w:rsidR="00FF0311">
              <w:rPr>
                <w:bCs/>
              </w:rPr>
              <w:t xml:space="preserve">, including </w:t>
            </w:r>
            <w:r w:rsidR="005B47B2">
              <w:rPr>
                <w:bCs/>
              </w:rPr>
              <w:t>the</w:t>
            </w:r>
            <w:r w:rsidR="0038521A">
              <w:rPr>
                <w:bCs/>
              </w:rPr>
              <w:t>ir level of expertise working with specific</w:t>
            </w:r>
            <w:r w:rsidR="009D577F">
              <w:rPr>
                <w:bCs/>
              </w:rPr>
              <w:t xml:space="preserve"> content management systems</w:t>
            </w:r>
            <w:r w:rsidR="0038521A">
              <w:rPr>
                <w:bCs/>
              </w:rPr>
              <w:t xml:space="preserve"> </w:t>
            </w:r>
            <w:r w:rsidR="009D577F">
              <w:rPr>
                <w:bCs/>
              </w:rPr>
              <w:t xml:space="preserve">and </w:t>
            </w:r>
            <w:r w:rsidR="005B47B2">
              <w:rPr>
                <w:bCs/>
              </w:rPr>
              <w:t>programming</w:t>
            </w:r>
            <w:r w:rsidR="009D577F">
              <w:rPr>
                <w:bCs/>
              </w:rPr>
              <w:t xml:space="preserve"> languages</w:t>
            </w:r>
            <w:r w:rsidRPr="00813B42">
              <w:rPr>
                <w:bCs/>
              </w:rPr>
              <w:t>. If awarded a Contract, Bidder shall not make changes to such Key Personnel during the term of the Contract except as requested or approved by DSHS.</w:t>
            </w:r>
          </w:p>
        </w:tc>
        <w:tc>
          <w:tcPr>
            <w:tcW w:w="1870" w:type="dxa"/>
          </w:tcPr>
          <w:p w14:paraId="1F8004EC" w14:textId="0904D0B4" w:rsidR="00F84EDC" w:rsidRPr="00AB7EED" w:rsidRDefault="003B2131" w:rsidP="00F84EDC">
            <w:r>
              <w:t>10</w:t>
            </w:r>
          </w:p>
        </w:tc>
      </w:tr>
      <w:tr w:rsidR="00AB7EED" w:rsidRPr="00AB7EED" w14:paraId="77D94CE3" w14:textId="77777777" w:rsidTr="5C970D9D">
        <w:tc>
          <w:tcPr>
            <w:tcW w:w="0" w:type="auto"/>
            <w:shd w:val="clear" w:color="auto" w:fill="auto"/>
          </w:tcPr>
          <w:p w14:paraId="5B9BD6DA" w14:textId="77777777" w:rsidR="00AB7EED" w:rsidRPr="00AB7EED" w:rsidRDefault="00AB7EED" w:rsidP="00AB7EED"/>
        </w:tc>
        <w:tc>
          <w:tcPr>
            <w:tcW w:w="10917" w:type="dxa"/>
            <w:shd w:val="clear" w:color="auto" w:fill="auto"/>
          </w:tcPr>
          <w:p w14:paraId="048E5851" w14:textId="77777777" w:rsidR="00AB7EED" w:rsidRPr="00AB7EED" w:rsidRDefault="00AB7EED" w:rsidP="00AB7EED">
            <w:pPr>
              <w:rPr>
                <w:b/>
              </w:rPr>
            </w:pPr>
            <w:r w:rsidRPr="00AB7EED">
              <w:t xml:space="preserve">ANSWER: </w:t>
            </w:r>
          </w:p>
        </w:tc>
        <w:tc>
          <w:tcPr>
            <w:tcW w:w="1870" w:type="dxa"/>
            <w:shd w:val="clear" w:color="auto" w:fill="auto"/>
          </w:tcPr>
          <w:p w14:paraId="63DEDD36" w14:textId="77777777" w:rsidR="00AB7EED" w:rsidRPr="00AB7EED" w:rsidRDefault="00AB7EED" w:rsidP="00AB7EED"/>
        </w:tc>
      </w:tr>
      <w:tr w:rsidR="00155923" w:rsidRPr="00AB7EED" w14:paraId="3EE10FFE" w14:textId="77777777" w:rsidTr="5C970D9D">
        <w:tc>
          <w:tcPr>
            <w:tcW w:w="0" w:type="auto"/>
            <w:shd w:val="clear" w:color="auto" w:fill="EEECE1" w:themeFill="background2"/>
          </w:tcPr>
          <w:p w14:paraId="66678C5C" w14:textId="10B6747B" w:rsidR="00155923" w:rsidRPr="00AB7EED" w:rsidRDefault="003766B7" w:rsidP="00155923">
            <w:r>
              <w:t>C</w:t>
            </w:r>
          </w:p>
        </w:tc>
        <w:tc>
          <w:tcPr>
            <w:tcW w:w="10917" w:type="dxa"/>
            <w:shd w:val="clear" w:color="auto" w:fill="EEECE1" w:themeFill="background2"/>
          </w:tcPr>
          <w:p w14:paraId="2D8094D7" w14:textId="54029939" w:rsidR="00EC0BDC" w:rsidRPr="00AB7EED" w:rsidRDefault="00EC0BDC" w:rsidP="00F97AD0">
            <w:pPr>
              <w:ind w:left="32"/>
            </w:pPr>
            <w:r>
              <w:t xml:space="preserve">Please describe your organization’s experience (or the experience of any above-identified subcontractors) </w:t>
            </w:r>
            <w:r w:rsidR="005203E1">
              <w:t xml:space="preserve">designing, developing, coding, and testing user-facing features </w:t>
            </w:r>
            <w:r w:rsidR="007F6F11">
              <w:t>on web</w:t>
            </w:r>
            <w:r w:rsidR="003B2131">
              <w:t>sites</w:t>
            </w:r>
            <w:r w:rsidR="00F97AD0">
              <w:t xml:space="preserve"> </w:t>
            </w:r>
            <w:r w:rsidR="002F6B1C">
              <w:t xml:space="preserve">built </w:t>
            </w:r>
            <w:r w:rsidR="00CF48D6">
              <w:t>in</w:t>
            </w:r>
            <w:r w:rsidR="00F97AD0">
              <w:t xml:space="preserve"> Drupal</w:t>
            </w:r>
            <w:r w:rsidR="00CF48D6">
              <w:t xml:space="preserve"> using flexible pages and content modules. </w:t>
            </w:r>
          </w:p>
        </w:tc>
        <w:tc>
          <w:tcPr>
            <w:tcW w:w="1870" w:type="dxa"/>
          </w:tcPr>
          <w:p w14:paraId="38DAD9C4" w14:textId="6B98F56B" w:rsidR="00155923" w:rsidRPr="00AB7EED" w:rsidRDefault="00066B49" w:rsidP="00155923">
            <w:r>
              <w:t>20</w:t>
            </w:r>
          </w:p>
        </w:tc>
      </w:tr>
      <w:tr w:rsidR="00AB7EED" w:rsidRPr="00AB7EED" w14:paraId="7DED1245" w14:textId="77777777" w:rsidTr="5C970D9D">
        <w:tc>
          <w:tcPr>
            <w:tcW w:w="0" w:type="auto"/>
          </w:tcPr>
          <w:p w14:paraId="5B2F4A4E" w14:textId="77777777" w:rsidR="00AB7EED" w:rsidRPr="00AB7EED" w:rsidRDefault="00AB7EED" w:rsidP="00AB7EED">
            <w:r w:rsidRPr="00AB7EED">
              <w:t xml:space="preserve"> </w:t>
            </w:r>
          </w:p>
        </w:tc>
        <w:tc>
          <w:tcPr>
            <w:tcW w:w="10917" w:type="dxa"/>
          </w:tcPr>
          <w:p w14:paraId="404273AB" w14:textId="77777777" w:rsidR="00AB7EED" w:rsidRPr="00AB7EED" w:rsidRDefault="00AB7EED" w:rsidP="00AB7EED">
            <w:r w:rsidRPr="00AB7EED">
              <w:t>ANSWER:</w:t>
            </w:r>
          </w:p>
        </w:tc>
        <w:tc>
          <w:tcPr>
            <w:tcW w:w="1870" w:type="dxa"/>
          </w:tcPr>
          <w:p w14:paraId="505C3F16" w14:textId="77777777" w:rsidR="00AB7EED" w:rsidRPr="00AB7EED" w:rsidRDefault="00AB7EED" w:rsidP="00AB7EED">
            <w:pPr>
              <w:ind w:left="32"/>
            </w:pPr>
          </w:p>
        </w:tc>
      </w:tr>
      <w:tr w:rsidR="006E6F5D" w:rsidRPr="00AB7EED" w14:paraId="10B76672" w14:textId="77777777" w:rsidTr="5C970D9D">
        <w:tc>
          <w:tcPr>
            <w:tcW w:w="0" w:type="auto"/>
            <w:shd w:val="clear" w:color="auto" w:fill="EEECE1" w:themeFill="background2"/>
          </w:tcPr>
          <w:p w14:paraId="76D10634" w14:textId="7622043B" w:rsidR="006E6F5D" w:rsidRPr="00AB7EED" w:rsidRDefault="003766B7" w:rsidP="006E6F5D">
            <w:r>
              <w:t>D</w:t>
            </w:r>
          </w:p>
        </w:tc>
        <w:tc>
          <w:tcPr>
            <w:tcW w:w="10917" w:type="dxa"/>
            <w:shd w:val="clear" w:color="auto" w:fill="EEECE1" w:themeFill="background2"/>
          </w:tcPr>
          <w:p w14:paraId="4BE7F39F" w14:textId="46B26A1A" w:rsidR="006E6F5D" w:rsidRPr="00AB7EED" w:rsidRDefault="006E6F5D" w:rsidP="00F97AD0">
            <w:pPr>
              <w:ind w:left="32"/>
            </w:pPr>
            <w:r>
              <w:t xml:space="preserve">Please describe your organization’s experience </w:t>
            </w:r>
            <w:r w:rsidRPr="00813B42">
              <w:t>(or the experience of any above-identified subcontractors)</w:t>
            </w:r>
            <w:r>
              <w:t xml:space="preserve"> </w:t>
            </w:r>
            <w:r w:rsidR="00B361A3">
              <w:t xml:space="preserve">performing server-side maintenance, including </w:t>
            </w:r>
            <w:r w:rsidR="00E8425C">
              <w:t>website back-ups, security scans and updates, managing updates to website softwar</w:t>
            </w:r>
            <w:r w:rsidR="00241388">
              <w:t>e</w:t>
            </w:r>
            <w:r w:rsidR="00E8425C">
              <w:t xml:space="preserve">, and </w:t>
            </w:r>
            <w:r w:rsidR="00F97AD0">
              <w:t>making recommendations for</w:t>
            </w:r>
            <w:r w:rsidR="00E8425C">
              <w:t xml:space="preserve"> technical </w:t>
            </w:r>
            <w:r w:rsidR="00F97AD0" w:rsidRPr="00F97AD0">
              <w:t>search engine optimization (SEO) improvements</w:t>
            </w:r>
            <w:r w:rsidR="00F97AD0">
              <w:t xml:space="preserve">. </w:t>
            </w:r>
          </w:p>
        </w:tc>
        <w:tc>
          <w:tcPr>
            <w:tcW w:w="1870" w:type="dxa"/>
          </w:tcPr>
          <w:p w14:paraId="1C7A08FC" w14:textId="55B424FF" w:rsidR="006E6F5D" w:rsidRPr="00AB7EED" w:rsidRDefault="002F6B1C" w:rsidP="006E6F5D">
            <w:pPr>
              <w:ind w:left="32"/>
            </w:pPr>
            <w:r>
              <w:t>1</w:t>
            </w:r>
            <w:r w:rsidR="00676106">
              <w:t>5</w:t>
            </w:r>
          </w:p>
        </w:tc>
      </w:tr>
      <w:tr w:rsidR="00A30224" w:rsidRPr="00AB7EED" w14:paraId="52AA027D" w14:textId="77777777" w:rsidTr="5C970D9D">
        <w:tc>
          <w:tcPr>
            <w:tcW w:w="0" w:type="auto"/>
          </w:tcPr>
          <w:p w14:paraId="11379634" w14:textId="77777777" w:rsidR="00A30224" w:rsidRPr="00AB7EED" w:rsidRDefault="00A30224" w:rsidP="00A30224"/>
        </w:tc>
        <w:tc>
          <w:tcPr>
            <w:tcW w:w="10917" w:type="dxa"/>
          </w:tcPr>
          <w:p w14:paraId="1C8A152C" w14:textId="6F32A5B7" w:rsidR="00A30224" w:rsidRPr="00AB7EED" w:rsidRDefault="00A30224" w:rsidP="00A30224">
            <w:r w:rsidRPr="00AB7EED">
              <w:t>ANSWER:</w:t>
            </w:r>
          </w:p>
        </w:tc>
        <w:tc>
          <w:tcPr>
            <w:tcW w:w="1870" w:type="dxa"/>
          </w:tcPr>
          <w:p w14:paraId="785AE903" w14:textId="77777777" w:rsidR="00A30224" w:rsidRPr="00AB7EED" w:rsidRDefault="00A30224" w:rsidP="00A30224">
            <w:pPr>
              <w:ind w:left="32"/>
            </w:pPr>
          </w:p>
        </w:tc>
      </w:tr>
      <w:tr w:rsidR="00A30224" w:rsidRPr="00AB7EED" w14:paraId="0DB03817" w14:textId="77777777" w:rsidTr="5C970D9D">
        <w:tc>
          <w:tcPr>
            <w:tcW w:w="0" w:type="auto"/>
            <w:shd w:val="clear" w:color="auto" w:fill="EEECE1" w:themeFill="background2"/>
          </w:tcPr>
          <w:p w14:paraId="0AE2D4C2" w14:textId="444C474A" w:rsidR="00A30224" w:rsidRPr="00AB7EED" w:rsidRDefault="003766B7" w:rsidP="00A30224">
            <w:r>
              <w:t>E</w:t>
            </w:r>
          </w:p>
        </w:tc>
        <w:tc>
          <w:tcPr>
            <w:tcW w:w="10917" w:type="dxa"/>
            <w:shd w:val="clear" w:color="auto" w:fill="EEECE1" w:themeFill="background2"/>
          </w:tcPr>
          <w:p w14:paraId="3B08DB56" w14:textId="46C000A1" w:rsidR="00A30224" w:rsidRPr="00AB7EED" w:rsidRDefault="00A30224" w:rsidP="00A30224">
            <w:pPr>
              <w:ind w:left="32"/>
            </w:pPr>
            <w:r>
              <w:t xml:space="preserve">Please describe your organization’s experience (or the experience of any above-identified subcontractors) maintaining and making design and functionality changes to websites that were built by another vendor. </w:t>
            </w:r>
          </w:p>
        </w:tc>
        <w:tc>
          <w:tcPr>
            <w:tcW w:w="1870" w:type="dxa"/>
          </w:tcPr>
          <w:p w14:paraId="5DD3494F" w14:textId="660C061A" w:rsidR="00A30224" w:rsidRPr="00AB7EED" w:rsidRDefault="00CC2CFF" w:rsidP="00A30224">
            <w:pPr>
              <w:ind w:left="32"/>
            </w:pPr>
            <w:r>
              <w:t>10</w:t>
            </w:r>
          </w:p>
        </w:tc>
      </w:tr>
      <w:tr w:rsidR="00A30224" w:rsidRPr="00AB7EED" w14:paraId="7A57250E" w14:textId="77777777" w:rsidTr="5C970D9D">
        <w:tc>
          <w:tcPr>
            <w:tcW w:w="0" w:type="auto"/>
          </w:tcPr>
          <w:p w14:paraId="3C647C68" w14:textId="77777777" w:rsidR="00A30224" w:rsidRPr="00AB7EED" w:rsidRDefault="00A30224" w:rsidP="00A30224"/>
        </w:tc>
        <w:tc>
          <w:tcPr>
            <w:tcW w:w="10917" w:type="dxa"/>
          </w:tcPr>
          <w:p w14:paraId="76058881" w14:textId="77777777" w:rsidR="00A30224" w:rsidRPr="00AB7EED" w:rsidRDefault="00A30224" w:rsidP="00A30224">
            <w:r w:rsidRPr="00AB7EED">
              <w:t>ANSWER:</w:t>
            </w:r>
          </w:p>
        </w:tc>
        <w:tc>
          <w:tcPr>
            <w:tcW w:w="1870" w:type="dxa"/>
          </w:tcPr>
          <w:p w14:paraId="4D52BE30" w14:textId="77777777" w:rsidR="00A30224" w:rsidRPr="00AB7EED" w:rsidRDefault="00A30224" w:rsidP="00A30224"/>
        </w:tc>
      </w:tr>
      <w:tr w:rsidR="00A30224" w:rsidRPr="00AB7EED" w14:paraId="78749967" w14:textId="77777777" w:rsidTr="5C970D9D">
        <w:tc>
          <w:tcPr>
            <w:tcW w:w="0" w:type="auto"/>
            <w:shd w:val="clear" w:color="auto" w:fill="EEECE1" w:themeFill="background2"/>
          </w:tcPr>
          <w:p w14:paraId="329B61C4" w14:textId="25C828A6" w:rsidR="00A30224" w:rsidRPr="00AB7EED" w:rsidRDefault="003766B7" w:rsidP="00A30224">
            <w:r>
              <w:t>F</w:t>
            </w:r>
          </w:p>
        </w:tc>
        <w:tc>
          <w:tcPr>
            <w:tcW w:w="10917" w:type="dxa"/>
            <w:shd w:val="clear" w:color="auto" w:fill="EEECE1" w:themeFill="background2"/>
          </w:tcPr>
          <w:p w14:paraId="0E02639D" w14:textId="4654943E" w:rsidR="00A30224" w:rsidRPr="00AB7EED" w:rsidRDefault="00A30224" w:rsidP="00A30224">
            <w:pPr>
              <w:spacing w:after="60"/>
              <w:ind w:left="66"/>
            </w:pPr>
            <w:r>
              <w:t xml:space="preserve">Please describe your organization’s experience (or the experience of any above-identified subcontractors) implementing web translation tools such as Drupal Translation Management Tool and Google Cloud Translations to enable automatic translations throughout all pages of a website. Include a description of any experience your organization has with implementing translation tools for languages that read right-to-left, such as Arabic or Persian. </w:t>
            </w:r>
          </w:p>
        </w:tc>
        <w:tc>
          <w:tcPr>
            <w:tcW w:w="1870" w:type="dxa"/>
          </w:tcPr>
          <w:p w14:paraId="0CB4357C" w14:textId="7652F393" w:rsidR="00A30224" w:rsidRPr="00AB7EED" w:rsidRDefault="00066B49" w:rsidP="00A30224">
            <w:r>
              <w:t>15</w:t>
            </w:r>
          </w:p>
        </w:tc>
      </w:tr>
      <w:tr w:rsidR="00A30224" w:rsidRPr="00AB7EED" w14:paraId="384CAD41" w14:textId="77777777" w:rsidTr="5C970D9D">
        <w:tc>
          <w:tcPr>
            <w:tcW w:w="0" w:type="auto"/>
            <w:shd w:val="clear" w:color="auto" w:fill="auto"/>
          </w:tcPr>
          <w:p w14:paraId="2C2E0FF0" w14:textId="77777777" w:rsidR="00A30224" w:rsidRPr="00AB7EED" w:rsidRDefault="00A30224" w:rsidP="00A30224"/>
        </w:tc>
        <w:tc>
          <w:tcPr>
            <w:tcW w:w="10917" w:type="dxa"/>
            <w:shd w:val="clear" w:color="auto" w:fill="auto"/>
          </w:tcPr>
          <w:p w14:paraId="7E26260D" w14:textId="77777777" w:rsidR="00A30224" w:rsidRPr="00AB7EED" w:rsidRDefault="00A30224" w:rsidP="00A30224">
            <w:pPr>
              <w:spacing w:after="60"/>
              <w:ind w:left="66"/>
              <w:rPr>
                <w:rFonts w:eastAsia="Times New Roman" w:cs="Arial"/>
              </w:rPr>
            </w:pPr>
            <w:r w:rsidRPr="00AB7EED">
              <w:t xml:space="preserve">ANSWER: </w:t>
            </w:r>
          </w:p>
        </w:tc>
        <w:tc>
          <w:tcPr>
            <w:tcW w:w="1870" w:type="dxa"/>
            <w:shd w:val="clear" w:color="auto" w:fill="auto"/>
          </w:tcPr>
          <w:p w14:paraId="188EC5F3" w14:textId="77777777" w:rsidR="00A30224" w:rsidRPr="00AB7EED" w:rsidRDefault="00A30224" w:rsidP="00A30224"/>
        </w:tc>
      </w:tr>
      <w:tr w:rsidR="00A30224" w:rsidRPr="00AB7EED" w14:paraId="3D50ADC1" w14:textId="77777777" w:rsidTr="5C970D9D">
        <w:tc>
          <w:tcPr>
            <w:tcW w:w="0" w:type="auto"/>
            <w:shd w:val="clear" w:color="auto" w:fill="EEECE1" w:themeFill="background2"/>
          </w:tcPr>
          <w:p w14:paraId="709F765E" w14:textId="5865DEDF" w:rsidR="00A30224" w:rsidRPr="00AB7EED" w:rsidRDefault="003766B7" w:rsidP="00A30224">
            <w:r>
              <w:t>G</w:t>
            </w:r>
          </w:p>
        </w:tc>
        <w:tc>
          <w:tcPr>
            <w:tcW w:w="10917" w:type="dxa"/>
            <w:shd w:val="clear" w:color="auto" w:fill="EEECE1" w:themeFill="background2"/>
          </w:tcPr>
          <w:p w14:paraId="308CF999" w14:textId="49A8CC9F" w:rsidR="00A30224" w:rsidRPr="00AB7EED" w:rsidRDefault="00A30224" w:rsidP="00A30224">
            <w:pPr>
              <w:spacing w:after="60"/>
              <w:ind w:left="66"/>
              <w:rPr>
                <w:rFonts w:eastAsia="Times New Roman" w:cs="Arial"/>
              </w:rPr>
            </w:pPr>
            <w:r w:rsidRPr="00813B42">
              <w:t>Please describe your organization’s experience (or the experience of any above-identified subcontractors)</w:t>
            </w:r>
            <w:r>
              <w:t xml:space="preserve"> working with user experience design vendors for websites you have built or maintained. </w:t>
            </w:r>
          </w:p>
        </w:tc>
        <w:tc>
          <w:tcPr>
            <w:tcW w:w="1870" w:type="dxa"/>
          </w:tcPr>
          <w:p w14:paraId="2B502964" w14:textId="4E617B40" w:rsidR="00A30224" w:rsidRPr="00AB7EED" w:rsidRDefault="00A30224" w:rsidP="00A30224">
            <w:r>
              <w:t>5</w:t>
            </w:r>
          </w:p>
        </w:tc>
      </w:tr>
      <w:tr w:rsidR="00A30224" w:rsidRPr="00AB7EED" w14:paraId="0AF4D2D5" w14:textId="77777777" w:rsidTr="5C970D9D">
        <w:tc>
          <w:tcPr>
            <w:tcW w:w="0" w:type="auto"/>
          </w:tcPr>
          <w:p w14:paraId="5B26A971" w14:textId="5F542C9E" w:rsidR="00A30224" w:rsidRPr="00AB7EED" w:rsidRDefault="00A30224" w:rsidP="00A30224"/>
        </w:tc>
        <w:tc>
          <w:tcPr>
            <w:tcW w:w="10917" w:type="dxa"/>
          </w:tcPr>
          <w:p w14:paraId="753F3634" w14:textId="77777777" w:rsidR="00A30224" w:rsidRPr="00AB7EED" w:rsidRDefault="00A30224" w:rsidP="00A30224">
            <w:pPr>
              <w:rPr>
                <w:b/>
              </w:rPr>
            </w:pPr>
            <w:r w:rsidRPr="00AB7EED">
              <w:t xml:space="preserve">ANSWER: </w:t>
            </w:r>
          </w:p>
        </w:tc>
        <w:tc>
          <w:tcPr>
            <w:tcW w:w="1870" w:type="dxa"/>
          </w:tcPr>
          <w:p w14:paraId="150F6726" w14:textId="77777777" w:rsidR="00A30224" w:rsidRPr="00AB7EED" w:rsidRDefault="00A30224" w:rsidP="00A30224">
            <w:pPr>
              <w:ind w:left="32"/>
            </w:pPr>
          </w:p>
        </w:tc>
      </w:tr>
      <w:tr w:rsidR="00A30224" w:rsidRPr="00AB7EED" w14:paraId="7DB9D516" w14:textId="77777777" w:rsidTr="5C970D9D">
        <w:tc>
          <w:tcPr>
            <w:tcW w:w="0" w:type="auto"/>
            <w:shd w:val="clear" w:color="auto" w:fill="EEECE1" w:themeFill="background2"/>
          </w:tcPr>
          <w:p w14:paraId="70939ECE" w14:textId="3F36AEDF" w:rsidR="00A30224" w:rsidRPr="00AB7EED" w:rsidRDefault="003766B7" w:rsidP="00A30224">
            <w:r>
              <w:t>H</w:t>
            </w:r>
          </w:p>
        </w:tc>
        <w:tc>
          <w:tcPr>
            <w:tcW w:w="10917" w:type="dxa"/>
            <w:shd w:val="clear" w:color="auto" w:fill="EEECE1" w:themeFill="background2"/>
          </w:tcPr>
          <w:p w14:paraId="6A40390C" w14:textId="2171E347" w:rsidR="00A30224" w:rsidRPr="00AB7EED" w:rsidRDefault="00A30224" w:rsidP="00A30224">
            <w:pPr>
              <w:spacing w:after="60"/>
              <w:ind w:left="66"/>
              <w:rPr>
                <w:rFonts w:eastAsia="Times New Roman" w:cs="Arial"/>
              </w:rPr>
            </w:pPr>
            <w:r>
              <w:t>Please describe your organization’s experience (or the experience of any above-identified subcontractors) upgrading websites from Drupal 9 to Drupal 10, or any previous versions of Drupal.</w:t>
            </w:r>
          </w:p>
        </w:tc>
        <w:tc>
          <w:tcPr>
            <w:tcW w:w="1870" w:type="dxa"/>
          </w:tcPr>
          <w:p w14:paraId="3CD97712" w14:textId="77777777" w:rsidR="00A30224" w:rsidRPr="00AB7EED" w:rsidRDefault="00A30224" w:rsidP="00A30224">
            <w:r>
              <w:t>5</w:t>
            </w:r>
          </w:p>
        </w:tc>
      </w:tr>
      <w:tr w:rsidR="00A30224" w:rsidRPr="00AB7EED" w14:paraId="64187A4E" w14:textId="77777777" w:rsidTr="5C970D9D">
        <w:tc>
          <w:tcPr>
            <w:tcW w:w="0" w:type="auto"/>
          </w:tcPr>
          <w:p w14:paraId="5D30AE3E" w14:textId="77777777" w:rsidR="00A30224" w:rsidRPr="00AB7EED" w:rsidRDefault="00A30224" w:rsidP="00A30224">
            <w:r w:rsidRPr="00AB7EED">
              <w:t xml:space="preserve"> </w:t>
            </w:r>
          </w:p>
        </w:tc>
        <w:tc>
          <w:tcPr>
            <w:tcW w:w="10917" w:type="dxa"/>
          </w:tcPr>
          <w:p w14:paraId="2F99671A" w14:textId="77777777" w:rsidR="00A30224" w:rsidRPr="00AB7EED" w:rsidRDefault="00A30224" w:rsidP="00A30224">
            <w:pPr>
              <w:rPr>
                <w:b/>
              </w:rPr>
            </w:pPr>
            <w:r w:rsidRPr="00AB7EED">
              <w:t xml:space="preserve">ANSWER: </w:t>
            </w:r>
          </w:p>
        </w:tc>
        <w:tc>
          <w:tcPr>
            <w:tcW w:w="1870" w:type="dxa"/>
          </w:tcPr>
          <w:p w14:paraId="2B151D79" w14:textId="77777777" w:rsidR="00A30224" w:rsidRPr="00AB7EED" w:rsidRDefault="00A30224" w:rsidP="00A30224">
            <w:pPr>
              <w:ind w:left="32"/>
            </w:pPr>
          </w:p>
        </w:tc>
      </w:tr>
      <w:tr w:rsidR="00A30224" w:rsidRPr="00AB7EED" w14:paraId="3ADCB672" w14:textId="77777777" w:rsidTr="005A1C05">
        <w:tc>
          <w:tcPr>
            <w:tcW w:w="0" w:type="auto"/>
            <w:shd w:val="clear" w:color="auto" w:fill="EEECE1" w:themeFill="background2"/>
          </w:tcPr>
          <w:p w14:paraId="22C70B19" w14:textId="2CEE7E0E" w:rsidR="00A30224" w:rsidRPr="00AB7EED" w:rsidRDefault="003766B7" w:rsidP="00A30224">
            <w:r>
              <w:t>I</w:t>
            </w:r>
          </w:p>
        </w:tc>
        <w:tc>
          <w:tcPr>
            <w:tcW w:w="10917" w:type="dxa"/>
            <w:shd w:val="clear" w:color="auto" w:fill="EEECE1" w:themeFill="background2"/>
          </w:tcPr>
          <w:p w14:paraId="49018C15" w14:textId="20F613AA" w:rsidR="00A30224" w:rsidRPr="00AB7EED" w:rsidRDefault="00A30224" w:rsidP="00A30224">
            <w:pPr>
              <w:spacing w:after="60"/>
              <w:ind w:left="66"/>
              <w:rPr>
                <w:rFonts w:eastAsia="Times New Roman" w:cs="Arial"/>
              </w:rPr>
            </w:pPr>
            <w:r>
              <w:t>Please describe your organization’s experience (or the experience of any above-identified subcontractors) adding automated application functionality into a Drupal website.</w:t>
            </w:r>
          </w:p>
        </w:tc>
        <w:tc>
          <w:tcPr>
            <w:tcW w:w="1870" w:type="dxa"/>
            <w:shd w:val="clear" w:color="auto" w:fill="auto"/>
          </w:tcPr>
          <w:p w14:paraId="5B67DED7" w14:textId="77777777" w:rsidR="00A30224" w:rsidRPr="00AB7EED" w:rsidRDefault="00A30224" w:rsidP="00A30224">
            <w:r>
              <w:t>5</w:t>
            </w:r>
          </w:p>
        </w:tc>
      </w:tr>
      <w:tr w:rsidR="00A30224" w:rsidRPr="00AB7EED" w14:paraId="1F3805E4" w14:textId="77777777" w:rsidTr="005A1C05">
        <w:tc>
          <w:tcPr>
            <w:tcW w:w="0" w:type="auto"/>
          </w:tcPr>
          <w:p w14:paraId="4050132C" w14:textId="77777777" w:rsidR="00A30224" w:rsidRPr="00AB7EED" w:rsidRDefault="00A30224" w:rsidP="00A30224">
            <w:r w:rsidRPr="00AB7EED">
              <w:t xml:space="preserve"> </w:t>
            </w:r>
          </w:p>
        </w:tc>
        <w:tc>
          <w:tcPr>
            <w:tcW w:w="10917" w:type="dxa"/>
          </w:tcPr>
          <w:p w14:paraId="5AFC5E11" w14:textId="77777777" w:rsidR="00A30224" w:rsidRPr="00AB7EED" w:rsidRDefault="00A30224" w:rsidP="00A30224">
            <w:pPr>
              <w:rPr>
                <w:b/>
              </w:rPr>
            </w:pPr>
            <w:r w:rsidRPr="00AB7EED">
              <w:t xml:space="preserve">ANSWER: </w:t>
            </w:r>
          </w:p>
        </w:tc>
        <w:tc>
          <w:tcPr>
            <w:tcW w:w="1870" w:type="dxa"/>
          </w:tcPr>
          <w:p w14:paraId="1EB19F46" w14:textId="77777777" w:rsidR="00A30224" w:rsidRPr="00AB7EED" w:rsidRDefault="00A30224" w:rsidP="00A30224">
            <w:pPr>
              <w:ind w:left="32"/>
            </w:pPr>
          </w:p>
        </w:tc>
      </w:tr>
    </w:tbl>
    <w:p w14:paraId="34A00929" w14:textId="77777777" w:rsidR="00AB7EED" w:rsidRDefault="00AB7EED"/>
    <w:tbl>
      <w:tblPr>
        <w:tblStyle w:val="TableGrid2"/>
        <w:tblW w:w="13565" w:type="dxa"/>
        <w:tblLook w:val="04A0" w:firstRow="1" w:lastRow="0" w:firstColumn="1" w:lastColumn="0" w:noHBand="0" w:noVBand="1"/>
      </w:tblPr>
      <w:tblGrid>
        <w:gridCol w:w="407"/>
        <w:gridCol w:w="11093"/>
        <w:gridCol w:w="2065"/>
      </w:tblGrid>
      <w:tr w:rsidR="00AB7EED" w:rsidRPr="00AB7EED" w14:paraId="461D88B8" w14:textId="77777777" w:rsidTr="5C970D9D">
        <w:tc>
          <w:tcPr>
            <w:tcW w:w="407" w:type="dxa"/>
            <w:shd w:val="clear" w:color="auto" w:fill="8DB3E2" w:themeFill="text2" w:themeFillTint="66"/>
          </w:tcPr>
          <w:p w14:paraId="0213B62B" w14:textId="0CAC38B4" w:rsidR="00AB7EED" w:rsidRPr="00AB7EED" w:rsidRDefault="0018295F" w:rsidP="00AB7EED">
            <w:pPr>
              <w:rPr>
                <w:b/>
              </w:rPr>
            </w:pPr>
            <w:r>
              <w:rPr>
                <w:b/>
              </w:rPr>
              <w:t>6</w:t>
            </w:r>
          </w:p>
        </w:tc>
        <w:tc>
          <w:tcPr>
            <w:tcW w:w="11093" w:type="dxa"/>
            <w:shd w:val="clear" w:color="auto" w:fill="8DB3E2" w:themeFill="text2" w:themeFillTint="66"/>
          </w:tcPr>
          <w:p w14:paraId="4940348F" w14:textId="70D4DA58" w:rsidR="00AB7EED" w:rsidRPr="00AB7EED" w:rsidRDefault="00AB7EED" w:rsidP="5C970D9D">
            <w:pPr>
              <w:rPr>
                <w:b/>
                <w:bCs/>
                <w:highlight w:val="yellow"/>
              </w:rPr>
            </w:pPr>
            <w:r w:rsidRPr="5C970D9D">
              <w:rPr>
                <w:b/>
                <w:bCs/>
              </w:rPr>
              <w:t xml:space="preserve">BIDDER’s SOLUTION AND PROPOSED APPROACH  (TECHNICAL RESPONSE) </w:t>
            </w:r>
          </w:p>
        </w:tc>
        <w:tc>
          <w:tcPr>
            <w:tcW w:w="2065" w:type="dxa"/>
          </w:tcPr>
          <w:p w14:paraId="3F2D40D9" w14:textId="77777777" w:rsidR="00AB7EED" w:rsidRPr="00AB7EED" w:rsidRDefault="00AB7EED" w:rsidP="00AB7EED">
            <w:r w:rsidRPr="00AB7EED">
              <w:t>MAXIMUM TOTAL POINTS</w:t>
            </w:r>
          </w:p>
        </w:tc>
      </w:tr>
      <w:tr w:rsidR="006A3743" w:rsidRPr="00AB7EED" w14:paraId="36553CB8" w14:textId="77777777" w:rsidTr="5C970D9D">
        <w:tc>
          <w:tcPr>
            <w:tcW w:w="407" w:type="dxa"/>
            <w:shd w:val="clear" w:color="auto" w:fill="EEECE1" w:themeFill="background2"/>
          </w:tcPr>
          <w:p w14:paraId="0F629BF5" w14:textId="67575053" w:rsidR="006A3743" w:rsidRPr="00AB7EED" w:rsidRDefault="00B24952" w:rsidP="006A3743">
            <w:r>
              <w:t>A</w:t>
            </w:r>
            <w:r w:rsidR="006A3743" w:rsidRPr="00AB7EED">
              <w:t xml:space="preserve">  </w:t>
            </w:r>
          </w:p>
        </w:tc>
        <w:tc>
          <w:tcPr>
            <w:tcW w:w="11093" w:type="dxa"/>
            <w:shd w:val="clear" w:color="auto" w:fill="EEECE1" w:themeFill="background2"/>
          </w:tcPr>
          <w:p w14:paraId="5750595D" w14:textId="07B723F7" w:rsidR="006A3743" w:rsidRPr="00AB7EED" w:rsidRDefault="006A3743" w:rsidP="006A3743">
            <w:pPr>
              <w:spacing w:after="60"/>
              <w:ind w:left="66"/>
              <w:rPr>
                <w:rFonts w:eastAsia="Times New Roman" w:cs="Arial"/>
              </w:rPr>
            </w:pPr>
            <w:r w:rsidRPr="00C976DD">
              <w:t>Please describe your project management method and approach</w:t>
            </w:r>
            <w:r w:rsidR="00B225EC">
              <w:t>.</w:t>
            </w:r>
            <w:r w:rsidRPr="00C976DD">
              <w:t xml:space="preserve">  For example, how would you ensure that all aspects of your services in carrying out the project, including the quality and features of </w:t>
            </w:r>
            <w:r>
              <w:t>the strategies and materials you develop</w:t>
            </w:r>
            <w:r w:rsidRPr="00C976DD">
              <w:t xml:space="preserve">, are satisfactory to DSHS? </w:t>
            </w:r>
          </w:p>
        </w:tc>
        <w:tc>
          <w:tcPr>
            <w:tcW w:w="2065" w:type="dxa"/>
          </w:tcPr>
          <w:p w14:paraId="40812AD6" w14:textId="2D67B45C" w:rsidR="006A3743" w:rsidRPr="00AB7EED" w:rsidRDefault="004E4243" w:rsidP="006A3743">
            <w:r>
              <w:t>1</w:t>
            </w:r>
            <w:r w:rsidR="00487372">
              <w:t>0</w:t>
            </w:r>
          </w:p>
        </w:tc>
      </w:tr>
      <w:tr w:rsidR="006A3743" w:rsidRPr="00AB7EED" w14:paraId="714248BF" w14:textId="77777777" w:rsidTr="5C970D9D">
        <w:tc>
          <w:tcPr>
            <w:tcW w:w="407" w:type="dxa"/>
          </w:tcPr>
          <w:p w14:paraId="7F0724AC" w14:textId="77777777" w:rsidR="006A3743" w:rsidRPr="00AB7EED" w:rsidRDefault="006A3743" w:rsidP="006A3743">
            <w:r w:rsidRPr="00AB7EED">
              <w:t xml:space="preserve"> </w:t>
            </w:r>
          </w:p>
        </w:tc>
        <w:tc>
          <w:tcPr>
            <w:tcW w:w="11093" w:type="dxa"/>
          </w:tcPr>
          <w:p w14:paraId="5016E5C7" w14:textId="77777777" w:rsidR="006A3743" w:rsidRPr="00AB7EED" w:rsidRDefault="006A3743" w:rsidP="006A3743">
            <w:pPr>
              <w:rPr>
                <w:b/>
              </w:rPr>
            </w:pPr>
            <w:r w:rsidRPr="00AB7EED">
              <w:t xml:space="preserve">ANSWER: </w:t>
            </w:r>
          </w:p>
        </w:tc>
        <w:tc>
          <w:tcPr>
            <w:tcW w:w="2065" w:type="dxa"/>
          </w:tcPr>
          <w:p w14:paraId="1979D08C" w14:textId="77777777" w:rsidR="006A3743" w:rsidRPr="00AB7EED" w:rsidRDefault="006A3743" w:rsidP="006A3743">
            <w:pPr>
              <w:ind w:left="32"/>
            </w:pPr>
          </w:p>
        </w:tc>
      </w:tr>
      <w:tr w:rsidR="00E33B75" w:rsidRPr="00AB7EED" w14:paraId="64BD76D2" w14:textId="77777777" w:rsidTr="5C970D9D">
        <w:tc>
          <w:tcPr>
            <w:tcW w:w="407" w:type="dxa"/>
            <w:shd w:val="clear" w:color="auto" w:fill="EEECE1" w:themeFill="background2"/>
          </w:tcPr>
          <w:p w14:paraId="16EDC8F1" w14:textId="1BB17F29" w:rsidR="00E33B75" w:rsidRPr="00AB7EED" w:rsidRDefault="00B24952" w:rsidP="00E33B75">
            <w:r>
              <w:t>B</w:t>
            </w:r>
          </w:p>
        </w:tc>
        <w:tc>
          <w:tcPr>
            <w:tcW w:w="11093" w:type="dxa"/>
            <w:shd w:val="clear" w:color="auto" w:fill="EEECE1" w:themeFill="background2"/>
          </w:tcPr>
          <w:p w14:paraId="00800F57" w14:textId="2F93EE45" w:rsidR="00E33B75" w:rsidRPr="00AB7EED" w:rsidRDefault="3D694B5F" w:rsidP="00E33B75">
            <w:pPr>
              <w:ind w:left="32"/>
            </w:pPr>
            <w:r>
              <w:t>Please describe your process for quality assurance reviews of new features and code changes to ensure your deliverables meet</w:t>
            </w:r>
            <w:r w:rsidR="70EEB1E6">
              <w:t xml:space="preserve"> contractual</w:t>
            </w:r>
            <w:r>
              <w:t xml:space="preserve"> standards and immediately correct any deficiencies. How would you work with DSHS staff to verify your quality assurance activity, findings, and actions?</w:t>
            </w:r>
          </w:p>
        </w:tc>
        <w:tc>
          <w:tcPr>
            <w:tcW w:w="2065" w:type="dxa"/>
          </w:tcPr>
          <w:p w14:paraId="4BD92717" w14:textId="67CB2397" w:rsidR="00E33B75" w:rsidRPr="00AB7EED" w:rsidRDefault="00487372" w:rsidP="00E33B75">
            <w:pPr>
              <w:ind w:left="32"/>
            </w:pPr>
            <w:r>
              <w:t>15</w:t>
            </w:r>
          </w:p>
        </w:tc>
      </w:tr>
      <w:tr w:rsidR="00E33B75" w:rsidRPr="00AB7EED" w14:paraId="20AF76B3" w14:textId="77777777" w:rsidTr="5C970D9D">
        <w:tc>
          <w:tcPr>
            <w:tcW w:w="407" w:type="dxa"/>
          </w:tcPr>
          <w:p w14:paraId="538436F2" w14:textId="77777777" w:rsidR="00E33B75" w:rsidRPr="00AB7EED" w:rsidRDefault="00E33B75" w:rsidP="00E33B75"/>
        </w:tc>
        <w:tc>
          <w:tcPr>
            <w:tcW w:w="11093" w:type="dxa"/>
          </w:tcPr>
          <w:p w14:paraId="123CC7E5" w14:textId="77777777" w:rsidR="00E33B75" w:rsidRPr="00AB7EED" w:rsidRDefault="00E33B75" w:rsidP="00E33B75">
            <w:r w:rsidRPr="00AB7EED">
              <w:t>ANSWER:</w:t>
            </w:r>
          </w:p>
        </w:tc>
        <w:tc>
          <w:tcPr>
            <w:tcW w:w="2065" w:type="dxa"/>
          </w:tcPr>
          <w:p w14:paraId="40CD57D6" w14:textId="77777777" w:rsidR="00E33B75" w:rsidRPr="00AB7EED" w:rsidRDefault="00E33B75" w:rsidP="00E33B75"/>
        </w:tc>
      </w:tr>
      <w:tr w:rsidR="005A1C05" w:rsidRPr="00AB7EED" w14:paraId="05D6A3DF" w14:textId="77777777" w:rsidTr="005A1C05">
        <w:tc>
          <w:tcPr>
            <w:tcW w:w="407" w:type="dxa"/>
            <w:shd w:val="clear" w:color="auto" w:fill="EEECE1" w:themeFill="background2"/>
          </w:tcPr>
          <w:p w14:paraId="3265C4F6" w14:textId="0367F6CE" w:rsidR="005A1C05" w:rsidRPr="00AB7EED" w:rsidRDefault="00B24952" w:rsidP="00E33B75">
            <w:r>
              <w:t>C</w:t>
            </w:r>
          </w:p>
        </w:tc>
        <w:tc>
          <w:tcPr>
            <w:tcW w:w="11093" w:type="dxa"/>
            <w:shd w:val="clear" w:color="auto" w:fill="EEECE1" w:themeFill="background2"/>
          </w:tcPr>
          <w:p w14:paraId="0541D5B5" w14:textId="0EA5157B" w:rsidR="005A1C05" w:rsidRPr="00AB7EED" w:rsidRDefault="005A1C05" w:rsidP="00E33B75">
            <w:r w:rsidRPr="005A1C05">
              <w:t>Please describe your process for client communication. How would you ensure DSHS staff are kept up to date on the status of your work and any new developments that could impact project timelines?</w:t>
            </w:r>
          </w:p>
        </w:tc>
        <w:tc>
          <w:tcPr>
            <w:tcW w:w="2065" w:type="dxa"/>
          </w:tcPr>
          <w:p w14:paraId="49B0270B" w14:textId="2DCC257A" w:rsidR="005A1C05" w:rsidRPr="00AB7EED" w:rsidRDefault="00042D4B" w:rsidP="00E33B75">
            <w:r>
              <w:t>10</w:t>
            </w:r>
          </w:p>
        </w:tc>
      </w:tr>
      <w:tr w:rsidR="005A1C05" w:rsidRPr="00AB7EED" w14:paraId="02DEB952" w14:textId="77777777" w:rsidTr="5C970D9D">
        <w:tc>
          <w:tcPr>
            <w:tcW w:w="407" w:type="dxa"/>
          </w:tcPr>
          <w:p w14:paraId="30A3A42B" w14:textId="77777777" w:rsidR="005A1C05" w:rsidRPr="00AB7EED" w:rsidRDefault="005A1C05" w:rsidP="00E33B75"/>
        </w:tc>
        <w:tc>
          <w:tcPr>
            <w:tcW w:w="11093" w:type="dxa"/>
          </w:tcPr>
          <w:p w14:paraId="10DDD6B2" w14:textId="075269BC" w:rsidR="005A1C05" w:rsidRPr="00AB7EED" w:rsidRDefault="00A30224" w:rsidP="00E33B75">
            <w:r>
              <w:t>ANSWER:</w:t>
            </w:r>
          </w:p>
        </w:tc>
        <w:tc>
          <w:tcPr>
            <w:tcW w:w="2065" w:type="dxa"/>
          </w:tcPr>
          <w:p w14:paraId="298232AC" w14:textId="77777777" w:rsidR="005A1C05" w:rsidRPr="00AB7EED" w:rsidRDefault="005A1C05" w:rsidP="00E33B75"/>
        </w:tc>
      </w:tr>
      <w:tr w:rsidR="00E33B75" w:rsidRPr="00AB7EED" w14:paraId="604790C7" w14:textId="77777777" w:rsidTr="5C970D9D">
        <w:tc>
          <w:tcPr>
            <w:tcW w:w="407" w:type="dxa"/>
            <w:shd w:val="clear" w:color="auto" w:fill="EEECE1" w:themeFill="background2"/>
          </w:tcPr>
          <w:p w14:paraId="06696F39" w14:textId="4673E513" w:rsidR="00E33B75" w:rsidRPr="00AB7EED" w:rsidRDefault="00F43FA8" w:rsidP="00E33B75">
            <w:r>
              <w:t>D</w:t>
            </w:r>
          </w:p>
        </w:tc>
        <w:tc>
          <w:tcPr>
            <w:tcW w:w="11093" w:type="dxa"/>
            <w:shd w:val="clear" w:color="auto" w:fill="EEECE1" w:themeFill="background2"/>
          </w:tcPr>
          <w:p w14:paraId="485BD986" w14:textId="1EA2482A" w:rsidR="00E33B75" w:rsidRPr="00FA5DF5" w:rsidRDefault="004805CA" w:rsidP="00E33B75">
            <w:pPr>
              <w:ind w:left="32"/>
            </w:pPr>
            <w:r w:rsidRPr="00C9790D">
              <w:t xml:space="preserve">Describe the structure and methodology you will use to ensure </w:t>
            </w:r>
            <w:r>
              <w:t xml:space="preserve">any </w:t>
            </w:r>
            <w:r w:rsidRPr="00C9790D">
              <w:t xml:space="preserve">user-facing </w:t>
            </w:r>
            <w:r>
              <w:t xml:space="preserve">website </w:t>
            </w:r>
            <w:r w:rsidRPr="00C9790D">
              <w:t xml:space="preserve">features </w:t>
            </w:r>
            <w:r>
              <w:t>you develop or modify are accessible for all users, including compliance with the standards provided in the Web Content Accessibility Guidelines (WCAG) 2.2.</w:t>
            </w:r>
          </w:p>
        </w:tc>
        <w:tc>
          <w:tcPr>
            <w:tcW w:w="2065" w:type="dxa"/>
          </w:tcPr>
          <w:p w14:paraId="06B4C71E" w14:textId="4872EDC2" w:rsidR="00E33B75" w:rsidRPr="00AB7EED" w:rsidRDefault="00487372" w:rsidP="00E33B75">
            <w:pPr>
              <w:ind w:left="32"/>
            </w:pPr>
            <w:r>
              <w:t>10</w:t>
            </w:r>
          </w:p>
        </w:tc>
      </w:tr>
      <w:tr w:rsidR="00E33B75" w:rsidRPr="00AB7EED" w14:paraId="58CBBF58" w14:textId="77777777" w:rsidTr="5C970D9D">
        <w:tc>
          <w:tcPr>
            <w:tcW w:w="407" w:type="dxa"/>
          </w:tcPr>
          <w:p w14:paraId="5FFDF078" w14:textId="77777777" w:rsidR="00E33B75" w:rsidRPr="00AB7EED" w:rsidRDefault="00E33B75" w:rsidP="00E33B75"/>
        </w:tc>
        <w:tc>
          <w:tcPr>
            <w:tcW w:w="11093" w:type="dxa"/>
          </w:tcPr>
          <w:p w14:paraId="2BFF0E20" w14:textId="77777777" w:rsidR="00E33B75" w:rsidRPr="004805CA" w:rsidRDefault="00E33B75" w:rsidP="00E33B75">
            <w:r w:rsidRPr="004805CA">
              <w:t>ANSWER:</w:t>
            </w:r>
          </w:p>
        </w:tc>
        <w:tc>
          <w:tcPr>
            <w:tcW w:w="2065" w:type="dxa"/>
          </w:tcPr>
          <w:p w14:paraId="72CDB5FE" w14:textId="77777777" w:rsidR="00E33B75" w:rsidRPr="00AB7EED" w:rsidRDefault="00E33B75" w:rsidP="00E33B75"/>
        </w:tc>
      </w:tr>
    </w:tbl>
    <w:p w14:paraId="565337A6" w14:textId="77777777" w:rsidR="00AB7EED" w:rsidRDefault="00AB7EED"/>
    <w:p w14:paraId="5AAF3A2C" w14:textId="77777777" w:rsidR="00AB7EED" w:rsidRDefault="00AB7EED"/>
    <w:tbl>
      <w:tblPr>
        <w:tblStyle w:val="TableGrid"/>
        <w:tblW w:w="13565" w:type="dxa"/>
        <w:tblLook w:val="04A0" w:firstRow="1" w:lastRow="0" w:firstColumn="1" w:lastColumn="0" w:noHBand="0" w:noVBand="1"/>
      </w:tblPr>
      <w:tblGrid>
        <w:gridCol w:w="401"/>
        <w:gridCol w:w="11095"/>
        <w:gridCol w:w="2069"/>
      </w:tblGrid>
      <w:tr w:rsidR="006E4770" w14:paraId="16825EAB" w14:textId="77777777" w:rsidTr="006E4770">
        <w:tc>
          <w:tcPr>
            <w:tcW w:w="401" w:type="dxa"/>
            <w:shd w:val="clear" w:color="auto" w:fill="8DB3E2" w:themeFill="text2" w:themeFillTint="66"/>
          </w:tcPr>
          <w:p w14:paraId="0F579296" w14:textId="184092DD" w:rsidR="006E4770" w:rsidRPr="00C443D8" w:rsidRDefault="0018295F">
            <w:pPr>
              <w:rPr>
                <w:b/>
              </w:rPr>
            </w:pPr>
            <w:r>
              <w:rPr>
                <w:b/>
              </w:rPr>
              <w:t>7</w:t>
            </w:r>
          </w:p>
        </w:tc>
        <w:tc>
          <w:tcPr>
            <w:tcW w:w="11095" w:type="dxa"/>
            <w:shd w:val="clear" w:color="auto" w:fill="8DB3E2" w:themeFill="text2" w:themeFillTint="66"/>
          </w:tcPr>
          <w:p w14:paraId="2D9F4DD9" w14:textId="08B9502D" w:rsidR="006E4770" w:rsidRPr="00C443D8" w:rsidRDefault="006E4770">
            <w:pPr>
              <w:rPr>
                <w:b/>
              </w:rPr>
            </w:pPr>
            <w:r>
              <w:rPr>
                <w:b/>
              </w:rPr>
              <w:t xml:space="preserve">BIDDER’S PROPOSED PRICING (QUOTATION OR COST RESPONSE) </w:t>
            </w:r>
          </w:p>
        </w:tc>
        <w:tc>
          <w:tcPr>
            <w:tcW w:w="2069" w:type="dxa"/>
            <w:shd w:val="clear" w:color="auto" w:fill="auto"/>
          </w:tcPr>
          <w:p w14:paraId="537A5100" w14:textId="77777777" w:rsidR="006E4770" w:rsidRPr="00C977A3" w:rsidRDefault="006E4770">
            <w:r>
              <w:t>MAXIMUM TOTAL POINTS</w:t>
            </w:r>
          </w:p>
        </w:tc>
      </w:tr>
      <w:tr w:rsidR="006E4770" w14:paraId="155C2C92" w14:textId="77777777" w:rsidTr="006E4770">
        <w:tc>
          <w:tcPr>
            <w:tcW w:w="401" w:type="dxa"/>
            <w:shd w:val="clear" w:color="auto" w:fill="EEECE1" w:themeFill="background2"/>
          </w:tcPr>
          <w:p w14:paraId="22768EA7" w14:textId="77777777" w:rsidR="006E4770" w:rsidRDefault="006E4770">
            <w:r>
              <w:t>A</w:t>
            </w:r>
          </w:p>
        </w:tc>
        <w:tc>
          <w:tcPr>
            <w:tcW w:w="11095" w:type="dxa"/>
            <w:shd w:val="clear" w:color="auto" w:fill="EEECE1" w:themeFill="background2"/>
          </w:tcPr>
          <w:p w14:paraId="394B6FEA" w14:textId="27F55091" w:rsidR="006E4770" w:rsidRDefault="006E4770">
            <w:r w:rsidRPr="00C443D8">
              <w:t xml:space="preserve">Please identify all allocated costs, together with the total charges Bidder is willing to accept in consideration of the full performance of the Contract.  </w:t>
            </w:r>
            <w:r w:rsidR="005F428A" w:rsidRPr="00466282">
              <w:t xml:space="preserve">Fees shall include Washington State sales tax, if applicable, and all expenses. </w:t>
            </w:r>
            <w:r w:rsidR="007205DA">
              <w:t xml:space="preserve">Please submit a high level budget breakdown for each area of activity in Attachment A – Sample Contract, Exhibit A – Statement of Work (kick off and transition, routine maintenance and support, support for design and functionality changes, Drupal 10 transition, translation tool, email form integration, chat tool integration, provider intake form, and project management and coordination.)  Bidders may also propose a schedule of payments for successfully completing deliverables and performing the tasks necessary to accomplish the milestones identified in the timeline provided in the Statement of Work. </w:t>
            </w:r>
            <w:r w:rsidR="005F428A" w:rsidRPr="00466282">
              <w:rPr>
                <w:b/>
              </w:rPr>
              <w:t>Bids for this work may not exceed</w:t>
            </w:r>
            <w:r w:rsidR="005F428A">
              <w:rPr>
                <w:b/>
              </w:rPr>
              <w:t xml:space="preserve"> $</w:t>
            </w:r>
            <w:r w:rsidR="00DA7734">
              <w:rPr>
                <w:b/>
              </w:rPr>
              <w:t>350,000</w:t>
            </w:r>
            <w:r w:rsidR="005F428A">
              <w:rPr>
                <w:b/>
              </w:rPr>
              <w:t>.</w:t>
            </w:r>
          </w:p>
        </w:tc>
        <w:tc>
          <w:tcPr>
            <w:tcW w:w="2069" w:type="dxa"/>
          </w:tcPr>
          <w:p w14:paraId="1E113648" w14:textId="3CB94F57" w:rsidR="006E4770" w:rsidRDefault="007A18A7">
            <w:r>
              <w:t>20</w:t>
            </w:r>
          </w:p>
        </w:tc>
      </w:tr>
      <w:tr w:rsidR="006E4770" w14:paraId="33C3DDEB" w14:textId="77777777" w:rsidTr="006E4770">
        <w:tc>
          <w:tcPr>
            <w:tcW w:w="401" w:type="dxa"/>
          </w:tcPr>
          <w:p w14:paraId="0C268A4D" w14:textId="77777777" w:rsidR="006E4770" w:rsidRDefault="006E4770"/>
        </w:tc>
        <w:tc>
          <w:tcPr>
            <w:tcW w:w="11095" w:type="dxa"/>
          </w:tcPr>
          <w:p w14:paraId="3D94545C" w14:textId="6D64565D" w:rsidR="005F428A" w:rsidRDefault="006E4770" w:rsidP="005F428A">
            <w:r w:rsidRPr="00C443D8">
              <w:t xml:space="preserve">ANSWER:  </w:t>
            </w:r>
          </w:p>
          <w:p w14:paraId="6EE32D59" w14:textId="14F39828" w:rsidR="006E4770" w:rsidRDefault="006E4770"/>
        </w:tc>
        <w:tc>
          <w:tcPr>
            <w:tcW w:w="2069" w:type="dxa"/>
          </w:tcPr>
          <w:p w14:paraId="1C4F92EA" w14:textId="77777777" w:rsidR="006E4770" w:rsidRDefault="006E4770"/>
        </w:tc>
      </w:tr>
    </w:tbl>
    <w:p w14:paraId="242C69BF" w14:textId="77777777" w:rsidR="00397BB7" w:rsidRDefault="00397BB7"/>
    <w:p w14:paraId="56E18B58" w14:textId="77777777" w:rsidR="00397BB7" w:rsidRDefault="00397BB7"/>
    <w:p w14:paraId="25AB8956" w14:textId="77777777" w:rsidR="006E4770" w:rsidRDefault="006E4770"/>
    <w:p w14:paraId="40C05DF7" w14:textId="77777777" w:rsidR="006E4770" w:rsidRDefault="006E4770"/>
    <w:p w14:paraId="2EE1AFA3" w14:textId="77777777" w:rsidR="006E4770" w:rsidRDefault="006E4770"/>
    <w:p w14:paraId="231BD111" w14:textId="77777777" w:rsidR="006E4770" w:rsidRDefault="006E4770"/>
    <w:p w14:paraId="7D302C46" w14:textId="77777777" w:rsidR="006E4770" w:rsidRDefault="006E4770"/>
    <w:p w14:paraId="3C1F74FD" w14:textId="77777777" w:rsidR="006E4770" w:rsidRDefault="006E4770"/>
    <w:p w14:paraId="1DD7D59E" w14:textId="77777777" w:rsidR="006E4770" w:rsidRDefault="006E4770"/>
    <w:p w14:paraId="74857884" w14:textId="3203FF5F" w:rsidR="006E4770" w:rsidRDefault="006E4770"/>
    <w:sectPr w:rsidR="006E4770" w:rsidSect="00397BB7">
      <w:headerReference w:type="default" r:id="rId14"/>
      <w:footerReference w:type="default" r:id="rId15"/>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A8B98" w14:textId="77777777" w:rsidR="00DD49E2" w:rsidRDefault="00DD49E2" w:rsidP="00397BB7">
      <w:pPr>
        <w:spacing w:after="0" w:line="240" w:lineRule="auto"/>
      </w:pPr>
      <w:r>
        <w:separator/>
      </w:r>
    </w:p>
  </w:endnote>
  <w:endnote w:type="continuationSeparator" w:id="0">
    <w:p w14:paraId="193CFDBE" w14:textId="77777777" w:rsidR="00DD49E2" w:rsidRDefault="00DD49E2" w:rsidP="00397BB7">
      <w:pPr>
        <w:spacing w:after="0" w:line="240" w:lineRule="auto"/>
      </w:pPr>
      <w:r>
        <w:continuationSeparator/>
      </w:r>
    </w:p>
  </w:endnote>
  <w:endnote w:type="continuationNotice" w:id="1">
    <w:p w14:paraId="30907DF1" w14:textId="77777777" w:rsidR="00DD49E2" w:rsidRDefault="00DD49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74177"/>
      <w:docPartObj>
        <w:docPartGallery w:val="Page Numbers (Bottom of Page)"/>
        <w:docPartUnique/>
      </w:docPartObj>
    </w:sdtPr>
    <w:sdtEndPr>
      <w:rPr>
        <w:noProof/>
      </w:rPr>
    </w:sdtEndPr>
    <w:sdtContent>
      <w:p w14:paraId="73D681E9" w14:textId="77777777" w:rsidR="00EA3372" w:rsidRDefault="00EA3372">
        <w:pPr>
          <w:pStyle w:val="Footer"/>
          <w:jc w:val="right"/>
        </w:pPr>
        <w:r>
          <w:fldChar w:fldCharType="begin"/>
        </w:r>
        <w:r>
          <w:instrText xml:space="preserve"> PAGE   \* MERGEFORMAT </w:instrText>
        </w:r>
        <w:r>
          <w:fldChar w:fldCharType="separate"/>
        </w:r>
        <w:r w:rsidR="00AB7EED">
          <w:rPr>
            <w:noProof/>
          </w:rPr>
          <w:t>7</w:t>
        </w:r>
        <w:r>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FE63F" w14:textId="77777777" w:rsidR="00DD49E2" w:rsidRDefault="00DD49E2" w:rsidP="00397BB7">
      <w:pPr>
        <w:spacing w:after="0" w:line="240" w:lineRule="auto"/>
      </w:pPr>
      <w:r>
        <w:separator/>
      </w:r>
    </w:p>
  </w:footnote>
  <w:footnote w:type="continuationSeparator" w:id="0">
    <w:p w14:paraId="59541375" w14:textId="77777777" w:rsidR="00DD49E2" w:rsidRDefault="00DD49E2" w:rsidP="00397BB7">
      <w:pPr>
        <w:spacing w:after="0" w:line="240" w:lineRule="auto"/>
      </w:pPr>
      <w:r>
        <w:continuationSeparator/>
      </w:r>
    </w:p>
  </w:footnote>
  <w:footnote w:type="continuationNotice" w:id="1">
    <w:p w14:paraId="5C740737" w14:textId="77777777" w:rsidR="00DD49E2" w:rsidRDefault="00DD49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451D" w14:textId="260CCC91" w:rsidR="00397BB7" w:rsidRDefault="007C1463" w:rsidP="00397BB7">
    <w:pPr>
      <w:pStyle w:val="Header"/>
      <w:ind w:right="-180"/>
    </w:pPr>
    <w:r w:rsidRPr="007C1463">
      <w:t>Competitive Solicitation RF</w:t>
    </w:r>
    <w:r w:rsidR="004714EB">
      <w:t>P</w:t>
    </w:r>
    <w:r w:rsidRPr="007C1463">
      <w:t xml:space="preserve"> # </w:t>
    </w:r>
    <w:r w:rsidR="004714EB">
      <w:t>2323-840 – WA Cares Fund Website Development Services</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537"/>
    <w:multiLevelType w:val="hybridMultilevel"/>
    <w:tmpl w:val="CAF49F9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2"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3"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4"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7"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660898">
    <w:abstractNumId w:val="8"/>
  </w:num>
  <w:num w:numId="2" w16cid:durableId="2118400581">
    <w:abstractNumId w:val="4"/>
  </w:num>
  <w:num w:numId="3" w16cid:durableId="1239514130">
    <w:abstractNumId w:val="2"/>
  </w:num>
  <w:num w:numId="4" w16cid:durableId="1814903526">
    <w:abstractNumId w:val="7"/>
  </w:num>
  <w:num w:numId="5" w16cid:durableId="1573658005">
    <w:abstractNumId w:val="5"/>
  </w:num>
  <w:num w:numId="6" w16cid:durableId="423647794">
    <w:abstractNumId w:val="1"/>
  </w:num>
  <w:num w:numId="7" w16cid:durableId="1497260632">
    <w:abstractNumId w:val="6"/>
  </w:num>
  <w:num w:numId="8" w16cid:durableId="1391033052">
    <w:abstractNumId w:val="3"/>
  </w:num>
  <w:num w:numId="9" w16cid:durableId="185434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63"/>
    <w:rsid w:val="0000319B"/>
    <w:rsid w:val="00007803"/>
    <w:rsid w:val="0001423A"/>
    <w:rsid w:val="000216DA"/>
    <w:rsid w:val="00027083"/>
    <w:rsid w:val="000326FD"/>
    <w:rsid w:val="00042D4B"/>
    <w:rsid w:val="00051631"/>
    <w:rsid w:val="00066B49"/>
    <w:rsid w:val="00070084"/>
    <w:rsid w:val="00094F44"/>
    <w:rsid w:val="000F4359"/>
    <w:rsid w:val="000F5AAF"/>
    <w:rsid w:val="00103652"/>
    <w:rsid w:val="001120DF"/>
    <w:rsid w:val="00144BE3"/>
    <w:rsid w:val="00155923"/>
    <w:rsid w:val="00182345"/>
    <w:rsid w:val="0018295F"/>
    <w:rsid w:val="00184C98"/>
    <w:rsid w:val="001876EE"/>
    <w:rsid w:val="001922DE"/>
    <w:rsid w:val="00194D62"/>
    <w:rsid w:val="001B0126"/>
    <w:rsid w:val="001B6D99"/>
    <w:rsid w:val="00207FB0"/>
    <w:rsid w:val="00210BDF"/>
    <w:rsid w:val="00212498"/>
    <w:rsid w:val="00221936"/>
    <w:rsid w:val="00235933"/>
    <w:rsid w:val="00241388"/>
    <w:rsid w:val="00281346"/>
    <w:rsid w:val="002B3F98"/>
    <w:rsid w:val="002E3651"/>
    <w:rsid w:val="002F5E6A"/>
    <w:rsid w:val="002F6B1C"/>
    <w:rsid w:val="003152E5"/>
    <w:rsid w:val="00347968"/>
    <w:rsid w:val="003761CD"/>
    <w:rsid w:val="003766B7"/>
    <w:rsid w:val="0037693B"/>
    <w:rsid w:val="0038521A"/>
    <w:rsid w:val="003913E8"/>
    <w:rsid w:val="00397BB7"/>
    <w:rsid w:val="003B2131"/>
    <w:rsid w:val="003E06DC"/>
    <w:rsid w:val="003E5711"/>
    <w:rsid w:val="004118EC"/>
    <w:rsid w:val="004714EB"/>
    <w:rsid w:val="00471F36"/>
    <w:rsid w:val="004805CA"/>
    <w:rsid w:val="00487372"/>
    <w:rsid w:val="004A3863"/>
    <w:rsid w:val="004B3063"/>
    <w:rsid w:val="004C71E8"/>
    <w:rsid w:val="004E4243"/>
    <w:rsid w:val="00513D46"/>
    <w:rsid w:val="00515021"/>
    <w:rsid w:val="005203E1"/>
    <w:rsid w:val="00531D1D"/>
    <w:rsid w:val="0054069F"/>
    <w:rsid w:val="005506FF"/>
    <w:rsid w:val="0057406B"/>
    <w:rsid w:val="00591BCC"/>
    <w:rsid w:val="005A1C05"/>
    <w:rsid w:val="005B1DCF"/>
    <w:rsid w:val="005B47B2"/>
    <w:rsid w:val="005D7351"/>
    <w:rsid w:val="005F428A"/>
    <w:rsid w:val="0060693C"/>
    <w:rsid w:val="00620FE8"/>
    <w:rsid w:val="006254FE"/>
    <w:rsid w:val="006255F7"/>
    <w:rsid w:val="00627D9C"/>
    <w:rsid w:val="0063637E"/>
    <w:rsid w:val="00652CA2"/>
    <w:rsid w:val="00653829"/>
    <w:rsid w:val="00662416"/>
    <w:rsid w:val="00676106"/>
    <w:rsid w:val="0067762C"/>
    <w:rsid w:val="006A3743"/>
    <w:rsid w:val="006E4770"/>
    <w:rsid w:val="006E6F5D"/>
    <w:rsid w:val="0071192E"/>
    <w:rsid w:val="00716D4A"/>
    <w:rsid w:val="007205DA"/>
    <w:rsid w:val="007659FA"/>
    <w:rsid w:val="007668BC"/>
    <w:rsid w:val="0079631E"/>
    <w:rsid w:val="007A18A7"/>
    <w:rsid w:val="007B45C0"/>
    <w:rsid w:val="007C1463"/>
    <w:rsid w:val="007C73CF"/>
    <w:rsid w:val="007F6F11"/>
    <w:rsid w:val="008020D7"/>
    <w:rsid w:val="008105A0"/>
    <w:rsid w:val="008105F0"/>
    <w:rsid w:val="00826B71"/>
    <w:rsid w:val="0083095D"/>
    <w:rsid w:val="008335EA"/>
    <w:rsid w:val="00860D0A"/>
    <w:rsid w:val="008A4B60"/>
    <w:rsid w:val="00901EFC"/>
    <w:rsid w:val="0092355D"/>
    <w:rsid w:val="009735D1"/>
    <w:rsid w:val="00974FA3"/>
    <w:rsid w:val="009A3C2C"/>
    <w:rsid w:val="009A5E72"/>
    <w:rsid w:val="009B1C8B"/>
    <w:rsid w:val="009D577F"/>
    <w:rsid w:val="009D7746"/>
    <w:rsid w:val="00A04605"/>
    <w:rsid w:val="00A30224"/>
    <w:rsid w:val="00A36604"/>
    <w:rsid w:val="00A73AD1"/>
    <w:rsid w:val="00AA1222"/>
    <w:rsid w:val="00AB0BD6"/>
    <w:rsid w:val="00AB3372"/>
    <w:rsid w:val="00AB7EED"/>
    <w:rsid w:val="00B170FB"/>
    <w:rsid w:val="00B225EC"/>
    <w:rsid w:val="00B24952"/>
    <w:rsid w:val="00B3421E"/>
    <w:rsid w:val="00B361A3"/>
    <w:rsid w:val="00B45755"/>
    <w:rsid w:val="00B707CA"/>
    <w:rsid w:val="00B80C76"/>
    <w:rsid w:val="00BB557C"/>
    <w:rsid w:val="00BC2C53"/>
    <w:rsid w:val="00BD4180"/>
    <w:rsid w:val="00BD74F4"/>
    <w:rsid w:val="00BE370B"/>
    <w:rsid w:val="00BF2D19"/>
    <w:rsid w:val="00C0592B"/>
    <w:rsid w:val="00C21A24"/>
    <w:rsid w:val="00C238AD"/>
    <w:rsid w:val="00C443D8"/>
    <w:rsid w:val="00C67C70"/>
    <w:rsid w:val="00C977A3"/>
    <w:rsid w:val="00CC2CFF"/>
    <w:rsid w:val="00CD5AB1"/>
    <w:rsid w:val="00CE347A"/>
    <w:rsid w:val="00CF48D6"/>
    <w:rsid w:val="00D04845"/>
    <w:rsid w:val="00D220C5"/>
    <w:rsid w:val="00D32556"/>
    <w:rsid w:val="00D359A5"/>
    <w:rsid w:val="00D77036"/>
    <w:rsid w:val="00DA7734"/>
    <w:rsid w:val="00DD49E2"/>
    <w:rsid w:val="00DF77B6"/>
    <w:rsid w:val="00E00A4D"/>
    <w:rsid w:val="00E04499"/>
    <w:rsid w:val="00E33B75"/>
    <w:rsid w:val="00E4037C"/>
    <w:rsid w:val="00E5354C"/>
    <w:rsid w:val="00E770F4"/>
    <w:rsid w:val="00E8425C"/>
    <w:rsid w:val="00EA3372"/>
    <w:rsid w:val="00EC0BDC"/>
    <w:rsid w:val="00ED369F"/>
    <w:rsid w:val="00EE6B00"/>
    <w:rsid w:val="00F27BD3"/>
    <w:rsid w:val="00F43FA8"/>
    <w:rsid w:val="00F84EDC"/>
    <w:rsid w:val="00F97AD0"/>
    <w:rsid w:val="00FA5546"/>
    <w:rsid w:val="00FA5DF5"/>
    <w:rsid w:val="00FB2B1F"/>
    <w:rsid w:val="00FD2F56"/>
    <w:rsid w:val="00FF0311"/>
    <w:rsid w:val="00FF6C21"/>
    <w:rsid w:val="08F1B305"/>
    <w:rsid w:val="0943258D"/>
    <w:rsid w:val="1F93EB1A"/>
    <w:rsid w:val="2032973A"/>
    <w:rsid w:val="2A607206"/>
    <w:rsid w:val="3D694B5F"/>
    <w:rsid w:val="3FA1D6E8"/>
    <w:rsid w:val="4A072C72"/>
    <w:rsid w:val="4BE56D71"/>
    <w:rsid w:val="4CE1724A"/>
    <w:rsid w:val="563DA20C"/>
    <w:rsid w:val="5C970D9D"/>
    <w:rsid w:val="5F8A894E"/>
    <w:rsid w:val="70A97420"/>
    <w:rsid w:val="70EEB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F8B8C8B0-B560-469B-9B04-85BAA0C8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character" w:styleId="CommentReference">
    <w:name w:val="annotation reference"/>
    <w:basedOn w:val="DefaultParagraphFont"/>
    <w:uiPriority w:val="99"/>
    <w:semiHidden/>
    <w:unhideWhenUsed/>
    <w:rsid w:val="0054069F"/>
    <w:rPr>
      <w:sz w:val="16"/>
      <w:szCs w:val="16"/>
    </w:rPr>
  </w:style>
  <w:style w:type="paragraph" w:styleId="CommentText">
    <w:name w:val="annotation text"/>
    <w:basedOn w:val="Normal"/>
    <w:link w:val="CommentTextChar"/>
    <w:uiPriority w:val="99"/>
    <w:unhideWhenUsed/>
    <w:rsid w:val="0054069F"/>
    <w:pPr>
      <w:spacing w:line="240" w:lineRule="auto"/>
    </w:pPr>
    <w:rPr>
      <w:sz w:val="20"/>
      <w:szCs w:val="20"/>
    </w:rPr>
  </w:style>
  <w:style w:type="character" w:customStyle="1" w:styleId="CommentTextChar">
    <w:name w:val="Comment Text Char"/>
    <w:basedOn w:val="DefaultParagraphFont"/>
    <w:link w:val="CommentText"/>
    <w:uiPriority w:val="99"/>
    <w:rsid w:val="0054069F"/>
    <w:rPr>
      <w:sz w:val="20"/>
      <w:szCs w:val="20"/>
    </w:rPr>
  </w:style>
  <w:style w:type="paragraph" w:styleId="CommentSubject">
    <w:name w:val="annotation subject"/>
    <w:basedOn w:val="CommentText"/>
    <w:next w:val="CommentText"/>
    <w:link w:val="CommentSubjectChar"/>
    <w:uiPriority w:val="99"/>
    <w:semiHidden/>
    <w:unhideWhenUsed/>
    <w:rsid w:val="0054069F"/>
    <w:rPr>
      <w:b/>
      <w:bCs/>
    </w:rPr>
  </w:style>
  <w:style w:type="character" w:customStyle="1" w:styleId="CommentSubjectChar">
    <w:name w:val="Comment Subject Char"/>
    <w:basedOn w:val="CommentTextChar"/>
    <w:link w:val="CommentSubject"/>
    <w:uiPriority w:val="99"/>
    <w:semiHidden/>
    <w:rsid w:val="0054069F"/>
    <w:rPr>
      <w:b/>
      <w:bCs/>
      <w:sz w:val="20"/>
      <w:szCs w:val="20"/>
    </w:rPr>
  </w:style>
  <w:style w:type="character" w:customStyle="1" w:styleId="normaltextrun">
    <w:name w:val="normaltextrun"/>
    <w:basedOn w:val="DefaultParagraphFont"/>
    <w:rsid w:val="00677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va.wa.gov/veterans-their-families/veteran-owned-businesses/vob-sear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s.wa.gov/services/ContractingPurchasing/Business/Pages/WEBSRegistration.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s.wa.gov/services/ContractingPurchasing/Business/Pages/WEBSRegistration.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A06BDDA7C3084197EFD6588B1E7BC4" ma:contentTypeVersion="15" ma:contentTypeDescription="Create a new document." ma:contentTypeScope="" ma:versionID="45aafae80d2af22143e1e0364b18cdcb">
  <xsd:schema xmlns:xsd="http://www.w3.org/2001/XMLSchema" xmlns:xs="http://www.w3.org/2001/XMLSchema" xmlns:p="http://schemas.microsoft.com/office/2006/metadata/properties" xmlns:ns1="http://schemas.microsoft.com/sharepoint/v3" xmlns:ns2="15827cb2-ec9a-4986-b594-de6f43257db2" xmlns:ns3="7977b603-a143-482c-972a-63e72d31d5ac" targetNamespace="http://schemas.microsoft.com/office/2006/metadata/properties" ma:root="true" ma:fieldsID="a101e4f5de3f50a00b2980c0c6f84f89" ns1:_="" ns2:_="" ns3:_="">
    <xsd:import namespace="http://schemas.microsoft.com/sharepoint/v3"/>
    <xsd:import namespace="15827cb2-ec9a-4986-b594-de6f43257db2"/>
    <xsd:import namespace="7977b603-a143-482c-972a-63e72d31d5a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27cb2-ec9a-4986-b594-de6f43257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77b603-a143-482c-972a-63e72d31d5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babe45-c715-442b-a904-7f81a248851a}" ma:internalName="TaxCatchAll" ma:showField="CatchAllData" ma:web="7977b603-a143-482c-972a-63e72d31d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5827cb2-ec9a-4986-b594-de6f43257db2">
      <Terms xmlns="http://schemas.microsoft.com/office/infopath/2007/PartnerControls"/>
    </lcf76f155ced4ddcb4097134ff3c332f>
    <_ip_UnifiedCompliancePolicyProperties xmlns="http://schemas.microsoft.com/sharepoint/v3" xsi:nil="true"/>
    <TaxCatchAll xmlns="7977b603-a143-482c-972a-63e72d31d5ac" xsi:nil="true"/>
  </documentManagement>
</p:properties>
</file>

<file path=customXml/itemProps1.xml><?xml version="1.0" encoding="utf-8"?>
<ds:datastoreItem xmlns:ds="http://schemas.openxmlformats.org/officeDocument/2006/customXml" ds:itemID="{02109D33-96D4-4455-9F56-D0BF508B320A}">
  <ds:schemaRefs>
    <ds:schemaRef ds:uri="http://schemas.openxmlformats.org/officeDocument/2006/bibliography"/>
  </ds:schemaRefs>
</ds:datastoreItem>
</file>

<file path=customXml/itemProps2.xml><?xml version="1.0" encoding="utf-8"?>
<ds:datastoreItem xmlns:ds="http://schemas.openxmlformats.org/officeDocument/2006/customXml" ds:itemID="{A47ADEEE-0E36-4B41-A6F6-50A924AC2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27cb2-ec9a-4986-b594-de6f43257db2"/>
    <ds:schemaRef ds:uri="7977b603-a143-482c-972a-63e72d31d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BF97BF-FB3F-4E6D-9204-F341C3CCB579}">
  <ds:schemaRefs>
    <ds:schemaRef ds:uri="http://schemas.microsoft.com/sharepoint/v3/contenttype/forms"/>
  </ds:schemaRefs>
</ds:datastoreItem>
</file>

<file path=customXml/itemProps4.xml><?xml version="1.0" encoding="utf-8"?>
<ds:datastoreItem xmlns:ds="http://schemas.openxmlformats.org/officeDocument/2006/customXml" ds:itemID="{A8B62779-D209-4710-9165-7617232BFD51}">
  <ds:schemaRefs>
    <ds:schemaRef ds:uri="http://schemas.microsoft.com/office/2006/metadata/properties"/>
    <ds:schemaRef ds:uri="http://schemas.microsoft.com/office/infopath/2007/PartnerControls"/>
    <ds:schemaRef ds:uri="http://schemas.microsoft.com/sharepoint/v3"/>
    <ds:schemaRef ds:uri="15827cb2-ec9a-4986-b594-de6f43257db2"/>
    <ds:schemaRef ds:uri="7977b603-a143-482c-972a-63e72d31d5ac"/>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2224</Words>
  <Characters>12680</Characters>
  <Application>Microsoft Office Word</Application>
  <DocSecurity>0</DocSecurity>
  <Lines>105</Lines>
  <Paragraphs>29</Paragraphs>
  <ScaleCrop>false</ScaleCrop>
  <Company>DSHS / Exec IT</Company>
  <LinksUpToDate>false</LinksUpToDate>
  <CharactersWithSpaces>14875</CharactersWithSpaces>
  <SharedDoc>false</SharedDoc>
  <HLinks>
    <vt:vector size="18" baseType="variant">
      <vt:variant>
        <vt:i4>7143535</vt:i4>
      </vt:variant>
      <vt:variant>
        <vt:i4>6</vt:i4>
      </vt:variant>
      <vt:variant>
        <vt:i4>0</vt:i4>
      </vt:variant>
      <vt:variant>
        <vt:i4>5</vt:i4>
      </vt:variant>
      <vt:variant>
        <vt:lpwstr>https://www.dva.wa.gov/veterans-their-families/veteran-owned-businesses/vob-search</vt:lpwstr>
      </vt:variant>
      <vt:variant>
        <vt:lpwstr/>
      </vt:variant>
      <vt:variant>
        <vt:i4>6029400</vt:i4>
      </vt:variant>
      <vt:variant>
        <vt:i4>3</vt:i4>
      </vt:variant>
      <vt:variant>
        <vt:i4>0</vt:i4>
      </vt:variant>
      <vt:variant>
        <vt:i4>5</vt:i4>
      </vt:variant>
      <vt:variant>
        <vt:lpwstr>http://www.des.wa.gov/services/ContractingPurchasing/Business/Pages/WEBSRegistration.aspx</vt:lpwstr>
      </vt:variant>
      <vt:variant>
        <vt:lpwstr/>
      </vt:variant>
      <vt:variant>
        <vt:i4>6029400</vt:i4>
      </vt:variant>
      <vt:variant>
        <vt:i4>0</vt:i4>
      </vt:variant>
      <vt:variant>
        <vt:i4>0</vt:i4>
      </vt:variant>
      <vt:variant>
        <vt:i4>5</vt:i4>
      </vt:variant>
      <vt:variant>
        <vt:lpwstr>http://www.des.wa.gov/services/ContractingPurchasing/Business/Pages/WEBSRegistration.aspx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Helen</dc:creator>
  <cp:keywords/>
  <cp:lastModifiedBy>O'Brien, James (DSHS/FFA)</cp:lastModifiedBy>
  <cp:revision>5</cp:revision>
  <cp:lastPrinted>2015-09-05T01:00:00Z</cp:lastPrinted>
  <dcterms:created xsi:type="dcterms:W3CDTF">2023-12-10T15:32:00Z</dcterms:created>
  <dcterms:modified xsi:type="dcterms:W3CDTF">2023-12-11T20:00:00Z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0x01010089A06BDDA7C3084197EFD6588B1E7BC4</vt:lpwstr>
  </property>
  <property fmtid="{D5CDD505-2E9C-101B-9397-08002B2CF9AE}" pid="3" name="MediaServiceImageTags">
    <vt:lpwstr/>
  </property>
</Properties>
</file>