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38F2" w14:textId="77777777" w:rsidR="007353FC" w:rsidRDefault="007353FC" w:rsidP="007353FC">
      <w:pPr>
        <w:jc w:val="center"/>
        <w:rPr>
          <w:b/>
        </w:rPr>
      </w:pPr>
    </w:p>
    <w:p w14:paraId="155790E1" w14:textId="77777777" w:rsidR="007353FC" w:rsidRDefault="007353FC" w:rsidP="007353FC">
      <w:pPr>
        <w:jc w:val="center"/>
        <w:rPr>
          <w:b/>
        </w:rPr>
      </w:pPr>
    </w:p>
    <w:p w14:paraId="5B5DCFF8" w14:textId="77777777" w:rsidR="007353FC" w:rsidRDefault="00C914E0" w:rsidP="007353FC">
      <w:pPr>
        <w:jc w:val="center"/>
        <w:rPr>
          <w:rFonts w:cs="Arial"/>
          <w:color w:val="000080"/>
          <w:szCs w:val="22"/>
        </w:rPr>
      </w:pPr>
      <w:r w:rsidRPr="003252CA">
        <w:rPr>
          <w:rFonts w:cs="Arial"/>
          <w:noProof/>
          <w:color w:val="000080"/>
          <w:szCs w:val="22"/>
        </w:rPr>
        <w:drawing>
          <wp:inline distT="0" distB="0" distL="0" distR="0" wp14:anchorId="2212CF38" wp14:editId="46A44B0B">
            <wp:extent cx="665480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03AD4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</w:p>
    <w:p w14:paraId="58DDB9C5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STATE OF WASHINGTON</w:t>
      </w:r>
    </w:p>
    <w:p w14:paraId="4D2CA3D7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DEPARTMENT OF SOCIAL AND HEALTH SERVICES</w:t>
      </w:r>
    </w:p>
    <w:p w14:paraId="449650D0" w14:textId="77777777" w:rsidR="007353FC" w:rsidRDefault="007353FC" w:rsidP="007353FC">
      <w:pPr>
        <w:jc w:val="center"/>
        <w:rPr>
          <w:b/>
          <w:color w:val="008000"/>
        </w:rPr>
      </w:pPr>
      <w:r>
        <w:rPr>
          <w:b/>
          <w:color w:val="008000"/>
        </w:rPr>
        <w:t>PO Box 45811, Olympia WA 98504-5811</w:t>
      </w:r>
    </w:p>
    <w:p w14:paraId="55A71001" w14:textId="77777777" w:rsidR="007353FC" w:rsidRDefault="007353FC" w:rsidP="007353FC">
      <w:pPr>
        <w:rPr>
          <w:b/>
          <w:color w:val="003300"/>
        </w:rPr>
      </w:pPr>
    </w:p>
    <w:p w14:paraId="051DEB68" w14:textId="77777777" w:rsidR="007353FC" w:rsidRPr="007353FC" w:rsidRDefault="007353FC" w:rsidP="007353FC">
      <w:pPr>
        <w:rPr>
          <w:rFonts w:ascii="Arial" w:hAnsi="Arial" w:cs="Arial"/>
        </w:rPr>
      </w:pPr>
    </w:p>
    <w:p w14:paraId="67DC9D9D" w14:textId="23A3042A" w:rsidR="007353FC" w:rsidRPr="007353FC" w:rsidRDefault="007353FC" w:rsidP="007353FC">
      <w:pPr>
        <w:rPr>
          <w:rFonts w:ascii="Arial" w:hAnsi="Arial" w:cs="Arial"/>
          <w:bCs/>
        </w:rPr>
      </w:pPr>
      <w:r w:rsidRPr="007353FC">
        <w:rPr>
          <w:rFonts w:ascii="Arial" w:hAnsi="Arial" w:cs="Arial"/>
          <w:bCs/>
        </w:rPr>
        <w:t>DATE:</w:t>
      </w:r>
      <w:r w:rsidRPr="007353FC">
        <w:rPr>
          <w:rFonts w:ascii="Arial" w:hAnsi="Arial" w:cs="Arial"/>
          <w:bCs/>
        </w:rPr>
        <w:tab/>
      </w:r>
      <w:r w:rsidRPr="007353FC">
        <w:rPr>
          <w:rFonts w:ascii="Arial" w:hAnsi="Arial" w:cs="Arial"/>
          <w:bCs/>
        </w:rPr>
        <w:tab/>
      </w:r>
      <w:r w:rsidR="008E148A">
        <w:rPr>
          <w:rFonts w:ascii="Arial" w:hAnsi="Arial" w:cs="Arial"/>
          <w:bCs/>
        </w:rPr>
        <w:t>September 7, 2023</w:t>
      </w:r>
    </w:p>
    <w:p w14:paraId="15979004" w14:textId="77777777" w:rsidR="007353FC" w:rsidRPr="007353FC" w:rsidRDefault="007353FC" w:rsidP="007353FC">
      <w:pPr>
        <w:rPr>
          <w:rFonts w:ascii="Arial" w:hAnsi="Arial" w:cs="Arial"/>
        </w:rPr>
      </w:pPr>
    </w:p>
    <w:p w14:paraId="727CA638" w14:textId="7803B037" w:rsidR="007353FC" w:rsidRPr="007353FC" w:rsidRDefault="002F3494" w:rsidP="007353FC">
      <w:pPr>
        <w:rPr>
          <w:rFonts w:ascii="Arial" w:hAnsi="Arial" w:cs="Arial"/>
        </w:rPr>
      </w:pPr>
      <w:r>
        <w:rPr>
          <w:rFonts w:ascii="Arial" w:hAnsi="Arial" w:cs="Arial"/>
          <w:bCs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A017E">
        <w:rPr>
          <w:rFonts w:ascii="Arial" w:hAnsi="Arial" w:cs="Arial"/>
          <w:bCs/>
        </w:rPr>
        <w:t>RF</w:t>
      </w:r>
      <w:r w:rsidR="008E148A">
        <w:rPr>
          <w:rFonts w:ascii="Arial" w:hAnsi="Arial" w:cs="Arial"/>
          <w:bCs/>
        </w:rPr>
        <w:t>P</w:t>
      </w:r>
      <w:r w:rsidR="006A2640" w:rsidRPr="009A017E">
        <w:rPr>
          <w:rFonts w:ascii="Arial" w:hAnsi="Arial" w:cs="Arial"/>
          <w:bCs/>
        </w:rPr>
        <w:t xml:space="preserve"> #</w:t>
      </w:r>
      <w:r w:rsidR="009A017E" w:rsidRPr="009A017E">
        <w:rPr>
          <w:rFonts w:ascii="Arial" w:hAnsi="Arial" w:cs="Arial"/>
          <w:bCs/>
        </w:rPr>
        <w:t xml:space="preserve"> </w:t>
      </w:r>
      <w:r w:rsidR="008E148A">
        <w:rPr>
          <w:rFonts w:ascii="Arial" w:hAnsi="Arial" w:cs="Arial"/>
          <w:bCs/>
        </w:rPr>
        <w:t>2334</w:t>
      </w:r>
      <w:r w:rsidR="009A017E" w:rsidRPr="009A017E">
        <w:rPr>
          <w:rFonts w:ascii="Arial" w:hAnsi="Arial" w:cs="Arial"/>
          <w:bCs/>
        </w:rPr>
        <w:t>-</w:t>
      </w:r>
      <w:r w:rsidR="008E148A">
        <w:rPr>
          <w:rFonts w:ascii="Arial" w:hAnsi="Arial" w:cs="Arial"/>
          <w:bCs/>
        </w:rPr>
        <w:t>830</w:t>
      </w:r>
      <w:r w:rsidR="0028100E" w:rsidRPr="009A017E">
        <w:rPr>
          <w:rFonts w:ascii="Arial" w:hAnsi="Arial" w:cs="Arial"/>
          <w:bCs/>
        </w:rPr>
        <w:t xml:space="preserve"> </w:t>
      </w:r>
      <w:r w:rsidR="007353FC" w:rsidRPr="009A017E">
        <w:rPr>
          <w:rFonts w:ascii="Arial" w:hAnsi="Arial" w:cs="Arial"/>
          <w:bCs/>
        </w:rPr>
        <w:t>B</w:t>
      </w:r>
      <w:r w:rsidR="007353FC" w:rsidRPr="007353FC">
        <w:rPr>
          <w:rFonts w:ascii="Arial" w:hAnsi="Arial" w:cs="Arial"/>
          <w:bCs/>
        </w:rPr>
        <w:t>idders</w:t>
      </w:r>
    </w:p>
    <w:p w14:paraId="33019819" w14:textId="77777777" w:rsidR="007353FC" w:rsidRPr="007353FC" w:rsidRDefault="007353FC" w:rsidP="007353FC">
      <w:pPr>
        <w:rPr>
          <w:rFonts w:ascii="Arial" w:hAnsi="Arial" w:cs="Arial"/>
        </w:rPr>
      </w:pPr>
    </w:p>
    <w:p w14:paraId="5F34C455" w14:textId="3EE9AC3A" w:rsidR="007353FC" w:rsidRPr="007353FC" w:rsidRDefault="007353FC" w:rsidP="007353FC">
      <w:pPr>
        <w:rPr>
          <w:rFonts w:ascii="Arial" w:hAnsi="Arial" w:cs="Arial"/>
        </w:rPr>
      </w:pPr>
      <w:r w:rsidRPr="007353FC">
        <w:rPr>
          <w:rFonts w:ascii="Arial" w:hAnsi="Arial" w:cs="Arial"/>
          <w:bCs/>
        </w:rPr>
        <w:t>FROM:</w:t>
      </w:r>
      <w:r w:rsidRPr="007353FC">
        <w:rPr>
          <w:rFonts w:ascii="Arial" w:hAnsi="Arial" w:cs="Arial"/>
          <w:bCs/>
        </w:rPr>
        <w:tab/>
      </w:r>
      <w:r w:rsidR="008E148A">
        <w:rPr>
          <w:rFonts w:ascii="Arial" w:hAnsi="Arial" w:cs="Arial"/>
          <w:bCs/>
        </w:rPr>
        <w:t>Lauren Bragazzi and Cindy Carroll</w:t>
      </w:r>
      <w:r w:rsidRPr="007353FC">
        <w:rPr>
          <w:rFonts w:ascii="Arial" w:hAnsi="Arial" w:cs="Arial"/>
          <w:bCs/>
        </w:rPr>
        <w:t xml:space="preserve">, </w:t>
      </w:r>
      <w:r w:rsidR="006A2640">
        <w:rPr>
          <w:rFonts w:ascii="Arial" w:hAnsi="Arial" w:cs="Arial"/>
          <w:bCs/>
        </w:rPr>
        <w:t>Solicitation</w:t>
      </w:r>
      <w:r w:rsidR="00DB64B5">
        <w:rPr>
          <w:rFonts w:ascii="Arial" w:hAnsi="Arial" w:cs="Arial"/>
          <w:bCs/>
        </w:rPr>
        <w:t xml:space="preserve"> </w:t>
      </w:r>
      <w:r w:rsidRPr="007353FC">
        <w:rPr>
          <w:rFonts w:ascii="Arial" w:hAnsi="Arial" w:cs="Arial"/>
          <w:bCs/>
        </w:rPr>
        <w:t>Coordinator</w:t>
      </w:r>
      <w:r w:rsidR="008E148A">
        <w:rPr>
          <w:rFonts w:ascii="Arial" w:hAnsi="Arial" w:cs="Arial"/>
          <w:bCs/>
        </w:rPr>
        <w:t>s</w:t>
      </w:r>
    </w:p>
    <w:p w14:paraId="065CD523" w14:textId="77777777" w:rsidR="007353FC" w:rsidRPr="007353FC" w:rsidRDefault="007353FC" w:rsidP="007353FC">
      <w:pPr>
        <w:ind w:left="720" w:firstLine="720"/>
        <w:rPr>
          <w:rFonts w:ascii="Arial" w:hAnsi="Arial" w:cs="Arial"/>
        </w:rPr>
      </w:pPr>
      <w:r w:rsidRPr="007353FC">
        <w:rPr>
          <w:rFonts w:ascii="Arial" w:hAnsi="Arial" w:cs="Arial"/>
          <w:bCs/>
        </w:rPr>
        <w:t>DSHS Central Contract</w:t>
      </w:r>
      <w:r w:rsidR="00DB64B5">
        <w:rPr>
          <w:rFonts w:ascii="Arial" w:hAnsi="Arial" w:cs="Arial"/>
          <w:bCs/>
        </w:rPr>
        <w:t>s and Legal</w:t>
      </w:r>
      <w:r w:rsidRPr="007353FC">
        <w:rPr>
          <w:rFonts w:ascii="Arial" w:hAnsi="Arial" w:cs="Arial"/>
          <w:bCs/>
        </w:rPr>
        <w:t xml:space="preserve"> Services</w:t>
      </w:r>
    </w:p>
    <w:p w14:paraId="3269548A" w14:textId="77777777" w:rsidR="007353FC" w:rsidRPr="007353FC" w:rsidRDefault="007353FC" w:rsidP="007353FC">
      <w:pPr>
        <w:rPr>
          <w:rFonts w:ascii="Arial" w:hAnsi="Arial" w:cs="Arial"/>
        </w:rPr>
      </w:pPr>
    </w:p>
    <w:p w14:paraId="0DDD0E26" w14:textId="2F9B76F6" w:rsidR="00201E73" w:rsidRPr="00201E73" w:rsidRDefault="007353FC" w:rsidP="00AC2064">
      <w:pPr>
        <w:ind w:left="1440" w:hanging="1440"/>
        <w:rPr>
          <w:rFonts w:ascii="Arial" w:hAnsi="Arial" w:cs="Arial"/>
          <w:bCs/>
          <w:u w:val="single"/>
        </w:rPr>
      </w:pPr>
      <w:r w:rsidRPr="007353FC">
        <w:rPr>
          <w:rFonts w:ascii="Arial" w:hAnsi="Arial" w:cs="Arial"/>
          <w:bCs/>
        </w:rPr>
        <w:t>SUBJECT:</w:t>
      </w:r>
      <w:r w:rsidRPr="007353FC">
        <w:rPr>
          <w:rFonts w:ascii="Arial" w:hAnsi="Arial" w:cs="Arial"/>
          <w:bCs/>
        </w:rPr>
        <w:tab/>
      </w:r>
      <w:r w:rsidR="00201E73" w:rsidRPr="00201E73">
        <w:rPr>
          <w:rFonts w:ascii="Arial" w:hAnsi="Arial" w:cs="Arial"/>
          <w:bCs/>
          <w:u w:val="single"/>
        </w:rPr>
        <w:t>Amendment No. 0</w:t>
      </w:r>
      <w:r w:rsidR="008E148A">
        <w:rPr>
          <w:rFonts w:ascii="Arial" w:hAnsi="Arial" w:cs="Arial"/>
          <w:bCs/>
          <w:u w:val="single"/>
        </w:rPr>
        <w:t>2</w:t>
      </w:r>
      <w:r w:rsidR="00201E73" w:rsidRPr="00201E73">
        <w:rPr>
          <w:rFonts w:ascii="Arial" w:hAnsi="Arial" w:cs="Arial"/>
          <w:bCs/>
          <w:u w:val="single"/>
        </w:rPr>
        <w:t xml:space="preserve"> – </w:t>
      </w:r>
      <w:r w:rsidR="008E148A">
        <w:rPr>
          <w:rFonts w:ascii="Arial" w:hAnsi="Arial" w:cs="Arial"/>
          <w:bCs/>
          <w:u w:val="single"/>
        </w:rPr>
        <w:t>Update to Solicitation Schedule</w:t>
      </w:r>
      <w:r w:rsidR="00201E73" w:rsidRPr="00201E73">
        <w:rPr>
          <w:rFonts w:ascii="Arial" w:hAnsi="Arial" w:cs="Arial"/>
          <w:bCs/>
          <w:u w:val="single"/>
        </w:rPr>
        <w:t xml:space="preserve"> </w:t>
      </w:r>
    </w:p>
    <w:p w14:paraId="74747D60" w14:textId="77777777" w:rsidR="007353FC" w:rsidRPr="007353FC" w:rsidRDefault="007353FC" w:rsidP="007353FC">
      <w:pPr>
        <w:rPr>
          <w:rFonts w:ascii="Arial" w:hAnsi="Arial" w:cs="Arial"/>
          <w:bCs/>
          <w:u w:val="single"/>
        </w:rPr>
      </w:pPr>
    </w:p>
    <w:p w14:paraId="33FAC735" w14:textId="77777777" w:rsidR="007353FC" w:rsidRDefault="007353FC" w:rsidP="007353FC">
      <w:pPr>
        <w:rPr>
          <w:bCs/>
          <w:u w:val="single"/>
        </w:rPr>
      </w:pPr>
    </w:p>
    <w:p w14:paraId="36B9157F" w14:textId="77777777" w:rsidR="007353FC" w:rsidRPr="006444B4" w:rsidRDefault="007353FC" w:rsidP="007353FC">
      <w:pPr>
        <w:pBdr>
          <w:bottom w:val="single" w:sz="24" w:space="1" w:color="auto"/>
        </w:pBdr>
        <w:rPr>
          <w:rFonts w:ascii="Arial" w:hAnsi="Arial" w:cs="Arial"/>
          <w:szCs w:val="20"/>
          <w:u w:val="single"/>
        </w:rPr>
      </w:pP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</w:p>
    <w:p w14:paraId="757A696C" w14:textId="77777777" w:rsidR="007353FC" w:rsidRPr="006444B4" w:rsidRDefault="007353FC" w:rsidP="007353FC">
      <w:pPr>
        <w:rPr>
          <w:rFonts w:ascii="Arial" w:hAnsi="Arial" w:cs="Arial"/>
        </w:rPr>
      </w:pPr>
    </w:p>
    <w:p w14:paraId="742B4E97" w14:textId="3FA56433" w:rsidR="007353FC" w:rsidRDefault="007353FC" w:rsidP="007353FC">
      <w:pPr>
        <w:rPr>
          <w:rFonts w:ascii="Arial" w:hAnsi="Arial" w:cs="Arial"/>
        </w:rPr>
      </w:pPr>
      <w:r w:rsidRPr="006444B4">
        <w:rPr>
          <w:rFonts w:ascii="Arial" w:hAnsi="Arial" w:cs="Arial"/>
        </w:rPr>
        <w:t xml:space="preserve">DSHS amends the </w:t>
      </w:r>
      <w:r w:rsidR="009A017E">
        <w:rPr>
          <w:rFonts w:ascii="Arial" w:hAnsi="Arial" w:cs="Arial"/>
          <w:bCs/>
        </w:rPr>
        <w:t>RF</w:t>
      </w:r>
      <w:r w:rsidR="008E148A">
        <w:rPr>
          <w:rFonts w:ascii="Arial" w:hAnsi="Arial" w:cs="Arial"/>
          <w:bCs/>
        </w:rPr>
        <w:t>P</w:t>
      </w:r>
      <w:r w:rsidR="00D8004F">
        <w:rPr>
          <w:rFonts w:ascii="Arial" w:hAnsi="Arial" w:cs="Arial"/>
          <w:bCs/>
        </w:rPr>
        <w:t xml:space="preserve"> </w:t>
      </w:r>
      <w:r w:rsidR="00DB64B5">
        <w:rPr>
          <w:rFonts w:ascii="Arial" w:hAnsi="Arial" w:cs="Arial"/>
          <w:bCs/>
        </w:rPr>
        <w:t>#</w:t>
      </w:r>
      <w:r w:rsidR="009A017E">
        <w:rPr>
          <w:rFonts w:ascii="Arial" w:hAnsi="Arial" w:cs="Arial"/>
          <w:bCs/>
        </w:rPr>
        <w:t xml:space="preserve"> </w:t>
      </w:r>
      <w:r w:rsidR="008E148A">
        <w:rPr>
          <w:rFonts w:ascii="Arial" w:hAnsi="Arial" w:cs="Arial"/>
          <w:bCs/>
        </w:rPr>
        <w:t>2334</w:t>
      </w:r>
      <w:r w:rsidR="009A017E">
        <w:rPr>
          <w:rFonts w:ascii="Arial" w:hAnsi="Arial" w:cs="Arial"/>
          <w:bCs/>
        </w:rPr>
        <w:t>-</w:t>
      </w:r>
      <w:r w:rsidR="008E148A">
        <w:rPr>
          <w:rFonts w:ascii="Arial" w:hAnsi="Arial" w:cs="Arial"/>
          <w:bCs/>
        </w:rPr>
        <w:t>830</w:t>
      </w:r>
      <w:r w:rsidR="004F7757">
        <w:rPr>
          <w:rFonts w:ascii="Arial" w:hAnsi="Arial" w:cs="Arial"/>
          <w:bCs/>
        </w:rPr>
        <w:t xml:space="preserve"> </w:t>
      </w:r>
      <w:r w:rsidR="008E148A">
        <w:rPr>
          <w:rFonts w:ascii="Arial" w:hAnsi="Arial" w:cs="Arial"/>
        </w:rPr>
        <w:t>Solicitation Schedule as listed on Page (1) and Section C 1.  of the RFP document as follows</w:t>
      </w:r>
      <w:r w:rsidRPr="004D66EE">
        <w:rPr>
          <w:rFonts w:ascii="Arial" w:hAnsi="Arial" w:cs="Arial"/>
        </w:rPr>
        <w:t>:</w:t>
      </w:r>
    </w:p>
    <w:p w14:paraId="3D0064B5" w14:textId="77777777" w:rsidR="008E148A" w:rsidRDefault="008E148A" w:rsidP="007353FC">
      <w:pPr>
        <w:rPr>
          <w:rFonts w:ascii="Arial" w:hAnsi="Arial" w:cs="Arial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930"/>
        <w:gridCol w:w="1710"/>
      </w:tblGrid>
      <w:tr w:rsidR="008E148A" w:rsidRPr="001D57D9" w14:paraId="48053EB0" w14:textId="77777777" w:rsidTr="008E4DFD">
        <w:trPr>
          <w:tblHeader/>
        </w:trPr>
        <w:tc>
          <w:tcPr>
            <w:tcW w:w="720" w:type="dxa"/>
            <w:shd w:val="solid" w:color="auto" w:fill="auto"/>
          </w:tcPr>
          <w:p w14:paraId="4B89492F" w14:textId="77777777" w:rsidR="008E148A" w:rsidRPr="001D57D9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  <w:r w:rsidRPr="001D57D9">
              <w:rPr>
                <w:rFonts w:ascii="Calibri" w:eastAsia="Calibri" w:hAnsi="Calibri"/>
                <w:b/>
                <w:szCs w:val="22"/>
              </w:rPr>
              <w:br w:type="page"/>
              <w:t>Ite</w:t>
            </w:r>
            <w:r>
              <w:rPr>
                <w:rFonts w:ascii="Calibri" w:eastAsia="Calibri" w:hAnsi="Calibri"/>
                <w:b/>
                <w:szCs w:val="22"/>
              </w:rPr>
              <w:t>m</w:t>
            </w:r>
          </w:p>
        </w:tc>
        <w:tc>
          <w:tcPr>
            <w:tcW w:w="6930" w:type="dxa"/>
            <w:shd w:val="solid" w:color="auto" w:fill="auto"/>
          </w:tcPr>
          <w:p w14:paraId="6CC960FF" w14:textId="77777777" w:rsidR="008E148A" w:rsidRPr="001D57D9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  <w:r w:rsidRPr="001D57D9">
              <w:rPr>
                <w:rFonts w:ascii="Calibri" w:eastAsia="Calibri" w:hAnsi="Calibri"/>
                <w:b/>
                <w:szCs w:val="22"/>
              </w:rPr>
              <w:t>Action</w:t>
            </w:r>
          </w:p>
        </w:tc>
        <w:tc>
          <w:tcPr>
            <w:tcW w:w="1710" w:type="dxa"/>
            <w:shd w:val="solid" w:color="auto" w:fill="auto"/>
          </w:tcPr>
          <w:p w14:paraId="049AF713" w14:textId="77777777" w:rsidR="008E148A" w:rsidRPr="001D57D9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  <w:r w:rsidRPr="001D57D9">
              <w:rPr>
                <w:rFonts w:ascii="Calibri" w:eastAsia="Calibri" w:hAnsi="Calibri"/>
                <w:b/>
                <w:szCs w:val="22"/>
              </w:rPr>
              <w:t>Date</w:t>
            </w:r>
          </w:p>
        </w:tc>
      </w:tr>
      <w:tr w:rsidR="008E148A" w:rsidRPr="001D57D9" w14:paraId="401A0516" w14:textId="77777777" w:rsidTr="008E4DFD">
        <w:trPr>
          <w:trHeight w:val="350"/>
        </w:trPr>
        <w:tc>
          <w:tcPr>
            <w:tcW w:w="720" w:type="dxa"/>
          </w:tcPr>
          <w:p w14:paraId="0C42B4EA" w14:textId="77777777" w:rsidR="008E148A" w:rsidRPr="001D57D9" w:rsidRDefault="008E148A" w:rsidP="008E4DFD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1.</w:t>
            </w:r>
          </w:p>
        </w:tc>
        <w:tc>
          <w:tcPr>
            <w:tcW w:w="6930" w:type="dxa"/>
          </w:tcPr>
          <w:p w14:paraId="762339B7" w14:textId="77777777" w:rsidR="008E148A" w:rsidRPr="001D57D9" w:rsidRDefault="008E148A" w:rsidP="008E4DFD">
            <w:pPr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DSHS</w:t>
            </w:r>
            <w:r>
              <w:rPr>
                <w:rFonts w:ascii="Calibri" w:eastAsia="Calibri" w:hAnsi="Calibri"/>
                <w:szCs w:val="22"/>
              </w:rPr>
              <w:t xml:space="preserve"> posts Competitive Solicitation.</w:t>
            </w:r>
          </w:p>
        </w:tc>
        <w:tc>
          <w:tcPr>
            <w:tcW w:w="1710" w:type="dxa"/>
          </w:tcPr>
          <w:p w14:paraId="406A10F9" w14:textId="77777777" w:rsidR="008E148A" w:rsidRPr="001D57D9" w:rsidRDefault="008E148A" w:rsidP="008E4D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August11, 2023</w:t>
            </w:r>
          </w:p>
        </w:tc>
      </w:tr>
      <w:tr w:rsidR="008E148A" w:rsidRPr="001D57D9" w14:paraId="33375FE2" w14:textId="77777777" w:rsidTr="008E4DFD">
        <w:tc>
          <w:tcPr>
            <w:tcW w:w="720" w:type="dxa"/>
          </w:tcPr>
          <w:p w14:paraId="4141F4A9" w14:textId="77777777" w:rsidR="008E148A" w:rsidRPr="001D57D9" w:rsidRDefault="008E148A" w:rsidP="008E4DFD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 xml:space="preserve">2. </w:t>
            </w:r>
          </w:p>
        </w:tc>
        <w:tc>
          <w:tcPr>
            <w:tcW w:w="6930" w:type="dxa"/>
          </w:tcPr>
          <w:p w14:paraId="1A53BECE" w14:textId="77777777" w:rsidR="008E148A" w:rsidRPr="001D57D9" w:rsidRDefault="008E148A" w:rsidP="008E4DFD">
            <w:pPr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 xml:space="preserve">Prospective Bidders should register as a Vendor on WEBS using one of the commodities </w:t>
            </w:r>
            <w:r>
              <w:rPr>
                <w:rFonts w:ascii="Calibri" w:eastAsia="Calibri" w:hAnsi="Calibri"/>
                <w:szCs w:val="22"/>
              </w:rPr>
              <w:t>codes</w:t>
            </w:r>
            <w:r w:rsidRPr="001D57D9">
              <w:rPr>
                <w:rFonts w:ascii="Calibri" w:eastAsia="Calibri" w:hAnsi="Calibri"/>
                <w:szCs w:val="22"/>
              </w:rPr>
              <w:t xml:space="preserve"> on the cover page of this Solicitation as soon as possible to receive notifications.</w:t>
            </w:r>
          </w:p>
        </w:tc>
        <w:tc>
          <w:tcPr>
            <w:tcW w:w="1710" w:type="dxa"/>
          </w:tcPr>
          <w:p w14:paraId="19CB9C49" w14:textId="77777777" w:rsidR="008E148A" w:rsidRPr="001D57D9" w:rsidRDefault="008E148A" w:rsidP="008E4D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As soon as possible</w:t>
            </w:r>
          </w:p>
        </w:tc>
      </w:tr>
      <w:tr w:rsidR="008E148A" w:rsidRPr="001D57D9" w14:paraId="67981A22" w14:textId="77777777" w:rsidTr="008E4DFD">
        <w:tc>
          <w:tcPr>
            <w:tcW w:w="720" w:type="dxa"/>
          </w:tcPr>
          <w:p w14:paraId="6E661FE4" w14:textId="77777777" w:rsidR="008E148A" w:rsidRPr="001D57D9" w:rsidRDefault="008E148A" w:rsidP="008E4DFD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  <w:r w:rsidRPr="001D57D9">
              <w:rPr>
                <w:rFonts w:ascii="Calibri" w:eastAsia="Calibri" w:hAnsi="Calibri"/>
              </w:rPr>
              <w:t>.</w:t>
            </w:r>
          </w:p>
        </w:tc>
        <w:tc>
          <w:tcPr>
            <w:tcW w:w="6930" w:type="dxa"/>
          </w:tcPr>
          <w:p w14:paraId="5EE24FE8" w14:textId="77777777" w:rsidR="008E148A" w:rsidRDefault="008E148A" w:rsidP="008E4DF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Pre-Bid Conference at 11 a</w:t>
            </w:r>
            <w:r w:rsidRPr="001D57D9">
              <w:rPr>
                <w:rFonts w:ascii="Calibri" w:eastAsia="Calibri" w:hAnsi="Calibri"/>
              </w:rPr>
              <w:t>.m. Pacific Time</w:t>
            </w:r>
            <w:r>
              <w:rPr>
                <w:rFonts w:ascii="Calibri" w:eastAsia="Calibri" w:hAnsi="Calibri"/>
              </w:rPr>
              <w:t>.</w:t>
            </w:r>
          </w:p>
          <w:p w14:paraId="2B206EA5" w14:textId="77777777" w:rsidR="008E148A" w:rsidRPr="001D57D9" w:rsidRDefault="005122A0" w:rsidP="008E4DFD">
            <w:pPr>
              <w:rPr>
                <w:rFonts w:ascii="Calibri" w:eastAsia="Calibri" w:hAnsi="Calibri"/>
              </w:rPr>
            </w:pPr>
            <w:hyperlink r:id="rId6" w:history="1">
              <w:r w:rsidR="008E148A">
                <w:rPr>
                  <w:rStyle w:val="Hyperlink"/>
                  <w:rFonts w:cs="Arial"/>
                </w:rPr>
                <w:t>Microsoft Teams Link - #2334-830 Pre-Bid Conference - 8/24 11am</w:t>
              </w:r>
            </w:hyperlink>
          </w:p>
        </w:tc>
        <w:tc>
          <w:tcPr>
            <w:tcW w:w="1710" w:type="dxa"/>
          </w:tcPr>
          <w:p w14:paraId="164170FB" w14:textId="77777777" w:rsidR="008E148A" w:rsidRPr="001D57D9" w:rsidRDefault="008E148A" w:rsidP="008E4DF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August 24, 2023</w:t>
            </w:r>
          </w:p>
        </w:tc>
      </w:tr>
      <w:tr w:rsidR="008E148A" w:rsidRPr="001D57D9" w14:paraId="6AEEE120" w14:textId="77777777" w:rsidTr="008E4DFD">
        <w:trPr>
          <w:trHeight w:val="611"/>
        </w:trPr>
        <w:tc>
          <w:tcPr>
            <w:tcW w:w="720" w:type="dxa"/>
          </w:tcPr>
          <w:p w14:paraId="512F7918" w14:textId="77777777" w:rsidR="008E148A" w:rsidRPr="001D57D9" w:rsidRDefault="008E148A" w:rsidP="008E4DFD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4.</w:t>
            </w:r>
          </w:p>
        </w:tc>
        <w:tc>
          <w:tcPr>
            <w:tcW w:w="6930" w:type="dxa"/>
          </w:tcPr>
          <w:p w14:paraId="25457965" w14:textId="77777777" w:rsidR="008E148A" w:rsidRPr="001D57D9" w:rsidRDefault="008E148A" w:rsidP="008E4DFD">
            <w:pPr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Bidder</w:t>
            </w:r>
            <w:r>
              <w:rPr>
                <w:rFonts w:ascii="Calibri" w:eastAsia="Calibri" w:hAnsi="Calibri"/>
                <w:szCs w:val="22"/>
              </w:rPr>
              <w:t>s</w:t>
            </w:r>
            <w:r w:rsidRPr="001D57D9">
              <w:rPr>
                <w:rFonts w:ascii="Calibri" w:eastAsia="Calibri" w:hAnsi="Calibri"/>
                <w:szCs w:val="22"/>
              </w:rPr>
              <w:t xml:space="preserve"> may submit written questions or requests for change in </w:t>
            </w:r>
            <w:r>
              <w:rPr>
                <w:rFonts w:ascii="Calibri" w:eastAsia="Calibri" w:hAnsi="Calibri"/>
                <w:szCs w:val="22"/>
              </w:rPr>
              <w:t>Solicitation</w:t>
            </w:r>
            <w:r w:rsidRPr="001D57D9">
              <w:rPr>
                <w:rFonts w:ascii="Calibri" w:eastAsia="Calibri" w:hAnsi="Calibri"/>
                <w:szCs w:val="22"/>
              </w:rPr>
              <w:t xml:space="preserve"> Requirements </w:t>
            </w:r>
            <w:proofErr w:type="gramStart"/>
            <w:r w:rsidRPr="001D57D9">
              <w:rPr>
                <w:rFonts w:ascii="Calibri" w:eastAsia="Calibri" w:hAnsi="Calibri"/>
                <w:szCs w:val="22"/>
              </w:rPr>
              <w:t>until</w:t>
            </w:r>
            <w:proofErr w:type="gramEnd"/>
            <w:r>
              <w:rPr>
                <w:rFonts w:ascii="Calibri" w:eastAsia="Calibri" w:hAnsi="Calibri"/>
                <w:szCs w:val="22"/>
              </w:rPr>
              <w:t xml:space="preserve"> 2</w:t>
            </w:r>
            <w:r w:rsidRPr="001D57D9">
              <w:rPr>
                <w:rFonts w:ascii="Calibri" w:eastAsia="Calibri" w:hAnsi="Calibri"/>
                <w:szCs w:val="22"/>
              </w:rPr>
              <w:t xml:space="preserve"> p.m. Pacific Time</w:t>
            </w:r>
            <w:r>
              <w:rPr>
                <w:rFonts w:ascii="Calibri" w:eastAsia="Calibri" w:hAnsi="Calibri"/>
                <w:szCs w:val="22"/>
              </w:rPr>
              <w:t>.</w:t>
            </w:r>
            <w:r w:rsidRPr="001D57D9">
              <w:rPr>
                <w:rFonts w:ascii="Calibri" w:eastAsia="Calibri" w:hAnsi="Calibri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754ECBD7" w14:textId="77777777" w:rsidR="008E148A" w:rsidRPr="001D57D9" w:rsidRDefault="008E148A" w:rsidP="008E4D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August 29, 2023</w:t>
            </w:r>
          </w:p>
        </w:tc>
      </w:tr>
      <w:tr w:rsidR="008E148A" w:rsidRPr="001D57D9" w14:paraId="53E6B410" w14:textId="77777777" w:rsidTr="008E4DFD">
        <w:tc>
          <w:tcPr>
            <w:tcW w:w="720" w:type="dxa"/>
          </w:tcPr>
          <w:p w14:paraId="693F89B9" w14:textId="77777777" w:rsidR="008E148A" w:rsidRPr="001D57D9" w:rsidRDefault="008E148A" w:rsidP="008E4DFD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5.</w:t>
            </w:r>
          </w:p>
        </w:tc>
        <w:tc>
          <w:tcPr>
            <w:tcW w:w="6930" w:type="dxa"/>
          </w:tcPr>
          <w:p w14:paraId="45937D36" w14:textId="77777777" w:rsidR="008E148A" w:rsidRPr="001D57D9" w:rsidRDefault="008E148A" w:rsidP="008E4DFD">
            <w:pPr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DSHS post</w:t>
            </w:r>
            <w:r>
              <w:rPr>
                <w:rFonts w:ascii="Calibri" w:eastAsia="Calibri" w:hAnsi="Calibri"/>
                <w:szCs w:val="22"/>
              </w:rPr>
              <w:t>s</w:t>
            </w:r>
            <w:r w:rsidRPr="001D57D9">
              <w:rPr>
                <w:rFonts w:ascii="Calibri" w:eastAsia="Calibri" w:hAnsi="Calibri"/>
                <w:szCs w:val="22"/>
              </w:rPr>
              <w:t xml:space="preserve"> responses to written questions</w:t>
            </w:r>
            <w:r>
              <w:rPr>
                <w:rFonts w:ascii="Calibri" w:eastAsia="Calibri" w:hAnsi="Calibri"/>
                <w:szCs w:val="22"/>
              </w:rPr>
              <w:t>.</w:t>
            </w:r>
            <w:r w:rsidRPr="001D57D9">
              <w:rPr>
                <w:rFonts w:ascii="Calibri" w:eastAsia="Calibri" w:hAnsi="Calibri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463755E3" w14:textId="77777777" w:rsidR="008E148A" w:rsidRPr="001D57D9" w:rsidRDefault="008E148A" w:rsidP="008E4D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August 31, 2023</w:t>
            </w:r>
          </w:p>
        </w:tc>
      </w:tr>
      <w:tr w:rsidR="008E148A" w:rsidRPr="001D57D9" w14:paraId="7530AE06" w14:textId="77777777" w:rsidTr="008E4DFD">
        <w:tc>
          <w:tcPr>
            <w:tcW w:w="720" w:type="dxa"/>
          </w:tcPr>
          <w:p w14:paraId="5496B868" w14:textId="77777777" w:rsidR="008E148A" w:rsidRPr="001D57D9" w:rsidRDefault="008E148A" w:rsidP="008E4DFD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6</w:t>
            </w:r>
            <w:r w:rsidRPr="001D57D9"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6930" w:type="dxa"/>
          </w:tcPr>
          <w:p w14:paraId="352D4B84" w14:textId="77777777" w:rsidR="008E148A" w:rsidRPr="001D57D9" w:rsidRDefault="008E148A" w:rsidP="008E4DFD">
            <w:pPr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 xml:space="preserve">Bidders may submit written Complaints by </w:t>
            </w:r>
            <w:r w:rsidRPr="009B148E">
              <w:rPr>
                <w:rFonts w:ascii="Calibri" w:eastAsia="Calibri" w:hAnsi="Calibri"/>
                <w:szCs w:val="22"/>
              </w:rPr>
              <w:t>5 p.m</w:t>
            </w:r>
            <w:r w:rsidRPr="001D57D9">
              <w:rPr>
                <w:rFonts w:ascii="Calibri" w:eastAsia="Calibri" w:hAnsi="Calibri"/>
                <w:szCs w:val="22"/>
              </w:rPr>
              <w:t>. Pacific Time</w:t>
            </w:r>
            <w:r>
              <w:rPr>
                <w:rFonts w:ascii="Calibri" w:eastAsia="Calibri" w:hAnsi="Calibri"/>
                <w:szCs w:val="22"/>
              </w:rPr>
              <w:t xml:space="preserve">. </w:t>
            </w:r>
          </w:p>
        </w:tc>
        <w:tc>
          <w:tcPr>
            <w:tcW w:w="1710" w:type="dxa"/>
          </w:tcPr>
          <w:p w14:paraId="25B6E9B6" w14:textId="77777777" w:rsidR="008E148A" w:rsidRPr="001D57D9" w:rsidRDefault="008E148A" w:rsidP="008E4D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September 5, 2023</w:t>
            </w:r>
          </w:p>
        </w:tc>
      </w:tr>
      <w:tr w:rsidR="008E148A" w:rsidRPr="008E148A" w14:paraId="11423ECF" w14:textId="77777777" w:rsidTr="008E4DFD">
        <w:trPr>
          <w:trHeight w:val="503"/>
        </w:trPr>
        <w:tc>
          <w:tcPr>
            <w:tcW w:w="720" w:type="dxa"/>
          </w:tcPr>
          <w:p w14:paraId="6791243F" w14:textId="77777777" w:rsidR="008E148A" w:rsidRPr="008E148A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7.</w:t>
            </w:r>
          </w:p>
        </w:tc>
        <w:tc>
          <w:tcPr>
            <w:tcW w:w="6930" w:type="dxa"/>
          </w:tcPr>
          <w:p w14:paraId="46287FB2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Bidders must submit a Response by 2 p.m. Pacific Time.</w:t>
            </w:r>
          </w:p>
        </w:tc>
        <w:tc>
          <w:tcPr>
            <w:tcW w:w="1710" w:type="dxa"/>
          </w:tcPr>
          <w:p w14:paraId="1AB79E57" w14:textId="65DED8EB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September 29th, 2023</w:t>
            </w:r>
          </w:p>
        </w:tc>
      </w:tr>
      <w:tr w:rsidR="008E148A" w:rsidRPr="008E148A" w14:paraId="4D07AC5F" w14:textId="77777777" w:rsidTr="008E4DFD">
        <w:tc>
          <w:tcPr>
            <w:tcW w:w="720" w:type="dxa"/>
          </w:tcPr>
          <w:p w14:paraId="35703E73" w14:textId="77777777" w:rsidR="008E148A" w:rsidRPr="008E148A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8.</w:t>
            </w:r>
          </w:p>
        </w:tc>
        <w:tc>
          <w:tcPr>
            <w:tcW w:w="6930" w:type="dxa"/>
          </w:tcPr>
          <w:p w14:paraId="2E18A4E9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DSHS evaluates Written Responses.</w:t>
            </w:r>
          </w:p>
        </w:tc>
        <w:tc>
          <w:tcPr>
            <w:tcW w:w="1710" w:type="dxa"/>
          </w:tcPr>
          <w:p w14:paraId="027B3E0A" w14:textId="495E693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October 2-</w:t>
            </w:r>
            <w:r>
              <w:rPr>
                <w:rFonts w:ascii="Calibri" w:eastAsia="Calibri" w:hAnsi="Calibri"/>
                <w:b/>
                <w:bCs/>
                <w:szCs w:val="22"/>
              </w:rPr>
              <w:t>6</w:t>
            </w:r>
            <w:r w:rsidRPr="008E148A">
              <w:rPr>
                <w:rFonts w:ascii="Calibri" w:eastAsia="Calibri" w:hAnsi="Calibri"/>
                <w:b/>
                <w:bCs/>
                <w:szCs w:val="22"/>
              </w:rPr>
              <w:t>, 2023</w:t>
            </w:r>
          </w:p>
        </w:tc>
      </w:tr>
      <w:tr w:rsidR="008E148A" w:rsidRPr="008E148A" w14:paraId="483EAA56" w14:textId="77777777" w:rsidTr="008E4DFD">
        <w:tc>
          <w:tcPr>
            <w:tcW w:w="720" w:type="dxa"/>
          </w:tcPr>
          <w:p w14:paraId="3A6C8ED5" w14:textId="77777777" w:rsidR="008E148A" w:rsidRPr="008E148A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10.</w:t>
            </w:r>
          </w:p>
        </w:tc>
        <w:tc>
          <w:tcPr>
            <w:tcW w:w="6930" w:type="dxa"/>
          </w:tcPr>
          <w:p w14:paraId="71B05572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Oral presentations, if requested by DSHS.</w:t>
            </w:r>
          </w:p>
        </w:tc>
        <w:tc>
          <w:tcPr>
            <w:tcW w:w="1710" w:type="dxa"/>
          </w:tcPr>
          <w:p w14:paraId="14CAEEFA" w14:textId="45FBEF10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October 10, 2023</w:t>
            </w:r>
          </w:p>
        </w:tc>
      </w:tr>
      <w:tr w:rsidR="008E148A" w:rsidRPr="008E148A" w14:paraId="15A47C31" w14:textId="77777777" w:rsidTr="008E4DFD">
        <w:tc>
          <w:tcPr>
            <w:tcW w:w="720" w:type="dxa"/>
          </w:tcPr>
          <w:p w14:paraId="271983F4" w14:textId="77777777" w:rsidR="008E148A" w:rsidRPr="008E148A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lastRenderedPageBreak/>
              <w:t>11.</w:t>
            </w:r>
          </w:p>
        </w:tc>
        <w:tc>
          <w:tcPr>
            <w:tcW w:w="6930" w:type="dxa"/>
          </w:tcPr>
          <w:p w14:paraId="18E7F1E6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DSHS announces the Apparent Successful Bidder(s) on WEBS and begins contract negotiations.</w:t>
            </w:r>
          </w:p>
        </w:tc>
        <w:tc>
          <w:tcPr>
            <w:tcW w:w="1710" w:type="dxa"/>
          </w:tcPr>
          <w:p w14:paraId="1537B842" w14:textId="1BE475D4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October 12, 2023</w:t>
            </w:r>
          </w:p>
        </w:tc>
      </w:tr>
      <w:tr w:rsidR="008E148A" w:rsidRPr="008E148A" w14:paraId="63B9FD21" w14:textId="77777777" w:rsidTr="008E4DFD">
        <w:tc>
          <w:tcPr>
            <w:tcW w:w="720" w:type="dxa"/>
          </w:tcPr>
          <w:p w14:paraId="623D30D3" w14:textId="77777777" w:rsidR="008E148A" w:rsidRPr="008E148A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12.</w:t>
            </w:r>
          </w:p>
        </w:tc>
        <w:tc>
          <w:tcPr>
            <w:tcW w:w="6930" w:type="dxa"/>
          </w:tcPr>
          <w:p w14:paraId="6087045D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DSHS notifies unsuccessful Bidder(s).</w:t>
            </w:r>
          </w:p>
        </w:tc>
        <w:tc>
          <w:tcPr>
            <w:tcW w:w="1710" w:type="dxa"/>
          </w:tcPr>
          <w:p w14:paraId="36BF4B56" w14:textId="29FFB766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October 12, 2023</w:t>
            </w:r>
          </w:p>
        </w:tc>
      </w:tr>
      <w:tr w:rsidR="008E148A" w:rsidRPr="008E148A" w14:paraId="418635F4" w14:textId="77777777" w:rsidTr="008E4DFD">
        <w:tc>
          <w:tcPr>
            <w:tcW w:w="720" w:type="dxa"/>
          </w:tcPr>
          <w:p w14:paraId="7130C17D" w14:textId="77777777" w:rsidR="008E148A" w:rsidRPr="008E148A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13.</w:t>
            </w:r>
          </w:p>
        </w:tc>
        <w:tc>
          <w:tcPr>
            <w:tcW w:w="6930" w:type="dxa"/>
          </w:tcPr>
          <w:p w14:paraId="767BC4D4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Bidders may request a Debriefing conference until 5 p.m. Pacific Time.</w:t>
            </w:r>
          </w:p>
        </w:tc>
        <w:tc>
          <w:tcPr>
            <w:tcW w:w="1710" w:type="dxa"/>
          </w:tcPr>
          <w:p w14:paraId="053AF2EE" w14:textId="180710A5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October 17, 2023</w:t>
            </w:r>
          </w:p>
        </w:tc>
      </w:tr>
      <w:tr w:rsidR="008E148A" w:rsidRPr="008E148A" w14:paraId="651CB113" w14:textId="77777777" w:rsidTr="008E4DFD">
        <w:tc>
          <w:tcPr>
            <w:tcW w:w="720" w:type="dxa"/>
          </w:tcPr>
          <w:p w14:paraId="54D0B2E6" w14:textId="77777777" w:rsidR="008E148A" w:rsidRPr="008E148A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14.</w:t>
            </w:r>
          </w:p>
        </w:tc>
        <w:tc>
          <w:tcPr>
            <w:tcW w:w="6930" w:type="dxa"/>
          </w:tcPr>
          <w:p w14:paraId="656BF28D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DSHS holds Debriefing conferences, if requested.</w:t>
            </w:r>
          </w:p>
        </w:tc>
        <w:tc>
          <w:tcPr>
            <w:tcW w:w="1710" w:type="dxa"/>
          </w:tcPr>
          <w:p w14:paraId="7944F29F" w14:textId="7C1FF5F4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October 16-19, 2023</w:t>
            </w:r>
          </w:p>
        </w:tc>
      </w:tr>
      <w:tr w:rsidR="008E148A" w:rsidRPr="008E148A" w14:paraId="2ED56316" w14:textId="77777777" w:rsidTr="008E4DFD">
        <w:trPr>
          <w:trHeight w:val="530"/>
        </w:trPr>
        <w:tc>
          <w:tcPr>
            <w:tcW w:w="720" w:type="dxa"/>
          </w:tcPr>
          <w:p w14:paraId="18C214B9" w14:textId="77777777" w:rsidR="008E148A" w:rsidRPr="008E148A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15.</w:t>
            </w:r>
          </w:p>
        </w:tc>
        <w:tc>
          <w:tcPr>
            <w:tcW w:w="6930" w:type="dxa"/>
          </w:tcPr>
          <w:p w14:paraId="68A1C97B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Deadline for submission of Protests by Bidders who participated in a debriefing conference.</w:t>
            </w:r>
          </w:p>
        </w:tc>
        <w:tc>
          <w:tcPr>
            <w:tcW w:w="1710" w:type="dxa"/>
          </w:tcPr>
          <w:p w14:paraId="21BB7071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Five business days after the date of the Debriefing</w:t>
            </w:r>
          </w:p>
        </w:tc>
      </w:tr>
      <w:tr w:rsidR="008E148A" w:rsidRPr="008E148A" w14:paraId="25EAEC77" w14:textId="77777777" w:rsidTr="008E4DFD">
        <w:tc>
          <w:tcPr>
            <w:tcW w:w="720" w:type="dxa"/>
          </w:tcPr>
          <w:p w14:paraId="4B471A22" w14:textId="77777777" w:rsidR="008E148A" w:rsidRPr="008E148A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16.</w:t>
            </w:r>
          </w:p>
        </w:tc>
        <w:tc>
          <w:tcPr>
            <w:tcW w:w="6930" w:type="dxa"/>
          </w:tcPr>
          <w:p w14:paraId="01C26DB6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DSHS considers Protests, if any, and issues determination.</w:t>
            </w:r>
          </w:p>
        </w:tc>
        <w:tc>
          <w:tcPr>
            <w:tcW w:w="1710" w:type="dxa"/>
          </w:tcPr>
          <w:p w14:paraId="1AF78D0D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Up to 10 business days after date of Protest</w:t>
            </w:r>
          </w:p>
        </w:tc>
      </w:tr>
      <w:tr w:rsidR="008E148A" w:rsidRPr="008E148A" w14:paraId="667B22E5" w14:textId="77777777" w:rsidTr="008E4DFD">
        <w:tc>
          <w:tcPr>
            <w:tcW w:w="720" w:type="dxa"/>
          </w:tcPr>
          <w:p w14:paraId="407E5950" w14:textId="77777777" w:rsidR="008E148A" w:rsidRPr="008E148A" w:rsidRDefault="008E148A" w:rsidP="008E4DFD">
            <w:pPr>
              <w:spacing w:after="200" w:line="276" w:lineRule="auto"/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17.</w:t>
            </w:r>
          </w:p>
        </w:tc>
        <w:tc>
          <w:tcPr>
            <w:tcW w:w="6930" w:type="dxa"/>
          </w:tcPr>
          <w:p w14:paraId="4A3521DC" w14:textId="77777777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Contract Execution/Start Date.</w:t>
            </w:r>
          </w:p>
        </w:tc>
        <w:tc>
          <w:tcPr>
            <w:tcW w:w="1710" w:type="dxa"/>
          </w:tcPr>
          <w:p w14:paraId="7360DFEB" w14:textId="24EAF313" w:rsidR="008E148A" w:rsidRPr="008E148A" w:rsidRDefault="008E148A" w:rsidP="008E4DFD">
            <w:pPr>
              <w:rPr>
                <w:rFonts w:ascii="Calibri" w:eastAsia="Calibri" w:hAnsi="Calibri"/>
                <w:b/>
                <w:bCs/>
                <w:szCs w:val="22"/>
              </w:rPr>
            </w:pPr>
            <w:r w:rsidRPr="008E148A">
              <w:rPr>
                <w:rFonts w:ascii="Calibri" w:eastAsia="Calibri" w:hAnsi="Calibri"/>
                <w:b/>
                <w:bCs/>
                <w:szCs w:val="22"/>
              </w:rPr>
              <w:t>On or about November 10, 2023</w:t>
            </w:r>
          </w:p>
        </w:tc>
      </w:tr>
    </w:tbl>
    <w:p w14:paraId="2F2F7B04" w14:textId="77777777" w:rsidR="008E148A" w:rsidRPr="004D66EE" w:rsidRDefault="008E148A" w:rsidP="007353FC">
      <w:pPr>
        <w:rPr>
          <w:rFonts w:ascii="Arial" w:hAnsi="Arial" w:cs="Arial"/>
        </w:rPr>
      </w:pPr>
    </w:p>
    <w:p w14:paraId="3A563BBC" w14:textId="7A2F77AE" w:rsidR="00201E73" w:rsidRPr="00201E73" w:rsidRDefault="00201E73" w:rsidP="008E148A">
      <w:pPr>
        <w:ind w:left="720"/>
        <w:rPr>
          <w:rFonts w:ascii="Arial" w:hAnsi="Arial" w:cs="Arial"/>
        </w:rPr>
      </w:pPr>
    </w:p>
    <w:p w14:paraId="6A6216A5" w14:textId="77777777" w:rsidR="00D11C40" w:rsidRDefault="00D11C40" w:rsidP="00AC2064">
      <w:pPr>
        <w:rPr>
          <w:rFonts w:ascii="Arial" w:hAnsi="Arial" w:cs="Arial"/>
          <w:color w:val="000000"/>
        </w:rPr>
      </w:pPr>
    </w:p>
    <w:p w14:paraId="500B9514" w14:textId="77777777" w:rsidR="00201E73" w:rsidRDefault="00201E73" w:rsidP="007D07C6">
      <w:pPr>
        <w:rPr>
          <w:rFonts w:ascii="Arial" w:hAnsi="Arial" w:cs="Arial"/>
          <w:b/>
        </w:rPr>
      </w:pPr>
    </w:p>
    <w:p w14:paraId="6762F1A3" w14:textId="77777777" w:rsidR="007D07C6" w:rsidRPr="002D49F1" w:rsidRDefault="007D07C6" w:rsidP="007D07C6">
      <w:pPr>
        <w:rPr>
          <w:rFonts w:ascii="Arial" w:hAnsi="Arial" w:cs="Arial"/>
          <w:b/>
        </w:rPr>
      </w:pPr>
      <w:r w:rsidRPr="006A367B">
        <w:rPr>
          <w:rFonts w:ascii="Arial" w:hAnsi="Arial" w:cs="Arial"/>
          <w:b/>
        </w:rPr>
        <w:t xml:space="preserve">All other terms and conditions in this Solicitation remain the same. </w:t>
      </w:r>
    </w:p>
    <w:p w14:paraId="59DCDE18" w14:textId="77777777" w:rsidR="007D07C6" w:rsidRDefault="007D07C6" w:rsidP="0029129C">
      <w:pPr>
        <w:rPr>
          <w:rFonts w:ascii="Arial" w:hAnsi="Arial" w:cs="Arial"/>
          <w:color w:val="000000"/>
        </w:rPr>
      </w:pPr>
    </w:p>
    <w:p w14:paraId="09411D6F" w14:textId="77777777" w:rsidR="00D11C40" w:rsidRDefault="00D11C40" w:rsidP="0029129C">
      <w:pPr>
        <w:rPr>
          <w:rFonts w:ascii="Arial" w:hAnsi="Arial" w:cs="Arial"/>
          <w:color w:val="000000"/>
        </w:rPr>
      </w:pPr>
    </w:p>
    <w:sectPr w:rsidR="00D11C40" w:rsidSect="000803AC">
      <w:pgSz w:w="12240" w:h="15840"/>
      <w:pgMar w:top="245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C42"/>
    <w:multiLevelType w:val="hybridMultilevel"/>
    <w:tmpl w:val="734CC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51713"/>
    <w:multiLevelType w:val="hybridMultilevel"/>
    <w:tmpl w:val="98D6F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C57DC"/>
    <w:multiLevelType w:val="hybridMultilevel"/>
    <w:tmpl w:val="C85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4E6"/>
    <w:multiLevelType w:val="hybridMultilevel"/>
    <w:tmpl w:val="EF22907C"/>
    <w:lvl w:ilvl="0" w:tplc="87065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248C9"/>
    <w:multiLevelType w:val="hybridMultilevel"/>
    <w:tmpl w:val="0DBE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2B3E"/>
    <w:multiLevelType w:val="hybridMultilevel"/>
    <w:tmpl w:val="69764712"/>
    <w:lvl w:ilvl="0" w:tplc="B4800822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A28"/>
    <w:multiLevelType w:val="hybridMultilevel"/>
    <w:tmpl w:val="D9EA7AE2"/>
    <w:lvl w:ilvl="0" w:tplc="73445588">
      <w:start w:val="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17DE"/>
    <w:multiLevelType w:val="hybridMultilevel"/>
    <w:tmpl w:val="BB12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600D"/>
    <w:multiLevelType w:val="hybridMultilevel"/>
    <w:tmpl w:val="12E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2F4A"/>
    <w:multiLevelType w:val="hybridMultilevel"/>
    <w:tmpl w:val="8E3AC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F1453"/>
    <w:multiLevelType w:val="hybridMultilevel"/>
    <w:tmpl w:val="E8C2F6CE"/>
    <w:lvl w:ilvl="0" w:tplc="05FCEF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2029A"/>
    <w:multiLevelType w:val="hybridMultilevel"/>
    <w:tmpl w:val="37E26930"/>
    <w:lvl w:ilvl="0" w:tplc="B546B592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2" w15:restartNumberingAfterBreak="0">
    <w:nsid w:val="68B957BB"/>
    <w:multiLevelType w:val="hybridMultilevel"/>
    <w:tmpl w:val="E62A6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B0195"/>
    <w:multiLevelType w:val="hybridMultilevel"/>
    <w:tmpl w:val="CCF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B084E"/>
    <w:multiLevelType w:val="hybridMultilevel"/>
    <w:tmpl w:val="9550A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445F0"/>
    <w:multiLevelType w:val="hybridMultilevel"/>
    <w:tmpl w:val="5AA0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321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9427806">
    <w:abstractNumId w:val="1"/>
  </w:num>
  <w:num w:numId="3" w16cid:durableId="3754884">
    <w:abstractNumId w:val="11"/>
  </w:num>
  <w:num w:numId="4" w16cid:durableId="9985780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03736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9519865">
    <w:abstractNumId w:val="12"/>
  </w:num>
  <w:num w:numId="7" w16cid:durableId="1669095296">
    <w:abstractNumId w:val="7"/>
  </w:num>
  <w:num w:numId="8" w16cid:durableId="102188500">
    <w:abstractNumId w:val="13"/>
  </w:num>
  <w:num w:numId="9" w16cid:durableId="646324558">
    <w:abstractNumId w:val="6"/>
  </w:num>
  <w:num w:numId="10" w16cid:durableId="891577990">
    <w:abstractNumId w:val="4"/>
  </w:num>
  <w:num w:numId="11" w16cid:durableId="1193611238">
    <w:abstractNumId w:val="15"/>
  </w:num>
  <w:num w:numId="12" w16cid:durableId="1863975985">
    <w:abstractNumId w:val="6"/>
  </w:num>
  <w:num w:numId="13" w16cid:durableId="923956371">
    <w:abstractNumId w:val="8"/>
  </w:num>
  <w:num w:numId="14" w16cid:durableId="147744697">
    <w:abstractNumId w:val="5"/>
  </w:num>
  <w:num w:numId="15" w16cid:durableId="379204967">
    <w:abstractNumId w:val="0"/>
  </w:num>
  <w:num w:numId="16" w16cid:durableId="1296060517">
    <w:abstractNumId w:val="2"/>
  </w:num>
  <w:num w:numId="17" w16cid:durableId="746614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42"/>
    <w:rsid w:val="0000762E"/>
    <w:rsid w:val="00020B1A"/>
    <w:rsid w:val="00026600"/>
    <w:rsid w:val="000276C1"/>
    <w:rsid w:val="00034C4F"/>
    <w:rsid w:val="00041E68"/>
    <w:rsid w:val="000457EA"/>
    <w:rsid w:val="000735E2"/>
    <w:rsid w:val="000803AC"/>
    <w:rsid w:val="000821C3"/>
    <w:rsid w:val="000856DD"/>
    <w:rsid w:val="00094BBC"/>
    <w:rsid w:val="000A44C1"/>
    <w:rsid w:val="000F4834"/>
    <w:rsid w:val="0013320F"/>
    <w:rsid w:val="00137F32"/>
    <w:rsid w:val="00144A54"/>
    <w:rsid w:val="001576AD"/>
    <w:rsid w:val="00175EA1"/>
    <w:rsid w:val="00194BE8"/>
    <w:rsid w:val="001A7554"/>
    <w:rsid w:val="001B74A9"/>
    <w:rsid w:val="001C4782"/>
    <w:rsid w:val="001C617A"/>
    <w:rsid w:val="001C674D"/>
    <w:rsid w:val="001D68F0"/>
    <w:rsid w:val="001F04F4"/>
    <w:rsid w:val="001F267F"/>
    <w:rsid w:val="001F5404"/>
    <w:rsid w:val="00201E73"/>
    <w:rsid w:val="00206A6A"/>
    <w:rsid w:val="00206DD8"/>
    <w:rsid w:val="002330FC"/>
    <w:rsid w:val="00233D95"/>
    <w:rsid w:val="00234037"/>
    <w:rsid w:val="00241993"/>
    <w:rsid w:val="002661EC"/>
    <w:rsid w:val="00272F2C"/>
    <w:rsid w:val="0027786A"/>
    <w:rsid w:val="0028100E"/>
    <w:rsid w:val="00286157"/>
    <w:rsid w:val="0029129C"/>
    <w:rsid w:val="0029440C"/>
    <w:rsid w:val="00297E5D"/>
    <w:rsid w:val="002A3894"/>
    <w:rsid w:val="002B4E06"/>
    <w:rsid w:val="002D4370"/>
    <w:rsid w:val="002F3494"/>
    <w:rsid w:val="003474D7"/>
    <w:rsid w:val="00357DB3"/>
    <w:rsid w:val="00391979"/>
    <w:rsid w:val="00397328"/>
    <w:rsid w:val="003B409D"/>
    <w:rsid w:val="003B52E9"/>
    <w:rsid w:val="003D55C8"/>
    <w:rsid w:val="003F331F"/>
    <w:rsid w:val="00417773"/>
    <w:rsid w:val="004249AF"/>
    <w:rsid w:val="004412F4"/>
    <w:rsid w:val="0044571C"/>
    <w:rsid w:val="00450A64"/>
    <w:rsid w:val="00452043"/>
    <w:rsid w:val="00471867"/>
    <w:rsid w:val="004739D7"/>
    <w:rsid w:val="0047799E"/>
    <w:rsid w:val="004969BE"/>
    <w:rsid w:val="00497151"/>
    <w:rsid w:val="004A5C09"/>
    <w:rsid w:val="004B6410"/>
    <w:rsid w:val="004B71D3"/>
    <w:rsid w:val="004D62B5"/>
    <w:rsid w:val="004E4108"/>
    <w:rsid w:val="004E4391"/>
    <w:rsid w:val="004F57B0"/>
    <w:rsid w:val="004F70A9"/>
    <w:rsid w:val="004F7757"/>
    <w:rsid w:val="005122A0"/>
    <w:rsid w:val="00537585"/>
    <w:rsid w:val="00553556"/>
    <w:rsid w:val="00556F65"/>
    <w:rsid w:val="005837D3"/>
    <w:rsid w:val="005C7A7A"/>
    <w:rsid w:val="005E6C3C"/>
    <w:rsid w:val="005F5071"/>
    <w:rsid w:val="005F5A3A"/>
    <w:rsid w:val="00600FAE"/>
    <w:rsid w:val="0061143E"/>
    <w:rsid w:val="00611F73"/>
    <w:rsid w:val="00612C3D"/>
    <w:rsid w:val="00612CD4"/>
    <w:rsid w:val="0062291D"/>
    <w:rsid w:val="006446E2"/>
    <w:rsid w:val="00666819"/>
    <w:rsid w:val="006725B3"/>
    <w:rsid w:val="00673A37"/>
    <w:rsid w:val="00690E1B"/>
    <w:rsid w:val="00691182"/>
    <w:rsid w:val="006A2640"/>
    <w:rsid w:val="006A58D5"/>
    <w:rsid w:val="006A6ABE"/>
    <w:rsid w:val="006A7C5A"/>
    <w:rsid w:val="006B7236"/>
    <w:rsid w:val="006D0BB7"/>
    <w:rsid w:val="006E4156"/>
    <w:rsid w:val="006E4A0F"/>
    <w:rsid w:val="007028F3"/>
    <w:rsid w:val="0070756D"/>
    <w:rsid w:val="00724E7F"/>
    <w:rsid w:val="007353FC"/>
    <w:rsid w:val="007433C3"/>
    <w:rsid w:val="0075127B"/>
    <w:rsid w:val="0077757B"/>
    <w:rsid w:val="00780E24"/>
    <w:rsid w:val="00785E34"/>
    <w:rsid w:val="0079170B"/>
    <w:rsid w:val="007B1A9B"/>
    <w:rsid w:val="007B5AE0"/>
    <w:rsid w:val="007C19B7"/>
    <w:rsid w:val="007C1F69"/>
    <w:rsid w:val="007C3D74"/>
    <w:rsid w:val="007C7C9D"/>
    <w:rsid w:val="007D07C6"/>
    <w:rsid w:val="007F6C53"/>
    <w:rsid w:val="00804F48"/>
    <w:rsid w:val="008065CE"/>
    <w:rsid w:val="00811277"/>
    <w:rsid w:val="00817F8C"/>
    <w:rsid w:val="00846A5F"/>
    <w:rsid w:val="00856F32"/>
    <w:rsid w:val="008734C0"/>
    <w:rsid w:val="00884DF8"/>
    <w:rsid w:val="008940BB"/>
    <w:rsid w:val="00896584"/>
    <w:rsid w:val="008A6CD4"/>
    <w:rsid w:val="008C3E0D"/>
    <w:rsid w:val="008D20F4"/>
    <w:rsid w:val="008D2FFA"/>
    <w:rsid w:val="008E148A"/>
    <w:rsid w:val="008E5521"/>
    <w:rsid w:val="008F090E"/>
    <w:rsid w:val="00910B5D"/>
    <w:rsid w:val="009209F3"/>
    <w:rsid w:val="00934660"/>
    <w:rsid w:val="00944B04"/>
    <w:rsid w:val="00945F02"/>
    <w:rsid w:val="00946EA2"/>
    <w:rsid w:val="00952C69"/>
    <w:rsid w:val="00954A95"/>
    <w:rsid w:val="00957A0B"/>
    <w:rsid w:val="00991AC3"/>
    <w:rsid w:val="009A017E"/>
    <w:rsid w:val="009C7720"/>
    <w:rsid w:val="00A03697"/>
    <w:rsid w:val="00A43BF5"/>
    <w:rsid w:val="00A4515A"/>
    <w:rsid w:val="00A55E61"/>
    <w:rsid w:val="00A96FAE"/>
    <w:rsid w:val="00AA493E"/>
    <w:rsid w:val="00AA5D16"/>
    <w:rsid w:val="00AB2350"/>
    <w:rsid w:val="00AB4540"/>
    <w:rsid w:val="00AC2064"/>
    <w:rsid w:val="00AD40E9"/>
    <w:rsid w:val="00AE11F6"/>
    <w:rsid w:val="00B04826"/>
    <w:rsid w:val="00B109DF"/>
    <w:rsid w:val="00B15906"/>
    <w:rsid w:val="00B177F7"/>
    <w:rsid w:val="00B32FEE"/>
    <w:rsid w:val="00B529FC"/>
    <w:rsid w:val="00B56FB4"/>
    <w:rsid w:val="00B86D27"/>
    <w:rsid w:val="00BA638C"/>
    <w:rsid w:val="00BD42D2"/>
    <w:rsid w:val="00BD52FA"/>
    <w:rsid w:val="00C0107F"/>
    <w:rsid w:val="00C04970"/>
    <w:rsid w:val="00C41C42"/>
    <w:rsid w:val="00C72DE3"/>
    <w:rsid w:val="00C75C48"/>
    <w:rsid w:val="00C7660C"/>
    <w:rsid w:val="00C838E6"/>
    <w:rsid w:val="00C914E0"/>
    <w:rsid w:val="00CA1AEA"/>
    <w:rsid w:val="00CA2497"/>
    <w:rsid w:val="00CD4B08"/>
    <w:rsid w:val="00CF2DB0"/>
    <w:rsid w:val="00D11C40"/>
    <w:rsid w:val="00D25085"/>
    <w:rsid w:val="00D26798"/>
    <w:rsid w:val="00D629FD"/>
    <w:rsid w:val="00D773E4"/>
    <w:rsid w:val="00D8004F"/>
    <w:rsid w:val="00DA30A4"/>
    <w:rsid w:val="00DB64B5"/>
    <w:rsid w:val="00DE02F9"/>
    <w:rsid w:val="00DE1870"/>
    <w:rsid w:val="00DE441D"/>
    <w:rsid w:val="00E1358C"/>
    <w:rsid w:val="00E25747"/>
    <w:rsid w:val="00E44118"/>
    <w:rsid w:val="00E44FEC"/>
    <w:rsid w:val="00E5672A"/>
    <w:rsid w:val="00E62B9A"/>
    <w:rsid w:val="00E64956"/>
    <w:rsid w:val="00E82374"/>
    <w:rsid w:val="00EC3D02"/>
    <w:rsid w:val="00ED5EE3"/>
    <w:rsid w:val="00EE43FE"/>
    <w:rsid w:val="00EF38AC"/>
    <w:rsid w:val="00EF4DA9"/>
    <w:rsid w:val="00F02D62"/>
    <w:rsid w:val="00F54DA6"/>
    <w:rsid w:val="00F57986"/>
    <w:rsid w:val="00F726D2"/>
    <w:rsid w:val="00F74C6F"/>
    <w:rsid w:val="00FA3B78"/>
    <w:rsid w:val="00FB1003"/>
    <w:rsid w:val="00FC7B2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544C3"/>
  <w15:chartTrackingRefBased/>
  <w15:docId w15:val="{F23859AF-4A52-4406-9F8B-0E8F3760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3FC"/>
    <w:pPr>
      <w:keepNext/>
      <w:jc w:val="center"/>
      <w:outlineLvl w:val="0"/>
    </w:pPr>
    <w:rPr>
      <w:rFonts w:ascii="Arial" w:hAnsi="Arial"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353FC"/>
    <w:pPr>
      <w:keepNext/>
      <w:jc w:val="center"/>
      <w:outlineLvl w:val="1"/>
    </w:pPr>
    <w:rPr>
      <w:rFonts w:ascii="Arial" w:hAnsi="Arial"/>
      <w:b/>
      <w:i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E25747"/>
    <w:pPr>
      <w:spacing w:line="220" w:lineRule="atLeast"/>
      <w:ind w:left="835"/>
    </w:pPr>
    <w:rPr>
      <w:sz w:val="20"/>
      <w:szCs w:val="20"/>
    </w:rPr>
  </w:style>
  <w:style w:type="paragraph" w:customStyle="1" w:styleId="Enclosure">
    <w:name w:val="Enclosure"/>
    <w:basedOn w:val="BodyText"/>
    <w:next w:val="Normal"/>
    <w:rsid w:val="00E25747"/>
    <w:pPr>
      <w:keepLines/>
      <w:spacing w:before="220" w:after="220" w:line="220" w:lineRule="atLeast"/>
      <w:ind w:left="835"/>
    </w:pPr>
    <w:rPr>
      <w:sz w:val="20"/>
      <w:szCs w:val="20"/>
    </w:rPr>
  </w:style>
  <w:style w:type="paragraph" w:styleId="BodyText">
    <w:name w:val="Body Text"/>
    <w:basedOn w:val="Normal"/>
    <w:rsid w:val="00E25747"/>
    <w:pPr>
      <w:spacing w:after="120"/>
    </w:pPr>
  </w:style>
  <w:style w:type="paragraph" w:styleId="BalloonText">
    <w:name w:val="Balloon Text"/>
    <w:basedOn w:val="Normal"/>
    <w:semiHidden/>
    <w:rsid w:val="00AE11F6"/>
    <w:rPr>
      <w:rFonts w:ascii="Tahoma" w:hAnsi="Tahoma" w:cs="Tahoma"/>
      <w:sz w:val="16"/>
      <w:szCs w:val="16"/>
    </w:rPr>
  </w:style>
  <w:style w:type="character" w:customStyle="1" w:styleId="ec765402617-10052007">
    <w:name w:val="ec_765402617-10052007"/>
    <w:basedOn w:val="DefaultParagraphFont"/>
    <w:rsid w:val="006725B3"/>
  </w:style>
  <w:style w:type="paragraph" w:styleId="NormalWeb">
    <w:name w:val="Normal (Web)"/>
    <w:basedOn w:val="Normal"/>
    <w:rsid w:val="00D629FD"/>
    <w:pPr>
      <w:spacing w:before="100" w:beforeAutospacing="1" w:after="100" w:afterAutospacing="1"/>
    </w:pPr>
  </w:style>
  <w:style w:type="paragraph" w:customStyle="1" w:styleId="Default">
    <w:name w:val="Default"/>
    <w:rsid w:val="002B4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7353FC"/>
    <w:rPr>
      <w:rFonts w:ascii="Arial" w:hAnsi="Arial"/>
      <w:sz w:val="32"/>
    </w:rPr>
  </w:style>
  <w:style w:type="character" w:customStyle="1" w:styleId="Heading2Char">
    <w:name w:val="Heading 2 Char"/>
    <w:link w:val="Heading2"/>
    <w:rsid w:val="007353FC"/>
    <w:rPr>
      <w:rFonts w:ascii="Arial" w:hAnsi="Arial"/>
      <w:b/>
      <w:i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954A9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54A9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rsid w:val="00A43BF5"/>
    <w:rPr>
      <w:color w:val="0000FF"/>
      <w:u w:val="single"/>
    </w:rPr>
  </w:style>
  <w:style w:type="character" w:styleId="FollowedHyperlink">
    <w:name w:val="FollowedHyperlink"/>
    <w:rsid w:val="00A43BF5"/>
    <w:rPr>
      <w:color w:val="800080"/>
      <w:u w:val="single"/>
    </w:rPr>
  </w:style>
  <w:style w:type="character" w:styleId="CommentReference">
    <w:name w:val="annotation reference"/>
    <w:rsid w:val="00690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0E1B"/>
  </w:style>
  <w:style w:type="paragraph" w:styleId="CommentSubject">
    <w:name w:val="annotation subject"/>
    <w:basedOn w:val="CommentText"/>
    <w:next w:val="CommentText"/>
    <w:link w:val="CommentSubjectChar"/>
    <w:rsid w:val="00690E1B"/>
    <w:rPr>
      <w:b/>
      <w:bCs/>
    </w:rPr>
  </w:style>
  <w:style w:type="character" w:customStyle="1" w:styleId="CommentSubjectChar">
    <w:name w:val="Comment Subject Char"/>
    <w:link w:val="CommentSubject"/>
    <w:rsid w:val="00690E1B"/>
    <w:rPr>
      <w:b/>
      <w:bCs/>
    </w:rPr>
  </w:style>
  <w:style w:type="paragraph" w:customStyle="1" w:styleId="Section1Text">
    <w:name w:val="Section 1 Text"/>
    <w:basedOn w:val="Normal"/>
    <w:link w:val="Section1TextChar"/>
    <w:rsid w:val="002330FC"/>
    <w:pPr>
      <w:widowControl w:val="0"/>
      <w:spacing w:after="240"/>
      <w:ind w:left="720"/>
    </w:pPr>
    <w:rPr>
      <w:rFonts w:ascii="Arial" w:hAnsi="Arial" w:cs="Arial"/>
      <w:sz w:val="22"/>
    </w:rPr>
  </w:style>
  <w:style w:type="character" w:customStyle="1" w:styleId="Section1TextChar">
    <w:name w:val="Section 1 Text Char"/>
    <w:link w:val="Section1Text"/>
    <w:rsid w:val="002330FC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1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2EzNmJkNzYtMWRiZi00ZDQ2LTk4MWUtNGI3MDcwYjYxMTJk%40thread.v2/0?context=%7b%22Tid%22%3a%2211d0e217-264e-400a-8ba0-57dcc127d72d%22%2c%22Oid%22%3a%22c198f778-9e6b-4367-a88e-3ab224eb5e10%22%7d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Bidders’ Questions</vt:lpstr>
    </vt:vector>
  </TitlesOfParts>
  <Company>DSHS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Bidders’ Questions</dc:title>
  <dc:subject/>
  <dc:creator>Sheila Anderson</dc:creator>
  <cp:keywords/>
  <cp:lastModifiedBy>Carroll, Cindy (DSHS/FFA)</cp:lastModifiedBy>
  <cp:revision>2</cp:revision>
  <cp:lastPrinted>2019-01-14T16:39:00Z</cp:lastPrinted>
  <dcterms:created xsi:type="dcterms:W3CDTF">2023-09-07T20:33:00Z</dcterms:created>
  <dcterms:modified xsi:type="dcterms:W3CDTF">2023-09-07T20:33:00Z</dcterms:modified>
</cp:coreProperties>
</file>