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1"/>
        <w:gridCol w:w="11314"/>
        <w:gridCol w:w="7"/>
        <w:gridCol w:w="1773"/>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2B6E52CA" w:rsidR="0079631E" w:rsidRDefault="0079631E" w:rsidP="00AB7EED">
            <w:r>
              <w:t xml:space="preserve">This form is broken into </w:t>
            </w:r>
            <w:r w:rsidR="00ED369F">
              <w:t>Seven sections</w:t>
            </w:r>
            <w:r>
              <w:t xml:space="preserve">:  Section 1.  Administrative Response; Section 2. </w:t>
            </w:r>
            <w:r w:rsidR="004C71E8">
              <w:t xml:space="preserve">EO 18-03 </w:t>
            </w:r>
            <w:proofErr w:type="gramStart"/>
            <w:r w:rsidR="004C71E8">
              <w:t xml:space="preserve">Response; </w:t>
            </w:r>
            <w:r w:rsidR="006E4770">
              <w:t xml:space="preserve"> Section</w:t>
            </w:r>
            <w:proofErr w:type="gramEnd"/>
            <w:r w:rsidR="006E4770">
              <w:t xml:space="preserve"> </w:t>
            </w:r>
            <w:r w:rsidR="00155EC0">
              <w:t>3</w:t>
            </w:r>
            <w:r w:rsidR="006E4770">
              <w:t>.</w:t>
            </w:r>
            <w:r w:rsidR="00207FB0">
              <w:t xml:space="preserve"> Management</w:t>
            </w:r>
            <w:r w:rsidR="006E4770">
              <w:t xml:space="preserve"> Response</w:t>
            </w:r>
            <w:r w:rsidR="004C71E8">
              <w:t xml:space="preserve">; Section </w:t>
            </w:r>
            <w:r w:rsidR="00155EC0">
              <w:t>4</w:t>
            </w:r>
            <w:r w:rsidR="004C71E8">
              <w:t>. Technical Response</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18295F">
        <w:tc>
          <w:tcPr>
            <w:tcW w:w="0" w:type="auto"/>
            <w:shd w:val="clear" w:color="auto" w:fill="FFFFFF" w:themeFill="background1"/>
          </w:tcPr>
          <w:p w14:paraId="4A4D44EC" w14:textId="77777777" w:rsidR="003913E8" w:rsidRDefault="003913E8" w:rsidP="007659FA"/>
        </w:tc>
        <w:tc>
          <w:tcPr>
            <w:tcW w:w="11321" w:type="dxa"/>
            <w:gridSpan w:val="2"/>
            <w:shd w:val="clear" w:color="auto" w:fill="FFFFFF" w:themeFill="background1"/>
          </w:tcPr>
          <w:p w14:paraId="1159F731" w14:textId="77777777" w:rsidR="003913E8" w:rsidRDefault="003913E8" w:rsidP="00BD0A2C">
            <w:pPr>
              <w:rPr>
                <w:b/>
              </w:rPr>
            </w:pPr>
          </w:p>
        </w:tc>
        <w:tc>
          <w:tcPr>
            <w:tcW w:w="1773" w:type="dxa"/>
            <w:shd w:val="clear" w:color="auto" w:fill="FFFFFF" w:themeFill="background1"/>
          </w:tcPr>
          <w:p w14:paraId="436CC407" w14:textId="77777777" w:rsidR="003913E8" w:rsidRDefault="003913E8" w:rsidP="004A3863">
            <w:pPr>
              <w:ind w:left="32"/>
            </w:pPr>
          </w:p>
        </w:tc>
      </w:tr>
      <w:tr w:rsidR="003913E8" w14:paraId="29904433" w14:textId="77777777" w:rsidTr="0018295F">
        <w:tc>
          <w:tcPr>
            <w:tcW w:w="0" w:type="auto"/>
            <w:shd w:val="clear" w:color="auto" w:fill="8DB3E2" w:themeFill="text2" w:themeFillTint="66"/>
          </w:tcPr>
          <w:p w14:paraId="7A573CE6" w14:textId="77777777" w:rsidR="003913E8" w:rsidRDefault="003913E8" w:rsidP="007659FA">
            <w:r>
              <w:t>1</w:t>
            </w:r>
          </w:p>
        </w:tc>
        <w:tc>
          <w:tcPr>
            <w:tcW w:w="11321" w:type="dxa"/>
            <w:gridSpan w:val="2"/>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773" w:type="dxa"/>
          </w:tcPr>
          <w:p w14:paraId="79F7915B" w14:textId="426AD657" w:rsidR="003913E8" w:rsidRPr="00C238AD" w:rsidRDefault="001436AC" w:rsidP="004A3863">
            <w:pPr>
              <w:ind w:left="32"/>
              <w:rPr>
                <w:b/>
              </w:rPr>
            </w:pPr>
            <w:r>
              <w:rPr>
                <w:b/>
              </w:rPr>
              <w:t>NOT SCORED</w:t>
            </w:r>
          </w:p>
        </w:tc>
      </w:tr>
      <w:tr w:rsidR="003913E8" w14:paraId="6CC1F864" w14:textId="77777777" w:rsidTr="0018295F">
        <w:tc>
          <w:tcPr>
            <w:tcW w:w="0" w:type="auto"/>
            <w:shd w:val="clear" w:color="auto" w:fill="auto"/>
          </w:tcPr>
          <w:p w14:paraId="1E9520FC" w14:textId="77777777" w:rsidR="003913E8" w:rsidRDefault="003913E8" w:rsidP="007659FA"/>
        </w:tc>
        <w:tc>
          <w:tcPr>
            <w:tcW w:w="11321" w:type="dxa"/>
            <w:gridSpan w:val="2"/>
            <w:shd w:val="clear" w:color="auto" w:fill="auto"/>
          </w:tcPr>
          <w:p w14:paraId="5A1F2FD3" w14:textId="77777777" w:rsidR="003913E8" w:rsidRDefault="003913E8" w:rsidP="00BD0A2C">
            <w:pPr>
              <w:rPr>
                <w:b/>
              </w:rPr>
            </w:pPr>
          </w:p>
        </w:tc>
        <w:tc>
          <w:tcPr>
            <w:tcW w:w="1773" w:type="dxa"/>
            <w:shd w:val="clear" w:color="auto" w:fill="auto"/>
          </w:tcPr>
          <w:p w14:paraId="797A880B" w14:textId="77777777" w:rsidR="003913E8" w:rsidRDefault="003913E8" w:rsidP="004A3863">
            <w:pPr>
              <w:ind w:left="32"/>
            </w:pPr>
          </w:p>
        </w:tc>
      </w:tr>
      <w:tr w:rsidR="003913E8" w14:paraId="0BCA04DA" w14:textId="77777777" w:rsidTr="0018295F">
        <w:tc>
          <w:tcPr>
            <w:tcW w:w="0" w:type="auto"/>
            <w:shd w:val="clear" w:color="auto" w:fill="EEECE1" w:themeFill="background2"/>
          </w:tcPr>
          <w:p w14:paraId="686311D5" w14:textId="77777777" w:rsidR="003913E8" w:rsidRDefault="003913E8" w:rsidP="007659FA">
            <w:r>
              <w:t>a</w:t>
            </w:r>
          </w:p>
        </w:tc>
        <w:tc>
          <w:tcPr>
            <w:tcW w:w="11321" w:type="dxa"/>
            <w:gridSpan w:val="2"/>
            <w:shd w:val="clear" w:color="auto" w:fill="EEECE1" w:themeFill="background2"/>
          </w:tcPr>
          <w:p w14:paraId="3BAFFBCF" w14:textId="00BE7663" w:rsidR="003913E8" w:rsidRPr="00D359A5" w:rsidRDefault="003913E8" w:rsidP="00D359A5">
            <w:r w:rsidRPr="00D359A5">
              <w:t xml:space="preserve">Please indicate whether you employ or contract 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73" w:type="dxa"/>
            <w:shd w:val="clear" w:color="auto" w:fill="auto"/>
          </w:tcPr>
          <w:p w14:paraId="695C0F76" w14:textId="77777777" w:rsidR="003913E8" w:rsidRDefault="003913E8" w:rsidP="004A3863">
            <w:pPr>
              <w:ind w:left="32"/>
            </w:pPr>
            <w:r>
              <w:t>NOT SCORED</w:t>
            </w:r>
          </w:p>
        </w:tc>
      </w:tr>
      <w:tr w:rsidR="003913E8" w14:paraId="7647437B" w14:textId="77777777" w:rsidTr="0018295F">
        <w:tc>
          <w:tcPr>
            <w:tcW w:w="0" w:type="auto"/>
            <w:shd w:val="clear" w:color="auto" w:fill="auto"/>
          </w:tcPr>
          <w:p w14:paraId="6028D0A5" w14:textId="77777777" w:rsidR="003913E8" w:rsidRDefault="003913E8" w:rsidP="007659FA"/>
        </w:tc>
        <w:tc>
          <w:tcPr>
            <w:tcW w:w="11321" w:type="dxa"/>
            <w:gridSpan w:val="2"/>
            <w:shd w:val="clear" w:color="auto" w:fill="auto"/>
          </w:tcPr>
          <w:p w14:paraId="4EA2EAF0" w14:textId="77777777" w:rsidR="003913E8" w:rsidRDefault="003913E8" w:rsidP="00D359A5">
            <w:r>
              <w:t xml:space="preserve">ANSWER: </w:t>
            </w:r>
          </w:p>
          <w:p w14:paraId="18D945A7" w14:textId="77777777" w:rsidR="001436AC" w:rsidRPr="00D359A5" w:rsidRDefault="001436AC" w:rsidP="00D359A5"/>
        </w:tc>
        <w:tc>
          <w:tcPr>
            <w:tcW w:w="1773" w:type="dxa"/>
            <w:shd w:val="clear" w:color="auto" w:fill="auto"/>
          </w:tcPr>
          <w:p w14:paraId="6251C6DF" w14:textId="77777777" w:rsidR="003913E8" w:rsidRDefault="003913E8" w:rsidP="004A3863">
            <w:pPr>
              <w:ind w:left="32"/>
            </w:pPr>
          </w:p>
        </w:tc>
      </w:tr>
      <w:tr w:rsidR="003913E8" w14:paraId="4DA54C97" w14:textId="77777777" w:rsidTr="0018295F">
        <w:tc>
          <w:tcPr>
            <w:tcW w:w="0" w:type="auto"/>
            <w:shd w:val="clear" w:color="auto" w:fill="EEECE1" w:themeFill="background2"/>
          </w:tcPr>
          <w:p w14:paraId="26F4CA29" w14:textId="77777777" w:rsidR="003913E8" w:rsidRDefault="003913E8" w:rsidP="007659FA">
            <w:r>
              <w:t>b</w:t>
            </w:r>
          </w:p>
        </w:tc>
        <w:tc>
          <w:tcPr>
            <w:tcW w:w="11321" w:type="dxa"/>
            <w:gridSpan w:val="2"/>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773" w:type="dxa"/>
            <w:shd w:val="clear" w:color="auto" w:fill="auto"/>
          </w:tcPr>
          <w:p w14:paraId="432716DF" w14:textId="77777777" w:rsidR="003913E8" w:rsidRDefault="003913E8" w:rsidP="004A3863">
            <w:pPr>
              <w:ind w:left="32"/>
            </w:pPr>
            <w:r w:rsidRPr="00397BB7">
              <w:t>NOT SCORED</w:t>
            </w:r>
          </w:p>
        </w:tc>
      </w:tr>
      <w:tr w:rsidR="003913E8" w14:paraId="1812F6CC" w14:textId="77777777" w:rsidTr="0018295F">
        <w:tc>
          <w:tcPr>
            <w:tcW w:w="0" w:type="auto"/>
            <w:shd w:val="clear" w:color="auto" w:fill="auto"/>
          </w:tcPr>
          <w:p w14:paraId="5978260E" w14:textId="77777777" w:rsidR="003913E8" w:rsidRDefault="003913E8" w:rsidP="007659FA"/>
        </w:tc>
        <w:tc>
          <w:tcPr>
            <w:tcW w:w="11321" w:type="dxa"/>
            <w:gridSpan w:val="2"/>
            <w:shd w:val="clear" w:color="auto" w:fill="auto"/>
          </w:tcPr>
          <w:p w14:paraId="006B5147" w14:textId="77777777" w:rsidR="003913E8" w:rsidRDefault="003913E8" w:rsidP="00D359A5">
            <w:r w:rsidRPr="00D359A5">
              <w:t>ANSWER:</w:t>
            </w:r>
          </w:p>
          <w:p w14:paraId="7158C1D2" w14:textId="77777777" w:rsidR="001436AC" w:rsidRDefault="001436AC" w:rsidP="00D359A5"/>
        </w:tc>
        <w:tc>
          <w:tcPr>
            <w:tcW w:w="1773" w:type="dxa"/>
            <w:shd w:val="clear" w:color="auto" w:fill="auto"/>
          </w:tcPr>
          <w:p w14:paraId="75109437" w14:textId="77777777" w:rsidR="003913E8" w:rsidRDefault="003913E8" w:rsidP="004A3863">
            <w:pPr>
              <w:ind w:left="32"/>
            </w:pPr>
          </w:p>
        </w:tc>
      </w:tr>
      <w:tr w:rsidR="003913E8" w14:paraId="46E6702F" w14:textId="77777777" w:rsidTr="0018295F">
        <w:tc>
          <w:tcPr>
            <w:tcW w:w="0" w:type="auto"/>
            <w:shd w:val="clear" w:color="auto" w:fill="EEECE1" w:themeFill="background2"/>
          </w:tcPr>
          <w:p w14:paraId="2A92AA7B" w14:textId="77777777" w:rsidR="003913E8" w:rsidRDefault="003913E8" w:rsidP="007659FA">
            <w:r>
              <w:t>c</w:t>
            </w:r>
          </w:p>
        </w:tc>
        <w:tc>
          <w:tcPr>
            <w:tcW w:w="11321" w:type="dxa"/>
            <w:gridSpan w:val="2"/>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73" w:type="dxa"/>
            <w:shd w:val="clear" w:color="auto" w:fill="auto"/>
          </w:tcPr>
          <w:p w14:paraId="21F4C997" w14:textId="77777777" w:rsidR="003913E8" w:rsidRDefault="003913E8" w:rsidP="004A3863">
            <w:pPr>
              <w:ind w:left="32"/>
            </w:pPr>
            <w:r w:rsidRPr="00397BB7">
              <w:t>NOT SCORED</w:t>
            </w:r>
          </w:p>
        </w:tc>
      </w:tr>
      <w:tr w:rsidR="003913E8" w14:paraId="631507A2" w14:textId="77777777" w:rsidTr="0018295F">
        <w:tc>
          <w:tcPr>
            <w:tcW w:w="0" w:type="auto"/>
            <w:shd w:val="clear" w:color="auto" w:fill="auto"/>
          </w:tcPr>
          <w:p w14:paraId="116A9C1C" w14:textId="77777777" w:rsidR="003913E8" w:rsidRDefault="003913E8" w:rsidP="007659FA"/>
        </w:tc>
        <w:tc>
          <w:tcPr>
            <w:tcW w:w="11321" w:type="dxa"/>
            <w:gridSpan w:val="2"/>
            <w:shd w:val="clear" w:color="auto" w:fill="auto"/>
          </w:tcPr>
          <w:p w14:paraId="6A166F84" w14:textId="77777777" w:rsidR="003913E8" w:rsidRDefault="003913E8" w:rsidP="00D359A5">
            <w:r>
              <w:t xml:space="preserve">ANSWER: </w:t>
            </w:r>
          </w:p>
          <w:p w14:paraId="41F39A44" w14:textId="77777777" w:rsidR="001436AC" w:rsidRDefault="001436AC" w:rsidP="00D359A5"/>
        </w:tc>
        <w:tc>
          <w:tcPr>
            <w:tcW w:w="1773" w:type="dxa"/>
            <w:shd w:val="clear" w:color="auto" w:fill="auto"/>
          </w:tcPr>
          <w:p w14:paraId="3971F01B" w14:textId="77777777" w:rsidR="003913E8" w:rsidRDefault="003913E8" w:rsidP="004A3863">
            <w:pPr>
              <w:ind w:left="32"/>
            </w:pPr>
          </w:p>
        </w:tc>
      </w:tr>
      <w:tr w:rsidR="003913E8" w14:paraId="40837338" w14:textId="77777777" w:rsidTr="0018295F">
        <w:tc>
          <w:tcPr>
            <w:tcW w:w="0" w:type="auto"/>
            <w:shd w:val="clear" w:color="auto" w:fill="EEECE1" w:themeFill="background2"/>
          </w:tcPr>
          <w:p w14:paraId="38D2CB29" w14:textId="77777777" w:rsidR="003913E8" w:rsidRDefault="003913E8" w:rsidP="007659FA">
            <w:r>
              <w:t>d</w:t>
            </w:r>
          </w:p>
        </w:tc>
        <w:tc>
          <w:tcPr>
            <w:tcW w:w="11321" w:type="dxa"/>
            <w:gridSpan w:val="2"/>
            <w:shd w:val="clear" w:color="auto" w:fill="EEECE1" w:themeFill="background2"/>
          </w:tcPr>
          <w:p w14:paraId="09C8C0A9" w14:textId="17ADA1F9"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r w:rsidR="001436AC">
              <w:t>changes and</w:t>
            </w:r>
            <w:r>
              <w:t xml:space="preserve"> will not consider changes </w:t>
            </w:r>
            <w:r w:rsidRPr="00D359A5">
              <w:t xml:space="preserve">to contract language or negotiate any new language not </w:t>
            </w:r>
            <w:r>
              <w:t xml:space="preserve">identified in response to this question. </w:t>
            </w:r>
          </w:p>
        </w:tc>
        <w:tc>
          <w:tcPr>
            <w:tcW w:w="1773" w:type="dxa"/>
            <w:shd w:val="clear" w:color="auto" w:fill="auto"/>
          </w:tcPr>
          <w:p w14:paraId="7593C1EC" w14:textId="77777777" w:rsidR="003913E8" w:rsidRDefault="003913E8" w:rsidP="004A3863">
            <w:pPr>
              <w:ind w:left="32"/>
            </w:pPr>
            <w:r w:rsidRPr="00397BB7">
              <w:t>NOT SCORED</w:t>
            </w:r>
          </w:p>
        </w:tc>
      </w:tr>
      <w:tr w:rsidR="003913E8" w14:paraId="5D6B95A1" w14:textId="77777777" w:rsidTr="0018295F">
        <w:tc>
          <w:tcPr>
            <w:tcW w:w="0" w:type="auto"/>
            <w:shd w:val="clear" w:color="auto" w:fill="auto"/>
          </w:tcPr>
          <w:p w14:paraId="0DE8082F" w14:textId="77777777" w:rsidR="003913E8" w:rsidRDefault="003913E8" w:rsidP="007659FA"/>
        </w:tc>
        <w:tc>
          <w:tcPr>
            <w:tcW w:w="11321" w:type="dxa"/>
            <w:gridSpan w:val="2"/>
            <w:shd w:val="clear" w:color="auto" w:fill="auto"/>
          </w:tcPr>
          <w:p w14:paraId="3CC37205" w14:textId="77777777" w:rsidR="003913E8" w:rsidRDefault="003913E8" w:rsidP="00D359A5">
            <w:r>
              <w:t>ANSWER:</w:t>
            </w:r>
          </w:p>
          <w:p w14:paraId="198EA893" w14:textId="77777777" w:rsidR="001436AC" w:rsidRDefault="001436AC" w:rsidP="00D359A5"/>
        </w:tc>
        <w:tc>
          <w:tcPr>
            <w:tcW w:w="1773" w:type="dxa"/>
            <w:shd w:val="clear" w:color="auto" w:fill="auto"/>
          </w:tcPr>
          <w:p w14:paraId="10E5DD68" w14:textId="77777777" w:rsidR="003913E8" w:rsidRDefault="003913E8" w:rsidP="004A3863">
            <w:pPr>
              <w:ind w:left="32"/>
            </w:pPr>
          </w:p>
        </w:tc>
      </w:tr>
      <w:tr w:rsidR="003913E8" w14:paraId="7085202F" w14:textId="77777777" w:rsidTr="0018295F">
        <w:tc>
          <w:tcPr>
            <w:tcW w:w="0" w:type="auto"/>
            <w:shd w:val="clear" w:color="auto" w:fill="EEECE1" w:themeFill="background2"/>
          </w:tcPr>
          <w:p w14:paraId="035819D5" w14:textId="77777777" w:rsidR="003913E8" w:rsidRDefault="003913E8" w:rsidP="007659FA">
            <w:r>
              <w:lastRenderedPageBreak/>
              <w:t>e</w:t>
            </w:r>
          </w:p>
        </w:tc>
        <w:tc>
          <w:tcPr>
            <w:tcW w:w="11321" w:type="dxa"/>
            <w:gridSpan w:val="2"/>
            <w:shd w:val="clear" w:color="auto" w:fill="EEECE1" w:themeFill="background2"/>
          </w:tcPr>
          <w:p w14:paraId="65E3B9C6" w14:textId="7B2B832D"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r w:rsidR="001436AC" w:rsidRPr="00D359A5">
              <w:t>right-hand</w:t>
            </w:r>
            <w:r w:rsidRPr="00D359A5">
              <w:t xml:space="preserve"> corner of each of these identified pages</w:t>
            </w:r>
            <w:r>
              <w:t xml:space="preserve">. </w:t>
            </w:r>
          </w:p>
        </w:tc>
        <w:tc>
          <w:tcPr>
            <w:tcW w:w="1773" w:type="dxa"/>
            <w:shd w:val="clear" w:color="auto" w:fill="auto"/>
          </w:tcPr>
          <w:p w14:paraId="6C5AC003" w14:textId="77777777" w:rsidR="003913E8" w:rsidRDefault="003913E8" w:rsidP="004A3863">
            <w:pPr>
              <w:ind w:left="32"/>
            </w:pPr>
            <w:r w:rsidRPr="00397BB7">
              <w:t>NOT SCORED</w:t>
            </w:r>
          </w:p>
        </w:tc>
      </w:tr>
      <w:tr w:rsidR="003913E8" w14:paraId="7FA63EB9" w14:textId="77777777" w:rsidTr="0018295F">
        <w:tc>
          <w:tcPr>
            <w:tcW w:w="0" w:type="auto"/>
            <w:shd w:val="clear" w:color="auto" w:fill="auto"/>
          </w:tcPr>
          <w:p w14:paraId="3E3096E5" w14:textId="77777777" w:rsidR="003913E8" w:rsidRDefault="003913E8" w:rsidP="007659FA"/>
        </w:tc>
        <w:tc>
          <w:tcPr>
            <w:tcW w:w="11321" w:type="dxa"/>
            <w:gridSpan w:val="2"/>
            <w:shd w:val="clear" w:color="auto" w:fill="auto"/>
          </w:tcPr>
          <w:p w14:paraId="6919B7B7" w14:textId="77777777" w:rsidR="003913E8" w:rsidRDefault="003913E8" w:rsidP="00D359A5">
            <w:r>
              <w:t xml:space="preserve">ANSWER: </w:t>
            </w:r>
          </w:p>
        </w:tc>
        <w:tc>
          <w:tcPr>
            <w:tcW w:w="1773" w:type="dxa"/>
            <w:shd w:val="clear" w:color="auto" w:fill="auto"/>
          </w:tcPr>
          <w:p w14:paraId="1AA9D03C" w14:textId="77777777" w:rsidR="003913E8" w:rsidRDefault="003913E8" w:rsidP="004A3863">
            <w:pPr>
              <w:ind w:left="32"/>
            </w:pPr>
          </w:p>
        </w:tc>
      </w:tr>
      <w:tr w:rsidR="003913E8" w14:paraId="35B6284D" w14:textId="77777777" w:rsidTr="0018295F">
        <w:tc>
          <w:tcPr>
            <w:tcW w:w="0" w:type="auto"/>
            <w:shd w:val="clear" w:color="auto" w:fill="EEECE1" w:themeFill="background2"/>
          </w:tcPr>
          <w:p w14:paraId="27C13080" w14:textId="77777777" w:rsidR="003913E8" w:rsidRDefault="003913E8" w:rsidP="00662416">
            <w:r>
              <w:t>f</w:t>
            </w:r>
          </w:p>
        </w:tc>
        <w:tc>
          <w:tcPr>
            <w:tcW w:w="11321" w:type="dxa"/>
            <w:gridSpan w:val="2"/>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773" w:type="dxa"/>
            <w:shd w:val="clear" w:color="auto" w:fill="auto"/>
          </w:tcPr>
          <w:p w14:paraId="5BFA8B12" w14:textId="77777777" w:rsidR="003913E8" w:rsidRPr="00C977A3" w:rsidRDefault="003913E8" w:rsidP="00C977A3">
            <w:r w:rsidRPr="00397BB7">
              <w:t>NOT SCORED</w:t>
            </w:r>
          </w:p>
        </w:tc>
      </w:tr>
      <w:tr w:rsidR="003913E8" w14:paraId="6BAC5C52" w14:textId="77777777" w:rsidTr="0018295F">
        <w:tc>
          <w:tcPr>
            <w:tcW w:w="0" w:type="auto"/>
          </w:tcPr>
          <w:p w14:paraId="2834E7FE" w14:textId="77777777" w:rsidR="003913E8" w:rsidRDefault="003913E8" w:rsidP="007659FA"/>
        </w:tc>
        <w:tc>
          <w:tcPr>
            <w:tcW w:w="11321" w:type="dxa"/>
            <w:gridSpan w:val="2"/>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773" w:type="dxa"/>
          </w:tcPr>
          <w:p w14:paraId="01A32AC4" w14:textId="77777777" w:rsidR="003913E8" w:rsidRDefault="003913E8" w:rsidP="004A3863"/>
        </w:tc>
      </w:tr>
      <w:tr w:rsidR="003913E8" w14:paraId="1548F58E" w14:textId="77777777" w:rsidTr="0018295F">
        <w:tc>
          <w:tcPr>
            <w:tcW w:w="0" w:type="auto"/>
            <w:shd w:val="clear" w:color="auto" w:fill="EEECE1" w:themeFill="background2"/>
          </w:tcPr>
          <w:p w14:paraId="4E5E9BB1" w14:textId="77777777" w:rsidR="003913E8" w:rsidRDefault="003913E8" w:rsidP="00471F36">
            <w:r>
              <w:t>g</w:t>
            </w:r>
          </w:p>
        </w:tc>
        <w:tc>
          <w:tcPr>
            <w:tcW w:w="11321" w:type="dxa"/>
            <w:gridSpan w:val="2"/>
            <w:shd w:val="clear" w:color="auto" w:fill="EEECE1" w:themeFill="background2"/>
          </w:tcPr>
          <w:p w14:paraId="1E87BBE1" w14:textId="77777777" w:rsidR="003913E8" w:rsidRDefault="003913E8" w:rsidP="00397BB7">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tc>
        <w:tc>
          <w:tcPr>
            <w:tcW w:w="1773" w:type="dxa"/>
          </w:tcPr>
          <w:p w14:paraId="583F73C3" w14:textId="77777777" w:rsidR="003913E8" w:rsidRDefault="003913E8" w:rsidP="004A3863">
            <w:r w:rsidRPr="00397BB7">
              <w:t>NOT SCORED</w:t>
            </w:r>
          </w:p>
        </w:tc>
      </w:tr>
      <w:tr w:rsidR="003913E8" w14:paraId="4EDBFD05" w14:textId="77777777" w:rsidTr="0018295F">
        <w:tc>
          <w:tcPr>
            <w:tcW w:w="0" w:type="auto"/>
            <w:shd w:val="clear" w:color="auto" w:fill="auto"/>
          </w:tcPr>
          <w:p w14:paraId="2B0109C6" w14:textId="77777777" w:rsidR="003913E8" w:rsidRDefault="003913E8" w:rsidP="00D04845"/>
        </w:tc>
        <w:tc>
          <w:tcPr>
            <w:tcW w:w="11321" w:type="dxa"/>
            <w:gridSpan w:val="2"/>
            <w:shd w:val="clear" w:color="auto" w:fill="auto"/>
          </w:tcPr>
          <w:p w14:paraId="0B78E844" w14:textId="77777777" w:rsidR="003913E8" w:rsidRDefault="003913E8" w:rsidP="004A3863">
            <w:pPr>
              <w:rPr>
                <w:rFonts w:eastAsia="Times New Roman" w:cs="Arial"/>
              </w:rPr>
            </w:pPr>
            <w:r>
              <w:rPr>
                <w:rFonts w:eastAsia="Times New Roman" w:cs="Arial"/>
              </w:rPr>
              <w:t>ANSWER:</w:t>
            </w:r>
          </w:p>
          <w:p w14:paraId="61E0CBD1" w14:textId="77777777" w:rsidR="001436AC" w:rsidRDefault="001436AC" w:rsidP="004A3863"/>
        </w:tc>
        <w:tc>
          <w:tcPr>
            <w:tcW w:w="1773" w:type="dxa"/>
            <w:shd w:val="clear" w:color="auto" w:fill="auto"/>
          </w:tcPr>
          <w:p w14:paraId="07F7F76E" w14:textId="77777777" w:rsidR="003913E8" w:rsidRDefault="003913E8" w:rsidP="007659FA"/>
        </w:tc>
      </w:tr>
      <w:tr w:rsidR="003913E8" w14:paraId="6F0267A5" w14:textId="77777777" w:rsidTr="0018295F">
        <w:tc>
          <w:tcPr>
            <w:tcW w:w="0" w:type="auto"/>
            <w:shd w:val="clear" w:color="auto" w:fill="EEECE1" w:themeFill="background2"/>
          </w:tcPr>
          <w:p w14:paraId="68867C49" w14:textId="77777777" w:rsidR="003913E8" w:rsidRDefault="003913E8" w:rsidP="00D359A5">
            <w:r>
              <w:t>h</w:t>
            </w:r>
          </w:p>
        </w:tc>
        <w:tc>
          <w:tcPr>
            <w:tcW w:w="11321" w:type="dxa"/>
            <w:gridSpan w:val="2"/>
            <w:shd w:val="clear" w:color="auto" w:fill="EEECE1" w:themeFill="background2"/>
          </w:tcPr>
          <w:p w14:paraId="0A5AE3B3" w14:textId="77777777" w:rsidR="003913E8" w:rsidRDefault="003913E8" w:rsidP="004A3863">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tc>
        <w:tc>
          <w:tcPr>
            <w:tcW w:w="1773" w:type="dxa"/>
          </w:tcPr>
          <w:p w14:paraId="5BDE0213" w14:textId="77777777" w:rsidR="003913E8" w:rsidRDefault="003913E8" w:rsidP="004A3863">
            <w:r w:rsidRPr="00397BB7">
              <w:t>NOT SCORED</w:t>
            </w:r>
          </w:p>
        </w:tc>
      </w:tr>
      <w:tr w:rsidR="003913E8" w14:paraId="1BA32682" w14:textId="77777777" w:rsidTr="0018295F">
        <w:tc>
          <w:tcPr>
            <w:tcW w:w="0" w:type="auto"/>
            <w:shd w:val="clear" w:color="auto" w:fill="auto"/>
          </w:tcPr>
          <w:p w14:paraId="4A4F0F7D" w14:textId="77777777" w:rsidR="003913E8" w:rsidRDefault="003913E8" w:rsidP="00AB0BD6"/>
        </w:tc>
        <w:tc>
          <w:tcPr>
            <w:tcW w:w="11321" w:type="dxa"/>
            <w:gridSpan w:val="2"/>
            <w:shd w:val="clear" w:color="auto" w:fill="auto"/>
          </w:tcPr>
          <w:p w14:paraId="03693E20" w14:textId="77777777" w:rsidR="003913E8" w:rsidRDefault="003913E8" w:rsidP="007659FA">
            <w:pPr>
              <w:rPr>
                <w:rFonts w:eastAsia="Times New Roman" w:cs="Arial"/>
              </w:rPr>
            </w:pPr>
            <w:r>
              <w:rPr>
                <w:rFonts w:eastAsia="Times New Roman" w:cs="Arial"/>
              </w:rPr>
              <w:t>ANSWER:</w:t>
            </w:r>
          </w:p>
          <w:p w14:paraId="561213A3" w14:textId="77777777" w:rsidR="001436AC" w:rsidRDefault="001436AC" w:rsidP="007659FA"/>
        </w:tc>
        <w:tc>
          <w:tcPr>
            <w:tcW w:w="1773" w:type="dxa"/>
          </w:tcPr>
          <w:p w14:paraId="0E883D45" w14:textId="77777777" w:rsidR="003913E8" w:rsidRDefault="003913E8" w:rsidP="007659FA"/>
        </w:tc>
      </w:tr>
      <w:tr w:rsidR="003913E8" w14:paraId="17DBEDFA" w14:textId="77777777" w:rsidTr="0018295F">
        <w:tc>
          <w:tcPr>
            <w:tcW w:w="0" w:type="auto"/>
            <w:shd w:val="clear" w:color="auto" w:fill="EEECE1" w:themeFill="background2"/>
          </w:tcPr>
          <w:p w14:paraId="5D0903AB" w14:textId="77777777" w:rsidR="003913E8" w:rsidRDefault="003913E8" w:rsidP="00AB0BD6">
            <w:r>
              <w:t>i</w:t>
            </w:r>
          </w:p>
        </w:tc>
        <w:tc>
          <w:tcPr>
            <w:tcW w:w="11321" w:type="dxa"/>
            <w:gridSpan w:val="2"/>
            <w:shd w:val="clear" w:color="auto" w:fill="EEECE1" w:themeFill="background2"/>
          </w:tcPr>
          <w:p w14:paraId="3DDEAB09" w14:textId="09D441B6" w:rsidR="003913E8" w:rsidRDefault="003913E8"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773" w:type="dxa"/>
          </w:tcPr>
          <w:p w14:paraId="22545209" w14:textId="77777777" w:rsidR="003913E8" w:rsidRDefault="003913E8" w:rsidP="007659FA">
            <w:r w:rsidRPr="0079631E">
              <w:t>NOT SCORED</w:t>
            </w:r>
          </w:p>
        </w:tc>
      </w:tr>
      <w:tr w:rsidR="003913E8" w14:paraId="345D25E4" w14:textId="77777777" w:rsidTr="0018295F">
        <w:tc>
          <w:tcPr>
            <w:tcW w:w="0" w:type="auto"/>
            <w:shd w:val="clear" w:color="auto" w:fill="auto"/>
          </w:tcPr>
          <w:p w14:paraId="6B4546F7" w14:textId="77777777" w:rsidR="003913E8" w:rsidRDefault="003913E8" w:rsidP="00AB0BD6"/>
        </w:tc>
        <w:tc>
          <w:tcPr>
            <w:tcW w:w="11321" w:type="dxa"/>
            <w:gridSpan w:val="2"/>
            <w:shd w:val="clear" w:color="auto" w:fill="auto"/>
          </w:tcPr>
          <w:p w14:paraId="1AC59A35" w14:textId="77777777" w:rsidR="003913E8" w:rsidRDefault="003913E8" w:rsidP="007659FA">
            <w:pPr>
              <w:rPr>
                <w:shd w:val="clear" w:color="auto" w:fill="EEECE1" w:themeFill="background2"/>
              </w:rPr>
            </w:pPr>
            <w:r w:rsidRPr="00662416">
              <w:t>ANSWER:</w:t>
            </w:r>
            <w:r>
              <w:rPr>
                <w:shd w:val="clear" w:color="auto" w:fill="EEECE1" w:themeFill="background2"/>
              </w:rPr>
              <w:t xml:space="preserve"> </w:t>
            </w:r>
          </w:p>
          <w:p w14:paraId="5BC065F1" w14:textId="77777777" w:rsidR="001436AC" w:rsidRPr="003152E5" w:rsidRDefault="001436AC" w:rsidP="007659FA">
            <w:pPr>
              <w:rPr>
                <w:shd w:val="clear" w:color="auto" w:fill="EEECE1" w:themeFill="background2"/>
              </w:rPr>
            </w:pPr>
          </w:p>
        </w:tc>
        <w:tc>
          <w:tcPr>
            <w:tcW w:w="1773" w:type="dxa"/>
          </w:tcPr>
          <w:p w14:paraId="7F13C442" w14:textId="77777777" w:rsidR="003913E8" w:rsidRDefault="003913E8" w:rsidP="007659FA"/>
        </w:tc>
      </w:tr>
      <w:tr w:rsidR="003913E8" w14:paraId="0567E301" w14:textId="77777777" w:rsidTr="0018295F">
        <w:tc>
          <w:tcPr>
            <w:tcW w:w="0" w:type="auto"/>
            <w:shd w:val="clear" w:color="auto" w:fill="EEECE1" w:themeFill="background2"/>
          </w:tcPr>
          <w:p w14:paraId="748376DD" w14:textId="77777777" w:rsidR="003913E8" w:rsidRDefault="003913E8" w:rsidP="00662416">
            <w:r>
              <w:br w:type="page"/>
              <w:t>J</w:t>
            </w:r>
          </w:p>
        </w:tc>
        <w:tc>
          <w:tcPr>
            <w:tcW w:w="11321" w:type="dxa"/>
            <w:gridSpan w:val="2"/>
            <w:shd w:val="clear" w:color="auto" w:fill="EEECE1" w:themeFill="background2"/>
          </w:tcPr>
          <w:p w14:paraId="7273F0B9" w14:textId="3A50AD6E"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tc>
        <w:tc>
          <w:tcPr>
            <w:tcW w:w="1773" w:type="dxa"/>
          </w:tcPr>
          <w:p w14:paraId="64E6CD89" w14:textId="77777777" w:rsidR="003913E8" w:rsidRDefault="003913E8" w:rsidP="004A3863">
            <w:r w:rsidRPr="0079631E">
              <w:t>NOT SCORED</w:t>
            </w:r>
          </w:p>
        </w:tc>
      </w:tr>
      <w:tr w:rsidR="003913E8" w14:paraId="7AF3A541" w14:textId="77777777" w:rsidTr="0018295F">
        <w:tc>
          <w:tcPr>
            <w:tcW w:w="0" w:type="auto"/>
          </w:tcPr>
          <w:p w14:paraId="7D7C55DB" w14:textId="77777777" w:rsidR="003913E8" w:rsidRDefault="003913E8" w:rsidP="00D04845"/>
        </w:tc>
        <w:tc>
          <w:tcPr>
            <w:tcW w:w="11321" w:type="dxa"/>
            <w:gridSpan w:val="2"/>
          </w:tcPr>
          <w:p w14:paraId="325A3323" w14:textId="77777777" w:rsidR="003913E8" w:rsidRDefault="003913E8" w:rsidP="00662416">
            <w:r>
              <w:t xml:space="preserve">ANSWER: </w:t>
            </w:r>
          </w:p>
          <w:p w14:paraId="25F6B11D" w14:textId="77777777" w:rsidR="001436AC" w:rsidRDefault="001436AC" w:rsidP="00662416"/>
        </w:tc>
        <w:tc>
          <w:tcPr>
            <w:tcW w:w="1773" w:type="dxa"/>
          </w:tcPr>
          <w:p w14:paraId="03F57770" w14:textId="77777777" w:rsidR="003913E8" w:rsidRDefault="003913E8" w:rsidP="004A3863"/>
        </w:tc>
      </w:tr>
      <w:tr w:rsidR="0018295F" w14:paraId="6D7DC676" w14:textId="77777777" w:rsidTr="00BF2D19">
        <w:tc>
          <w:tcPr>
            <w:tcW w:w="471" w:type="dxa"/>
            <w:shd w:val="clear" w:color="auto" w:fill="8DB3E2" w:themeFill="text2" w:themeFillTint="66"/>
          </w:tcPr>
          <w:p w14:paraId="6B22B1A5" w14:textId="77777777" w:rsidR="0018295F" w:rsidRPr="0079631E" w:rsidRDefault="0018295F" w:rsidP="00F2454E">
            <w:pPr>
              <w:rPr>
                <w:b/>
              </w:rPr>
            </w:pPr>
            <w:r>
              <w:rPr>
                <w:b/>
              </w:rPr>
              <w:lastRenderedPageBreak/>
              <w:t>2</w:t>
            </w:r>
          </w:p>
        </w:tc>
        <w:tc>
          <w:tcPr>
            <w:tcW w:w="11314"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780" w:type="dxa"/>
            <w:gridSpan w:val="2"/>
          </w:tcPr>
          <w:p w14:paraId="5B6C86D7" w14:textId="77777777" w:rsidR="0018295F" w:rsidRDefault="0018295F" w:rsidP="00F2454E">
            <w:r>
              <w:t>MAXIMUM TOTAL POINTS</w:t>
            </w:r>
          </w:p>
        </w:tc>
      </w:tr>
      <w:tr w:rsidR="00BF2D19" w:rsidRPr="00D04364" w14:paraId="7A19BFB8" w14:textId="77777777" w:rsidTr="00BF2D19">
        <w:tc>
          <w:tcPr>
            <w:tcW w:w="471" w:type="dxa"/>
            <w:shd w:val="clear" w:color="auto" w:fill="EEECE1" w:themeFill="background2"/>
          </w:tcPr>
          <w:p w14:paraId="61AB485A" w14:textId="77777777" w:rsidR="00BF2D19" w:rsidRDefault="00BF2D19" w:rsidP="00F2454E"/>
        </w:tc>
        <w:tc>
          <w:tcPr>
            <w:tcW w:w="11314" w:type="dxa"/>
            <w:shd w:val="clear" w:color="auto" w:fill="EEECE1" w:themeFill="background2"/>
          </w:tcPr>
          <w:p w14:paraId="03039863" w14:textId="77777777" w:rsidR="00BF2D19" w:rsidRPr="0001423A" w:rsidRDefault="00BF2D19" w:rsidP="00F2454E">
            <w:pPr>
              <w:ind w:left="32"/>
              <w:rPr>
                <w:highlight w:val="yellow"/>
              </w:rPr>
            </w:pPr>
          </w:p>
        </w:tc>
        <w:tc>
          <w:tcPr>
            <w:tcW w:w="1780" w:type="dxa"/>
            <w:gridSpan w:val="2"/>
          </w:tcPr>
          <w:p w14:paraId="3BF9D2D3" w14:textId="77777777" w:rsidR="00BF2D19" w:rsidRPr="00D04364" w:rsidRDefault="00BF2D19" w:rsidP="00F2454E">
            <w:pPr>
              <w:ind w:left="32"/>
              <w:rPr>
                <w:b/>
                <w:highlight w:val="yellow"/>
              </w:rPr>
            </w:pPr>
          </w:p>
        </w:tc>
      </w:tr>
      <w:tr w:rsidR="0018295F" w:rsidRPr="00D04364" w14:paraId="293C6138" w14:textId="77777777" w:rsidTr="00BF2D19">
        <w:tc>
          <w:tcPr>
            <w:tcW w:w="471" w:type="dxa"/>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14" w:type="dxa"/>
            <w:shd w:val="clear" w:color="auto" w:fill="EEECE1" w:themeFill="background2"/>
          </w:tcPr>
          <w:p w14:paraId="62FF2CD6" w14:textId="73F1F809"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77777777" w:rsidR="0018295F" w:rsidRPr="0001423A" w:rsidRDefault="0018295F" w:rsidP="00F2454E">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80" w:type="dxa"/>
            <w:gridSpan w:val="2"/>
          </w:tcPr>
          <w:p w14:paraId="74778BD5" w14:textId="24C56D34" w:rsidR="0018295F" w:rsidRPr="00D04364" w:rsidRDefault="001436AC" w:rsidP="00F2454E">
            <w:pPr>
              <w:ind w:left="32"/>
              <w:rPr>
                <w:b/>
                <w:highlight w:val="yellow"/>
              </w:rPr>
            </w:pPr>
            <w:r w:rsidRPr="007F3F13">
              <w:rPr>
                <w:b/>
              </w:rPr>
              <w:t>50</w:t>
            </w:r>
            <w:r>
              <w:rPr>
                <w:b/>
              </w:rPr>
              <w:t xml:space="preserve"> Points</w:t>
            </w:r>
          </w:p>
        </w:tc>
      </w:tr>
      <w:tr w:rsidR="0018295F" w14:paraId="78B8BC9F" w14:textId="77777777" w:rsidTr="00BF2D19">
        <w:tc>
          <w:tcPr>
            <w:tcW w:w="471" w:type="dxa"/>
            <w:shd w:val="clear" w:color="auto" w:fill="auto"/>
          </w:tcPr>
          <w:p w14:paraId="0C6A581F" w14:textId="77777777" w:rsidR="0018295F" w:rsidRDefault="0018295F" w:rsidP="00F2454E"/>
        </w:tc>
        <w:tc>
          <w:tcPr>
            <w:tcW w:w="11314" w:type="dxa"/>
            <w:shd w:val="clear" w:color="auto" w:fill="auto"/>
          </w:tcPr>
          <w:p w14:paraId="198B59B1" w14:textId="77777777" w:rsidR="0018295F" w:rsidRDefault="0018295F" w:rsidP="00F2454E">
            <w:pPr>
              <w:spacing w:after="60"/>
              <w:ind w:left="66"/>
            </w:pPr>
            <w:r>
              <w:t xml:space="preserve">ANSWER: </w:t>
            </w:r>
          </w:p>
          <w:p w14:paraId="66C34845" w14:textId="77777777" w:rsidR="001436AC" w:rsidRPr="007659FA" w:rsidRDefault="001436AC" w:rsidP="00F2454E">
            <w:pPr>
              <w:spacing w:after="60"/>
              <w:ind w:left="66"/>
              <w:rPr>
                <w:rFonts w:eastAsia="Times New Roman" w:cs="Arial"/>
              </w:rPr>
            </w:pPr>
          </w:p>
        </w:tc>
        <w:tc>
          <w:tcPr>
            <w:tcW w:w="1780" w:type="dxa"/>
            <w:gridSpan w:val="2"/>
            <w:shd w:val="clear" w:color="auto" w:fill="auto"/>
          </w:tcPr>
          <w:p w14:paraId="6CB862F2"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444DF9">
        <w:tc>
          <w:tcPr>
            <w:tcW w:w="0" w:type="auto"/>
            <w:shd w:val="clear" w:color="auto" w:fill="8DB3E2" w:themeFill="text2" w:themeFillTint="66"/>
          </w:tcPr>
          <w:p w14:paraId="5402830E" w14:textId="17BF924B" w:rsidR="00AB7EED" w:rsidRPr="00AB7EED" w:rsidRDefault="00155EC0" w:rsidP="00AB7EED">
            <w:pPr>
              <w:rPr>
                <w:b/>
              </w:rPr>
            </w:pPr>
            <w:r>
              <w:rPr>
                <w:b/>
              </w:rPr>
              <w:lastRenderedPageBreak/>
              <w:t>3</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commentRangeStart w:id="0"/>
            <w:commentRangeStart w:id="1"/>
            <w:r w:rsidRPr="00AB7EED">
              <w:t>MAXIMUM TOTAL POINTS</w:t>
            </w:r>
            <w:commentRangeEnd w:id="0"/>
            <w:r w:rsidR="00444DF9">
              <w:rPr>
                <w:rStyle w:val="CommentReference"/>
              </w:rPr>
              <w:commentReference w:id="0"/>
            </w:r>
            <w:commentRangeEnd w:id="1"/>
            <w:r w:rsidR="008E61DC">
              <w:rPr>
                <w:rStyle w:val="CommentReference"/>
              </w:rPr>
              <w:commentReference w:id="1"/>
            </w:r>
          </w:p>
        </w:tc>
      </w:tr>
      <w:tr w:rsidR="00AB7EED" w:rsidRPr="00AB7EED" w14:paraId="5D62CA3F" w14:textId="77777777" w:rsidTr="00444DF9">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426FC0ED" w:rsidR="00AB7EED" w:rsidRPr="00AB7EED" w:rsidRDefault="00B42EEA" w:rsidP="00AB7EED">
            <w:pPr>
              <w:rPr>
                <w:b/>
              </w:rPr>
            </w:pPr>
            <w:r>
              <w:rPr>
                <w:b/>
              </w:rPr>
              <w:t>800</w:t>
            </w:r>
            <w:r w:rsidR="00444DF9">
              <w:rPr>
                <w:b/>
              </w:rPr>
              <w:t xml:space="preserve"> pts</w:t>
            </w:r>
          </w:p>
        </w:tc>
      </w:tr>
      <w:tr w:rsidR="00AB7EED" w:rsidRPr="00AB7EED" w14:paraId="69433C43" w14:textId="77777777" w:rsidTr="00444DF9">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25C71FA0" w:rsidR="00AB7EED" w:rsidRPr="00AB7EED" w:rsidRDefault="007C3CD6" w:rsidP="001436AC">
            <w:pPr>
              <w:framePr w:w="7920" w:h="1980" w:hRule="exact" w:hSpace="180" w:wrap="auto" w:hAnchor="page" w:xAlign="center" w:yAlign="bottom"/>
            </w:pPr>
            <w:r>
              <w:t xml:space="preserve">Please describe the experience, </w:t>
            </w:r>
            <w:proofErr w:type="gramStart"/>
            <w:r>
              <w:t>skills</w:t>
            </w:r>
            <w:proofErr w:type="gramEnd"/>
            <w:r>
              <w:t xml:space="preserve"> and qualifications your organization possesses related to </w:t>
            </w:r>
            <w:r w:rsidR="00744532" w:rsidRPr="00744532">
              <w:rPr>
                <w:rFonts w:cs="Arial"/>
              </w:rPr>
              <w:t>5 years or more of actuarial experience with setting capitated medical</w:t>
            </w:r>
            <w:r w:rsidR="005420A9">
              <w:rPr>
                <w:rFonts w:cs="Arial"/>
              </w:rPr>
              <w:t xml:space="preserve">, </w:t>
            </w:r>
            <w:r w:rsidR="00175EB1">
              <w:rPr>
                <w:rFonts w:cs="Arial"/>
              </w:rPr>
              <w:t>behavioral</w:t>
            </w:r>
            <w:r w:rsidR="00C45DBC">
              <w:rPr>
                <w:rFonts w:cs="Arial"/>
              </w:rPr>
              <w:t xml:space="preserve"> health</w:t>
            </w:r>
            <w:r w:rsidR="00744532" w:rsidRPr="00744532">
              <w:rPr>
                <w:rFonts w:cs="Arial"/>
              </w:rPr>
              <w:t xml:space="preserve"> and long-term</w:t>
            </w:r>
            <w:r w:rsidR="005420A9">
              <w:rPr>
                <w:rFonts w:cs="Arial"/>
              </w:rPr>
              <w:t xml:space="preserve"> care</w:t>
            </w:r>
            <w:r w:rsidR="00744532" w:rsidRPr="00744532">
              <w:rPr>
                <w:rFonts w:cs="Arial"/>
              </w:rPr>
              <w:t xml:space="preserve"> rates for Medicaid managed care organizations.  </w:t>
            </w:r>
            <w:r w:rsidR="00744532">
              <w:rPr>
                <w:rFonts w:cs="Arial"/>
              </w:rPr>
              <w:t>Please include</w:t>
            </w:r>
            <w:r w:rsidR="00744532" w:rsidRPr="00744532">
              <w:rPr>
                <w:rFonts w:cs="Arial"/>
              </w:rPr>
              <w:t xml:space="preserve"> examples of specific methodology used with setting actuarial sound managed care rates</w:t>
            </w:r>
            <w:r w:rsidR="00E21797">
              <w:rPr>
                <w:rFonts w:cs="Arial"/>
              </w:rPr>
              <w:t xml:space="preserve"> specifically</w:t>
            </w:r>
            <w:r w:rsidR="00744532" w:rsidRPr="00744532">
              <w:rPr>
                <w:rFonts w:cs="Arial"/>
              </w:rPr>
              <w:t xml:space="preserve"> for </w:t>
            </w:r>
            <w:r w:rsidR="001E636D">
              <w:rPr>
                <w:rFonts w:cs="Arial"/>
              </w:rPr>
              <w:t>Programs of All Inclusive Care for the Elderly (PACE), a fully integrated managed care program</w:t>
            </w:r>
            <w:r w:rsidR="005420A9">
              <w:rPr>
                <w:rFonts w:cs="Arial"/>
              </w:rPr>
              <w:t xml:space="preserve"> </w:t>
            </w:r>
          </w:p>
        </w:tc>
        <w:tc>
          <w:tcPr>
            <w:tcW w:w="1809" w:type="dxa"/>
          </w:tcPr>
          <w:p w14:paraId="201F3BBB" w14:textId="21F8F330" w:rsidR="00AB7EED" w:rsidRPr="00AB7EED" w:rsidRDefault="001436AC" w:rsidP="00AB7EED">
            <w:r>
              <w:t>120 pts</w:t>
            </w:r>
          </w:p>
        </w:tc>
      </w:tr>
      <w:tr w:rsidR="00AB7EED" w:rsidRPr="00AB7EED" w14:paraId="0B897C35" w14:textId="77777777" w:rsidTr="00444DF9">
        <w:tc>
          <w:tcPr>
            <w:tcW w:w="0" w:type="auto"/>
            <w:shd w:val="clear" w:color="auto" w:fill="auto"/>
          </w:tcPr>
          <w:p w14:paraId="536BD38B" w14:textId="77777777" w:rsidR="00AB7EED" w:rsidRPr="00AB7EED" w:rsidRDefault="00AB7EED" w:rsidP="00AB7EED"/>
        </w:tc>
        <w:tc>
          <w:tcPr>
            <w:tcW w:w="11268" w:type="dxa"/>
            <w:shd w:val="clear" w:color="auto" w:fill="auto"/>
          </w:tcPr>
          <w:p w14:paraId="75743B35" w14:textId="77777777" w:rsidR="00AB7EED" w:rsidRDefault="00AB7EED" w:rsidP="00AB7EED">
            <w:pPr>
              <w:spacing w:after="60"/>
              <w:ind w:left="66"/>
            </w:pPr>
            <w:r w:rsidRPr="00AB7EED">
              <w:t xml:space="preserve">ANSWER: </w:t>
            </w:r>
          </w:p>
          <w:p w14:paraId="6A9F6957" w14:textId="77777777" w:rsidR="001436AC" w:rsidRPr="00AB7EED" w:rsidRDefault="001436AC" w:rsidP="00AB7EED">
            <w:pPr>
              <w:spacing w:after="60"/>
              <w:ind w:left="66"/>
              <w:rPr>
                <w:rFonts w:eastAsia="Times New Roman" w:cs="Arial"/>
              </w:rPr>
            </w:pPr>
          </w:p>
        </w:tc>
        <w:tc>
          <w:tcPr>
            <w:tcW w:w="1809" w:type="dxa"/>
            <w:shd w:val="clear" w:color="auto" w:fill="auto"/>
          </w:tcPr>
          <w:p w14:paraId="00991363" w14:textId="77777777" w:rsidR="00AB7EED" w:rsidRPr="00AB7EED" w:rsidRDefault="00AB7EED" w:rsidP="00AB7EED"/>
        </w:tc>
      </w:tr>
      <w:tr w:rsidR="00AB7EED" w:rsidRPr="00AB7EED" w14:paraId="66432519" w14:textId="77777777" w:rsidTr="00444DF9">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580DE174" w:rsidR="00AB7EED" w:rsidRPr="00AB7EED" w:rsidRDefault="00FC7869" w:rsidP="00AB7EED">
            <w:pPr>
              <w:spacing w:after="60"/>
              <w:ind w:left="66"/>
              <w:rPr>
                <w:rFonts w:eastAsia="Times New Roman" w:cs="Arial"/>
              </w:rPr>
            </w:pPr>
            <w:r>
              <w:t xml:space="preserve">Please describe your organization’s experience and expertise with the </w:t>
            </w:r>
            <w:r w:rsidR="00881954">
              <w:t>Center of Medicare and Medicaid (</w:t>
            </w:r>
            <w:r>
              <w:t>CMS</w:t>
            </w:r>
            <w:r w:rsidR="00881954">
              <w:t>)</w:t>
            </w:r>
            <w:r>
              <w:t xml:space="preserve"> guidelines for the PACE rate calculations. </w:t>
            </w:r>
            <w:r>
              <w:rPr>
                <w:rFonts w:cs="Arial"/>
              </w:rPr>
              <w:t>Please provide examples that present referenced CMS guidelines and how they pertain to the PACE rate calculations that are created.</w:t>
            </w:r>
          </w:p>
        </w:tc>
        <w:tc>
          <w:tcPr>
            <w:tcW w:w="1809" w:type="dxa"/>
          </w:tcPr>
          <w:p w14:paraId="705E21CA" w14:textId="269E93F7" w:rsidR="00AB7EED" w:rsidRPr="00AB7EED" w:rsidRDefault="00444DF9" w:rsidP="00AB7EED">
            <w:r>
              <w:t>80 pts</w:t>
            </w:r>
          </w:p>
        </w:tc>
      </w:tr>
      <w:tr w:rsidR="00AB7EED" w:rsidRPr="00AB7EED" w14:paraId="6C33218F" w14:textId="77777777" w:rsidTr="00444DF9">
        <w:tc>
          <w:tcPr>
            <w:tcW w:w="0" w:type="auto"/>
          </w:tcPr>
          <w:p w14:paraId="38F32918" w14:textId="77777777" w:rsidR="00AB7EED" w:rsidRPr="00AB7EED" w:rsidRDefault="00AB7EED" w:rsidP="00AB7EED">
            <w:r w:rsidRPr="00AB7EED">
              <w:t xml:space="preserve"> </w:t>
            </w:r>
          </w:p>
        </w:tc>
        <w:tc>
          <w:tcPr>
            <w:tcW w:w="11268" w:type="dxa"/>
          </w:tcPr>
          <w:p w14:paraId="10A237E6" w14:textId="77777777" w:rsidR="00AB7EED" w:rsidRDefault="00AB7EED" w:rsidP="00AB7EED">
            <w:r w:rsidRPr="00AB7EED">
              <w:t xml:space="preserve">ANSWER: </w:t>
            </w:r>
          </w:p>
          <w:p w14:paraId="637C3E9B" w14:textId="77777777" w:rsidR="001436AC" w:rsidRPr="00AB7EED" w:rsidRDefault="001436AC" w:rsidP="00AB7EED">
            <w:pPr>
              <w:rPr>
                <w:b/>
              </w:rPr>
            </w:pPr>
          </w:p>
        </w:tc>
        <w:tc>
          <w:tcPr>
            <w:tcW w:w="1809" w:type="dxa"/>
          </w:tcPr>
          <w:p w14:paraId="307AA5B0" w14:textId="77777777" w:rsidR="00AB7EED" w:rsidRPr="00AB7EED" w:rsidRDefault="00AB7EED" w:rsidP="00AB7EED">
            <w:pPr>
              <w:ind w:left="32"/>
            </w:pPr>
          </w:p>
        </w:tc>
      </w:tr>
      <w:tr w:rsidR="00AB7EED" w:rsidRPr="00AB7EED" w14:paraId="2FAF4722" w14:textId="77777777" w:rsidTr="00444DF9">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279663DA" w14:textId="77777777" w:rsidR="00FC7869" w:rsidRPr="009354EF" w:rsidRDefault="00FC7869" w:rsidP="00FC7869">
            <w:pPr>
              <w:contextualSpacing/>
              <w:rPr>
                <w:rFonts w:cs="Arial"/>
              </w:rPr>
            </w:pPr>
            <w:r>
              <w:rPr>
                <w:rFonts w:cs="Arial"/>
              </w:rPr>
              <w:t>Please describe your organization’s years of e</w:t>
            </w:r>
            <w:r w:rsidRPr="009354EF">
              <w:rPr>
                <w:rFonts w:cs="Arial"/>
              </w:rPr>
              <w:t>xperience with PACE rate negotiations and preparing rate analysis documentation to provide for rates review and approval by CMS</w:t>
            </w:r>
            <w:r>
              <w:rPr>
                <w:rFonts w:cs="Arial"/>
              </w:rPr>
              <w:t xml:space="preserve">. Please provide examples of specific communications (draft rate letters, </w:t>
            </w:r>
            <w:proofErr w:type="spellStart"/>
            <w:r>
              <w:rPr>
                <w:rFonts w:cs="Arial"/>
              </w:rPr>
              <w:t>etc</w:t>
            </w:r>
            <w:proofErr w:type="spellEnd"/>
            <w:r>
              <w:rPr>
                <w:rFonts w:cs="Arial"/>
              </w:rPr>
              <w:t>).</w:t>
            </w:r>
          </w:p>
          <w:p w14:paraId="623A2DA4" w14:textId="7AA1ADD3" w:rsidR="00AB7EED" w:rsidRPr="00AB7EED" w:rsidRDefault="00AB7EED" w:rsidP="00AB7EED">
            <w:pPr>
              <w:ind w:left="32"/>
            </w:pPr>
          </w:p>
        </w:tc>
        <w:tc>
          <w:tcPr>
            <w:tcW w:w="1809" w:type="dxa"/>
          </w:tcPr>
          <w:p w14:paraId="6CF5E06A" w14:textId="47091C29" w:rsidR="00AB7EED" w:rsidRPr="00AB7EED" w:rsidRDefault="00444DF9" w:rsidP="00AB7EED">
            <w:pPr>
              <w:ind w:left="32"/>
            </w:pPr>
            <w:r>
              <w:t>120 pts</w:t>
            </w:r>
          </w:p>
        </w:tc>
      </w:tr>
      <w:tr w:rsidR="00AB7EED" w:rsidRPr="00AB7EED" w14:paraId="61B10233" w14:textId="77777777" w:rsidTr="00444DF9">
        <w:tc>
          <w:tcPr>
            <w:tcW w:w="0" w:type="auto"/>
          </w:tcPr>
          <w:p w14:paraId="7248AA4E" w14:textId="77777777" w:rsidR="00AB7EED" w:rsidRPr="00AB7EED" w:rsidRDefault="00AB7EED" w:rsidP="00AB7EED"/>
        </w:tc>
        <w:tc>
          <w:tcPr>
            <w:tcW w:w="11268" w:type="dxa"/>
          </w:tcPr>
          <w:p w14:paraId="6501EF66" w14:textId="77777777" w:rsidR="00AB7EED" w:rsidRDefault="00AB7EED" w:rsidP="00AB7EED">
            <w:r w:rsidRPr="00AB7EED">
              <w:t>ANSWER:</w:t>
            </w:r>
          </w:p>
          <w:p w14:paraId="68BA7310" w14:textId="77777777" w:rsidR="001436AC" w:rsidRPr="00AB7EED" w:rsidRDefault="001436AC" w:rsidP="00AB7EED"/>
        </w:tc>
        <w:tc>
          <w:tcPr>
            <w:tcW w:w="1809" w:type="dxa"/>
          </w:tcPr>
          <w:p w14:paraId="53DD090C" w14:textId="77777777" w:rsidR="00AB7EED" w:rsidRPr="00AB7EED" w:rsidRDefault="00AB7EED" w:rsidP="00AB7EED"/>
        </w:tc>
      </w:tr>
      <w:tr w:rsidR="00AB7EED" w:rsidRPr="00AB7EED" w14:paraId="4B281E9E" w14:textId="77777777" w:rsidTr="00444DF9">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04621776" w14:textId="00BBF9EF" w:rsidR="007C3CD6" w:rsidRPr="009354EF" w:rsidRDefault="00FC7869" w:rsidP="00444DF9">
            <w:pPr>
              <w:contextualSpacing/>
              <w:jc w:val="both"/>
              <w:rPr>
                <w:rFonts w:cs="Arial"/>
              </w:rPr>
            </w:pPr>
            <w:r>
              <w:rPr>
                <w:rStyle w:val="ui-provider"/>
              </w:rPr>
              <w:t>Please describe your organization’s actuarial staff’s experience in analyzing data to develop and calculate capitated medical rates for PACE programs and managed care models. Please include their experience of working with the CMS guidelines for the PACE rate calculations.</w:t>
            </w:r>
          </w:p>
          <w:p w14:paraId="5FDFDB59" w14:textId="77777777" w:rsidR="00AB7EED" w:rsidRPr="00AB7EED" w:rsidRDefault="00AB7EED" w:rsidP="00AB7EED">
            <w:pPr>
              <w:ind w:left="32"/>
            </w:pPr>
          </w:p>
        </w:tc>
        <w:tc>
          <w:tcPr>
            <w:tcW w:w="1809" w:type="dxa"/>
          </w:tcPr>
          <w:p w14:paraId="29EED9D9" w14:textId="76A35ACD" w:rsidR="00AB7EED" w:rsidRPr="00AB7EED" w:rsidRDefault="00444DF9" w:rsidP="00AB7EED">
            <w:pPr>
              <w:ind w:left="32"/>
            </w:pPr>
            <w:r>
              <w:t>120 pts</w:t>
            </w:r>
          </w:p>
        </w:tc>
      </w:tr>
      <w:tr w:rsidR="00AB7EED" w:rsidRPr="00AB7EED" w14:paraId="4DE44B6E" w14:textId="77777777" w:rsidTr="00444DF9">
        <w:tc>
          <w:tcPr>
            <w:tcW w:w="0" w:type="auto"/>
          </w:tcPr>
          <w:p w14:paraId="5D2B637F" w14:textId="77777777" w:rsidR="00AB7EED" w:rsidRPr="00AB7EED" w:rsidRDefault="00AB7EED" w:rsidP="00AB7EED"/>
        </w:tc>
        <w:tc>
          <w:tcPr>
            <w:tcW w:w="11268" w:type="dxa"/>
          </w:tcPr>
          <w:p w14:paraId="57B220DF" w14:textId="77777777" w:rsidR="00AB7EED" w:rsidRDefault="00AB7EED" w:rsidP="00AB7EED">
            <w:r w:rsidRPr="00AB7EED">
              <w:t>ANSWER:</w:t>
            </w:r>
          </w:p>
          <w:p w14:paraId="6494DFA4" w14:textId="77777777" w:rsidR="001436AC" w:rsidRPr="00AB7EED" w:rsidRDefault="001436AC" w:rsidP="00AB7EED"/>
        </w:tc>
        <w:tc>
          <w:tcPr>
            <w:tcW w:w="1809" w:type="dxa"/>
          </w:tcPr>
          <w:p w14:paraId="3E5494FC" w14:textId="77777777" w:rsidR="00AB7EED" w:rsidRPr="00AB7EED" w:rsidRDefault="00AB7EED" w:rsidP="00AB7EED"/>
        </w:tc>
      </w:tr>
      <w:tr w:rsidR="00AB7EED" w:rsidRPr="00AB7EED" w14:paraId="2AC0267C" w14:textId="77777777" w:rsidTr="00444DF9">
        <w:tc>
          <w:tcPr>
            <w:tcW w:w="0" w:type="auto"/>
            <w:shd w:val="clear" w:color="auto" w:fill="EEECE1" w:themeFill="background2"/>
          </w:tcPr>
          <w:p w14:paraId="4A2EAA87" w14:textId="77777777" w:rsidR="00AB7EED" w:rsidRPr="00AB7EED" w:rsidRDefault="00AB7EED" w:rsidP="00AB7EED">
            <w:r w:rsidRPr="00AB7EED">
              <w:t>E</w:t>
            </w:r>
          </w:p>
        </w:tc>
        <w:tc>
          <w:tcPr>
            <w:tcW w:w="11268" w:type="dxa"/>
            <w:shd w:val="clear" w:color="auto" w:fill="EEECE1" w:themeFill="background2"/>
          </w:tcPr>
          <w:p w14:paraId="3FB7B517" w14:textId="13B5231C" w:rsidR="00FC7869" w:rsidRPr="00D34179" w:rsidRDefault="00FC7869" w:rsidP="00FC7869">
            <w:pPr>
              <w:contextualSpacing/>
              <w:jc w:val="both"/>
            </w:pPr>
            <w:r>
              <w:rPr>
                <w:rFonts w:eastAsia="Times New Roman" w:cs="Arial"/>
              </w:rPr>
              <w:t>Please describe your organization’s years of experience working with</w:t>
            </w:r>
            <w:r w:rsidRPr="00A370E6">
              <w:rPr>
                <w:rFonts w:cs="Arial"/>
              </w:rPr>
              <w:t xml:space="preserve"> Medicaid medical</w:t>
            </w:r>
            <w:r w:rsidR="00175EB1">
              <w:rPr>
                <w:rFonts w:cs="Arial"/>
              </w:rPr>
              <w:t xml:space="preserve"> and behavioral health</w:t>
            </w:r>
            <w:r w:rsidRPr="00A370E6">
              <w:rPr>
                <w:rFonts w:cs="Arial"/>
              </w:rPr>
              <w:t xml:space="preserve"> benefits.  </w:t>
            </w:r>
            <w:r>
              <w:rPr>
                <w:rFonts w:cs="Arial"/>
              </w:rPr>
              <w:t>Please include</w:t>
            </w:r>
            <w:r w:rsidRPr="00A370E6">
              <w:rPr>
                <w:rFonts w:cs="Arial"/>
              </w:rPr>
              <w:t xml:space="preserve"> </w:t>
            </w:r>
            <w:r>
              <w:rPr>
                <w:rFonts w:cs="Arial"/>
              </w:rPr>
              <w:t>specifically</w:t>
            </w:r>
            <w:r w:rsidRPr="00A370E6">
              <w:rPr>
                <w:rFonts w:cs="Arial"/>
              </w:rPr>
              <w:t xml:space="preserve"> reference</w:t>
            </w:r>
            <w:r>
              <w:rPr>
                <w:rFonts w:cs="Arial"/>
              </w:rPr>
              <w:t xml:space="preserve"> Medicaid</w:t>
            </w:r>
            <w:r w:rsidRPr="00A370E6">
              <w:rPr>
                <w:rFonts w:cs="Arial"/>
              </w:rPr>
              <w:t xml:space="preserve"> medical</w:t>
            </w:r>
            <w:r w:rsidR="00175EB1">
              <w:rPr>
                <w:rFonts w:cs="Arial"/>
              </w:rPr>
              <w:t xml:space="preserve"> and behavioral health</w:t>
            </w:r>
            <w:r w:rsidRPr="00A370E6">
              <w:rPr>
                <w:rFonts w:cs="Arial"/>
              </w:rPr>
              <w:t xml:space="preserve"> benefits</w:t>
            </w:r>
            <w:r>
              <w:rPr>
                <w:rFonts w:cs="Arial"/>
              </w:rPr>
              <w:t xml:space="preserve"> and how their inclusion would impact setting actuarial sound rates for PACE. </w:t>
            </w:r>
          </w:p>
          <w:p w14:paraId="7B50E8A3" w14:textId="210DE13B" w:rsidR="00AB7EED" w:rsidRPr="00AB7EED" w:rsidRDefault="00AB7EED" w:rsidP="00444DF9">
            <w:pPr>
              <w:contextualSpacing/>
              <w:jc w:val="both"/>
            </w:pPr>
          </w:p>
        </w:tc>
        <w:tc>
          <w:tcPr>
            <w:tcW w:w="1809" w:type="dxa"/>
          </w:tcPr>
          <w:p w14:paraId="69F9AF1F" w14:textId="0B56A04A" w:rsidR="00AB7EED" w:rsidRPr="00AB7EED" w:rsidRDefault="00444DF9" w:rsidP="00AB7EED">
            <w:r>
              <w:t>80 pts</w:t>
            </w:r>
          </w:p>
        </w:tc>
      </w:tr>
      <w:tr w:rsidR="00AB7EED" w:rsidRPr="00AB7EED" w14:paraId="1990604B" w14:textId="77777777" w:rsidTr="00444DF9">
        <w:tc>
          <w:tcPr>
            <w:tcW w:w="0" w:type="auto"/>
            <w:shd w:val="clear" w:color="auto" w:fill="auto"/>
          </w:tcPr>
          <w:p w14:paraId="28911DF1" w14:textId="77777777" w:rsidR="00AB7EED" w:rsidRPr="00AB7EED" w:rsidRDefault="00AB7EED" w:rsidP="00AB7EED"/>
        </w:tc>
        <w:tc>
          <w:tcPr>
            <w:tcW w:w="11268" w:type="dxa"/>
            <w:shd w:val="clear" w:color="auto" w:fill="auto"/>
          </w:tcPr>
          <w:p w14:paraId="0E7E9813" w14:textId="77777777" w:rsidR="00AB7EED" w:rsidRDefault="00AB7EED" w:rsidP="00AB7EED">
            <w:pPr>
              <w:spacing w:after="60"/>
              <w:ind w:left="66"/>
            </w:pPr>
            <w:r w:rsidRPr="00AB7EED">
              <w:t xml:space="preserve">ANSWER: </w:t>
            </w:r>
          </w:p>
          <w:p w14:paraId="6236778C" w14:textId="77777777" w:rsidR="001436AC" w:rsidRPr="00AB7EED" w:rsidRDefault="001436AC" w:rsidP="00AB7EED">
            <w:pPr>
              <w:spacing w:after="60"/>
              <w:ind w:left="66"/>
              <w:rPr>
                <w:rFonts w:eastAsia="Times New Roman" w:cs="Arial"/>
              </w:rPr>
            </w:pPr>
          </w:p>
        </w:tc>
        <w:tc>
          <w:tcPr>
            <w:tcW w:w="1809" w:type="dxa"/>
            <w:shd w:val="clear" w:color="auto" w:fill="auto"/>
          </w:tcPr>
          <w:p w14:paraId="5E951D42" w14:textId="77777777" w:rsidR="00AB7EED" w:rsidRPr="00AB7EED" w:rsidRDefault="00AB7EED" w:rsidP="00AB7EED"/>
        </w:tc>
      </w:tr>
      <w:tr w:rsidR="00444DF9" w:rsidRPr="00AB7EED" w14:paraId="383756EF" w14:textId="77777777" w:rsidTr="00444DF9">
        <w:tc>
          <w:tcPr>
            <w:tcW w:w="0" w:type="auto"/>
            <w:shd w:val="clear" w:color="auto" w:fill="EEECE1" w:themeFill="background2"/>
          </w:tcPr>
          <w:p w14:paraId="1C8DE455" w14:textId="670DAB60" w:rsidR="00444DF9" w:rsidRPr="00AB7EED" w:rsidRDefault="00444DF9" w:rsidP="00AB7EED">
            <w:r>
              <w:t>F</w:t>
            </w:r>
          </w:p>
        </w:tc>
        <w:tc>
          <w:tcPr>
            <w:tcW w:w="11268" w:type="dxa"/>
            <w:shd w:val="clear" w:color="auto" w:fill="EEECE1" w:themeFill="background2"/>
          </w:tcPr>
          <w:p w14:paraId="4148DC67" w14:textId="154FF048" w:rsidR="001436AC" w:rsidRDefault="008E61DC" w:rsidP="00AB7EED">
            <w:pPr>
              <w:spacing w:after="60"/>
              <w:ind w:left="66"/>
            </w:pPr>
            <w:r>
              <w:t xml:space="preserve">Please describe your organization’s years of experience </w:t>
            </w:r>
            <w:bookmarkStart w:id="2" w:name="_Hlk142901401"/>
            <w:r>
              <w:t>using PACE eligibility requirements and understanding of specific PACE demographics to be included as variables when creating PACE rates</w:t>
            </w:r>
            <w:bookmarkEnd w:id="2"/>
            <w:r>
              <w:t xml:space="preserve">. Please provide specific examples (documents, spreadsheets, </w:t>
            </w:r>
            <w:proofErr w:type="spellStart"/>
            <w:r>
              <w:t>etc</w:t>
            </w:r>
            <w:proofErr w:type="spellEnd"/>
            <w:r>
              <w:t>) representing this experience.</w:t>
            </w:r>
          </w:p>
          <w:p w14:paraId="0A7D62C7" w14:textId="77777777" w:rsidR="00444DF9" w:rsidRPr="00AB7EED" w:rsidRDefault="00444DF9" w:rsidP="001436AC">
            <w:pPr>
              <w:spacing w:after="60"/>
              <w:ind w:left="66"/>
            </w:pPr>
          </w:p>
        </w:tc>
        <w:tc>
          <w:tcPr>
            <w:tcW w:w="1809" w:type="dxa"/>
            <w:shd w:val="clear" w:color="auto" w:fill="auto"/>
          </w:tcPr>
          <w:p w14:paraId="0743343A" w14:textId="3FF82879" w:rsidR="00444DF9" w:rsidRPr="00AB7EED" w:rsidRDefault="00444DF9" w:rsidP="00AB7EED">
            <w:commentRangeStart w:id="3"/>
            <w:commentRangeStart w:id="4"/>
            <w:r>
              <w:t>40 pts</w:t>
            </w:r>
            <w:commentRangeEnd w:id="3"/>
            <w:r>
              <w:rPr>
                <w:rStyle w:val="CommentReference"/>
              </w:rPr>
              <w:commentReference w:id="3"/>
            </w:r>
            <w:commentRangeEnd w:id="4"/>
            <w:r w:rsidR="008E61DC">
              <w:rPr>
                <w:rStyle w:val="CommentReference"/>
              </w:rPr>
              <w:commentReference w:id="4"/>
            </w:r>
          </w:p>
        </w:tc>
      </w:tr>
      <w:tr w:rsidR="00444DF9" w:rsidRPr="00AB7EED" w14:paraId="33C863D8" w14:textId="77777777" w:rsidTr="00444DF9">
        <w:tc>
          <w:tcPr>
            <w:tcW w:w="0" w:type="auto"/>
            <w:shd w:val="clear" w:color="auto" w:fill="auto"/>
          </w:tcPr>
          <w:p w14:paraId="3E0EDBB3" w14:textId="77777777" w:rsidR="00444DF9" w:rsidRPr="00AB7EED" w:rsidRDefault="00444DF9" w:rsidP="00AB7EED"/>
        </w:tc>
        <w:tc>
          <w:tcPr>
            <w:tcW w:w="11268" w:type="dxa"/>
            <w:shd w:val="clear" w:color="auto" w:fill="auto"/>
          </w:tcPr>
          <w:p w14:paraId="4CE5460B" w14:textId="77777777" w:rsidR="00444DF9" w:rsidRDefault="00444DF9" w:rsidP="00AB7EED">
            <w:pPr>
              <w:spacing w:after="60"/>
              <w:ind w:left="66"/>
            </w:pPr>
            <w:r w:rsidRPr="00AB7EED">
              <w:t>ANSWER:</w:t>
            </w:r>
          </w:p>
          <w:p w14:paraId="5B0F49CD" w14:textId="67DB53A1" w:rsidR="001436AC" w:rsidRPr="00AB7EED" w:rsidRDefault="001436AC" w:rsidP="00AB7EED">
            <w:pPr>
              <w:spacing w:after="60"/>
              <w:ind w:left="66"/>
            </w:pPr>
          </w:p>
        </w:tc>
        <w:tc>
          <w:tcPr>
            <w:tcW w:w="1809" w:type="dxa"/>
            <w:shd w:val="clear" w:color="auto" w:fill="auto"/>
          </w:tcPr>
          <w:p w14:paraId="748F2D43" w14:textId="77777777" w:rsidR="00444DF9" w:rsidRPr="00AB7EED" w:rsidRDefault="00444DF9" w:rsidP="00AB7EED"/>
        </w:tc>
      </w:tr>
      <w:tr w:rsidR="00AB7EED" w:rsidRPr="00AB7EED" w14:paraId="4F53A6BF" w14:textId="77777777" w:rsidTr="00444DF9">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796C68FC" w14:textId="77777777" w:rsidR="00AB7EED" w:rsidRDefault="00AB7EED" w:rsidP="00AB7EED">
            <w:pPr>
              <w:rPr>
                <w:b/>
              </w:rPr>
            </w:pPr>
            <w:r w:rsidRPr="00AB7EED">
              <w:rPr>
                <w:b/>
              </w:rPr>
              <w:t>DESIRED EXPERIENCE AND QUALIFICATIONS</w:t>
            </w:r>
          </w:p>
          <w:p w14:paraId="6D2E86DB" w14:textId="77777777" w:rsidR="001436AC" w:rsidRPr="00AB7EED" w:rsidRDefault="001436AC" w:rsidP="00AB7EED">
            <w:pPr>
              <w:rPr>
                <w:b/>
              </w:rPr>
            </w:pPr>
          </w:p>
        </w:tc>
        <w:tc>
          <w:tcPr>
            <w:tcW w:w="1809" w:type="dxa"/>
          </w:tcPr>
          <w:p w14:paraId="2CF85EA5" w14:textId="77777777" w:rsidR="00AB7EED" w:rsidRPr="00AB7EED" w:rsidRDefault="00AB7EED" w:rsidP="00AB7EED">
            <w:pPr>
              <w:rPr>
                <w:b/>
              </w:rPr>
            </w:pPr>
          </w:p>
        </w:tc>
      </w:tr>
      <w:tr w:rsidR="00AB7EED" w:rsidRPr="00AB7EED" w14:paraId="302AC7BB" w14:textId="77777777" w:rsidTr="00444DF9">
        <w:tc>
          <w:tcPr>
            <w:tcW w:w="0" w:type="auto"/>
            <w:shd w:val="clear" w:color="auto" w:fill="EEECE1" w:themeFill="background2"/>
          </w:tcPr>
          <w:p w14:paraId="7C358052" w14:textId="77777777" w:rsidR="00AB7EED" w:rsidRPr="00AB7EED" w:rsidRDefault="00AB7EED" w:rsidP="00AB7EED">
            <w:r w:rsidRPr="00AB7EED">
              <w:t>M</w:t>
            </w:r>
          </w:p>
        </w:tc>
        <w:tc>
          <w:tcPr>
            <w:tcW w:w="11268" w:type="dxa"/>
            <w:shd w:val="clear" w:color="auto" w:fill="EEECE1" w:themeFill="background2"/>
          </w:tcPr>
          <w:p w14:paraId="1B602B93" w14:textId="7D97C9FA" w:rsidR="001E636D" w:rsidRPr="00D34179" w:rsidRDefault="001E636D" w:rsidP="001E636D">
            <w:pPr>
              <w:contextualSpacing/>
              <w:jc w:val="both"/>
            </w:pPr>
            <w:r>
              <w:rPr>
                <w:rFonts w:eastAsia="Times New Roman" w:cs="Arial"/>
              </w:rPr>
              <w:t>Please describe your organization’s years of experience working with WA State</w:t>
            </w:r>
            <w:r w:rsidRPr="00A370E6">
              <w:rPr>
                <w:rFonts w:cs="Arial"/>
              </w:rPr>
              <w:t xml:space="preserve"> Medicaid medical </w:t>
            </w:r>
            <w:r w:rsidR="005420A9">
              <w:rPr>
                <w:rFonts w:cs="Arial"/>
              </w:rPr>
              <w:t xml:space="preserve">and behavioral health </w:t>
            </w:r>
            <w:r w:rsidRPr="00A370E6">
              <w:rPr>
                <w:rFonts w:cs="Arial"/>
              </w:rPr>
              <w:t xml:space="preserve">benefits.  </w:t>
            </w:r>
            <w:r>
              <w:rPr>
                <w:rFonts w:cs="Arial"/>
              </w:rPr>
              <w:t>Please include</w:t>
            </w:r>
            <w:r w:rsidRPr="00A370E6">
              <w:rPr>
                <w:rFonts w:cs="Arial"/>
              </w:rPr>
              <w:t xml:space="preserve"> </w:t>
            </w:r>
            <w:r>
              <w:rPr>
                <w:rFonts w:cs="Arial"/>
              </w:rPr>
              <w:t>specifically</w:t>
            </w:r>
            <w:r w:rsidRPr="00A370E6">
              <w:rPr>
                <w:rFonts w:cs="Arial"/>
              </w:rPr>
              <w:t xml:space="preserve"> reference</w:t>
            </w:r>
            <w:r>
              <w:rPr>
                <w:rFonts w:cs="Arial"/>
              </w:rPr>
              <w:t xml:space="preserve"> WA state Medicaid</w:t>
            </w:r>
            <w:r w:rsidRPr="00A370E6">
              <w:rPr>
                <w:rFonts w:cs="Arial"/>
              </w:rPr>
              <w:t xml:space="preserve"> medical </w:t>
            </w:r>
            <w:r w:rsidR="005420A9">
              <w:rPr>
                <w:rFonts w:cs="Arial"/>
              </w:rPr>
              <w:t xml:space="preserve">and </w:t>
            </w:r>
            <w:r w:rsidR="00175EB1">
              <w:rPr>
                <w:rFonts w:cs="Arial"/>
              </w:rPr>
              <w:t>behavioral</w:t>
            </w:r>
            <w:r w:rsidR="005420A9">
              <w:rPr>
                <w:rFonts w:cs="Arial"/>
              </w:rPr>
              <w:t xml:space="preserve"> health </w:t>
            </w:r>
            <w:r w:rsidRPr="00A370E6">
              <w:rPr>
                <w:rFonts w:cs="Arial"/>
              </w:rPr>
              <w:t>benefits</w:t>
            </w:r>
            <w:r>
              <w:rPr>
                <w:rFonts w:cs="Arial"/>
              </w:rPr>
              <w:t xml:space="preserve"> and how their inclusion would impact setting actuarial sound managed care rates for PACE. </w:t>
            </w:r>
          </w:p>
          <w:p w14:paraId="2B88BBE8" w14:textId="77777777" w:rsidR="00AB7EED" w:rsidRPr="00AB7EED" w:rsidRDefault="00AB7EED" w:rsidP="00AB7EED">
            <w:pPr>
              <w:ind w:left="32"/>
            </w:pPr>
          </w:p>
        </w:tc>
        <w:tc>
          <w:tcPr>
            <w:tcW w:w="1809" w:type="dxa"/>
          </w:tcPr>
          <w:p w14:paraId="379D7F56" w14:textId="468A21C9" w:rsidR="00AB7EED" w:rsidRPr="00AB7EED" w:rsidRDefault="00444DF9" w:rsidP="00AB7EED">
            <w:pPr>
              <w:ind w:left="32"/>
            </w:pPr>
            <w:r>
              <w:t>120 pt</w:t>
            </w:r>
            <w:r w:rsidR="001436AC">
              <w:t>s</w:t>
            </w:r>
          </w:p>
        </w:tc>
      </w:tr>
      <w:tr w:rsidR="00AB7EED" w:rsidRPr="00AB7EED" w14:paraId="4E6C47EB" w14:textId="77777777" w:rsidTr="00444DF9">
        <w:tc>
          <w:tcPr>
            <w:tcW w:w="0" w:type="auto"/>
          </w:tcPr>
          <w:p w14:paraId="743D2154" w14:textId="77777777" w:rsidR="00AB7EED" w:rsidRPr="00AB7EED" w:rsidRDefault="00AB7EED" w:rsidP="00AB7EED"/>
        </w:tc>
        <w:tc>
          <w:tcPr>
            <w:tcW w:w="11268" w:type="dxa"/>
          </w:tcPr>
          <w:p w14:paraId="05C74B50" w14:textId="77777777" w:rsidR="00AB7EED" w:rsidRDefault="00AB7EED" w:rsidP="00AB7EED">
            <w:r w:rsidRPr="00AB7EED">
              <w:t>ANSWER:</w:t>
            </w:r>
          </w:p>
          <w:p w14:paraId="68348FE5" w14:textId="77777777" w:rsidR="001436AC" w:rsidRPr="00AB7EED" w:rsidRDefault="001436AC" w:rsidP="00AB7EED"/>
        </w:tc>
        <w:tc>
          <w:tcPr>
            <w:tcW w:w="1809" w:type="dxa"/>
          </w:tcPr>
          <w:p w14:paraId="4381321C" w14:textId="77777777" w:rsidR="00AB7EED" w:rsidRPr="00AB7EED" w:rsidRDefault="00AB7EED" w:rsidP="00AB7EED"/>
        </w:tc>
      </w:tr>
      <w:tr w:rsidR="00AB7EED" w:rsidRPr="00AB7EED" w14:paraId="6A70AD56" w14:textId="77777777" w:rsidTr="00444DF9">
        <w:tc>
          <w:tcPr>
            <w:tcW w:w="0" w:type="auto"/>
            <w:shd w:val="clear" w:color="auto" w:fill="EEECE1" w:themeFill="background2"/>
          </w:tcPr>
          <w:p w14:paraId="2B0FE3DB" w14:textId="77777777" w:rsidR="00AB7EED" w:rsidRPr="00AB7EED" w:rsidRDefault="00AB7EED" w:rsidP="00AB7EED">
            <w:r w:rsidRPr="00AB7EED">
              <w:t>N</w:t>
            </w:r>
          </w:p>
        </w:tc>
        <w:tc>
          <w:tcPr>
            <w:tcW w:w="11268" w:type="dxa"/>
            <w:shd w:val="clear" w:color="auto" w:fill="EEECE1" w:themeFill="background2"/>
          </w:tcPr>
          <w:p w14:paraId="1BA5081A" w14:textId="56A727E0" w:rsidR="00AB7EED" w:rsidRPr="00AB7EED" w:rsidRDefault="001E636D" w:rsidP="00AB7EED">
            <w:pPr>
              <w:ind w:left="32"/>
            </w:pPr>
            <w:r>
              <w:t xml:space="preserve">Please describe </w:t>
            </w:r>
            <w:r w:rsidR="001436AC">
              <w:t>your understanding</w:t>
            </w:r>
            <w:r w:rsidR="005420A9">
              <w:t xml:space="preserve"> of and</w:t>
            </w:r>
            <w:r w:rsidR="001436AC">
              <w:t xml:space="preserve"> </w:t>
            </w:r>
            <w:r w:rsidR="005420A9">
              <w:t xml:space="preserve">experience with </w:t>
            </w:r>
            <w:r>
              <w:t>WA state LTSS delivery</w:t>
            </w:r>
            <w:r w:rsidR="005420A9">
              <w:t xml:space="preserve"> system</w:t>
            </w:r>
            <w:r>
              <w:t xml:space="preserve"> that represents expertise of the WA state specific services and impact on how PACE rates are created</w:t>
            </w:r>
            <w:r w:rsidR="008E61DC">
              <w:t>.</w:t>
            </w:r>
          </w:p>
        </w:tc>
        <w:tc>
          <w:tcPr>
            <w:tcW w:w="1809" w:type="dxa"/>
          </w:tcPr>
          <w:p w14:paraId="2534821F" w14:textId="7958360E" w:rsidR="00AB7EED" w:rsidRPr="00AB7EED" w:rsidRDefault="00444DF9" w:rsidP="00AB7EED">
            <w:pPr>
              <w:ind w:left="32"/>
            </w:pPr>
            <w:r>
              <w:t>120 pts</w:t>
            </w:r>
          </w:p>
        </w:tc>
      </w:tr>
      <w:tr w:rsidR="00AB7EED" w:rsidRPr="00AB7EED" w14:paraId="7070CDFD" w14:textId="77777777" w:rsidTr="00444DF9">
        <w:tc>
          <w:tcPr>
            <w:tcW w:w="0" w:type="auto"/>
          </w:tcPr>
          <w:p w14:paraId="7FB6A06B" w14:textId="77777777" w:rsidR="00AB7EED" w:rsidRPr="00AB7EED" w:rsidRDefault="00AB7EED" w:rsidP="00AB7EED"/>
        </w:tc>
        <w:tc>
          <w:tcPr>
            <w:tcW w:w="11268" w:type="dxa"/>
          </w:tcPr>
          <w:p w14:paraId="1F1F473D" w14:textId="77777777" w:rsidR="00AB7EED" w:rsidRDefault="00AB7EED" w:rsidP="00AB7EED">
            <w:r w:rsidRPr="00AB7EED">
              <w:t>ANSWER:</w:t>
            </w:r>
          </w:p>
          <w:p w14:paraId="1C352375" w14:textId="77777777" w:rsidR="001436AC" w:rsidRPr="00AB7EED" w:rsidRDefault="001436AC" w:rsidP="00AB7EED"/>
        </w:tc>
        <w:tc>
          <w:tcPr>
            <w:tcW w:w="1809" w:type="dxa"/>
          </w:tcPr>
          <w:p w14:paraId="3D9DF946" w14:textId="77777777" w:rsidR="00AB7EED" w:rsidRPr="00AB7EED" w:rsidRDefault="00AB7EED" w:rsidP="00AB7EED"/>
        </w:tc>
      </w:tr>
    </w:tbl>
    <w:p w14:paraId="7A8C3891" w14:textId="77777777" w:rsidR="00AB7EED" w:rsidRDefault="00AB7EED"/>
    <w:p w14:paraId="5D3055BD" w14:textId="77777777" w:rsidR="001436AC" w:rsidRDefault="001436AC"/>
    <w:p w14:paraId="6354E57B" w14:textId="77777777" w:rsidR="001436AC" w:rsidRDefault="001436AC"/>
    <w:p w14:paraId="6DC67F7A" w14:textId="77777777" w:rsidR="001436AC" w:rsidRDefault="001436AC"/>
    <w:p w14:paraId="5549D51C" w14:textId="77777777" w:rsidR="001436AC" w:rsidRDefault="001436AC"/>
    <w:p w14:paraId="446EBC98" w14:textId="77777777" w:rsidR="001436AC" w:rsidRDefault="001436AC"/>
    <w:p w14:paraId="7063083C" w14:textId="77777777" w:rsidR="00AB7EED" w:rsidRDefault="00AB7EED"/>
    <w:tbl>
      <w:tblPr>
        <w:tblStyle w:val="TableGrid2"/>
        <w:tblW w:w="13565" w:type="dxa"/>
        <w:tblLook w:val="04A0" w:firstRow="1" w:lastRow="0" w:firstColumn="1" w:lastColumn="0" w:noHBand="0" w:noVBand="1"/>
      </w:tblPr>
      <w:tblGrid>
        <w:gridCol w:w="407"/>
        <w:gridCol w:w="11378"/>
        <w:gridCol w:w="1780"/>
      </w:tblGrid>
      <w:tr w:rsidR="00AB7EED" w:rsidRPr="00AB7EED" w14:paraId="461D88B8" w14:textId="77777777" w:rsidTr="00444DF9">
        <w:tc>
          <w:tcPr>
            <w:tcW w:w="407" w:type="dxa"/>
            <w:shd w:val="clear" w:color="auto" w:fill="8DB3E2" w:themeFill="text2" w:themeFillTint="66"/>
          </w:tcPr>
          <w:p w14:paraId="0213B62B" w14:textId="0697FF58" w:rsidR="00AB7EED" w:rsidRPr="00AB7EED" w:rsidRDefault="00AB7EED" w:rsidP="00AB7EED">
            <w:pPr>
              <w:rPr>
                <w:b/>
              </w:rPr>
            </w:pPr>
          </w:p>
        </w:tc>
        <w:tc>
          <w:tcPr>
            <w:tcW w:w="11378" w:type="dxa"/>
            <w:shd w:val="clear" w:color="auto" w:fill="8DB3E2" w:themeFill="text2" w:themeFillTint="66"/>
          </w:tcPr>
          <w:p w14:paraId="4940348F" w14:textId="332400CE"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 xml:space="preserve">TECHNICAL RESPONSE) </w:t>
            </w:r>
          </w:p>
        </w:tc>
        <w:tc>
          <w:tcPr>
            <w:tcW w:w="1780" w:type="dxa"/>
          </w:tcPr>
          <w:p w14:paraId="3F2D40D9" w14:textId="06971421" w:rsidR="00AB7EED" w:rsidRPr="00AB7EED" w:rsidRDefault="00AB7EED" w:rsidP="00AB7EED">
            <w:r w:rsidRPr="00AB7EED">
              <w:t>MAXIMUM TOTAL POINTS</w:t>
            </w:r>
            <w:r w:rsidR="00444DF9">
              <w:t xml:space="preserve"> -2</w:t>
            </w:r>
            <w:r w:rsidR="00B42EEA">
              <w:t>8</w:t>
            </w:r>
            <w:r w:rsidR="00444DF9">
              <w:t>0</w:t>
            </w:r>
          </w:p>
        </w:tc>
      </w:tr>
      <w:tr w:rsidR="00D83636" w:rsidRPr="00AB7EED" w14:paraId="2F2B96A7" w14:textId="77777777" w:rsidTr="00444DF9">
        <w:tc>
          <w:tcPr>
            <w:tcW w:w="407" w:type="dxa"/>
            <w:shd w:val="clear" w:color="auto" w:fill="EEECE1" w:themeFill="background2"/>
          </w:tcPr>
          <w:p w14:paraId="7612C40C" w14:textId="77777777" w:rsidR="00D83636" w:rsidRPr="00AB7EED" w:rsidRDefault="00D83636" w:rsidP="00D83636">
            <w:r w:rsidRPr="00AB7EED">
              <w:t>A</w:t>
            </w:r>
          </w:p>
        </w:tc>
        <w:tc>
          <w:tcPr>
            <w:tcW w:w="11378" w:type="dxa"/>
            <w:shd w:val="clear" w:color="auto" w:fill="EEECE1" w:themeFill="background2"/>
          </w:tcPr>
          <w:p w14:paraId="00A77F11" w14:textId="3A13AA4E" w:rsidR="00D83636" w:rsidRPr="00D83636" w:rsidRDefault="00D83636" w:rsidP="00D83636">
            <w:pPr>
              <w:contextualSpacing/>
            </w:pPr>
            <w:r w:rsidRPr="00D83636">
              <w:t>Please describe your organization’s years of experience of compiling and analyzing medical</w:t>
            </w:r>
            <w:r w:rsidR="00175EB1">
              <w:t>, behavioral health</w:t>
            </w:r>
            <w:r w:rsidRPr="00D83636">
              <w:t xml:space="preserve"> and long-term care data necessary to set an actuarially sound rate for PACE</w:t>
            </w:r>
            <w:r w:rsidR="001E636D">
              <w:t>.</w:t>
            </w:r>
            <w:r w:rsidRPr="00D83636">
              <w:t xml:space="preserve">  Please provide examples of how the data is compiled and explanations related to the analysis used to create the actuarially sound PACE rates.</w:t>
            </w:r>
          </w:p>
          <w:p w14:paraId="6A23E98C" w14:textId="77777777" w:rsidR="00D83636" w:rsidRPr="00D83636" w:rsidRDefault="00D83636" w:rsidP="00D83636">
            <w:pPr>
              <w:spacing w:after="60"/>
              <w:ind w:left="66"/>
            </w:pPr>
          </w:p>
        </w:tc>
        <w:tc>
          <w:tcPr>
            <w:tcW w:w="1780" w:type="dxa"/>
          </w:tcPr>
          <w:p w14:paraId="7EC38E00" w14:textId="0B454BB6" w:rsidR="00D83636" w:rsidRPr="00AB7EED" w:rsidRDefault="00444DF9" w:rsidP="00D83636">
            <w:r>
              <w:t>120 pts</w:t>
            </w:r>
          </w:p>
        </w:tc>
      </w:tr>
      <w:tr w:rsidR="00D83636" w:rsidRPr="00AB7EED" w14:paraId="17EA3792" w14:textId="77777777" w:rsidTr="00444DF9">
        <w:tc>
          <w:tcPr>
            <w:tcW w:w="407" w:type="dxa"/>
            <w:shd w:val="clear" w:color="auto" w:fill="auto"/>
          </w:tcPr>
          <w:p w14:paraId="363F59DD" w14:textId="77777777" w:rsidR="00D83636" w:rsidRPr="00AB7EED" w:rsidRDefault="00D83636" w:rsidP="00D83636"/>
        </w:tc>
        <w:tc>
          <w:tcPr>
            <w:tcW w:w="11378" w:type="dxa"/>
            <w:shd w:val="clear" w:color="auto" w:fill="auto"/>
          </w:tcPr>
          <w:p w14:paraId="51C0841B" w14:textId="77777777" w:rsidR="00D83636" w:rsidRDefault="00D83636" w:rsidP="00D83636">
            <w:pPr>
              <w:spacing w:after="60"/>
              <w:ind w:left="66"/>
            </w:pPr>
            <w:r w:rsidRPr="00AB7EED">
              <w:t xml:space="preserve">ANSWER: </w:t>
            </w:r>
          </w:p>
          <w:p w14:paraId="37673AEB" w14:textId="77777777" w:rsidR="001436AC" w:rsidRPr="00AB7EED" w:rsidRDefault="001436AC" w:rsidP="00D83636">
            <w:pPr>
              <w:spacing w:after="60"/>
              <w:ind w:left="66"/>
              <w:rPr>
                <w:rFonts w:eastAsia="Times New Roman" w:cs="Arial"/>
              </w:rPr>
            </w:pPr>
          </w:p>
        </w:tc>
        <w:tc>
          <w:tcPr>
            <w:tcW w:w="1780" w:type="dxa"/>
            <w:shd w:val="clear" w:color="auto" w:fill="auto"/>
          </w:tcPr>
          <w:p w14:paraId="0E4C15BA" w14:textId="77777777" w:rsidR="00D83636" w:rsidRPr="00AB7EED" w:rsidRDefault="00D83636" w:rsidP="00D83636"/>
        </w:tc>
      </w:tr>
      <w:tr w:rsidR="00D83636" w:rsidRPr="00AB7EED" w14:paraId="36553CB8" w14:textId="77777777" w:rsidTr="00444DF9">
        <w:tc>
          <w:tcPr>
            <w:tcW w:w="407" w:type="dxa"/>
            <w:shd w:val="clear" w:color="auto" w:fill="EEECE1" w:themeFill="background2"/>
          </w:tcPr>
          <w:p w14:paraId="0F629BF5" w14:textId="77777777" w:rsidR="00D83636" w:rsidRPr="00AB7EED" w:rsidRDefault="00D83636" w:rsidP="00D83636">
            <w:r w:rsidRPr="00AB7EED">
              <w:t xml:space="preserve">B  </w:t>
            </w:r>
          </w:p>
        </w:tc>
        <w:tc>
          <w:tcPr>
            <w:tcW w:w="11378" w:type="dxa"/>
            <w:shd w:val="clear" w:color="auto" w:fill="EEECE1" w:themeFill="background2"/>
          </w:tcPr>
          <w:p w14:paraId="23B4D3B6" w14:textId="52B2B747" w:rsidR="00D83636" w:rsidRPr="00A370E6" w:rsidRDefault="00D83636" w:rsidP="00D83636">
            <w:pPr>
              <w:contextualSpacing/>
              <w:jc w:val="both"/>
            </w:pPr>
            <w:r>
              <w:t>Please describe your organization’s years of incorporating the</w:t>
            </w:r>
            <w:r w:rsidRPr="009354EF">
              <w:rPr>
                <w:rFonts w:cs="Arial"/>
              </w:rPr>
              <w:t xml:space="preserve"> complex </w:t>
            </w:r>
            <w:proofErr w:type="gramStart"/>
            <w:r w:rsidRPr="009354EF">
              <w:rPr>
                <w:rFonts w:cs="Arial"/>
              </w:rPr>
              <w:t>Long Term</w:t>
            </w:r>
            <w:proofErr w:type="gramEnd"/>
            <w:r w:rsidRPr="009354EF">
              <w:rPr>
                <w:rFonts w:cs="Arial"/>
              </w:rPr>
              <w:t xml:space="preserve"> </w:t>
            </w:r>
            <w:r w:rsidR="001E636D">
              <w:rPr>
                <w:rFonts w:cs="Arial"/>
              </w:rPr>
              <w:t xml:space="preserve">Services and </w:t>
            </w:r>
            <w:r w:rsidRPr="009354EF">
              <w:rPr>
                <w:rFonts w:cs="Arial"/>
              </w:rPr>
              <w:t>Support</w:t>
            </w:r>
            <w:r w:rsidR="001E636D">
              <w:rPr>
                <w:rFonts w:cs="Arial"/>
              </w:rPr>
              <w:t>s</w:t>
            </w:r>
            <w:r w:rsidRPr="009354EF">
              <w:rPr>
                <w:rFonts w:cs="Arial"/>
              </w:rPr>
              <w:t xml:space="preserve"> (LTSS) delivery system </w:t>
            </w:r>
            <w:r>
              <w:rPr>
                <w:rFonts w:cs="Arial"/>
              </w:rPr>
              <w:t>into their setting actuarial sound managed care rates for PACE. Please include in the examples specific LTSS references and how they would be used/calculated in setting the PACE rates.</w:t>
            </w:r>
          </w:p>
          <w:p w14:paraId="5750595D" w14:textId="77777777" w:rsidR="00D83636" w:rsidRPr="00AB7EED" w:rsidRDefault="00D83636" w:rsidP="00D83636">
            <w:pPr>
              <w:spacing w:after="60"/>
              <w:ind w:left="66"/>
              <w:rPr>
                <w:rFonts w:eastAsia="Times New Roman" w:cs="Arial"/>
              </w:rPr>
            </w:pPr>
          </w:p>
        </w:tc>
        <w:tc>
          <w:tcPr>
            <w:tcW w:w="1780" w:type="dxa"/>
          </w:tcPr>
          <w:p w14:paraId="40812AD6" w14:textId="524D1A91" w:rsidR="00D83636" w:rsidRPr="00AB7EED" w:rsidRDefault="00444DF9" w:rsidP="00D83636">
            <w:r>
              <w:t>80 pts</w:t>
            </w:r>
          </w:p>
        </w:tc>
      </w:tr>
      <w:tr w:rsidR="00D83636" w:rsidRPr="00AB7EED" w14:paraId="714248BF" w14:textId="77777777" w:rsidTr="00444DF9">
        <w:tc>
          <w:tcPr>
            <w:tcW w:w="407" w:type="dxa"/>
          </w:tcPr>
          <w:p w14:paraId="7F0724AC" w14:textId="77777777" w:rsidR="00D83636" w:rsidRPr="00AB7EED" w:rsidRDefault="00D83636" w:rsidP="00D83636">
            <w:r w:rsidRPr="00AB7EED">
              <w:t xml:space="preserve"> </w:t>
            </w:r>
          </w:p>
        </w:tc>
        <w:tc>
          <w:tcPr>
            <w:tcW w:w="11378" w:type="dxa"/>
          </w:tcPr>
          <w:p w14:paraId="117131AC" w14:textId="77777777" w:rsidR="00D83636" w:rsidRDefault="00D83636" w:rsidP="00D83636">
            <w:r w:rsidRPr="00AB7EED">
              <w:t xml:space="preserve">ANSWER: </w:t>
            </w:r>
          </w:p>
          <w:p w14:paraId="5016E5C7" w14:textId="77777777" w:rsidR="001436AC" w:rsidRPr="00AB7EED" w:rsidRDefault="001436AC" w:rsidP="00D83636">
            <w:pPr>
              <w:rPr>
                <w:b/>
              </w:rPr>
            </w:pPr>
          </w:p>
        </w:tc>
        <w:tc>
          <w:tcPr>
            <w:tcW w:w="1780" w:type="dxa"/>
          </w:tcPr>
          <w:p w14:paraId="1979D08C" w14:textId="77777777" w:rsidR="00D83636" w:rsidRPr="00AB7EED" w:rsidRDefault="00D83636" w:rsidP="00D83636">
            <w:pPr>
              <w:ind w:left="32"/>
            </w:pPr>
          </w:p>
        </w:tc>
      </w:tr>
      <w:tr w:rsidR="00D83636" w:rsidRPr="00AB7EED" w14:paraId="64BD76D2" w14:textId="77777777" w:rsidTr="00444DF9">
        <w:tc>
          <w:tcPr>
            <w:tcW w:w="407" w:type="dxa"/>
            <w:shd w:val="clear" w:color="auto" w:fill="EEECE1" w:themeFill="background2"/>
          </w:tcPr>
          <w:p w14:paraId="16EDC8F1" w14:textId="77777777" w:rsidR="00D83636" w:rsidRPr="00AB7EED" w:rsidRDefault="00D83636" w:rsidP="00D83636">
            <w:r w:rsidRPr="00AB7EED">
              <w:t>C</w:t>
            </w:r>
          </w:p>
        </w:tc>
        <w:tc>
          <w:tcPr>
            <w:tcW w:w="11378" w:type="dxa"/>
            <w:shd w:val="clear" w:color="auto" w:fill="EEECE1" w:themeFill="background2"/>
          </w:tcPr>
          <w:p w14:paraId="3B427B46" w14:textId="7423064C" w:rsidR="00D83636" w:rsidRPr="00AB7EED" w:rsidRDefault="001D562E" w:rsidP="00D83636">
            <w:pPr>
              <w:ind w:left="32"/>
            </w:pPr>
            <w:r>
              <w:rPr>
                <w:rStyle w:val="ui-provider"/>
              </w:rPr>
              <w:t>Please describe your organization’s experience  with calculating</w:t>
            </w:r>
            <w:r w:rsidR="00FE17F7">
              <w:rPr>
                <w:rStyle w:val="ui-provider"/>
              </w:rPr>
              <w:t xml:space="preserve"> PACE rates in accordance with</w:t>
            </w:r>
            <w:r>
              <w:rPr>
                <w:rStyle w:val="ui-provider"/>
              </w:rPr>
              <w:t xml:space="preserve"> 42 CFR 460.182</w:t>
            </w:r>
            <w:r w:rsidR="00C45DBC">
              <w:rPr>
                <w:rStyle w:val="ui-provider"/>
              </w:rPr>
              <w:t xml:space="preserve"> ”</w:t>
            </w:r>
            <w:r>
              <w:rPr>
                <w:rStyle w:val="ui-provider"/>
              </w:rPr>
              <w:t>Medicaid monthly capitation payment amounts must be less than the amount that would otherwise have been paid under the State plan if the participants were not enrolled under the PACE program</w:t>
            </w:r>
            <w:r w:rsidR="00FE17F7">
              <w:rPr>
                <w:rStyle w:val="ui-provider"/>
              </w:rPr>
              <w:t>”.</w:t>
            </w:r>
          </w:p>
          <w:p w14:paraId="00800F57" w14:textId="77777777" w:rsidR="00D83636" w:rsidRPr="00AB7EED" w:rsidRDefault="00D83636" w:rsidP="00D83636">
            <w:pPr>
              <w:ind w:left="32"/>
            </w:pPr>
          </w:p>
        </w:tc>
        <w:tc>
          <w:tcPr>
            <w:tcW w:w="1780" w:type="dxa"/>
          </w:tcPr>
          <w:p w14:paraId="4BD92717" w14:textId="76C5B945" w:rsidR="00D83636" w:rsidRPr="00AB7EED" w:rsidRDefault="00B42EEA" w:rsidP="00D83636">
            <w:pPr>
              <w:ind w:left="32"/>
            </w:pPr>
            <w:r>
              <w:t xml:space="preserve">80 </w:t>
            </w:r>
            <w:r w:rsidR="001436AC">
              <w:t>pts</w:t>
            </w:r>
          </w:p>
        </w:tc>
      </w:tr>
      <w:tr w:rsidR="00D83636" w:rsidRPr="00AB7EED" w14:paraId="20AF76B3" w14:textId="77777777" w:rsidTr="00444DF9">
        <w:tc>
          <w:tcPr>
            <w:tcW w:w="407" w:type="dxa"/>
          </w:tcPr>
          <w:p w14:paraId="538436F2" w14:textId="77777777" w:rsidR="00D83636" w:rsidRPr="00AB7EED" w:rsidRDefault="00D83636" w:rsidP="00D83636"/>
        </w:tc>
        <w:tc>
          <w:tcPr>
            <w:tcW w:w="11378" w:type="dxa"/>
          </w:tcPr>
          <w:p w14:paraId="5D9AD50C" w14:textId="77777777" w:rsidR="00D83636" w:rsidRDefault="00D83636" w:rsidP="00D83636">
            <w:r w:rsidRPr="00AB7EED">
              <w:t>ANSWER:</w:t>
            </w:r>
          </w:p>
          <w:p w14:paraId="123CC7E5" w14:textId="77777777" w:rsidR="001436AC" w:rsidRPr="00AB7EED" w:rsidRDefault="001436AC" w:rsidP="00D83636"/>
        </w:tc>
        <w:tc>
          <w:tcPr>
            <w:tcW w:w="1780" w:type="dxa"/>
          </w:tcPr>
          <w:p w14:paraId="40CD57D6" w14:textId="77777777" w:rsidR="00D83636" w:rsidRPr="00AB7EED" w:rsidRDefault="00D83636" w:rsidP="00D83636"/>
        </w:tc>
      </w:tr>
    </w:tbl>
    <w:p w14:paraId="565337A6" w14:textId="77777777" w:rsidR="00AB7EED" w:rsidRDefault="00AB7EED"/>
    <w:p w14:paraId="2EE1AFA3" w14:textId="77777777" w:rsidR="006E4770" w:rsidRDefault="006E4770"/>
    <w:p w14:paraId="231BD111" w14:textId="77777777" w:rsidR="006E4770" w:rsidRDefault="006E4770"/>
    <w:p w14:paraId="7D302C46" w14:textId="77777777" w:rsidR="006E4770" w:rsidRDefault="006E4770"/>
    <w:p w14:paraId="74857884" w14:textId="3203FF5F" w:rsidR="006E4770" w:rsidRDefault="006E4770"/>
    <w:sectPr w:rsidR="006E4770" w:rsidSect="00397BB7">
      <w:headerReference w:type="default" r:id="rId11"/>
      <w:footerReference w:type="default" r:id="rId12"/>
      <w:pgSz w:w="15840" w:h="12240" w:orient="landscape"/>
      <w:pgMar w:top="1440" w:right="99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salman, Amel (DSHS/FFA)" w:date="2023-07-27T16:28:00Z" w:initials="AA(">
    <w:p w14:paraId="6DC90F2E" w14:textId="77777777" w:rsidR="00444DF9" w:rsidRDefault="00444DF9" w:rsidP="00557551">
      <w:pPr>
        <w:pStyle w:val="CommentText"/>
      </w:pPr>
      <w:r>
        <w:rPr>
          <w:rStyle w:val="CommentReference"/>
        </w:rPr>
        <w:annotationRef/>
      </w:r>
      <w:r>
        <w:t>Let me know what you think about the scoring points.</w:t>
      </w:r>
    </w:p>
  </w:comment>
  <w:comment w:id="1" w:author="Pittelkau, Kathryn L (DSHS/ALTSA/HCS)" w:date="2023-07-28T11:00:00Z" w:initials="PKL(">
    <w:p w14:paraId="3FBC9D1E" w14:textId="77777777" w:rsidR="008E61DC" w:rsidRDefault="008E61DC" w:rsidP="004F22B0">
      <w:pPr>
        <w:pStyle w:val="CommentText"/>
      </w:pPr>
      <w:r>
        <w:rPr>
          <w:rStyle w:val="CommentReference"/>
        </w:rPr>
        <w:annotationRef/>
      </w:r>
      <w:r>
        <w:t>Scoring looks good to me</w:t>
      </w:r>
    </w:p>
  </w:comment>
  <w:comment w:id="3" w:author="Alsalman, Amel (DSHS/FFA)" w:date="2023-07-27T16:28:00Z" w:initials="AA(">
    <w:p w14:paraId="63AEBC24" w14:textId="28990BC7" w:rsidR="00444DF9" w:rsidRDefault="00444DF9" w:rsidP="003E1898">
      <w:pPr>
        <w:pStyle w:val="CommentText"/>
      </w:pPr>
      <w:r>
        <w:rPr>
          <w:rStyle w:val="CommentReference"/>
        </w:rPr>
        <w:annotationRef/>
      </w:r>
      <w:r>
        <w:t>Can you add a low question either Experience or technical)</w:t>
      </w:r>
    </w:p>
  </w:comment>
  <w:comment w:id="4" w:author="Pittelkau, Kathryn L (DSHS/ALTSA/HCS)" w:date="2023-07-28T11:00:00Z" w:initials="PKL(">
    <w:p w14:paraId="55813987" w14:textId="77777777" w:rsidR="008E61DC" w:rsidRDefault="008E61DC" w:rsidP="00AF0069">
      <w:pPr>
        <w:pStyle w:val="CommentText"/>
      </w:pPr>
      <w:r>
        <w:rPr>
          <w:rStyle w:val="CommentReference"/>
        </w:rPr>
        <w:annotationRef/>
      </w:r>
      <w:r>
        <w:t>Added question per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90F2E" w15:done="0"/>
  <w15:commentEx w15:paraId="3FBC9D1E" w15:paraIdParent="6DC90F2E" w15:done="0"/>
  <w15:commentEx w15:paraId="63AEBC24" w15:done="0"/>
  <w15:commentEx w15:paraId="55813987" w15:paraIdParent="63AEBC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19CA" w16cex:dateUtc="2023-07-27T23:28:00Z"/>
  <w16cex:commentExtensible w16cex:durableId="286E1E46" w16cex:dateUtc="2023-07-28T18:00:00Z"/>
  <w16cex:commentExtensible w16cex:durableId="286D19B0" w16cex:dateUtc="2023-07-27T23:28:00Z"/>
  <w16cex:commentExtensible w16cex:durableId="286E1E54" w16cex:dateUtc="2023-07-28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90F2E" w16cid:durableId="286D19CA"/>
  <w16cid:commentId w16cid:paraId="3FBC9D1E" w16cid:durableId="286E1E46"/>
  <w16cid:commentId w16cid:paraId="63AEBC24" w16cid:durableId="286D19B0"/>
  <w16cid:commentId w16cid:paraId="55813987" w16cid:durableId="286E1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7720" w14:textId="77777777" w:rsidR="000241C6" w:rsidRDefault="000241C6" w:rsidP="00397BB7">
      <w:pPr>
        <w:spacing w:after="0" w:line="240" w:lineRule="auto"/>
      </w:pPr>
      <w:r>
        <w:separator/>
      </w:r>
    </w:p>
  </w:endnote>
  <w:endnote w:type="continuationSeparator" w:id="0">
    <w:p w14:paraId="71C64F6F" w14:textId="77777777" w:rsidR="000241C6" w:rsidRDefault="000241C6"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7F3D" w14:textId="77777777" w:rsidR="000241C6" w:rsidRDefault="000241C6" w:rsidP="00397BB7">
      <w:pPr>
        <w:spacing w:after="0" w:line="240" w:lineRule="auto"/>
      </w:pPr>
      <w:r>
        <w:separator/>
      </w:r>
    </w:p>
  </w:footnote>
  <w:footnote w:type="continuationSeparator" w:id="0">
    <w:p w14:paraId="4536E65B" w14:textId="77777777" w:rsidR="000241C6" w:rsidRDefault="000241C6"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6947487D" w:rsidR="00397BB7" w:rsidRDefault="007C1463" w:rsidP="00397BB7">
    <w:pPr>
      <w:pStyle w:val="Header"/>
      <w:ind w:right="-180"/>
    </w:pPr>
    <w:r w:rsidRPr="007C1463">
      <w:t xml:space="preserve">Competitive Solicitation </w:t>
    </w:r>
    <w:r w:rsidR="00155EC0" w:rsidRPr="007C1463">
      <w:t>RF</w:t>
    </w:r>
    <w:r w:rsidR="00155EC0">
      <w:t>P</w:t>
    </w:r>
    <w:r w:rsidRPr="007C1463">
      <w:t xml:space="preserve"># </w:t>
    </w:r>
    <w:r w:rsidR="00155EC0">
      <w:t>2334-831</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C45E2"/>
    <w:multiLevelType w:val="hybridMultilevel"/>
    <w:tmpl w:val="2A0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9061834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salman, Amel (DSHS/FFA)">
    <w15:presenceInfo w15:providerId="AD" w15:userId="S::amel.alsalman@dshs.wa.gov::93857b47-da61-42f4-9331-237fcea030d7"/>
  </w15:person>
  <w15:person w15:author="Pittelkau, Kathryn L (DSHS/ALTSA/HCS)">
    <w15:presenceInfo w15:providerId="AD" w15:userId="S::kathryn.pittelkau@dshs.wa.gov::8d6742ac-0a71-4566-a488-def393a59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241C6"/>
    <w:rsid w:val="00027083"/>
    <w:rsid w:val="00070084"/>
    <w:rsid w:val="000F4359"/>
    <w:rsid w:val="001120DF"/>
    <w:rsid w:val="001436AC"/>
    <w:rsid w:val="00155EC0"/>
    <w:rsid w:val="00175EB1"/>
    <w:rsid w:val="0018295F"/>
    <w:rsid w:val="001876EE"/>
    <w:rsid w:val="001922DE"/>
    <w:rsid w:val="001B0126"/>
    <w:rsid w:val="001D562E"/>
    <w:rsid w:val="001E636D"/>
    <w:rsid w:val="00207FB0"/>
    <w:rsid w:val="00210BDF"/>
    <w:rsid w:val="00212498"/>
    <w:rsid w:val="00221936"/>
    <w:rsid w:val="00281346"/>
    <w:rsid w:val="0028318F"/>
    <w:rsid w:val="002C252E"/>
    <w:rsid w:val="00312E15"/>
    <w:rsid w:val="003152E5"/>
    <w:rsid w:val="00347968"/>
    <w:rsid w:val="003761CD"/>
    <w:rsid w:val="0037693B"/>
    <w:rsid w:val="003913E8"/>
    <w:rsid w:val="00397BB7"/>
    <w:rsid w:val="003E06DC"/>
    <w:rsid w:val="00414D24"/>
    <w:rsid w:val="00444DF9"/>
    <w:rsid w:val="00471F36"/>
    <w:rsid w:val="00485FDD"/>
    <w:rsid w:val="004A3863"/>
    <w:rsid w:val="004A5E58"/>
    <w:rsid w:val="004C71E8"/>
    <w:rsid w:val="00515021"/>
    <w:rsid w:val="005420A9"/>
    <w:rsid w:val="005506FF"/>
    <w:rsid w:val="00581C51"/>
    <w:rsid w:val="00591BCC"/>
    <w:rsid w:val="005B1DCF"/>
    <w:rsid w:val="005D7351"/>
    <w:rsid w:val="0060693C"/>
    <w:rsid w:val="00620FE8"/>
    <w:rsid w:val="0063637E"/>
    <w:rsid w:val="00662416"/>
    <w:rsid w:val="006E4770"/>
    <w:rsid w:val="00701A96"/>
    <w:rsid w:val="00716D4A"/>
    <w:rsid w:val="00744532"/>
    <w:rsid w:val="007659FA"/>
    <w:rsid w:val="0079631E"/>
    <w:rsid w:val="007B45C0"/>
    <w:rsid w:val="007C1463"/>
    <w:rsid w:val="007C3CD6"/>
    <w:rsid w:val="007C73CF"/>
    <w:rsid w:val="007F3F13"/>
    <w:rsid w:val="008020D7"/>
    <w:rsid w:val="008105A0"/>
    <w:rsid w:val="00860D0A"/>
    <w:rsid w:val="00881954"/>
    <w:rsid w:val="008A4B60"/>
    <w:rsid w:val="008E61DC"/>
    <w:rsid w:val="009B11EE"/>
    <w:rsid w:val="009B1C8B"/>
    <w:rsid w:val="00AB0BD6"/>
    <w:rsid w:val="00AB3372"/>
    <w:rsid w:val="00AB7EED"/>
    <w:rsid w:val="00B170FB"/>
    <w:rsid w:val="00B3421E"/>
    <w:rsid w:val="00B42EEA"/>
    <w:rsid w:val="00B707CA"/>
    <w:rsid w:val="00BD74F4"/>
    <w:rsid w:val="00BE370B"/>
    <w:rsid w:val="00BF2D19"/>
    <w:rsid w:val="00C0592B"/>
    <w:rsid w:val="00C238AD"/>
    <w:rsid w:val="00C443D8"/>
    <w:rsid w:val="00C45DBC"/>
    <w:rsid w:val="00C67C70"/>
    <w:rsid w:val="00C977A3"/>
    <w:rsid w:val="00D04845"/>
    <w:rsid w:val="00D220C5"/>
    <w:rsid w:val="00D32556"/>
    <w:rsid w:val="00D359A5"/>
    <w:rsid w:val="00D83636"/>
    <w:rsid w:val="00E21797"/>
    <w:rsid w:val="00E4037C"/>
    <w:rsid w:val="00E5354C"/>
    <w:rsid w:val="00E6239C"/>
    <w:rsid w:val="00E770F4"/>
    <w:rsid w:val="00EA3372"/>
    <w:rsid w:val="00ED369F"/>
    <w:rsid w:val="00F27BD3"/>
    <w:rsid w:val="00FB2B1F"/>
    <w:rsid w:val="00FC7869"/>
    <w:rsid w:val="00FE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link w:val="ListParagraphChar"/>
    <w:uiPriority w:val="1"/>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customStyle="1" w:styleId="ListParagraphChar">
    <w:name w:val="List Paragraph Char"/>
    <w:link w:val="ListParagraph"/>
    <w:uiPriority w:val="34"/>
    <w:rsid w:val="007C3CD6"/>
  </w:style>
  <w:style w:type="character" w:styleId="CommentReference">
    <w:name w:val="annotation reference"/>
    <w:basedOn w:val="DefaultParagraphFont"/>
    <w:uiPriority w:val="99"/>
    <w:semiHidden/>
    <w:unhideWhenUsed/>
    <w:rsid w:val="00414D24"/>
    <w:rPr>
      <w:sz w:val="16"/>
      <w:szCs w:val="16"/>
    </w:rPr>
  </w:style>
  <w:style w:type="paragraph" w:styleId="CommentText">
    <w:name w:val="annotation text"/>
    <w:basedOn w:val="Normal"/>
    <w:link w:val="CommentTextChar"/>
    <w:uiPriority w:val="99"/>
    <w:unhideWhenUsed/>
    <w:rsid w:val="00414D24"/>
    <w:pPr>
      <w:spacing w:line="240" w:lineRule="auto"/>
    </w:pPr>
    <w:rPr>
      <w:sz w:val="20"/>
      <w:szCs w:val="20"/>
    </w:rPr>
  </w:style>
  <w:style w:type="character" w:customStyle="1" w:styleId="CommentTextChar">
    <w:name w:val="Comment Text Char"/>
    <w:basedOn w:val="DefaultParagraphFont"/>
    <w:link w:val="CommentText"/>
    <w:uiPriority w:val="99"/>
    <w:rsid w:val="00414D24"/>
    <w:rPr>
      <w:sz w:val="20"/>
      <w:szCs w:val="20"/>
    </w:rPr>
  </w:style>
  <w:style w:type="paragraph" w:styleId="CommentSubject">
    <w:name w:val="annotation subject"/>
    <w:basedOn w:val="CommentText"/>
    <w:next w:val="CommentText"/>
    <w:link w:val="CommentSubjectChar"/>
    <w:uiPriority w:val="99"/>
    <w:semiHidden/>
    <w:unhideWhenUsed/>
    <w:rsid w:val="00414D24"/>
    <w:rPr>
      <w:b/>
      <w:bCs/>
    </w:rPr>
  </w:style>
  <w:style w:type="character" w:customStyle="1" w:styleId="CommentSubjectChar">
    <w:name w:val="Comment Subject Char"/>
    <w:basedOn w:val="CommentTextChar"/>
    <w:link w:val="CommentSubject"/>
    <w:uiPriority w:val="99"/>
    <w:semiHidden/>
    <w:rsid w:val="00414D24"/>
    <w:rPr>
      <w:b/>
      <w:bCs/>
      <w:sz w:val="20"/>
      <w:szCs w:val="20"/>
    </w:rPr>
  </w:style>
  <w:style w:type="character" w:customStyle="1" w:styleId="ui-provider">
    <w:name w:val="ui-provider"/>
    <w:basedOn w:val="DefaultParagraphFont"/>
    <w:rsid w:val="0031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1529</Words>
  <Characters>8533</Characters>
  <Application>Microsoft Office Word</Application>
  <DocSecurity>0</DocSecurity>
  <Lines>125</Lines>
  <Paragraphs>50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Alsalman, Amel (DSHS/FFA)</cp:lastModifiedBy>
  <cp:revision>2</cp:revision>
  <cp:lastPrinted>2015-09-05T01:00:00Z</cp:lastPrinted>
  <dcterms:created xsi:type="dcterms:W3CDTF">2023-08-16T22:56:00Z</dcterms:created>
  <dcterms:modified xsi:type="dcterms:W3CDTF">2023-08-16T22:56:00Z</dcterms:modified>
</cp:coreProperties>
</file>