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A38F2" w14:textId="77777777" w:rsidR="007353FC" w:rsidRDefault="007353FC" w:rsidP="007353FC">
      <w:pPr>
        <w:jc w:val="center"/>
        <w:rPr>
          <w:b/>
        </w:rPr>
      </w:pPr>
    </w:p>
    <w:p w14:paraId="155790E1" w14:textId="77777777" w:rsidR="007353FC" w:rsidRDefault="007353FC" w:rsidP="007353FC">
      <w:pPr>
        <w:jc w:val="center"/>
        <w:rPr>
          <w:b/>
        </w:rPr>
      </w:pPr>
    </w:p>
    <w:p w14:paraId="5B5DCFF8" w14:textId="77777777" w:rsidR="007353FC" w:rsidRDefault="00C914E0" w:rsidP="007353FC">
      <w:pPr>
        <w:jc w:val="center"/>
        <w:rPr>
          <w:rFonts w:cs="Arial"/>
          <w:color w:val="000080"/>
          <w:szCs w:val="22"/>
        </w:rPr>
      </w:pPr>
      <w:r w:rsidRPr="003252CA">
        <w:rPr>
          <w:rFonts w:cs="Arial"/>
          <w:noProof/>
          <w:color w:val="000080"/>
          <w:szCs w:val="22"/>
        </w:rPr>
        <w:drawing>
          <wp:inline distT="0" distB="0" distL="0" distR="0" wp14:anchorId="2212CF38" wp14:editId="46A44B0B">
            <wp:extent cx="665480" cy="687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5480" cy="687705"/>
                    </a:xfrm>
                    <a:prstGeom prst="rect">
                      <a:avLst/>
                    </a:prstGeom>
                    <a:noFill/>
                    <a:ln>
                      <a:noFill/>
                    </a:ln>
                  </pic:spPr>
                </pic:pic>
              </a:graphicData>
            </a:graphic>
          </wp:inline>
        </w:drawing>
      </w:r>
    </w:p>
    <w:p w14:paraId="39003AD4" w14:textId="77777777" w:rsidR="007353FC" w:rsidRDefault="007353FC" w:rsidP="007353FC">
      <w:pPr>
        <w:jc w:val="center"/>
        <w:rPr>
          <w:b/>
          <w:color w:val="008000"/>
          <w:sz w:val="28"/>
          <w:szCs w:val="28"/>
        </w:rPr>
      </w:pPr>
    </w:p>
    <w:p w14:paraId="58DDB9C5" w14:textId="77777777" w:rsidR="007353FC" w:rsidRDefault="007353FC" w:rsidP="007353FC">
      <w:pPr>
        <w:jc w:val="center"/>
        <w:rPr>
          <w:b/>
          <w:color w:val="008000"/>
          <w:sz w:val="28"/>
          <w:szCs w:val="28"/>
        </w:rPr>
      </w:pPr>
      <w:r>
        <w:rPr>
          <w:b/>
          <w:color w:val="008000"/>
          <w:sz w:val="28"/>
          <w:szCs w:val="28"/>
        </w:rPr>
        <w:t>STATE OF WASHINGTON</w:t>
      </w:r>
    </w:p>
    <w:p w14:paraId="4D2CA3D7" w14:textId="77777777" w:rsidR="007353FC" w:rsidRDefault="007353FC" w:rsidP="007353FC">
      <w:pPr>
        <w:jc w:val="center"/>
        <w:rPr>
          <w:b/>
          <w:color w:val="008000"/>
          <w:sz w:val="28"/>
          <w:szCs w:val="28"/>
        </w:rPr>
      </w:pPr>
      <w:r>
        <w:rPr>
          <w:b/>
          <w:color w:val="008000"/>
          <w:sz w:val="28"/>
          <w:szCs w:val="28"/>
        </w:rPr>
        <w:t>DEPARTMENT OF SOCIAL AND HEALTH SERVICES</w:t>
      </w:r>
    </w:p>
    <w:p w14:paraId="449650D0" w14:textId="77777777" w:rsidR="007353FC" w:rsidRDefault="007353FC" w:rsidP="007353FC">
      <w:pPr>
        <w:jc w:val="center"/>
        <w:rPr>
          <w:b/>
          <w:color w:val="008000"/>
        </w:rPr>
      </w:pPr>
      <w:r>
        <w:rPr>
          <w:b/>
          <w:color w:val="008000"/>
        </w:rPr>
        <w:t>PO Box 45811, Olympia WA 98504-5811</w:t>
      </w:r>
    </w:p>
    <w:p w14:paraId="55A71001" w14:textId="77777777" w:rsidR="007353FC" w:rsidRDefault="007353FC" w:rsidP="007353FC">
      <w:pPr>
        <w:rPr>
          <w:b/>
          <w:color w:val="003300"/>
        </w:rPr>
      </w:pPr>
    </w:p>
    <w:p w14:paraId="051DEB68" w14:textId="77777777" w:rsidR="007353FC" w:rsidRPr="007353FC" w:rsidRDefault="007353FC" w:rsidP="007353FC">
      <w:pPr>
        <w:rPr>
          <w:rFonts w:ascii="Arial" w:hAnsi="Arial" w:cs="Arial"/>
        </w:rPr>
      </w:pPr>
    </w:p>
    <w:p w14:paraId="67DC9D9D" w14:textId="2233DB9D" w:rsidR="007353FC" w:rsidRPr="007353FC" w:rsidRDefault="007353FC" w:rsidP="007353FC">
      <w:pPr>
        <w:rPr>
          <w:rFonts w:ascii="Arial" w:hAnsi="Arial" w:cs="Arial"/>
          <w:bCs/>
        </w:rPr>
      </w:pPr>
      <w:r w:rsidRPr="007353FC">
        <w:rPr>
          <w:rFonts w:ascii="Arial" w:hAnsi="Arial" w:cs="Arial"/>
          <w:bCs/>
        </w:rPr>
        <w:t>DATE:</w:t>
      </w:r>
      <w:r w:rsidRPr="007353FC">
        <w:rPr>
          <w:rFonts w:ascii="Arial" w:hAnsi="Arial" w:cs="Arial"/>
          <w:bCs/>
        </w:rPr>
        <w:tab/>
      </w:r>
      <w:r w:rsidRPr="007353FC">
        <w:rPr>
          <w:rFonts w:ascii="Arial" w:hAnsi="Arial" w:cs="Arial"/>
          <w:bCs/>
        </w:rPr>
        <w:tab/>
      </w:r>
      <w:r w:rsidR="008D61C2" w:rsidRPr="008D61C2">
        <w:rPr>
          <w:rFonts w:ascii="Arial" w:hAnsi="Arial" w:cs="Arial"/>
          <w:bCs/>
        </w:rPr>
        <w:t>November 6</w:t>
      </w:r>
      <w:r w:rsidR="00DB64B5" w:rsidRPr="008D61C2">
        <w:rPr>
          <w:rFonts w:ascii="Arial" w:hAnsi="Arial" w:cs="Arial"/>
          <w:bCs/>
        </w:rPr>
        <w:t>, 201</w:t>
      </w:r>
      <w:r w:rsidR="00D8004F" w:rsidRPr="008D61C2">
        <w:rPr>
          <w:rFonts w:ascii="Arial" w:hAnsi="Arial" w:cs="Arial"/>
          <w:bCs/>
        </w:rPr>
        <w:t>9</w:t>
      </w:r>
    </w:p>
    <w:p w14:paraId="15979004" w14:textId="77777777" w:rsidR="007353FC" w:rsidRPr="007353FC" w:rsidRDefault="007353FC" w:rsidP="007353FC">
      <w:pPr>
        <w:rPr>
          <w:rFonts w:ascii="Arial" w:hAnsi="Arial" w:cs="Arial"/>
        </w:rPr>
      </w:pPr>
    </w:p>
    <w:p w14:paraId="727CA638" w14:textId="4D09D91A" w:rsidR="007353FC" w:rsidRPr="007353FC" w:rsidRDefault="002F3494" w:rsidP="007353FC">
      <w:pPr>
        <w:rPr>
          <w:rFonts w:ascii="Arial" w:hAnsi="Arial" w:cs="Arial"/>
        </w:rPr>
      </w:pPr>
      <w:r>
        <w:rPr>
          <w:rFonts w:ascii="Arial" w:hAnsi="Arial" w:cs="Arial"/>
          <w:bCs/>
        </w:rPr>
        <w:t>TO:</w:t>
      </w:r>
      <w:r>
        <w:rPr>
          <w:rFonts w:ascii="Arial" w:hAnsi="Arial" w:cs="Arial"/>
          <w:bCs/>
        </w:rPr>
        <w:tab/>
      </w:r>
      <w:r>
        <w:rPr>
          <w:rFonts w:ascii="Arial" w:hAnsi="Arial" w:cs="Arial"/>
          <w:bCs/>
        </w:rPr>
        <w:tab/>
      </w:r>
      <w:r w:rsidR="009A017E">
        <w:rPr>
          <w:rFonts w:ascii="Arial" w:hAnsi="Arial" w:cs="Arial"/>
          <w:bCs/>
        </w:rPr>
        <w:t>RF</w:t>
      </w:r>
      <w:r w:rsidR="008D61C2">
        <w:rPr>
          <w:rFonts w:ascii="Arial" w:hAnsi="Arial" w:cs="Arial"/>
          <w:bCs/>
        </w:rPr>
        <w:t>QQ</w:t>
      </w:r>
      <w:r w:rsidR="006A2640" w:rsidRPr="009A017E">
        <w:rPr>
          <w:rFonts w:ascii="Arial" w:hAnsi="Arial" w:cs="Arial"/>
          <w:bCs/>
        </w:rPr>
        <w:t xml:space="preserve"> #</w:t>
      </w:r>
      <w:r w:rsidR="009A017E" w:rsidRPr="009A017E">
        <w:rPr>
          <w:rFonts w:ascii="Arial" w:hAnsi="Arial" w:cs="Arial"/>
          <w:bCs/>
        </w:rPr>
        <w:t xml:space="preserve"> </w:t>
      </w:r>
      <w:r w:rsidR="008D61C2">
        <w:rPr>
          <w:rFonts w:ascii="Arial" w:hAnsi="Arial" w:cs="Arial"/>
          <w:bCs/>
        </w:rPr>
        <w:t>2334</w:t>
      </w:r>
      <w:r w:rsidR="009A017E" w:rsidRPr="009A017E">
        <w:rPr>
          <w:rFonts w:ascii="Arial" w:hAnsi="Arial" w:cs="Arial"/>
          <w:bCs/>
        </w:rPr>
        <w:t>-</w:t>
      </w:r>
      <w:r w:rsidR="008D61C2">
        <w:rPr>
          <w:rFonts w:ascii="Arial" w:hAnsi="Arial" w:cs="Arial"/>
          <w:bCs/>
        </w:rPr>
        <w:t>836</w:t>
      </w:r>
      <w:r w:rsidR="0028100E" w:rsidRPr="009A017E">
        <w:rPr>
          <w:rFonts w:ascii="Arial" w:hAnsi="Arial" w:cs="Arial"/>
          <w:bCs/>
        </w:rPr>
        <w:t xml:space="preserve"> </w:t>
      </w:r>
      <w:r w:rsidR="007353FC" w:rsidRPr="009A017E">
        <w:rPr>
          <w:rFonts w:ascii="Arial" w:hAnsi="Arial" w:cs="Arial"/>
          <w:bCs/>
        </w:rPr>
        <w:t>B</w:t>
      </w:r>
      <w:r w:rsidR="007353FC" w:rsidRPr="007353FC">
        <w:rPr>
          <w:rFonts w:ascii="Arial" w:hAnsi="Arial" w:cs="Arial"/>
          <w:bCs/>
        </w:rPr>
        <w:t>idders</w:t>
      </w:r>
    </w:p>
    <w:p w14:paraId="33019819" w14:textId="77777777" w:rsidR="007353FC" w:rsidRPr="007353FC" w:rsidRDefault="007353FC" w:rsidP="007353FC">
      <w:pPr>
        <w:rPr>
          <w:rFonts w:ascii="Arial" w:hAnsi="Arial" w:cs="Arial"/>
        </w:rPr>
      </w:pPr>
    </w:p>
    <w:p w14:paraId="5F34C455" w14:textId="129163E3" w:rsidR="007353FC" w:rsidRPr="007353FC" w:rsidRDefault="007353FC" w:rsidP="007353FC">
      <w:pPr>
        <w:rPr>
          <w:rFonts w:ascii="Arial" w:hAnsi="Arial" w:cs="Arial"/>
        </w:rPr>
      </w:pPr>
      <w:r w:rsidRPr="007353FC">
        <w:rPr>
          <w:rFonts w:ascii="Arial" w:hAnsi="Arial" w:cs="Arial"/>
          <w:bCs/>
        </w:rPr>
        <w:t>FROM:</w:t>
      </w:r>
      <w:r w:rsidRPr="007353FC">
        <w:rPr>
          <w:rFonts w:ascii="Arial" w:hAnsi="Arial" w:cs="Arial"/>
          <w:bCs/>
        </w:rPr>
        <w:tab/>
      </w:r>
      <w:r w:rsidR="008D61C2">
        <w:rPr>
          <w:rFonts w:ascii="Arial" w:hAnsi="Arial" w:cs="Arial"/>
          <w:bCs/>
        </w:rPr>
        <w:t>Caleb Clark</w:t>
      </w:r>
      <w:r w:rsidRPr="007353FC">
        <w:rPr>
          <w:rFonts w:ascii="Arial" w:hAnsi="Arial" w:cs="Arial"/>
          <w:bCs/>
        </w:rPr>
        <w:t xml:space="preserve">, </w:t>
      </w:r>
      <w:r w:rsidR="006A2640">
        <w:rPr>
          <w:rFonts w:ascii="Arial" w:hAnsi="Arial" w:cs="Arial"/>
          <w:bCs/>
        </w:rPr>
        <w:t>Solicitation</w:t>
      </w:r>
      <w:r w:rsidR="00DB64B5">
        <w:rPr>
          <w:rFonts w:ascii="Arial" w:hAnsi="Arial" w:cs="Arial"/>
          <w:bCs/>
        </w:rPr>
        <w:t xml:space="preserve"> </w:t>
      </w:r>
      <w:r w:rsidRPr="007353FC">
        <w:rPr>
          <w:rFonts w:ascii="Arial" w:hAnsi="Arial" w:cs="Arial"/>
          <w:bCs/>
        </w:rPr>
        <w:t>Coordinator</w:t>
      </w:r>
    </w:p>
    <w:p w14:paraId="065CD523" w14:textId="77777777" w:rsidR="007353FC" w:rsidRPr="007353FC" w:rsidRDefault="007353FC" w:rsidP="007353FC">
      <w:pPr>
        <w:ind w:left="720" w:firstLine="720"/>
        <w:rPr>
          <w:rFonts w:ascii="Arial" w:hAnsi="Arial" w:cs="Arial"/>
        </w:rPr>
      </w:pPr>
      <w:r w:rsidRPr="007353FC">
        <w:rPr>
          <w:rFonts w:ascii="Arial" w:hAnsi="Arial" w:cs="Arial"/>
          <w:bCs/>
        </w:rPr>
        <w:t>DSHS Central Contract</w:t>
      </w:r>
      <w:r w:rsidR="00DB64B5">
        <w:rPr>
          <w:rFonts w:ascii="Arial" w:hAnsi="Arial" w:cs="Arial"/>
          <w:bCs/>
        </w:rPr>
        <w:t>s and Legal</w:t>
      </w:r>
      <w:r w:rsidRPr="007353FC">
        <w:rPr>
          <w:rFonts w:ascii="Arial" w:hAnsi="Arial" w:cs="Arial"/>
          <w:bCs/>
        </w:rPr>
        <w:t xml:space="preserve"> Services</w:t>
      </w:r>
    </w:p>
    <w:p w14:paraId="3269548A" w14:textId="77777777" w:rsidR="007353FC" w:rsidRPr="007353FC" w:rsidRDefault="007353FC" w:rsidP="007353FC">
      <w:pPr>
        <w:rPr>
          <w:rFonts w:ascii="Arial" w:hAnsi="Arial" w:cs="Arial"/>
        </w:rPr>
      </w:pPr>
    </w:p>
    <w:p w14:paraId="0DDD0E26" w14:textId="7A44B09C" w:rsidR="00201E73" w:rsidRPr="00201E73" w:rsidRDefault="007353FC" w:rsidP="00AC2064">
      <w:pPr>
        <w:ind w:left="1440" w:hanging="1440"/>
        <w:rPr>
          <w:rFonts w:ascii="Arial" w:hAnsi="Arial" w:cs="Arial"/>
          <w:bCs/>
          <w:u w:val="single"/>
        </w:rPr>
      </w:pPr>
      <w:r w:rsidRPr="007353FC">
        <w:rPr>
          <w:rFonts w:ascii="Arial" w:hAnsi="Arial" w:cs="Arial"/>
          <w:bCs/>
        </w:rPr>
        <w:t>SUBJECT:</w:t>
      </w:r>
      <w:r w:rsidRPr="007353FC">
        <w:rPr>
          <w:rFonts w:ascii="Arial" w:hAnsi="Arial" w:cs="Arial"/>
          <w:bCs/>
        </w:rPr>
        <w:tab/>
      </w:r>
      <w:r w:rsidR="00201E73" w:rsidRPr="00201E73">
        <w:rPr>
          <w:rFonts w:ascii="Arial" w:hAnsi="Arial" w:cs="Arial"/>
          <w:bCs/>
          <w:u w:val="single"/>
        </w:rPr>
        <w:t xml:space="preserve">Amendment No. 01 – Bidder’s Q &amp; A </w:t>
      </w:r>
    </w:p>
    <w:p w14:paraId="74747D60" w14:textId="77777777" w:rsidR="007353FC" w:rsidRPr="007353FC" w:rsidRDefault="007353FC" w:rsidP="007353FC">
      <w:pPr>
        <w:rPr>
          <w:rFonts w:ascii="Arial" w:hAnsi="Arial" w:cs="Arial"/>
          <w:bCs/>
          <w:u w:val="single"/>
        </w:rPr>
      </w:pPr>
    </w:p>
    <w:p w14:paraId="33FAC735" w14:textId="77777777" w:rsidR="007353FC" w:rsidRDefault="007353FC" w:rsidP="007353FC">
      <w:pPr>
        <w:rPr>
          <w:bCs/>
          <w:u w:val="single"/>
        </w:rPr>
      </w:pPr>
    </w:p>
    <w:p w14:paraId="36B9157F" w14:textId="77777777" w:rsidR="007353FC" w:rsidRPr="006444B4" w:rsidRDefault="007353FC" w:rsidP="007353FC">
      <w:pPr>
        <w:pBdr>
          <w:bottom w:val="single" w:sz="24" w:space="1" w:color="auto"/>
        </w:pBdr>
        <w:rPr>
          <w:rFonts w:ascii="Arial" w:hAnsi="Arial" w:cs="Arial"/>
          <w:szCs w:val="20"/>
          <w:u w:val="single"/>
        </w:rPr>
      </w:pP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p>
    <w:p w14:paraId="757A696C" w14:textId="77777777" w:rsidR="007353FC" w:rsidRPr="006444B4" w:rsidRDefault="007353FC" w:rsidP="007353FC">
      <w:pPr>
        <w:rPr>
          <w:rFonts w:ascii="Arial" w:hAnsi="Arial" w:cs="Arial"/>
        </w:rPr>
      </w:pPr>
    </w:p>
    <w:p w14:paraId="742B4E97" w14:textId="2138BFBE" w:rsidR="007353FC" w:rsidRPr="004D66EE" w:rsidRDefault="007353FC" w:rsidP="007353FC">
      <w:pPr>
        <w:rPr>
          <w:rFonts w:ascii="Arial" w:hAnsi="Arial" w:cs="Arial"/>
        </w:rPr>
      </w:pPr>
      <w:r w:rsidRPr="006444B4">
        <w:rPr>
          <w:rFonts w:ascii="Arial" w:hAnsi="Arial" w:cs="Arial"/>
        </w:rPr>
        <w:t xml:space="preserve">DSHS amends the </w:t>
      </w:r>
      <w:r w:rsidR="009A017E">
        <w:rPr>
          <w:rFonts w:ascii="Arial" w:hAnsi="Arial" w:cs="Arial"/>
          <w:bCs/>
        </w:rPr>
        <w:t>RF</w:t>
      </w:r>
      <w:r w:rsidR="008D61C2">
        <w:rPr>
          <w:rFonts w:ascii="Arial" w:hAnsi="Arial" w:cs="Arial"/>
          <w:bCs/>
        </w:rPr>
        <w:t>QQ</w:t>
      </w:r>
      <w:r w:rsidR="00D8004F">
        <w:rPr>
          <w:rFonts w:ascii="Arial" w:hAnsi="Arial" w:cs="Arial"/>
          <w:bCs/>
        </w:rPr>
        <w:t xml:space="preserve"> </w:t>
      </w:r>
      <w:r w:rsidR="00DB64B5">
        <w:rPr>
          <w:rFonts w:ascii="Arial" w:hAnsi="Arial" w:cs="Arial"/>
          <w:bCs/>
        </w:rPr>
        <w:t>#</w:t>
      </w:r>
      <w:r w:rsidR="009A017E">
        <w:rPr>
          <w:rFonts w:ascii="Arial" w:hAnsi="Arial" w:cs="Arial"/>
          <w:bCs/>
        </w:rPr>
        <w:t xml:space="preserve"> </w:t>
      </w:r>
      <w:r w:rsidR="008D61C2">
        <w:rPr>
          <w:rFonts w:ascii="Arial" w:hAnsi="Arial" w:cs="Arial"/>
          <w:bCs/>
        </w:rPr>
        <w:t>2334</w:t>
      </w:r>
      <w:r w:rsidR="009A017E">
        <w:rPr>
          <w:rFonts w:ascii="Arial" w:hAnsi="Arial" w:cs="Arial"/>
          <w:bCs/>
        </w:rPr>
        <w:t>-</w:t>
      </w:r>
      <w:r w:rsidR="008D61C2">
        <w:rPr>
          <w:rFonts w:ascii="Arial" w:hAnsi="Arial" w:cs="Arial"/>
          <w:bCs/>
        </w:rPr>
        <w:t>836</w:t>
      </w:r>
      <w:r w:rsidR="004F7757">
        <w:rPr>
          <w:rFonts w:ascii="Arial" w:hAnsi="Arial" w:cs="Arial"/>
          <w:bCs/>
        </w:rPr>
        <w:t xml:space="preserve"> </w:t>
      </w:r>
      <w:r w:rsidRPr="004D66EE">
        <w:rPr>
          <w:rFonts w:ascii="Arial" w:hAnsi="Arial" w:cs="Arial"/>
        </w:rPr>
        <w:t>procurement document to include:</w:t>
      </w:r>
    </w:p>
    <w:p w14:paraId="3C72E886" w14:textId="77777777" w:rsidR="007353FC" w:rsidRPr="004D66EE" w:rsidRDefault="007353FC" w:rsidP="007353FC">
      <w:pPr>
        <w:rPr>
          <w:rFonts w:ascii="Arial" w:hAnsi="Arial" w:cs="Arial"/>
        </w:rPr>
      </w:pPr>
    </w:p>
    <w:p w14:paraId="3A563BBC" w14:textId="4279DC91" w:rsidR="00201E73" w:rsidRPr="00201E73" w:rsidRDefault="00201E73" w:rsidP="00201E73">
      <w:pPr>
        <w:numPr>
          <w:ilvl w:val="0"/>
          <w:numId w:val="6"/>
        </w:numPr>
        <w:rPr>
          <w:rFonts w:ascii="Arial" w:hAnsi="Arial" w:cs="Arial"/>
        </w:rPr>
      </w:pPr>
      <w:r w:rsidRPr="00201E73">
        <w:rPr>
          <w:rFonts w:ascii="Arial" w:hAnsi="Arial" w:cs="Arial"/>
        </w:rPr>
        <w:t>Bidder’s Questions and Answers</w:t>
      </w:r>
      <w:r w:rsidR="00B57888">
        <w:rPr>
          <w:rFonts w:ascii="Arial" w:hAnsi="Arial" w:cs="Arial"/>
        </w:rPr>
        <w:t xml:space="preserve">. </w:t>
      </w:r>
    </w:p>
    <w:p w14:paraId="193E6973" w14:textId="77777777" w:rsidR="00F57986" w:rsidRDefault="00F57986" w:rsidP="00F57986">
      <w:pPr>
        <w:ind w:left="720"/>
        <w:rPr>
          <w:rFonts w:ascii="Arial" w:hAnsi="Arial" w:cs="Arial"/>
        </w:rPr>
      </w:pPr>
    </w:p>
    <w:p w14:paraId="2F20E6F1" w14:textId="77777777" w:rsidR="0029129C" w:rsidRPr="008065CE" w:rsidRDefault="003474D7" w:rsidP="0029129C">
      <w:pPr>
        <w:jc w:val="center"/>
        <w:rPr>
          <w:rFonts w:ascii="Arial" w:hAnsi="Arial" w:cs="Arial"/>
          <w:b/>
          <w:color w:val="000000"/>
        </w:rPr>
      </w:pPr>
      <w:r>
        <w:rPr>
          <w:rFonts w:ascii="Arial" w:hAnsi="Arial" w:cs="Arial"/>
          <w:b/>
          <w:color w:val="000000"/>
        </w:rPr>
        <w:t xml:space="preserve">Bidder’s </w:t>
      </w:r>
      <w:r w:rsidR="0029129C" w:rsidRPr="008065CE">
        <w:rPr>
          <w:rFonts w:ascii="Arial" w:hAnsi="Arial" w:cs="Arial"/>
          <w:b/>
          <w:color w:val="000000"/>
        </w:rPr>
        <w:t>Questions</w:t>
      </w:r>
      <w:r w:rsidR="0029129C">
        <w:rPr>
          <w:rFonts w:ascii="Arial" w:hAnsi="Arial" w:cs="Arial"/>
          <w:b/>
          <w:color w:val="000000"/>
        </w:rPr>
        <w:t xml:space="preserve"> and Answers</w:t>
      </w:r>
    </w:p>
    <w:p w14:paraId="1C487DE6" w14:textId="409E4261" w:rsidR="0029129C" w:rsidRPr="008065CE" w:rsidRDefault="009A017E" w:rsidP="0029129C">
      <w:pPr>
        <w:jc w:val="center"/>
        <w:rPr>
          <w:rFonts w:ascii="Arial" w:hAnsi="Arial" w:cs="Arial"/>
          <w:b/>
          <w:color w:val="000000"/>
        </w:rPr>
      </w:pPr>
      <w:r>
        <w:rPr>
          <w:rFonts w:ascii="Arial" w:hAnsi="Arial" w:cs="Arial"/>
          <w:b/>
          <w:color w:val="000000"/>
        </w:rPr>
        <w:t>RF</w:t>
      </w:r>
      <w:r w:rsidR="007E06F3">
        <w:rPr>
          <w:rFonts w:ascii="Arial" w:hAnsi="Arial" w:cs="Arial"/>
          <w:b/>
          <w:color w:val="000000"/>
        </w:rPr>
        <w:t>QQ</w:t>
      </w:r>
      <w:r w:rsidR="00DB64B5">
        <w:rPr>
          <w:rFonts w:ascii="Arial" w:hAnsi="Arial" w:cs="Arial"/>
          <w:b/>
          <w:color w:val="000000"/>
        </w:rPr>
        <w:t xml:space="preserve"># </w:t>
      </w:r>
      <w:r w:rsidR="007E06F3">
        <w:rPr>
          <w:rFonts w:ascii="Arial" w:hAnsi="Arial" w:cs="Arial"/>
          <w:b/>
          <w:color w:val="000000"/>
        </w:rPr>
        <w:t>2334</w:t>
      </w:r>
      <w:r>
        <w:rPr>
          <w:rFonts w:ascii="Arial" w:hAnsi="Arial" w:cs="Arial"/>
          <w:b/>
          <w:color w:val="000000"/>
        </w:rPr>
        <w:t>-</w:t>
      </w:r>
      <w:r w:rsidR="007E06F3">
        <w:rPr>
          <w:rFonts w:ascii="Arial" w:hAnsi="Arial" w:cs="Arial"/>
          <w:b/>
          <w:color w:val="000000"/>
        </w:rPr>
        <w:t>836</w:t>
      </w:r>
    </w:p>
    <w:p w14:paraId="2412ABEF" w14:textId="77777777" w:rsidR="0029129C" w:rsidRPr="008065CE" w:rsidRDefault="0029129C" w:rsidP="0029129C">
      <w:pPr>
        <w:rPr>
          <w:rFonts w:ascii="Arial" w:hAnsi="Arial" w:cs="Arial"/>
          <w:b/>
          <w:color w:val="000000"/>
        </w:rPr>
      </w:pPr>
    </w:p>
    <w:p w14:paraId="3F0484C5" w14:textId="77777777" w:rsidR="007E06F3" w:rsidRPr="008D61C2" w:rsidRDefault="0029129C" w:rsidP="007E06F3">
      <w:pPr>
        <w:spacing w:after="160" w:line="259" w:lineRule="auto"/>
        <w:rPr>
          <w:rFonts w:ascii="Calibri" w:eastAsia="Calibri" w:hAnsi="Calibri" w:cs="Calibri"/>
          <w:i/>
          <w:iCs/>
          <w:kern w:val="2"/>
          <w:sz w:val="22"/>
          <w:szCs w:val="22"/>
          <w14:ligatures w14:val="standardContextual"/>
        </w:rPr>
      </w:pPr>
      <w:r w:rsidRPr="008065CE">
        <w:rPr>
          <w:rFonts w:ascii="Arial" w:hAnsi="Arial" w:cs="Arial"/>
          <w:b/>
          <w:color w:val="000000"/>
        </w:rPr>
        <w:t>Question #1</w:t>
      </w:r>
      <w:r>
        <w:rPr>
          <w:rFonts w:ascii="Arial" w:hAnsi="Arial" w:cs="Arial"/>
          <w:b/>
          <w:color w:val="000000"/>
        </w:rPr>
        <w:t>:</w:t>
      </w:r>
      <w:r w:rsidRPr="008065CE">
        <w:rPr>
          <w:rFonts w:ascii="Arial" w:hAnsi="Arial" w:cs="Arial"/>
          <w:b/>
          <w:color w:val="000000"/>
        </w:rPr>
        <w:t xml:space="preserve">  </w:t>
      </w:r>
      <w:r w:rsidR="007E06F3" w:rsidRPr="008D61C2">
        <w:rPr>
          <w:rFonts w:ascii="Calibri" w:eastAsia="Calibri" w:hAnsi="Calibri" w:cs="Calibri"/>
          <w:i/>
          <w:iCs/>
          <w:kern w:val="2"/>
          <w:sz w:val="22"/>
          <w:szCs w:val="22"/>
          <w14:ligatures w14:val="standardContextual"/>
        </w:rPr>
        <w:t>Why does the investigator have to have a PI license?</w:t>
      </w:r>
    </w:p>
    <w:p w14:paraId="636AA246" w14:textId="77777777" w:rsidR="0029129C" w:rsidRPr="008065CE" w:rsidRDefault="0029129C" w:rsidP="0029129C">
      <w:pPr>
        <w:rPr>
          <w:rFonts w:ascii="Arial" w:hAnsi="Arial" w:cs="Arial"/>
          <w:color w:val="000000"/>
        </w:rPr>
      </w:pPr>
    </w:p>
    <w:p w14:paraId="6F719885" w14:textId="77777777" w:rsidR="007E06F3" w:rsidRPr="008D61C2" w:rsidRDefault="0029129C" w:rsidP="007E06F3">
      <w:pPr>
        <w:spacing w:after="160" w:line="259" w:lineRule="auto"/>
        <w:rPr>
          <w:rFonts w:ascii="Calibri" w:eastAsia="Calibri" w:hAnsi="Calibri" w:cs="Calibri"/>
          <w:kern w:val="2"/>
          <w:sz w:val="22"/>
          <w:szCs w:val="22"/>
          <w14:ligatures w14:val="standardContextual"/>
        </w:rPr>
      </w:pPr>
      <w:r>
        <w:rPr>
          <w:rFonts w:ascii="Arial" w:hAnsi="Arial" w:cs="Arial"/>
          <w:b/>
        </w:rPr>
        <w:t>A:</w:t>
      </w:r>
      <w:r w:rsidR="00ED5EE3" w:rsidRPr="00ED5EE3">
        <w:rPr>
          <w:rFonts w:ascii="Arial" w:hAnsi="Arial" w:cs="Arial"/>
          <w:b/>
        </w:rPr>
        <w:t xml:space="preserve"> </w:t>
      </w:r>
      <w:r w:rsidR="006D0BB7">
        <w:rPr>
          <w:rFonts w:ascii="Arial" w:hAnsi="Arial" w:cs="Arial"/>
          <w:b/>
        </w:rPr>
        <w:t xml:space="preserve"> </w:t>
      </w:r>
      <w:r w:rsidR="007E06F3">
        <w:rPr>
          <w:rFonts w:ascii="Calibri" w:eastAsia="Calibri" w:hAnsi="Calibri" w:cs="Calibri"/>
          <w:kern w:val="2"/>
          <w:sz w:val="22"/>
          <w:szCs w:val="22"/>
          <w14:ligatures w14:val="standardContextual"/>
        </w:rPr>
        <w:t xml:space="preserve">DSHS is aware that, pursuant to RCW 18.165.020, an attorney at law while performing their duties as an attorney is exempt from obtaining a Private Investigator license. However, </w:t>
      </w:r>
      <w:r w:rsidR="007E06F3" w:rsidRPr="008D61C2">
        <w:rPr>
          <w:rFonts w:ascii="Calibri" w:eastAsia="Calibri" w:hAnsi="Calibri" w:cs="Calibri"/>
          <w:kern w:val="2"/>
          <w:sz w:val="22"/>
          <w:szCs w:val="22"/>
          <w14:ligatures w14:val="standardContextual"/>
        </w:rPr>
        <w:t xml:space="preserve">because </w:t>
      </w:r>
      <w:r w:rsidR="007E06F3">
        <w:rPr>
          <w:rFonts w:ascii="Calibri" w:eastAsia="Calibri" w:hAnsi="Calibri" w:cs="Calibri"/>
          <w:kern w:val="2"/>
          <w:sz w:val="22"/>
          <w:szCs w:val="22"/>
          <w14:ligatures w14:val="standardContextual"/>
        </w:rPr>
        <w:t xml:space="preserve">the State of Washington </w:t>
      </w:r>
      <w:r w:rsidR="007E06F3" w:rsidRPr="008D61C2">
        <w:rPr>
          <w:rFonts w:ascii="Calibri" w:eastAsia="Calibri" w:hAnsi="Calibri" w:cs="Calibri"/>
          <w:kern w:val="2"/>
          <w:sz w:val="22"/>
          <w:szCs w:val="22"/>
          <w14:ligatures w14:val="standardContextual"/>
        </w:rPr>
        <w:t>can only be represented by A</w:t>
      </w:r>
      <w:r w:rsidR="007E06F3">
        <w:rPr>
          <w:rFonts w:ascii="Calibri" w:eastAsia="Calibri" w:hAnsi="Calibri" w:cs="Calibri"/>
          <w:kern w:val="2"/>
          <w:sz w:val="22"/>
          <w:szCs w:val="22"/>
          <w14:ligatures w14:val="standardContextual"/>
        </w:rPr>
        <w:t xml:space="preserve">ttorney </w:t>
      </w:r>
      <w:r w:rsidR="007E06F3" w:rsidRPr="008D61C2">
        <w:rPr>
          <w:rFonts w:ascii="Calibri" w:eastAsia="Calibri" w:hAnsi="Calibri" w:cs="Calibri"/>
          <w:kern w:val="2"/>
          <w:sz w:val="22"/>
          <w:szCs w:val="22"/>
          <w14:ligatures w14:val="standardContextual"/>
        </w:rPr>
        <w:t>G</w:t>
      </w:r>
      <w:r w:rsidR="007E06F3">
        <w:rPr>
          <w:rFonts w:ascii="Calibri" w:eastAsia="Calibri" w:hAnsi="Calibri" w:cs="Calibri"/>
          <w:kern w:val="2"/>
          <w:sz w:val="22"/>
          <w:szCs w:val="22"/>
          <w14:ligatures w14:val="standardContextual"/>
        </w:rPr>
        <w:t>enerals</w:t>
      </w:r>
      <w:r w:rsidR="007E06F3" w:rsidRPr="008D61C2">
        <w:rPr>
          <w:rFonts w:ascii="Calibri" w:eastAsia="Calibri" w:hAnsi="Calibri" w:cs="Calibri"/>
          <w:kern w:val="2"/>
          <w:sz w:val="22"/>
          <w:szCs w:val="22"/>
          <w14:ligatures w14:val="standardContextual"/>
        </w:rPr>
        <w:t xml:space="preserve">, </w:t>
      </w:r>
      <w:r w:rsidR="007E06F3">
        <w:rPr>
          <w:rFonts w:ascii="Calibri" w:eastAsia="Calibri" w:hAnsi="Calibri" w:cs="Calibri"/>
          <w:kern w:val="2"/>
          <w:sz w:val="22"/>
          <w:szCs w:val="22"/>
          <w14:ligatures w14:val="standardContextual"/>
        </w:rPr>
        <w:t>this exemption cannot be applied to a vendor awarded a contract under this solictation</w:t>
      </w:r>
      <w:r w:rsidR="007E06F3" w:rsidRPr="008D61C2">
        <w:rPr>
          <w:rFonts w:ascii="Calibri" w:eastAsia="Calibri" w:hAnsi="Calibri" w:cs="Calibri"/>
          <w:kern w:val="2"/>
          <w:sz w:val="22"/>
          <w:szCs w:val="22"/>
          <w14:ligatures w14:val="standardContextual"/>
        </w:rPr>
        <w:t>.</w:t>
      </w:r>
    </w:p>
    <w:p w14:paraId="147ABFF1" w14:textId="77777777" w:rsidR="0029129C" w:rsidRPr="000803AC" w:rsidRDefault="0029129C" w:rsidP="0029129C">
      <w:pPr>
        <w:pBdr>
          <w:bottom w:val="double" w:sz="6" w:space="1" w:color="auto"/>
        </w:pBdr>
        <w:rPr>
          <w:rFonts w:ascii="Arial" w:hAnsi="Arial" w:cs="Arial"/>
          <w:color w:val="000000"/>
        </w:rPr>
      </w:pPr>
    </w:p>
    <w:p w14:paraId="44223F91" w14:textId="77777777" w:rsidR="0029129C" w:rsidRPr="008065CE" w:rsidRDefault="0029129C" w:rsidP="0029129C">
      <w:pPr>
        <w:rPr>
          <w:rFonts w:ascii="Arial" w:hAnsi="Arial" w:cs="Arial"/>
          <w:b/>
          <w:color w:val="000000"/>
        </w:rPr>
      </w:pPr>
    </w:p>
    <w:p w14:paraId="36950251" w14:textId="77777777" w:rsidR="009E219C" w:rsidRPr="008D61C2" w:rsidRDefault="0029129C" w:rsidP="009E219C">
      <w:pPr>
        <w:spacing w:after="160" w:line="259" w:lineRule="auto"/>
        <w:rPr>
          <w:rFonts w:ascii="Calibri" w:eastAsia="Calibri" w:hAnsi="Calibri" w:cs="Calibri"/>
          <w:b/>
          <w:bCs/>
          <w:kern w:val="2"/>
          <w:sz w:val="22"/>
          <w:szCs w:val="22"/>
          <w14:ligatures w14:val="standardContextual"/>
        </w:rPr>
      </w:pPr>
      <w:r w:rsidRPr="008065CE">
        <w:rPr>
          <w:rFonts w:ascii="Arial" w:hAnsi="Arial" w:cs="Arial"/>
          <w:b/>
          <w:color w:val="000000"/>
        </w:rPr>
        <w:t>Question #2</w:t>
      </w:r>
      <w:r w:rsidRPr="00A54A2C">
        <w:rPr>
          <w:rFonts w:ascii="Arial" w:hAnsi="Arial" w:cs="Arial"/>
          <w:b/>
          <w:color w:val="000000"/>
        </w:rPr>
        <w:t>:</w:t>
      </w:r>
      <w:r w:rsidR="009E219C">
        <w:rPr>
          <w:rFonts w:ascii="Arial" w:hAnsi="Arial" w:cs="Arial"/>
          <w:b/>
          <w:color w:val="000000"/>
        </w:rPr>
        <w:t xml:space="preserve"> </w:t>
      </w:r>
      <w:r w:rsidR="009E219C" w:rsidRPr="008D61C2">
        <w:rPr>
          <w:rFonts w:ascii="Calibri" w:eastAsia="Calibri" w:hAnsi="Calibri" w:cs="Calibri"/>
          <w:i/>
          <w:iCs/>
          <w:kern w:val="2"/>
          <w:sz w:val="22"/>
          <w:szCs w:val="22"/>
          <w14:ligatures w14:val="standardContextual"/>
        </w:rPr>
        <w:t>Should the bidder have the PI license at the time the bid is submitted?</w:t>
      </w:r>
    </w:p>
    <w:p w14:paraId="7A36BC09" w14:textId="77777777" w:rsidR="009E219C" w:rsidRPr="008D61C2" w:rsidRDefault="0029129C" w:rsidP="009E219C">
      <w:pPr>
        <w:spacing w:after="160" w:line="259" w:lineRule="auto"/>
        <w:rPr>
          <w:rFonts w:ascii="Calibri" w:eastAsia="Calibri" w:hAnsi="Calibri" w:cs="Calibri"/>
          <w:kern w:val="2"/>
          <w:sz w:val="22"/>
          <w:szCs w:val="22"/>
          <w14:ligatures w14:val="standardContextual"/>
        </w:rPr>
      </w:pPr>
      <w:r>
        <w:rPr>
          <w:rFonts w:ascii="Arial" w:hAnsi="Arial" w:cs="Arial"/>
          <w:b/>
        </w:rPr>
        <w:t>A:</w:t>
      </w:r>
      <w:r w:rsidR="00ED5EE3" w:rsidRPr="00ED5EE3">
        <w:rPr>
          <w:rFonts w:ascii="Arial" w:hAnsi="Arial" w:cs="Arial"/>
          <w:b/>
        </w:rPr>
        <w:t xml:space="preserve"> </w:t>
      </w:r>
      <w:r w:rsidR="009E219C" w:rsidRPr="008D61C2">
        <w:rPr>
          <w:rFonts w:ascii="Calibri" w:eastAsia="Calibri" w:hAnsi="Calibri" w:cs="Calibri"/>
          <w:kern w:val="2"/>
          <w:sz w:val="22"/>
          <w:szCs w:val="22"/>
          <w14:ligatures w14:val="standardContextual"/>
        </w:rPr>
        <w:t>No</w:t>
      </w:r>
      <w:r w:rsidR="009E219C">
        <w:rPr>
          <w:rFonts w:ascii="Calibri" w:eastAsia="Calibri" w:hAnsi="Calibri" w:cs="Calibri"/>
          <w:kern w:val="2"/>
          <w:sz w:val="22"/>
          <w:szCs w:val="22"/>
          <w14:ligatures w14:val="standardContextual"/>
        </w:rPr>
        <w:t>. Per the minimum qualifications under Section 4. of the solicitation announcement, a contractor will have up to thirty (30) days after being announced the Apparent Successful Bidder to obtain their Washington State Investigator license pursuant to RCW Chapter 18.165</w:t>
      </w:r>
      <w:r w:rsidR="009E219C" w:rsidRPr="008D61C2">
        <w:rPr>
          <w:rFonts w:ascii="Calibri" w:eastAsia="Calibri" w:hAnsi="Calibri" w:cs="Calibri"/>
          <w:kern w:val="2"/>
          <w:sz w:val="22"/>
          <w:szCs w:val="22"/>
          <w14:ligatures w14:val="standardContextual"/>
        </w:rPr>
        <w:t>.</w:t>
      </w:r>
    </w:p>
    <w:p w14:paraId="46DAB4EB" w14:textId="77777777" w:rsidR="0029129C" w:rsidRPr="000803AC" w:rsidRDefault="0029129C" w:rsidP="0029129C">
      <w:pPr>
        <w:pBdr>
          <w:bottom w:val="double" w:sz="6" w:space="1" w:color="auto"/>
        </w:pBdr>
        <w:rPr>
          <w:rFonts w:ascii="Arial" w:hAnsi="Arial" w:cs="Arial"/>
          <w:color w:val="0000FF"/>
        </w:rPr>
      </w:pPr>
    </w:p>
    <w:p w14:paraId="4F5B7882" w14:textId="77777777" w:rsidR="00DB64B5" w:rsidRDefault="00DB64B5" w:rsidP="00DB64B5">
      <w:pPr>
        <w:rPr>
          <w:rFonts w:ascii="Arial" w:hAnsi="Arial" w:cs="Arial"/>
          <w:b/>
          <w:color w:val="000000"/>
        </w:rPr>
      </w:pPr>
    </w:p>
    <w:p w14:paraId="12299565" w14:textId="77777777" w:rsidR="009E219C" w:rsidRPr="008D61C2" w:rsidRDefault="00DB64B5" w:rsidP="009E219C">
      <w:pPr>
        <w:spacing w:after="160" w:line="259" w:lineRule="auto"/>
        <w:rPr>
          <w:rFonts w:ascii="Calibri" w:eastAsia="Calibri" w:hAnsi="Calibri" w:cs="Calibri"/>
          <w:b/>
          <w:bCs/>
          <w:kern w:val="2"/>
          <w:sz w:val="22"/>
          <w:szCs w:val="22"/>
          <w14:ligatures w14:val="standardContextual"/>
        </w:rPr>
      </w:pPr>
      <w:r>
        <w:rPr>
          <w:rFonts w:ascii="Arial" w:hAnsi="Arial" w:cs="Arial"/>
          <w:b/>
          <w:color w:val="000000"/>
        </w:rPr>
        <w:lastRenderedPageBreak/>
        <w:t>Question #3:</w:t>
      </w:r>
      <w:r w:rsidRPr="008065CE">
        <w:rPr>
          <w:rFonts w:ascii="Arial" w:hAnsi="Arial" w:cs="Arial"/>
          <w:b/>
          <w:color w:val="000000"/>
        </w:rPr>
        <w:t xml:space="preserve"> </w:t>
      </w:r>
      <w:r w:rsidR="009E219C" w:rsidRPr="008D61C2">
        <w:rPr>
          <w:rFonts w:ascii="Calibri" w:eastAsia="Calibri" w:hAnsi="Calibri" w:cs="Calibri"/>
          <w:i/>
          <w:iCs/>
          <w:kern w:val="2"/>
          <w:sz w:val="22"/>
          <w:szCs w:val="22"/>
          <w14:ligatures w14:val="standardContextual"/>
        </w:rPr>
        <w:t>You mentioned the estimated number of open and pending cases currently. Is there reason to believe there will be more cases added to this quantity by the time this RFQQ is fulfilled? Follow-up: What is the average caseload of past contracts: monthly, yearly?</w:t>
      </w:r>
    </w:p>
    <w:p w14:paraId="2BD40F83" w14:textId="77777777" w:rsidR="009E219C" w:rsidRPr="008D61C2" w:rsidRDefault="00DB64B5" w:rsidP="009E219C">
      <w:pPr>
        <w:spacing w:after="160" w:line="259" w:lineRule="auto"/>
        <w:rPr>
          <w:rFonts w:ascii="Calibri" w:eastAsia="Calibri" w:hAnsi="Calibri" w:cs="Calibri"/>
          <w:kern w:val="2"/>
          <w:sz w:val="22"/>
          <w:szCs w:val="22"/>
          <w14:ligatures w14:val="standardContextual"/>
        </w:rPr>
      </w:pPr>
      <w:r>
        <w:rPr>
          <w:rFonts w:ascii="Arial" w:hAnsi="Arial" w:cs="Arial"/>
          <w:b/>
        </w:rPr>
        <w:t>A:</w:t>
      </w:r>
      <w:r w:rsidRPr="00ED5EE3">
        <w:rPr>
          <w:rFonts w:ascii="Arial" w:hAnsi="Arial" w:cs="Arial"/>
          <w:b/>
        </w:rPr>
        <w:t xml:space="preserve"> </w:t>
      </w:r>
      <w:r>
        <w:rPr>
          <w:rFonts w:ascii="Arial" w:hAnsi="Arial" w:cs="Arial"/>
          <w:b/>
        </w:rPr>
        <w:t xml:space="preserve"> </w:t>
      </w:r>
      <w:r w:rsidR="009E219C">
        <w:rPr>
          <w:rFonts w:ascii="Calibri" w:eastAsia="Calibri" w:hAnsi="Calibri" w:cs="Calibri"/>
          <w:kern w:val="2"/>
          <w:sz w:val="22"/>
          <w:szCs w:val="22"/>
          <w14:ligatures w14:val="standardContextual"/>
        </w:rPr>
        <w:t xml:space="preserve">DSHS does not have enough data to accurately predict whether more cases will be added to OJCR’s caseload before the end of this RFQQ. </w:t>
      </w:r>
      <w:r w:rsidR="009E219C" w:rsidRPr="008D61C2">
        <w:rPr>
          <w:rFonts w:ascii="Calibri" w:eastAsia="Calibri" w:hAnsi="Calibri" w:cs="Calibri"/>
          <w:kern w:val="2"/>
          <w:sz w:val="22"/>
          <w:szCs w:val="22"/>
          <w14:ligatures w14:val="standardContextual"/>
        </w:rPr>
        <w:t xml:space="preserve">The </w:t>
      </w:r>
      <w:r w:rsidR="009E219C">
        <w:rPr>
          <w:rFonts w:ascii="Calibri" w:eastAsia="Calibri" w:hAnsi="Calibri" w:cs="Calibri"/>
          <w:kern w:val="2"/>
          <w:sz w:val="22"/>
          <w:szCs w:val="22"/>
          <w14:ligatures w14:val="standardContextual"/>
        </w:rPr>
        <w:t xml:space="preserve">current </w:t>
      </w:r>
      <w:r w:rsidR="009E219C" w:rsidRPr="008D61C2">
        <w:rPr>
          <w:rFonts w:ascii="Calibri" w:eastAsia="Calibri" w:hAnsi="Calibri" w:cs="Calibri"/>
          <w:kern w:val="2"/>
          <w:sz w:val="22"/>
          <w:szCs w:val="22"/>
          <w14:ligatures w14:val="standardContextual"/>
        </w:rPr>
        <w:t>number of allegations</w:t>
      </w:r>
      <w:r w:rsidR="009E219C">
        <w:rPr>
          <w:rFonts w:ascii="Calibri" w:eastAsia="Calibri" w:hAnsi="Calibri" w:cs="Calibri"/>
          <w:kern w:val="2"/>
          <w:sz w:val="22"/>
          <w:szCs w:val="22"/>
          <w14:ligatures w14:val="standardContextual"/>
        </w:rPr>
        <w:t xml:space="preserve"> and outstanding </w:t>
      </w:r>
      <w:r w:rsidR="009E219C" w:rsidRPr="008D61C2">
        <w:rPr>
          <w:rFonts w:ascii="Calibri" w:eastAsia="Calibri" w:hAnsi="Calibri" w:cs="Calibri"/>
          <w:kern w:val="2"/>
          <w:sz w:val="22"/>
          <w:szCs w:val="22"/>
          <w14:ligatures w14:val="standardContextual"/>
        </w:rPr>
        <w:t>investigations</w:t>
      </w:r>
      <w:r w:rsidR="009E219C">
        <w:rPr>
          <w:rFonts w:ascii="Calibri" w:eastAsia="Calibri" w:hAnsi="Calibri" w:cs="Calibri"/>
          <w:kern w:val="2"/>
          <w:sz w:val="22"/>
          <w:szCs w:val="22"/>
          <w14:ligatures w14:val="standardContextual"/>
        </w:rPr>
        <w:t xml:space="preserve"> are: </w:t>
      </w:r>
      <w:r w:rsidR="009E219C" w:rsidRPr="008D61C2">
        <w:rPr>
          <w:rFonts w:ascii="Calibri" w:eastAsia="Calibri" w:hAnsi="Calibri" w:cs="Calibri"/>
          <w:kern w:val="2"/>
          <w:sz w:val="22"/>
          <w:szCs w:val="22"/>
          <w14:ligatures w14:val="standardContextual"/>
        </w:rPr>
        <w:t>49 allegations, 18 cases waiting to be investigated</w:t>
      </w:r>
      <w:r w:rsidR="009E219C">
        <w:rPr>
          <w:rFonts w:ascii="Calibri" w:eastAsia="Calibri" w:hAnsi="Calibri" w:cs="Calibri"/>
          <w:kern w:val="2"/>
          <w:sz w:val="22"/>
          <w:szCs w:val="22"/>
          <w14:ligatures w14:val="standardContextual"/>
        </w:rPr>
        <w:t xml:space="preserve"> for a total of approximately</w:t>
      </w:r>
      <w:r w:rsidR="009E219C" w:rsidRPr="008D61C2">
        <w:rPr>
          <w:rFonts w:ascii="Calibri" w:eastAsia="Calibri" w:hAnsi="Calibri" w:cs="Calibri"/>
          <w:kern w:val="2"/>
          <w:sz w:val="22"/>
          <w:szCs w:val="22"/>
          <w14:ligatures w14:val="standardContextual"/>
        </w:rPr>
        <w:t xml:space="preserve"> 70 this year. </w:t>
      </w:r>
      <w:r w:rsidR="009E219C">
        <w:rPr>
          <w:rFonts w:ascii="Calibri" w:eastAsia="Calibri" w:hAnsi="Calibri" w:cs="Calibri"/>
          <w:kern w:val="2"/>
          <w:sz w:val="22"/>
          <w:szCs w:val="22"/>
          <w14:ligatures w14:val="standardContextual"/>
        </w:rPr>
        <w:t>DSHS does not expect those numbers to drop in the foreseeable future. C</w:t>
      </w:r>
      <w:r w:rsidR="009E219C" w:rsidRPr="008D61C2">
        <w:rPr>
          <w:rFonts w:ascii="Calibri" w:eastAsia="Calibri" w:hAnsi="Calibri" w:cs="Calibri"/>
          <w:kern w:val="2"/>
          <w:sz w:val="22"/>
          <w:szCs w:val="22"/>
          <w14:ligatures w14:val="standardContextual"/>
        </w:rPr>
        <w:t>urrent staff</w:t>
      </w:r>
      <w:r w:rsidR="009E219C">
        <w:rPr>
          <w:rFonts w:ascii="Calibri" w:eastAsia="Calibri" w:hAnsi="Calibri" w:cs="Calibri"/>
          <w:kern w:val="2"/>
          <w:sz w:val="22"/>
          <w:szCs w:val="22"/>
          <w14:ligatures w14:val="standardContextual"/>
        </w:rPr>
        <w:t xml:space="preserve"> levels at OJCR</w:t>
      </w:r>
      <w:r w:rsidR="009E219C" w:rsidRPr="008D61C2">
        <w:rPr>
          <w:rFonts w:ascii="Calibri" w:eastAsia="Calibri" w:hAnsi="Calibri" w:cs="Calibri"/>
          <w:kern w:val="2"/>
          <w:sz w:val="22"/>
          <w:szCs w:val="22"/>
          <w14:ligatures w14:val="standardContextual"/>
        </w:rPr>
        <w:t xml:space="preserve"> </w:t>
      </w:r>
      <w:r w:rsidR="009E219C">
        <w:rPr>
          <w:rFonts w:ascii="Calibri" w:eastAsia="Calibri" w:hAnsi="Calibri" w:cs="Calibri"/>
          <w:kern w:val="2"/>
          <w:sz w:val="22"/>
          <w:szCs w:val="22"/>
          <w14:ligatures w14:val="standardContextual"/>
        </w:rPr>
        <w:t>have been unable to reduce</w:t>
      </w:r>
      <w:r w:rsidR="009E219C" w:rsidRPr="008D61C2">
        <w:rPr>
          <w:rFonts w:ascii="Calibri" w:eastAsia="Calibri" w:hAnsi="Calibri" w:cs="Calibri"/>
          <w:kern w:val="2"/>
          <w:sz w:val="22"/>
          <w:szCs w:val="22"/>
          <w14:ligatures w14:val="standardContextual"/>
        </w:rPr>
        <w:t xml:space="preserve"> to back log.</w:t>
      </w:r>
    </w:p>
    <w:p w14:paraId="0E0D5DC1" w14:textId="77777777" w:rsidR="00DB64B5" w:rsidRPr="000803AC" w:rsidRDefault="00DB64B5" w:rsidP="00DB64B5">
      <w:pPr>
        <w:pBdr>
          <w:bottom w:val="double" w:sz="6" w:space="1" w:color="auto"/>
        </w:pBdr>
        <w:rPr>
          <w:rFonts w:ascii="Arial" w:hAnsi="Arial" w:cs="Arial"/>
          <w:color w:val="000000"/>
        </w:rPr>
      </w:pPr>
    </w:p>
    <w:p w14:paraId="31D25BB4" w14:textId="77777777" w:rsidR="00DB64B5" w:rsidRPr="008065CE" w:rsidRDefault="00DB64B5" w:rsidP="00DB64B5">
      <w:pPr>
        <w:rPr>
          <w:rFonts w:ascii="Arial" w:hAnsi="Arial" w:cs="Arial"/>
          <w:b/>
          <w:color w:val="000000"/>
        </w:rPr>
      </w:pPr>
    </w:p>
    <w:p w14:paraId="12A80B8D" w14:textId="77777777" w:rsidR="009E219C" w:rsidRPr="008D61C2" w:rsidRDefault="00DB64B5" w:rsidP="009E219C">
      <w:pPr>
        <w:spacing w:after="160" w:line="259" w:lineRule="auto"/>
        <w:rPr>
          <w:rFonts w:ascii="Calibri" w:eastAsia="Calibri" w:hAnsi="Calibri" w:cs="Calibri"/>
          <w:b/>
          <w:bCs/>
          <w:kern w:val="2"/>
          <w:sz w:val="22"/>
          <w:szCs w:val="22"/>
          <w14:ligatures w14:val="standardContextual"/>
        </w:rPr>
      </w:pPr>
      <w:r w:rsidRPr="008065CE">
        <w:rPr>
          <w:rFonts w:ascii="Arial" w:hAnsi="Arial" w:cs="Arial"/>
          <w:b/>
          <w:color w:val="000000"/>
        </w:rPr>
        <w:t>Question #</w:t>
      </w:r>
      <w:r>
        <w:rPr>
          <w:rFonts w:ascii="Arial" w:hAnsi="Arial" w:cs="Arial"/>
          <w:b/>
          <w:color w:val="000000"/>
        </w:rPr>
        <w:t>4</w:t>
      </w:r>
      <w:r w:rsidRPr="00A54A2C">
        <w:rPr>
          <w:rFonts w:ascii="Arial" w:hAnsi="Arial" w:cs="Arial"/>
          <w:b/>
          <w:color w:val="000000"/>
        </w:rPr>
        <w:t>:</w:t>
      </w:r>
      <w:r w:rsidRPr="00A54A2C">
        <w:rPr>
          <w:rFonts w:ascii="Arial" w:hAnsi="Arial" w:cs="Arial"/>
          <w:color w:val="000000"/>
        </w:rPr>
        <w:t xml:space="preserve">   </w:t>
      </w:r>
      <w:r w:rsidR="009E219C" w:rsidRPr="008D61C2">
        <w:rPr>
          <w:rFonts w:ascii="Calibri" w:eastAsia="Calibri" w:hAnsi="Calibri" w:cs="Calibri"/>
          <w:i/>
          <w:iCs/>
          <w:kern w:val="2"/>
          <w:sz w:val="22"/>
          <w:szCs w:val="22"/>
          <w14:ligatures w14:val="standardContextual"/>
        </w:rPr>
        <w:t>How much time is typically spent on a case by your current investigators, open to</w:t>
      </w:r>
      <w:r w:rsidR="009E219C" w:rsidRPr="00E82B9D">
        <w:rPr>
          <w:rFonts w:ascii="Calibri" w:eastAsia="Calibri" w:hAnsi="Calibri" w:cs="Calibri"/>
          <w:i/>
          <w:iCs/>
          <w:kern w:val="2"/>
          <w:sz w:val="22"/>
          <w:szCs w:val="22"/>
          <w14:ligatures w14:val="standardContextual"/>
        </w:rPr>
        <w:t xml:space="preserve"> </w:t>
      </w:r>
      <w:r w:rsidR="009E219C" w:rsidRPr="008D61C2">
        <w:rPr>
          <w:rFonts w:ascii="Calibri" w:eastAsia="Calibri" w:hAnsi="Calibri" w:cs="Calibri"/>
          <w:i/>
          <w:iCs/>
          <w:kern w:val="2"/>
          <w:sz w:val="22"/>
          <w:szCs w:val="22"/>
          <w14:ligatures w14:val="standardContextual"/>
        </w:rPr>
        <w:t>close?</w:t>
      </w:r>
    </w:p>
    <w:p w14:paraId="50292E61" w14:textId="77777777" w:rsidR="009E219C" w:rsidRPr="008D61C2" w:rsidRDefault="00DB64B5" w:rsidP="009E219C">
      <w:pPr>
        <w:spacing w:after="160" w:line="259" w:lineRule="auto"/>
        <w:rPr>
          <w:rFonts w:ascii="Calibri" w:eastAsia="Calibri" w:hAnsi="Calibri" w:cs="Calibri"/>
          <w:kern w:val="2"/>
          <w:sz w:val="22"/>
          <w:szCs w:val="22"/>
          <w14:ligatures w14:val="standardContextual"/>
        </w:rPr>
      </w:pPr>
      <w:r>
        <w:rPr>
          <w:rFonts w:ascii="Arial" w:hAnsi="Arial" w:cs="Arial"/>
          <w:b/>
        </w:rPr>
        <w:t>A:</w:t>
      </w:r>
      <w:r w:rsidRPr="00ED5EE3">
        <w:rPr>
          <w:rFonts w:ascii="Arial" w:hAnsi="Arial" w:cs="Arial"/>
          <w:b/>
        </w:rPr>
        <w:t xml:space="preserve">  </w:t>
      </w:r>
      <w:r w:rsidR="009E219C" w:rsidRPr="008D61C2">
        <w:rPr>
          <w:rFonts w:ascii="Calibri" w:eastAsia="Calibri" w:hAnsi="Calibri" w:cs="Calibri"/>
          <w:kern w:val="2"/>
          <w:sz w:val="22"/>
          <w:szCs w:val="22"/>
          <w14:ligatures w14:val="standardContextual"/>
        </w:rPr>
        <w:t>180 days</w:t>
      </w:r>
      <w:r w:rsidR="009E219C">
        <w:rPr>
          <w:rFonts w:ascii="Calibri" w:eastAsia="Calibri" w:hAnsi="Calibri" w:cs="Calibri"/>
          <w:kern w:val="2"/>
          <w:sz w:val="22"/>
          <w:szCs w:val="22"/>
          <w14:ligatures w14:val="standardContextual"/>
        </w:rPr>
        <w:t>. DSHS g</w:t>
      </w:r>
      <w:r w:rsidR="009E219C" w:rsidRPr="008D61C2">
        <w:rPr>
          <w:rFonts w:ascii="Calibri" w:eastAsia="Calibri" w:hAnsi="Calibri" w:cs="Calibri"/>
          <w:kern w:val="2"/>
          <w:sz w:val="22"/>
          <w:szCs w:val="22"/>
          <w14:ligatures w14:val="standardContextual"/>
        </w:rPr>
        <w:t xml:space="preserve">oal is to </w:t>
      </w:r>
      <w:r w:rsidR="009E219C">
        <w:rPr>
          <w:rFonts w:ascii="Calibri" w:eastAsia="Calibri" w:hAnsi="Calibri" w:cs="Calibri"/>
          <w:kern w:val="2"/>
          <w:sz w:val="22"/>
          <w:szCs w:val="22"/>
          <w14:ligatures w14:val="standardContextual"/>
        </w:rPr>
        <w:t xml:space="preserve">reduce that number to </w:t>
      </w:r>
      <w:r w:rsidR="009E219C" w:rsidRPr="008D61C2">
        <w:rPr>
          <w:rFonts w:ascii="Calibri" w:eastAsia="Calibri" w:hAnsi="Calibri" w:cs="Calibri"/>
          <w:kern w:val="2"/>
          <w:sz w:val="22"/>
          <w:szCs w:val="22"/>
          <w14:ligatures w14:val="standardContextual"/>
        </w:rPr>
        <w:t>90 days.</w:t>
      </w:r>
    </w:p>
    <w:p w14:paraId="7A2824A0" w14:textId="77777777" w:rsidR="00DB64B5" w:rsidRPr="000803AC" w:rsidRDefault="00DB64B5" w:rsidP="00DB64B5">
      <w:pPr>
        <w:pBdr>
          <w:bottom w:val="double" w:sz="6" w:space="1" w:color="auto"/>
        </w:pBdr>
        <w:rPr>
          <w:rFonts w:ascii="Arial" w:hAnsi="Arial" w:cs="Arial"/>
          <w:color w:val="0000FF"/>
        </w:rPr>
      </w:pPr>
    </w:p>
    <w:p w14:paraId="71120363" w14:textId="77777777" w:rsidR="0029129C" w:rsidRDefault="0029129C" w:rsidP="0029129C">
      <w:pPr>
        <w:rPr>
          <w:rFonts w:ascii="Arial" w:hAnsi="Arial" w:cs="Arial"/>
          <w:color w:val="000000"/>
        </w:rPr>
      </w:pPr>
    </w:p>
    <w:p w14:paraId="546B3F8F" w14:textId="77777777" w:rsidR="009E219C" w:rsidRPr="008D61C2" w:rsidRDefault="00DB64B5" w:rsidP="009E219C">
      <w:pPr>
        <w:spacing w:after="160" w:line="259" w:lineRule="auto"/>
        <w:rPr>
          <w:rFonts w:ascii="Calibri" w:eastAsia="Calibri" w:hAnsi="Calibri" w:cs="Calibri"/>
          <w:b/>
          <w:bCs/>
          <w:kern w:val="2"/>
          <w:sz w:val="22"/>
          <w:szCs w:val="22"/>
          <w14:ligatures w14:val="standardContextual"/>
        </w:rPr>
      </w:pPr>
      <w:r w:rsidRPr="008065CE">
        <w:rPr>
          <w:rFonts w:ascii="Arial" w:hAnsi="Arial" w:cs="Arial"/>
          <w:b/>
          <w:color w:val="000000"/>
        </w:rPr>
        <w:t>Question #</w:t>
      </w:r>
      <w:r>
        <w:rPr>
          <w:rFonts w:ascii="Arial" w:hAnsi="Arial" w:cs="Arial"/>
          <w:b/>
          <w:color w:val="000000"/>
        </w:rPr>
        <w:t>5:</w:t>
      </w:r>
      <w:r w:rsidR="006A2640">
        <w:rPr>
          <w:rFonts w:ascii="Arial" w:hAnsi="Arial" w:cs="Arial"/>
          <w:b/>
          <w:color w:val="000000"/>
        </w:rPr>
        <w:t xml:space="preserve"> </w:t>
      </w:r>
      <w:r>
        <w:rPr>
          <w:rFonts w:ascii="Arial" w:hAnsi="Arial" w:cs="Arial"/>
          <w:b/>
          <w:color w:val="000000"/>
        </w:rPr>
        <w:t xml:space="preserve"> </w:t>
      </w:r>
      <w:r w:rsidR="009E219C" w:rsidRPr="008D61C2">
        <w:rPr>
          <w:rFonts w:ascii="Calibri" w:eastAsia="Calibri" w:hAnsi="Calibri" w:cs="Calibri"/>
          <w:i/>
          <w:iCs/>
          <w:kern w:val="2"/>
          <w:sz w:val="22"/>
          <w:szCs w:val="22"/>
          <w14:ligatures w14:val="standardContextual"/>
        </w:rPr>
        <w:t>What are your 5 year milestones for this department? How much do you want this grow for staffing?</w:t>
      </w:r>
    </w:p>
    <w:p w14:paraId="322DB37F" w14:textId="31722B77" w:rsidR="00D11C40" w:rsidRDefault="00D11C40" w:rsidP="002330FC">
      <w:pPr>
        <w:rPr>
          <w:rFonts w:ascii="Arial" w:hAnsi="Arial" w:cs="Arial"/>
          <w:color w:val="000000"/>
        </w:rPr>
      </w:pPr>
    </w:p>
    <w:p w14:paraId="7D0A7498" w14:textId="77777777" w:rsidR="009A017E" w:rsidRPr="009A017E" w:rsidRDefault="009A017E" w:rsidP="002330FC">
      <w:pPr>
        <w:rPr>
          <w:rFonts w:ascii="Arial" w:hAnsi="Arial" w:cs="Arial"/>
          <w:color w:val="000000"/>
        </w:rPr>
      </w:pPr>
    </w:p>
    <w:p w14:paraId="124AD28A" w14:textId="30E5725B" w:rsidR="009E219C" w:rsidRPr="008D61C2" w:rsidRDefault="00DB64B5" w:rsidP="009E219C">
      <w:pPr>
        <w:spacing w:after="160" w:line="259" w:lineRule="auto"/>
        <w:rPr>
          <w:rFonts w:ascii="Calibri" w:eastAsia="Calibri" w:hAnsi="Calibri" w:cs="Calibri"/>
          <w:kern w:val="2"/>
          <w:sz w:val="22"/>
          <w:szCs w:val="22"/>
          <w14:ligatures w14:val="standardContextual"/>
        </w:rPr>
      </w:pPr>
      <w:r>
        <w:rPr>
          <w:rFonts w:ascii="Arial" w:hAnsi="Arial" w:cs="Arial"/>
          <w:b/>
        </w:rPr>
        <w:t>A:</w:t>
      </w:r>
      <w:r w:rsidRPr="00ED5EE3">
        <w:rPr>
          <w:rFonts w:ascii="Arial" w:hAnsi="Arial" w:cs="Arial"/>
          <w:b/>
        </w:rPr>
        <w:t xml:space="preserve"> </w:t>
      </w:r>
      <w:r>
        <w:rPr>
          <w:rFonts w:ascii="Arial" w:hAnsi="Arial" w:cs="Arial"/>
          <w:b/>
        </w:rPr>
        <w:t xml:space="preserve"> </w:t>
      </w:r>
      <w:r w:rsidRPr="007C19B7">
        <w:rPr>
          <w:rFonts w:ascii="Arial" w:hAnsi="Arial" w:cs="Arial"/>
          <w:b/>
        </w:rPr>
        <w:t xml:space="preserve"> </w:t>
      </w:r>
      <w:r w:rsidR="009E219C" w:rsidRPr="008D61C2">
        <w:rPr>
          <w:rFonts w:ascii="Calibri" w:eastAsia="Calibri" w:hAnsi="Calibri" w:cs="Calibri"/>
          <w:kern w:val="2"/>
          <w:sz w:val="22"/>
          <w:szCs w:val="22"/>
          <w14:ligatures w14:val="standardContextual"/>
        </w:rPr>
        <w:t xml:space="preserve">Because </w:t>
      </w:r>
      <w:r w:rsidR="009E219C">
        <w:rPr>
          <w:rFonts w:ascii="Calibri" w:eastAsia="Calibri" w:hAnsi="Calibri" w:cs="Calibri"/>
          <w:kern w:val="2"/>
          <w:sz w:val="22"/>
          <w:szCs w:val="22"/>
          <w14:ligatures w14:val="standardContextual"/>
        </w:rPr>
        <w:t>OJCR</w:t>
      </w:r>
      <w:r w:rsidR="009E219C" w:rsidRPr="008D61C2">
        <w:rPr>
          <w:rFonts w:ascii="Calibri" w:eastAsia="Calibri" w:hAnsi="Calibri" w:cs="Calibri"/>
          <w:kern w:val="2"/>
          <w:sz w:val="22"/>
          <w:szCs w:val="22"/>
          <w14:ligatures w14:val="standardContextual"/>
        </w:rPr>
        <w:t xml:space="preserve"> is </w:t>
      </w:r>
      <w:r w:rsidR="009E219C">
        <w:rPr>
          <w:rFonts w:ascii="Calibri" w:eastAsia="Calibri" w:hAnsi="Calibri" w:cs="Calibri"/>
          <w:kern w:val="2"/>
          <w:sz w:val="22"/>
          <w:szCs w:val="22"/>
          <w14:ligatures w14:val="standardContextual"/>
        </w:rPr>
        <w:t>a</w:t>
      </w:r>
      <w:r w:rsidR="009E219C" w:rsidRPr="008D61C2">
        <w:rPr>
          <w:rFonts w:ascii="Calibri" w:eastAsia="Calibri" w:hAnsi="Calibri" w:cs="Calibri"/>
          <w:kern w:val="2"/>
          <w:sz w:val="22"/>
          <w:szCs w:val="22"/>
          <w14:ligatures w14:val="standardContextual"/>
        </w:rPr>
        <w:t xml:space="preserve"> new</w:t>
      </w:r>
      <w:r w:rsidR="009E219C">
        <w:rPr>
          <w:rFonts w:ascii="Calibri" w:eastAsia="Calibri" w:hAnsi="Calibri" w:cs="Calibri"/>
          <w:kern w:val="2"/>
          <w:sz w:val="22"/>
          <w:szCs w:val="22"/>
          <w14:ligatures w14:val="standardContextual"/>
        </w:rPr>
        <w:t xml:space="preserve"> office in DSHS</w:t>
      </w:r>
      <w:r w:rsidR="009E219C" w:rsidRPr="008D61C2">
        <w:rPr>
          <w:rFonts w:ascii="Calibri" w:eastAsia="Calibri" w:hAnsi="Calibri" w:cs="Calibri"/>
          <w:kern w:val="2"/>
          <w:sz w:val="22"/>
          <w:szCs w:val="22"/>
          <w14:ligatures w14:val="standardContextual"/>
        </w:rPr>
        <w:t xml:space="preserve">, </w:t>
      </w:r>
      <w:r w:rsidR="009E219C">
        <w:rPr>
          <w:rFonts w:ascii="Calibri" w:eastAsia="Calibri" w:hAnsi="Calibri" w:cs="Calibri"/>
          <w:kern w:val="2"/>
          <w:sz w:val="22"/>
          <w:szCs w:val="22"/>
          <w14:ligatures w14:val="standardContextual"/>
        </w:rPr>
        <w:t xml:space="preserve">it is currently difficult to </w:t>
      </w:r>
      <w:r w:rsidR="009E219C" w:rsidRPr="008D61C2">
        <w:rPr>
          <w:rFonts w:ascii="Calibri" w:eastAsia="Calibri" w:hAnsi="Calibri" w:cs="Calibri"/>
          <w:kern w:val="2"/>
          <w:sz w:val="22"/>
          <w:szCs w:val="22"/>
          <w14:ligatures w14:val="standardContextual"/>
        </w:rPr>
        <w:t xml:space="preserve">implement a lot of data points for meaningful projections of what staffing and caseload will be like in the future. </w:t>
      </w:r>
      <w:r w:rsidR="009E219C">
        <w:rPr>
          <w:rFonts w:ascii="Calibri" w:eastAsia="Calibri" w:hAnsi="Calibri" w:cs="Calibri"/>
          <w:kern w:val="2"/>
          <w:sz w:val="22"/>
          <w:szCs w:val="22"/>
          <w14:ligatures w14:val="standardContextual"/>
        </w:rPr>
        <w:t>As of now</w:t>
      </w:r>
      <w:r w:rsidR="009E219C" w:rsidRPr="008D61C2">
        <w:rPr>
          <w:rFonts w:ascii="Calibri" w:eastAsia="Calibri" w:hAnsi="Calibri" w:cs="Calibri"/>
          <w:kern w:val="2"/>
          <w:sz w:val="22"/>
          <w:szCs w:val="22"/>
          <w14:ligatures w14:val="standardContextual"/>
        </w:rPr>
        <w:t xml:space="preserve">, </w:t>
      </w:r>
      <w:r w:rsidR="009E219C">
        <w:rPr>
          <w:rFonts w:ascii="Calibri" w:eastAsia="Calibri" w:hAnsi="Calibri" w:cs="Calibri"/>
          <w:kern w:val="2"/>
          <w:sz w:val="22"/>
          <w:szCs w:val="22"/>
          <w14:ligatures w14:val="standardContextual"/>
        </w:rPr>
        <w:t>DSHS has determined that</w:t>
      </w:r>
      <w:r w:rsidR="009E219C" w:rsidRPr="008D61C2">
        <w:rPr>
          <w:rFonts w:ascii="Calibri" w:eastAsia="Calibri" w:hAnsi="Calibri" w:cs="Calibri"/>
          <w:kern w:val="2"/>
          <w:sz w:val="22"/>
          <w:szCs w:val="22"/>
          <w14:ligatures w14:val="standardContextual"/>
        </w:rPr>
        <w:t xml:space="preserve"> </w:t>
      </w:r>
      <w:r w:rsidR="009E219C">
        <w:rPr>
          <w:rFonts w:ascii="Calibri" w:eastAsia="Calibri" w:hAnsi="Calibri" w:cs="Calibri"/>
          <w:kern w:val="2"/>
          <w:sz w:val="22"/>
          <w:szCs w:val="22"/>
          <w14:ligatures w14:val="standardContextual"/>
        </w:rPr>
        <w:t>e</w:t>
      </w:r>
      <w:r w:rsidR="009E219C" w:rsidRPr="008D61C2">
        <w:rPr>
          <w:rFonts w:ascii="Calibri" w:eastAsia="Calibri" w:hAnsi="Calibri" w:cs="Calibri"/>
          <w:kern w:val="2"/>
          <w:sz w:val="22"/>
          <w:szCs w:val="22"/>
          <w14:ligatures w14:val="standardContextual"/>
        </w:rPr>
        <w:t xml:space="preserve">xternal investigators </w:t>
      </w:r>
      <w:r w:rsidR="009E219C">
        <w:rPr>
          <w:rFonts w:ascii="Calibri" w:eastAsia="Calibri" w:hAnsi="Calibri" w:cs="Calibri"/>
          <w:kern w:val="2"/>
          <w:sz w:val="22"/>
          <w:szCs w:val="22"/>
          <w14:ligatures w14:val="standardContextual"/>
        </w:rPr>
        <w:t>are</w:t>
      </w:r>
      <w:r w:rsidR="009E219C" w:rsidRPr="008D61C2">
        <w:rPr>
          <w:rFonts w:ascii="Calibri" w:eastAsia="Calibri" w:hAnsi="Calibri" w:cs="Calibri"/>
          <w:kern w:val="2"/>
          <w:sz w:val="22"/>
          <w:szCs w:val="22"/>
          <w14:ligatures w14:val="standardContextual"/>
        </w:rPr>
        <w:t xml:space="preserve"> beneficial for this office. OJCR </w:t>
      </w:r>
      <w:r w:rsidR="009E219C">
        <w:rPr>
          <w:rFonts w:ascii="Calibri" w:eastAsia="Calibri" w:hAnsi="Calibri" w:cs="Calibri"/>
          <w:kern w:val="2"/>
          <w:sz w:val="22"/>
          <w:szCs w:val="22"/>
          <w14:ligatures w14:val="standardContextual"/>
        </w:rPr>
        <w:t>does intend to expand upon its current range of services, creating m</w:t>
      </w:r>
      <w:r w:rsidR="009E219C" w:rsidRPr="008D61C2">
        <w:rPr>
          <w:rFonts w:ascii="Calibri" w:eastAsia="Calibri" w:hAnsi="Calibri" w:cs="Calibri"/>
          <w:kern w:val="2"/>
          <w:sz w:val="22"/>
          <w:szCs w:val="22"/>
          <w14:ligatures w14:val="standardContextual"/>
        </w:rPr>
        <w:t>ultiple investigation units with combin</w:t>
      </w:r>
      <w:r w:rsidR="009E219C">
        <w:rPr>
          <w:rFonts w:ascii="Calibri" w:eastAsia="Calibri" w:hAnsi="Calibri" w:cs="Calibri"/>
          <w:kern w:val="2"/>
          <w:sz w:val="22"/>
          <w:szCs w:val="22"/>
          <w14:ligatures w14:val="standardContextual"/>
        </w:rPr>
        <w:t>ed</w:t>
      </w:r>
      <w:r w:rsidR="009E219C" w:rsidRPr="008D61C2">
        <w:rPr>
          <w:rFonts w:ascii="Calibri" w:eastAsia="Calibri" w:hAnsi="Calibri" w:cs="Calibri"/>
          <w:kern w:val="2"/>
          <w:sz w:val="22"/>
          <w:szCs w:val="22"/>
          <w14:ligatures w14:val="standardContextual"/>
        </w:rPr>
        <w:t xml:space="preserve"> </w:t>
      </w:r>
      <w:r w:rsidR="009E219C">
        <w:rPr>
          <w:rFonts w:ascii="Calibri" w:eastAsia="Calibri" w:hAnsi="Calibri" w:cs="Calibri"/>
          <w:kern w:val="2"/>
          <w:sz w:val="22"/>
          <w:szCs w:val="22"/>
          <w14:ligatures w14:val="standardContextual"/>
        </w:rPr>
        <w:t>functions</w:t>
      </w:r>
      <w:r w:rsidR="009E219C" w:rsidRPr="008D61C2">
        <w:rPr>
          <w:rFonts w:ascii="Calibri" w:eastAsia="Calibri" w:hAnsi="Calibri" w:cs="Calibri"/>
          <w:kern w:val="2"/>
          <w:sz w:val="22"/>
          <w:szCs w:val="22"/>
          <w14:ligatures w14:val="standardContextual"/>
        </w:rPr>
        <w:t xml:space="preserve"> </w:t>
      </w:r>
      <w:r w:rsidR="009E219C">
        <w:rPr>
          <w:rFonts w:ascii="Calibri" w:eastAsia="Calibri" w:hAnsi="Calibri" w:cs="Calibri"/>
          <w:kern w:val="2"/>
          <w:sz w:val="22"/>
          <w:szCs w:val="22"/>
          <w14:ligatures w14:val="standardContextual"/>
        </w:rPr>
        <w:t xml:space="preserve">that will include </w:t>
      </w:r>
      <w:r w:rsidR="009E219C" w:rsidRPr="008D61C2">
        <w:rPr>
          <w:rFonts w:ascii="Calibri" w:eastAsia="Calibri" w:hAnsi="Calibri" w:cs="Calibri"/>
          <w:kern w:val="2"/>
          <w:sz w:val="22"/>
          <w:szCs w:val="22"/>
          <w14:ligatures w14:val="standardContextual"/>
        </w:rPr>
        <w:t xml:space="preserve">not only providing employee investigations, </w:t>
      </w:r>
      <w:r w:rsidR="009E219C">
        <w:rPr>
          <w:rFonts w:ascii="Calibri" w:eastAsia="Calibri" w:hAnsi="Calibri" w:cs="Calibri"/>
          <w:kern w:val="2"/>
          <w:sz w:val="22"/>
          <w:szCs w:val="22"/>
          <w14:ligatures w14:val="standardContextual"/>
        </w:rPr>
        <w:t>but also</w:t>
      </w:r>
      <w:r w:rsidR="009E219C" w:rsidRPr="008D61C2">
        <w:rPr>
          <w:rFonts w:ascii="Calibri" w:eastAsia="Calibri" w:hAnsi="Calibri" w:cs="Calibri"/>
          <w:kern w:val="2"/>
          <w:sz w:val="22"/>
          <w:szCs w:val="22"/>
          <w14:ligatures w14:val="standardContextual"/>
        </w:rPr>
        <w:t xml:space="preserve"> investigations for patients/clients. Currently, this contract is only written for employment </w:t>
      </w:r>
      <w:r w:rsidR="009E219C">
        <w:rPr>
          <w:rFonts w:ascii="Calibri" w:eastAsia="Calibri" w:hAnsi="Calibri" w:cs="Calibri"/>
          <w:kern w:val="2"/>
          <w:sz w:val="22"/>
          <w:szCs w:val="22"/>
          <w14:ligatures w14:val="standardContextual"/>
        </w:rPr>
        <w:t xml:space="preserve">but </w:t>
      </w:r>
      <w:r w:rsidR="009E219C" w:rsidRPr="008D61C2">
        <w:rPr>
          <w:rFonts w:ascii="Calibri" w:eastAsia="Calibri" w:hAnsi="Calibri" w:cs="Calibri"/>
          <w:kern w:val="2"/>
          <w:sz w:val="22"/>
          <w:szCs w:val="22"/>
          <w14:ligatures w14:val="standardContextual"/>
        </w:rPr>
        <w:t>could potentially change in the future</w:t>
      </w:r>
      <w:r w:rsidR="009E219C">
        <w:rPr>
          <w:rFonts w:ascii="Calibri" w:eastAsia="Calibri" w:hAnsi="Calibri" w:cs="Calibri"/>
          <w:kern w:val="2"/>
          <w:sz w:val="22"/>
          <w:szCs w:val="22"/>
          <w14:ligatures w14:val="standardContextual"/>
        </w:rPr>
        <w:t xml:space="preserve"> as OJCR seeks</w:t>
      </w:r>
      <w:r w:rsidR="009E219C" w:rsidRPr="008D61C2">
        <w:rPr>
          <w:rFonts w:ascii="Calibri" w:eastAsia="Calibri" w:hAnsi="Calibri" w:cs="Calibri"/>
          <w:kern w:val="2"/>
          <w:sz w:val="22"/>
          <w:szCs w:val="22"/>
          <w14:ligatures w14:val="standardContextual"/>
        </w:rPr>
        <w:t xml:space="preserve"> to expand services so they </w:t>
      </w:r>
      <w:r w:rsidR="009E219C">
        <w:rPr>
          <w:rFonts w:ascii="Calibri" w:eastAsia="Calibri" w:hAnsi="Calibri" w:cs="Calibri"/>
          <w:kern w:val="2"/>
          <w:sz w:val="22"/>
          <w:szCs w:val="22"/>
          <w14:ligatures w14:val="standardContextual"/>
        </w:rPr>
        <w:t>are more</w:t>
      </w:r>
      <w:r w:rsidR="009E219C" w:rsidRPr="008D61C2">
        <w:rPr>
          <w:rFonts w:ascii="Calibri" w:eastAsia="Calibri" w:hAnsi="Calibri" w:cs="Calibri"/>
          <w:kern w:val="2"/>
          <w:sz w:val="22"/>
          <w:szCs w:val="22"/>
          <w14:ligatures w14:val="standardContextual"/>
        </w:rPr>
        <w:t xml:space="preserve"> comprehensive. </w:t>
      </w:r>
    </w:p>
    <w:p w14:paraId="6113120B" w14:textId="77777777" w:rsidR="00DB64B5" w:rsidRPr="000803AC" w:rsidRDefault="00DB64B5" w:rsidP="00DB64B5">
      <w:pPr>
        <w:pBdr>
          <w:bottom w:val="double" w:sz="6" w:space="1" w:color="auto"/>
        </w:pBdr>
        <w:rPr>
          <w:rFonts w:ascii="Arial" w:hAnsi="Arial" w:cs="Arial"/>
          <w:color w:val="000000"/>
        </w:rPr>
      </w:pPr>
    </w:p>
    <w:p w14:paraId="33A8147A" w14:textId="77777777" w:rsidR="00DB64B5" w:rsidRPr="008065CE" w:rsidRDefault="00DB64B5" w:rsidP="00DB64B5">
      <w:pPr>
        <w:rPr>
          <w:rFonts w:ascii="Arial" w:hAnsi="Arial" w:cs="Arial"/>
          <w:b/>
          <w:color w:val="000000"/>
        </w:rPr>
      </w:pPr>
    </w:p>
    <w:p w14:paraId="361CFE8B" w14:textId="77777777" w:rsidR="009E219C" w:rsidRPr="008D61C2" w:rsidRDefault="00DB64B5" w:rsidP="009E219C">
      <w:pPr>
        <w:spacing w:after="160" w:line="259" w:lineRule="auto"/>
        <w:rPr>
          <w:rFonts w:ascii="Calibri" w:eastAsia="Calibri" w:hAnsi="Calibri" w:cs="Calibri"/>
          <w:b/>
          <w:bCs/>
          <w:kern w:val="2"/>
          <w:sz w:val="22"/>
          <w:szCs w:val="22"/>
          <w14:ligatures w14:val="standardContextual"/>
        </w:rPr>
      </w:pPr>
      <w:r w:rsidRPr="008065CE">
        <w:rPr>
          <w:rFonts w:ascii="Arial" w:hAnsi="Arial" w:cs="Arial"/>
          <w:b/>
          <w:color w:val="000000"/>
        </w:rPr>
        <w:t>Question #</w:t>
      </w:r>
      <w:r>
        <w:rPr>
          <w:rFonts w:ascii="Arial" w:hAnsi="Arial" w:cs="Arial"/>
          <w:b/>
          <w:color w:val="000000"/>
        </w:rPr>
        <w:t>6</w:t>
      </w:r>
      <w:r w:rsidRPr="00A54A2C">
        <w:rPr>
          <w:rFonts w:ascii="Arial" w:hAnsi="Arial" w:cs="Arial"/>
          <w:b/>
          <w:color w:val="000000"/>
        </w:rPr>
        <w:t>:</w:t>
      </w:r>
      <w:r w:rsidR="00AA493E">
        <w:rPr>
          <w:rFonts w:ascii="Arial" w:hAnsi="Arial" w:cs="Arial"/>
          <w:color w:val="000000"/>
        </w:rPr>
        <w:t xml:space="preserve"> </w:t>
      </w:r>
      <w:r w:rsidR="009E219C" w:rsidRPr="008D61C2">
        <w:rPr>
          <w:rFonts w:ascii="Calibri" w:eastAsia="Calibri" w:hAnsi="Calibri" w:cs="Calibri"/>
          <w:i/>
          <w:iCs/>
          <w:kern w:val="2"/>
          <w:sz w:val="22"/>
          <w:szCs w:val="22"/>
          <w14:ligatures w14:val="standardContextual"/>
        </w:rPr>
        <w:t>Given the PI license requirements, should I presume all external investigators are essentially employees at existing PI firms or is there something I am missing here as to this requirement?  I own my own solo practice law firm with many years of experience conducting investigations (including for municipal entities), but I am unaffiliated with any PI firm.</w:t>
      </w:r>
    </w:p>
    <w:p w14:paraId="594C3941" w14:textId="77777777" w:rsidR="009E219C" w:rsidRPr="008D61C2" w:rsidRDefault="00DB64B5" w:rsidP="009E219C">
      <w:pPr>
        <w:spacing w:after="160" w:line="259" w:lineRule="auto"/>
        <w:rPr>
          <w:rFonts w:ascii="Calibri" w:eastAsia="Calibri" w:hAnsi="Calibri" w:cs="Calibri"/>
          <w:kern w:val="2"/>
          <w:sz w:val="22"/>
          <w:szCs w:val="22"/>
          <w14:ligatures w14:val="standardContextual"/>
        </w:rPr>
      </w:pPr>
      <w:r>
        <w:rPr>
          <w:rFonts w:ascii="Arial" w:hAnsi="Arial" w:cs="Arial"/>
          <w:b/>
        </w:rPr>
        <w:t>A:</w:t>
      </w:r>
      <w:r w:rsidRPr="00ED5EE3">
        <w:rPr>
          <w:rFonts w:ascii="Arial" w:hAnsi="Arial" w:cs="Arial"/>
          <w:b/>
        </w:rPr>
        <w:t xml:space="preserve"> </w:t>
      </w:r>
      <w:r w:rsidR="009E219C" w:rsidRPr="008D61C2">
        <w:rPr>
          <w:rFonts w:ascii="Calibri" w:eastAsia="Calibri" w:hAnsi="Calibri" w:cs="Calibri"/>
          <w:kern w:val="2"/>
          <w:sz w:val="22"/>
          <w:szCs w:val="22"/>
          <w14:ligatures w14:val="standardContextual"/>
        </w:rPr>
        <w:t xml:space="preserve">Attorneys without </w:t>
      </w:r>
      <w:r w:rsidR="009E219C">
        <w:rPr>
          <w:rFonts w:ascii="Calibri" w:eastAsia="Calibri" w:hAnsi="Calibri" w:cs="Calibri"/>
          <w:kern w:val="2"/>
          <w:sz w:val="22"/>
          <w:szCs w:val="22"/>
          <w14:ligatures w14:val="standardContextual"/>
        </w:rPr>
        <w:t xml:space="preserve">a </w:t>
      </w:r>
      <w:r w:rsidR="009E219C" w:rsidRPr="008D61C2">
        <w:rPr>
          <w:rFonts w:ascii="Calibri" w:eastAsia="Calibri" w:hAnsi="Calibri" w:cs="Calibri"/>
          <w:kern w:val="2"/>
          <w:sz w:val="22"/>
          <w:szCs w:val="22"/>
          <w14:ligatures w14:val="standardContextual"/>
        </w:rPr>
        <w:t>P</w:t>
      </w:r>
      <w:r w:rsidR="009E219C">
        <w:rPr>
          <w:rFonts w:ascii="Calibri" w:eastAsia="Calibri" w:hAnsi="Calibri" w:cs="Calibri"/>
          <w:kern w:val="2"/>
          <w:sz w:val="22"/>
          <w:szCs w:val="22"/>
          <w14:ligatures w14:val="standardContextual"/>
        </w:rPr>
        <w:t xml:space="preserve">rivate </w:t>
      </w:r>
      <w:r w:rsidR="009E219C" w:rsidRPr="008D61C2">
        <w:rPr>
          <w:rFonts w:ascii="Calibri" w:eastAsia="Calibri" w:hAnsi="Calibri" w:cs="Calibri"/>
          <w:kern w:val="2"/>
          <w:sz w:val="22"/>
          <w:szCs w:val="22"/>
          <w14:ligatures w14:val="standardContextual"/>
        </w:rPr>
        <w:t>I</w:t>
      </w:r>
      <w:r w:rsidR="009E219C">
        <w:rPr>
          <w:rFonts w:ascii="Calibri" w:eastAsia="Calibri" w:hAnsi="Calibri" w:cs="Calibri"/>
          <w:kern w:val="2"/>
          <w:sz w:val="22"/>
          <w:szCs w:val="22"/>
          <w14:ligatures w14:val="standardContextual"/>
        </w:rPr>
        <w:t>nvestigator</w:t>
      </w:r>
      <w:r w:rsidR="009E219C" w:rsidRPr="008D61C2">
        <w:rPr>
          <w:rFonts w:ascii="Calibri" w:eastAsia="Calibri" w:hAnsi="Calibri" w:cs="Calibri"/>
          <w:kern w:val="2"/>
          <w:sz w:val="22"/>
          <w:szCs w:val="22"/>
          <w14:ligatures w14:val="standardContextual"/>
        </w:rPr>
        <w:t xml:space="preserve"> license are not qualified. See RCW 18.165.020 for exceptions and guidelines.</w:t>
      </w:r>
    </w:p>
    <w:p w14:paraId="4B70E6CE" w14:textId="77777777" w:rsidR="00DB64B5" w:rsidRPr="000803AC" w:rsidRDefault="00DB64B5" w:rsidP="00DB64B5">
      <w:pPr>
        <w:pBdr>
          <w:bottom w:val="double" w:sz="6" w:space="1" w:color="auto"/>
        </w:pBdr>
        <w:rPr>
          <w:rFonts w:ascii="Arial" w:hAnsi="Arial" w:cs="Arial"/>
          <w:color w:val="0000FF"/>
        </w:rPr>
      </w:pPr>
    </w:p>
    <w:p w14:paraId="455354D6" w14:textId="77777777" w:rsidR="00DB64B5" w:rsidRDefault="00DB64B5" w:rsidP="0029129C">
      <w:pPr>
        <w:rPr>
          <w:rFonts w:ascii="Arial" w:hAnsi="Arial" w:cs="Arial"/>
          <w:color w:val="000000"/>
        </w:rPr>
      </w:pPr>
    </w:p>
    <w:p w14:paraId="3E274694" w14:textId="77777777" w:rsidR="009E219C" w:rsidRPr="008D61C2" w:rsidRDefault="00DB64B5" w:rsidP="009E219C">
      <w:pPr>
        <w:spacing w:after="160" w:line="259" w:lineRule="auto"/>
        <w:rPr>
          <w:rFonts w:ascii="Calibri" w:eastAsia="Calibri" w:hAnsi="Calibri" w:cs="Calibri"/>
          <w:b/>
          <w:bCs/>
          <w:i/>
          <w:iCs/>
          <w:kern w:val="2"/>
          <w:sz w:val="22"/>
          <w:szCs w:val="22"/>
          <w14:ligatures w14:val="standardContextual"/>
        </w:rPr>
      </w:pPr>
      <w:r w:rsidRPr="008065CE">
        <w:rPr>
          <w:rFonts w:ascii="Arial" w:hAnsi="Arial" w:cs="Arial"/>
          <w:b/>
          <w:color w:val="000000"/>
        </w:rPr>
        <w:t>Question #</w:t>
      </w:r>
      <w:r>
        <w:rPr>
          <w:rFonts w:ascii="Arial" w:hAnsi="Arial" w:cs="Arial"/>
          <w:b/>
          <w:color w:val="000000"/>
        </w:rPr>
        <w:t>7:</w:t>
      </w:r>
      <w:r w:rsidR="00EE43FE">
        <w:rPr>
          <w:rFonts w:ascii="Arial" w:hAnsi="Arial" w:cs="Arial"/>
          <w:b/>
          <w:color w:val="000000"/>
        </w:rPr>
        <w:t xml:space="preserve"> </w:t>
      </w:r>
      <w:r w:rsidR="009E219C" w:rsidRPr="008D61C2">
        <w:rPr>
          <w:rFonts w:ascii="Calibri" w:eastAsia="Calibri" w:hAnsi="Calibri" w:cs="Calibri"/>
          <w:i/>
          <w:iCs/>
          <w:kern w:val="2"/>
          <w:sz w:val="22"/>
          <w:szCs w:val="22"/>
          <w14:ligatures w14:val="standardContextual"/>
        </w:rPr>
        <w:t>The estimated number of days given for current cases (180-250 days per case), is the expectation</w:t>
      </w:r>
      <w:r w:rsidR="009E219C" w:rsidRPr="00010996">
        <w:rPr>
          <w:rFonts w:ascii="Calibri" w:eastAsia="Calibri" w:hAnsi="Calibri" w:cs="Calibri"/>
          <w:i/>
          <w:iCs/>
          <w:kern w:val="2"/>
          <w:sz w:val="22"/>
          <w:szCs w:val="22"/>
          <w14:ligatures w14:val="standardContextual"/>
        </w:rPr>
        <w:t xml:space="preserve"> </w:t>
      </w:r>
      <w:r w:rsidR="009E219C" w:rsidRPr="008D61C2">
        <w:rPr>
          <w:rFonts w:ascii="Calibri" w:eastAsia="Calibri" w:hAnsi="Calibri" w:cs="Calibri"/>
          <w:i/>
          <w:iCs/>
          <w:kern w:val="2"/>
          <w:sz w:val="22"/>
          <w:szCs w:val="22"/>
          <w14:ligatures w14:val="standardContextual"/>
        </w:rPr>
        <w:t>that each will require full-time hours for those days?</w:t>
      </w:r>
    </w:p>
    <w:p w14:paraId="53AEBF9D" w14:textId="77777777" w:rsidR="009E219C" w:rsidRPr="008D61C2" w:rsidRDefault="00DB64B5" w:rsidP="009E219C">
      <w:pPr>
        <w:spacing w:after="160" w:line="259" w:lineRule="auto"/>
        <w:rPr>
          <w:rFonts w:ascii="Calibri" w:eastAsia="Calibri" w:hAnsi="Calibri" w:cs="Calibri"/>
          <w:kern w:val="2"/>
          <w:sz w:val="22"/>
          <w:szCs w:val="22"/>
          <w14:ligatures w14:val="standardContextual"/>
        </w:rPr>
      </w:pPr>
      <w:r>
        <w:rPr>
          <w:rFonts w:ascii="Arial" w:hAnsi="Arial" w:cs="Arial"/>
          <w:b/>
        </w:rPr>
        <w:t>A:</w:t>
      </w:r>
      <w:r w:rsidRPr="00ED5EE3">
        <w:rPr>
          <w:rFonts w:ascii="Arial" w:hAnsi="Arial" w:cs="Arial"/>
          <w:b/>
        </w:rPr>
        <w:t xml:space="preserve"> </w:t>
      </w:r>
      <w:r>
        <w:rPr>
          <w:rFonts w:ascii="Arial" w:hAnsi="Arial" w:cs="Arial"/>
          <w:b/>
        </w:rPr>
        <w:t xml:space="preserve"> </w:t>
      </w:r>
      <w:r w:rsidR="009E219C" w:rsidRPr="008D61C2">
        <w:rPr>
          <w:rFonts w:ascii="Calibri" w:eastAsia="Calibri" w:hAnsi="Calibri" w:cs="Calibri"/>
          <w:kern w:val="2"/>
          <w:sz w:val="22"/>
          <w:szCs w:val="22"/>
          <w14:ligatures w14:val="standardContextual"/>
        </w:rPr>
        <w:t xml:space="preserve">Currently investigators are </w:t>
      </w:r>
      <w:r w:rsidR="009E219C">
        <w:rPr>
          <w:rFonts w:ascii="Calibri" w:eastAsia="Calibri" w:hAnsi="Calibri" w:cs="Calibri"/>
          <w:kern w:val="2"/>
          <w:sz w:val="22"/>
          <w:szCs w:val="22"/>
          <w14:ligatures w14:val="standardContextual"/>
        </w:rPr>
        <w:t>working on</w:t>
      </w:r>
      <w:r w:rsidR="009E219C" w:rsidRPr="008D61C2">
        <w:rPr>
          <w:rFonts w:ascii="Calibri" w:eastAsia="Calibri" w:hAnsi="Calibri" w:cs="Calibri"/>
          <w:kern w:val="2"/>
          <w:sz w:val="22"/>
          <w:szCs w:val="22"/>
          <w14:ligatures w14:val="standardContextual"/>
        </w:rPr>
        <w:t xml:space="preserve"> 7-8 cases, </w:t>
      </w:r>
      <w:r w:rsidR="009E219C">
        <w:rPr>
          <w:rFonts w:ascii="Calibri" w:eastAsia="Calibri" w:hAnsi="Calibri" w:cs="Calibri"/>
          <w:kern w:val="2"/>
          <w:sz w:val="22"/>
          <w:szCs w:val="22"/>
          <w14:ligatures w14:val="standardContextual"/>
        </w:rPr>
        <w:t>but do not commit</w:t>
      </w:r>
      <w:r w:rsidR="009E219C" w:rsidRPr="008D61C2">
        <w:rPr>
          <w:rFonts w:ascii="Calibri" w:eastAsia="Calibri" w:hAnsi="Calibri" w:cs="Calibri"/>
          <w:kern w:val="2"/>
          <w:sz w:val="22"/>
          <w:szCs w:val="22"/>
          <w14:ligatures w14:val="standardContextual"/>
        </w:rPr>
        <w:t xml:space="preserve"> full</w:t>
      </w:r>
      <w:r w:rsidR="009E219C">
        <w:rPr>
          <w:rFonts w:ascii="Calibri" w:eastAsia="Calibri" w:hAnsi="Calibri" w:cs="Calibri"/>
          <w:kern w:val="2"/>
          <w:sz w:val="22"/>
          <w:szCs w:val="22"/>
          <w14:ligatures w14:val="standardContextual"/>
        </w:rPr>
        <w:t xml:space="preserve"> </w:t>
      </w:r>
      <w:r w:rsidR="009E219C" w:rsidRPr="008D61C2">
        <w:rPr>
          <w:rFonts w:ascii="Calibri" w:eastAsia="Calibri" w:hAnsi="Calibri" w:cs="Calibri"/>
          <w:kern w:val="2"/>
          <w:sz w:val="22"/>
          <w:szCs w:val="22"/>
          <w14:ligatures w14:val="standardContextual"/>
        </w:rPr>
        <w:t>time on one particular case.</w:t>
      </w:r>
      <w:r w:rsidR="009E219C">
        <w:rPr>
          <w:rFonts w:ascii="Calibri" w:eastAsia="Calibri" w:hAnsi="Calibri" w:cs="Calibri"/>
          <w:kern w:val="2"/>
          <w:sz w:val="22"/>
          <w:szCs w:val="22"/>
          <w14:ligatures w14:val="standardContextual"/>
        </w:rPr>
        <w:t xml:space="preserve"> A contractor awarded under this solicitation will be expected to</w:t>
      </w:r>
      <w:r w:rsidR="009E219C" w:rsidRPr="008D61C2">
        <w:rPr>
          <w:rFonts w:ascii="Calibri" w:eastAsia="Calibri" w:hAnsi="Calibri" w:cs="Calibri"/>
          <w:kern w:val="2"/>
          <w:sz w:val="22"/>
          <w:szCs w:val="22"/>
          <w14:ligatures w14:val="standardContextual"/>
        </w:rPr>
        <w:t xml:space="preserve"> manag</w:t>
      </w:r>
      <w:r w:rsidR="009E219C">
        <w:rPr>
          <w:rFonts w:ascii="Calibri" w:eastAsia="Calibri" w:hAnsi="Calibri" w:cs="Calibri"/>
          <w:kern w:val="2"/>
          <w:sz w:val="22"/>
          <w:szCs w:val="22"/>
          <w14:ligatures w14:val="standardContextual"/>
        </w:rPr>
        <w:t>e</w:t>
      </w:r>
      <w:r w:rsidR="009E219C" w:rsidRPr="008D61C2">
        <w:rPr>
          <w:rFonts w:ascii="Calibri" w:eastAsia="Calibri" w:hAnsi="Calibri" w:cs="Calibri"/>
          <w:kern w:val="2"/>
          <w:sz w:val="22"/>
          <w:szCs w:val="22"/>
          <w14:ligatures w14:val="standardContextual"/>
        </w:rPr>
        <w:t xml:space="preserve"> all assigned cases</w:t>
      </w:r>
      <w:r w:rsidR="009E219C">
        <w:rPr>
          <w:rFonts w:ascii="Calibri" w:eastAsia="Calibri" w:hAnsi="Calibri" w:cs="Calibri"/>
          <w:kern w:val="2"/>
          <w:sz w:val="22"/>
          <w:szCs w:val="22"/>
          <w14:ligatures w14:val="standardContextual"/>
        </w:rPr>
        <w:t xml:space="preserve"> in a manner that helps OJCR reach its goal of 90 day turnaround</w:t>
      </w:r>
      <w:r w:rsidR="009E219C" w:rsidRPr="008D61C2">
        <w:rPr>
          <w:rFonts w:ascii="Calibri" w:eastAsia="Calibri" w:hAnsi="Calibri" w:cs="Calibri"/>
          <w:kern w:val="2"/>
          <w:sz w:val="22"/>
          <w:szCs w:val="22"/>
          <w14:ligatures w14:val="standardContextual"/>
        </w:rPr>
        <w:t xml:space="preserve">. </w:t>
      </w:r>
    </w:p>
    <w:p w14:paraId="039F9DAE" w14:textId="77777777" w:rsidR="00DB64B5" w:rsidRPr="000803AC" w:rsidRDefault="00DB64B5" w:rsidP="00DB64B5">
      <w:pPr>
        <w:pBdr>
          <w:bottom w:val="double" w:sz="6" w:space="1" w:color="auto"/>
        </w:pBdr>
        <w:rPr>
          <w:rFonts w:ascii="Arial" w:hAnsi="Arial" w:cs="Arial"/>
          <w:color w:val="000000"/>
        </w:rPr>
      </w:pPr>
    </w:p>
    <w:p w14:paraId="1D70D47C" w14:textId="77777777" w:rsidR="00DB64B5" w:rsidRPr="008065CE" w:rsidRDefault="00DB64B5" w:rsidP="00DB64B5">
      <w:pPr>
        <w:rPr>
          <w:rFonts w:ascii="Arial" w:hAnsi="Arial" w:cs="Arial"/>
          <w:b/>
          <w:color w:val="000000"/>
        </w:rPr>
      </w:pPr>
    </w:p>
    <w:p w14:paraId="176EE42E" w14:textId="77777777" w:rsidR="009E219C" w:rsidRPr="008D61C2" w:rsidRDefault="00DB64B5" w:rsidP="009E219C">
      <w:pPr>
        <w:spacing w:after="160" w:line="259" w:lineRule="auto"/>
        <w:rPr>
          <w:rFonts w:ascii="Calibri" w:eastAsia="Calibri" w:hAnsi="Calibri" w:cs="Calibri"/>
          <w:i/>
          <w:iCs/>
          <w:kern w:val="2"/>
          <w:sz w:val="22"/>
          <w:szCs w:val="22"/>
          <w14:ligatures w14:val="standardContextual"/>
        </w:rPr>
      </w:pPr>
      <w:r w:rsidRPr="008065CE">
        <w:rPr>
          <w:rFonts w:ascii="Arial" w:hAnsi="Arial" w:cs="Arial"/>
          <w:b/>
          <w:color w:val="000000"/>
        </w:rPr>
        <w:t>Question #</w:t>
      </w:r>
      <w:r>
        <w:rPr>
          <w:rFonts w:ascii="Arial" w:hAnsi="Arial" w:cs="Arial"/>
          <w:b/>
          <w:color w:val="000000"/>
        </w:rPr>
        <w:t>8</w:t>
      </w:r>
      <w:r w:rsidRPr="00A54A2C">
        <w:rPr>
          <w:rFonts w:ascii="Arial" w:hAnsi="Arial" w:cs="Arial"/>
          <w:b/>
          <w:color w:val="000000"/>
        </w:rPr>
        <w:t>:</w:t>
      </w:r>
      <w:r w:rsidRPr="00A54A2C">
        <w:rPr>
          <w:rFonts w:ascii="Arial" w:hAnsi="Arial" w:cs="Arial"/>
          <w:color w:val="000000"/>
        </w:rPr>
        <w:t xml:space="preserve">  </w:t>
      </w:r>
      <w:r w:rsidR="009E219C" w:rsidRPr="008D61C2">
        <w:rPr>
          <w:rFonts w:ascii="Calibri" w:eastAsia="Calibri" w:hAnsi="Calibri" w:cs="Calibri"/>
          <w:i/>
          <w:iCs/>
          <w:kern w:val="2"/>
          <w:sz w:val="22"/>
          <w:szCs w:val="22"/>
          <w14:ligatures w14:val="standardContextual"/>
        </w:rPr>
        <w:t>Is the expectation to be in-office or can the investigations be conducted remotely?</w:t>
      </w:r>
    </w:p>
    <w:p w14:paraId="677750C7" w14:textId="77777777" w:rsidR="009E219C" w:rsidRPr="008D61C2" w:rsidRDefault="00DB64B5" w:rsidP="009E219C">
      <w:pPr>
        <w:spacing w:after="160" w:line="259" w:lineRule="auto"/>
        <w:rPr>
          <w:rFonts w:ascii="Calibri" w:eastAsia="Calibri" w:hAnsi="Calibri" w:cs="Calibri"/>
          <w:kern w:val="2"/>
          <w:sz w:val="22"/>
          <w:szCs w:val="22"/>
          <w14:ligatures w14:val="standardContextual"/>
        </w:rPr>
      </w:pPr>
      <w:r>
        <w:rPr>
          <w:rFonts w:ascii="Arial" w:hAnsi="Arial" w:cs="Arial"/>
          <w:b/>
        </w:rPr>
        <w:t>A:</w:t>
      </w:r>
      <w:r w:rsidRPr="00ED5EE3">
        <w:rPr>
          <w:rFonts w:ascii="Arial" w:hAnsi="Arial" w:cs="Arial"/>
          <w:b/>
        </w:rPr>
        <w:t xml:space="preserve">  </w:t>
      </w:r>
      <w:r w:rsidR="009E219C" w:rsidRPr="008D61C2">
        <w:rPr>
          <w:rFonts w:ascii="Calibri" w:eastAsia="Calibri" w:hAnsi="Calibri" w:cs="Calibri"/>
          <w:kern w:val="2"/>
          <w:sz w:val="22"/>
          <w:szCs w:val="22"/>
          <w14:ligatures w14:val="standardContextual"/>
        </w:rPr>
        <w:t xml:space="preserve">All </w:t>
      </w:r>
      <w:r w:rsidR="009E219C">
        <w:rPr>
          <w:rFonts w:ascii="Calibri" w:eastAsia="Calibri" w:hAnsi="Calibri" w:cs="Calibri"/>
          <w:kern w:val="2"/>
          <w:sz w:val="22"/>
          <w:szCs w:val="22"/>
          <w14:ligatures w14:val="standardContextual"/>
        </w:rPr>
        <w:t xml:space="preserve">cases </w:t>
      </w:r>
      <w:r w:rsidR="009E219C" w:rsidRPr="008D61C2">
        <w:rPr>
          <w:rFonts w:ascii="Calibri" w:eastAsia="Calibri" w:hAnsi="Calibri" w:cs="Calibri"/>
          <w:kern w:val="2"/>
          <w:sz w:val="22"/>
          <w:szCs w:val="22"/>
          <w14:ligatures w14:val="standardContextual"/>
        </w:rPr>
        <w:t xml:space="preserve">are done remotely. However, if </w:t>
      </w:r>
      <w:r w:rsidR="009E219C">
        <w:rPr>
          <w:rFonts w:ascii="Calibri" w:eastAsia="Calibri" w:hAnsi="Calibri" w:cs="Calibri"/>
          <w:kern w:val="2"/>
          <w:sz w:val="22"/>
          <w:szCs w:val="22"/>
          <w14:ligatures w14:val="standardContextual"/>
        </w:rPr>
        <w:t xml:space="preserve">an investigator </w:t>
      </w:r>
      <w:r w:rsidR="009E219C" w:rsidRPr="008D61C2">
        <w:rPr>
          <w:rFonts w:ascii="Calibri" w:eastAsia="Calibri" w:hAnsi="Calibri" w:cs="Calibri"/>
          <w:kern w:val="2"/>
          <w:sz w:val="22"/>
          <w:szCs w:val="22"/>
          <w14:ligatures w14:val="standardContextual"/>
        </w:rPr>
        <w:t>need</w:t>
      </w:r>
      <w:r w:rsidR="009E219C">
        <w:rPr>
          <w:rFonts w:ascii="Calibri" w:eastAsia="Calibri" w:hAnsi="Calibri" w:cs="Calibri"/>
          <w:kern w:val="2"/>
          <w:sz w:val="22"/>
          <w:szCs w:val="22"/>
          <w14:ligatures w14:val="standardContextual"/>
        </w:rPr>
        <w:t>s</w:t>
      </w:r>
      <w:r w:rsidR="009E219C" w:rsidRPr="008D61C2">
        <w:rPr>
          <w:rFonts w:ascii="Calibri" w:eastAsia="Calibri" w:hAnsi="Calibri" w:cs="Calibri"/>
          <w:kern w:val="2"/>
          <w:sz w:val="22"/>
          <w:szCs w:val="22"/>
          <w14:ligatures w14:val="standardContextual"/>
        </w:rPr>
        <w:t xml:space="preserve"> to be onsite or need</w:t>
      </w:r>
      <w:r w:rsidR="009E219C">
        <w:rPr>
          <w:rFonts w:ascii="Calibri" w:eastAsia="Calibri" w:hAnsi="Calibri" w:cs="Calibri"/>
          <w:kern w:val="2"/>
          <w:sz w:val="22"/>
          <w:szCs w:val="22"/>
          <w14:ligatures w14:val="standardContextual"/>
        </w:rPr>
        <w:t>s</w:t>
      </w:r>
      <w:r w:rsidR="009E219C" w:rsidRPr="008D61C2">
        <w:rPr>
          <w:rFonts w:ascii="Calibri" w:eastAsia="Calibri" w:hAnsi="Calibri" w:cs="Calibri"/>
          <w:kern w:val="2"/>
          <w:sz w:val="22"/>
          <w:szCs w:val="22"/>
          <w14:ligatures w14:val="standardContextual"/>
        </w:rPr>
        <w:t xml:space="preserve"> an office, DSHS </w:t>
      </w:r>
      <w:r w:rsidR="009E219C">
        <w:rPr>
          <w:rFonts w:ascii="Calibri" w:eastAsia="Calibri" w:hAnsi="Calibri" w:cs="Calibri"/>
          <w:kern w:val="2"/>
          <w:sz w:val="22"/>
          <w:szCs w:val="22"/>
          <w14:ligatures w14:val="standardContextual"/>
        </w:rPr>
        <w:t>will</w:t>
      </w:r>
      <w:r w:rsidR="009E219C" w:rsidRPr="008D61C2">
        <w:rPr>
          <w:rFonts w:ascii="Calibri" w:eastAsia="Calibri" w:hAnsi="Calibri" w:cs="Calibri"/>
          <w:kern w:val="2"/>
          <w:sz w:val="22"/>
          <w:szCs w:val="22"/>
          <w14:ligatures w14:val="standardContextual"/>
        </w:rPr>
        <w:t xml:space="preserve"> work with </w:t>
      </w:r>
      <w:r w:rsidR="009E219C">
        <w:rPr>
          <w:rFonts w:ascii="Calibri" w:eastAsia="Calibri" w:hAnsi="Calibri" w:cs="Calibri"/>
          <w:kern w:val="2"/>
          <w:sz w:val="22"/>
          <w:szCs w:val="22"/>
          <w14:ligatures w14:val="standardContextual"/>
        </w:rPr>
        <w:t xml:space="preserve">the </w:t>
      </w:r>
      <w:r w:rsidR="009E219C" w:rsidRPr="008D61C2">
        <w:rPr>
          <w:rFonts w:ascii="Calibri" w:eastAsia="Calibri" w:hAnsi="Calibri" w:cs="Calibri"/>
          <w:kern w:val="2"/>
          <w:sz w:val="22"/>
          <w:szCs w:val="22"/>
          <w14:ligatures w14:val="standardContextual"/>
        </w:rPr>
        <w:t>investigator</w:t>
      </w:r>
      <w:r w:rsidR="009E219C">
        <w:rPr>
          <w:rFonts w:ascii="Calibri" w:eastAsia="Calibri" w:hAnsi="Calibri" w:cs="Calibri"/>
          <w:kern w:val="2"/>
          <w:sz w:val="22"/>
          <w:szCs w:val="22"/>
          <w14:ligatures w14:val="standardContextual"/>
        </w:rPr>
        <w:t xml:space="preserve"> to provide a facility as needed, and is willing</w:t>
      </w:r>
      <w:r w:rsidR="009E219C" w:rsidRPr="008D61C2">
        <w:rPr>
          <w:rFonts w:ascii="Calibri" w:eastAsia="Calibri" w:hAnsi="Calibri" w:cs="Calibri"/>
          <w:kern w:val="2"/>
          <w:sz w:val="22"/>
          <w:szCs w:val="22"/>
          <w14:ligatures w14:val="standardContextual"/>
        </w:rPr>
        <w:t xml:space="preserve"> </w:t>
      </w:r>
      <w:r w:rsidR="009E219C">
        <w:rPr>
          <w:rFonts w:ascii="Calibri" w:eastAsia="Calibri" w:hAnsi="Calibri" w:cs="Calibri"/>
          <w:kern w:val="2"/>
          <w:sz w:val="22"/>
          <w:szCs w:val="22"/>
          <w14:ligatures w14:val="standardContextual"/>
        </w:rPr>
        <w:t>to facilitate the use of</w:t>
      </w:r>
      <w:r w:rsidR="009E219C" w:rsidRPr="008D61C2">
        <w:rPr>
          <w:rFonts w:ascii="Calibri" w:eastAsia="Calibri" w:hAnsi="Calibri" w:cs="Calibri"/>
          <w:kern w:val="2"/>
          <w:sz w:val="22"/>
          <w:szCs w:val="22"/>
          <w14:ligatures w14:val="standardContextual"/>
        </w:rPr>
        <w:t xml:space="preserve"> additional </w:t>
      </w:r>
      <w:r w:rsidR="009E219C">
        <w:rPr>
          <w:rFonts w:ascii="Calibri" w:eastAsia="Calibri" w:hAnsi="Calibri" w:cs="Calibri"/>
          <w:kern w:val="2"/>
          <w:sz w:val="22"/>
          <w:szCs w:val="22"/>
          <w14:ligatures w14:val="standardContextual"/>
        </w:rPr>
        <w:t xml:space="preserve">digital </w:t>
      </w:r>
      <w:r w:rsidR="009E219C" w:rsidRPr="008D61C2">
        <w:rPr>
          <w:rFonts w:ascii="Calibri" w:eastAsia="Calibri" w:hAnsi="Calibri" w:cs="Calibri"/>
          <w:kern w:val="2"/>
          <w:sz w:val="22"/>
          <w:szCs w:val="22"/>
          <w14:ligatures w14:val="standardContextual"/>
        </w:rPr>
        <w:t>platforms, such as Zoom.</w:t>
      </w:r>
    </w:p>
    <w:p w14:paraId="03338501" w14:textId="77777777" w:rsidR="00DB64B5" w:rsidRPr="000803AC" w:rsidRDefault="00DB64B5" w:rsidP="00DB64B5">
      <w:pPr>
        <w:pBdr>
          <w:bottom w:val="double" w:sz="6" w:space="1" w:color="auto"/>
        </w:pBdr>
        <w:rPr>
          <w:rFonts w:ascii="Arial" w:hAnsi="Arial" w:cs="Arial"/>
          <w:color w:val="0000FF"/>
        </w:rPr>
      </w:pPr>
    </w:p>
    <w:p w14:paraId="6A8234F4" w14:textId="77777777" w:rsidR="00DB64B5" w:rsidRDefault="00DB64B5" w:rsidP="0029129C">
      <w:pPr>
        <w:rPr>
          <w:rFonts w:ascii="Arial" w:hAnsi="Arial" w:cs="Arial"/>
          <w:color w:val="000000"/>
        </w:rPr>
      </w:pPr>
    </w:p>
    <w:p w14:paraId="7D9647B6" w14:textId="5738A68A" w:rsidR="009E219C" w:rsidRDefault="009E219C" w:rsidP="009E219C">
      <w:pPr>
        <w:spacing w:after="160" w:line="259" w:lineRule="auto"/>
        <w:rPr>
          <w:rFonts w:ascii="Calibri" w:eastAsia="Calibri" w:hAnsi="Calibri" w:cs="Calibri"/>
          <w:b/>
          <w:bCs/>
          <w:kern w:val="2"/>
          <w:sz w:val="22"/>
          <w:szCs w:val="22"/>
          <w14:ligatures w14:val="standardContextual"/>
        </w:rPr>
      </w:pPr>
      <w:r w:rsidRPr="009E219C">
        <w:rPr>
          <w:rFonts w:ascii="Calibri" w:eastAsia="Calibri" w:hAnsi="Calibri" w:cs="Calibri"/>
          <w:b/>
          <w:bCs/>
          <w:kern w:val="2"/>
          <w:sz w:val="22"/>
          <w:szCs w:val="22"/>
          <w:u w:val="single"/>
          <w14:ligatures w14:val="standardContextual"/>
        </w:rPr>
        <w:t>Pre-Bid Conference Atten</w:t>
      </w:r>
      <w:r w:rsidR="009D5B94">
        <w:rPr>
          <w:rFonts w:ascii="Calibri" w:eastAsia="Calibri" w:hAnsi="Calibri" w:cs="Calibri"/>
          <w:b/>
          <w:bCs/>
          <w:kern w:val="2"/>
          <w:sz w:val="22"/>
          <w:szCs w:val="22"/>
          <w:u w:val="single"/>
          <w14:ligatures w14:val="standardContextual"/>
        </w:rPr>
        <w:t>dance Report</w:t>
      </w:r>
      <w:r>
        <w:rPr>
          <w:rFonts w:ascii="Calibri" w:eastAsia="Calibri" w:hAnsi="Calibri" w:cs="Calibri"/>
          <w:b/>
          <w:bCs/>
          <w:kern w:val="2"/>
          <w:sz w:val="22"/>
          <w:szCs w:val="22"/>
          <w14:ligatures w14:val="standardContextual"/>
        </w:rPr>
        <w:t>:</w:t>
      </w:r>
    </w:p>
    <w:p w14:paraId="74563770" w14:textId="7213D319" w:rsidR="009E219C" w:rsidRPr="009E219C" w:rsidRDefault="009E219C" w:rsidP="009E219C">
      <w:pPr>
        <w:pStyle w:val="ListParagraph"/>
        <w:numPr>
          <w:ilvl w:val="0"/>
          <w:numId w:val="18"/>
        </w:numPr>
        <w:spacing w:after="160" w:line="259" w:lineRule="auto"/>
        <w:rPr>
          <w:rFonts w:ascii="Calibri" w:hAnsi="Calibri" w:cs="Calibri"/>
          <w:sz w:val="22"/>
          <w:szCs w:val="22"/>
          <w14:ligatures w14:val="standardContextual"/>
        </w:rPr>
      </w:pPr>
      <w:r w:rsidRPr="009E219C">
        <w:rPr>
          <w:rFonts w:ascii="Calibri" w:hAnsi="Calibri" w:cs="Calibri"/>
          <w:sz w:val="22"/>
          <w:szCs w:val="22"/>
          <w14:ligatures w14:val="standardContextual"/>
        </w:rPr>
        <w:t>Bernice Johnson Blessing - Blessing HR Law</w:t>
      </w:r>
    </w:p>
    <w:p w14:paraId="2A99B85A" w14:textId="77777777" w:rsidR="009E219C" w:rsidRPr="009E219C" w:rsidRDefault="009E219C" w:rsidP="009E219C">
      <w:pPr>
        <w:pStyle w:val="ListParagraph"/>
        <w:numPr>
          <w:ilvl w:val="0"/>
          <w:numId w:val="18"/>
        </w:numPr>
        <w:spacing w:after="160" w:line="259" w:lineRule="auto"/>
        <w:rPr>
          <w:rFonts w:ascii="Calibri" w:eastAsia="Calibri" w:hAnsi="Calibri" w:cs="Calibri"/>
          <w:kern w:val="2"/>
          <w:sz w:val="22"/>
          <w:szCs w:val="22"/>
          <w14:ligatures w14:val="standardContextual"/>
        </w:rPr>
      </w:pPr>
      <w:r w:rsidRPr="009E219C">
        <w:rPr>
          <w:rFonts w:ascii="Calibri" w:eastAsia="Calibri" w:hAnsi="Calibri" w:cs="Calibri"/>
          <w:kern w:val="2"/>
          <w:sz w:val="22"/>
          <w:szCs w:val="22"/>
          <w14:ligatures w14:val="standardContextual"/>
        </w:rPr>
        <w:t>Tyler Russell - Pinnacle Investigations Spokane Valley Washington</w:t>
      </w:r>
    </w:p>
    <w:p w14:paraId="6642277D" w14:textId="77777777" w:rsidR="009E219C" w:rsidRPr="009E219C" w:rsidRDefault="009E219C" w:rsidP="009E219C">
      <w:pPr>
        <w:pStyle w:val="ListParagraph"/>
        <w:numPr>
          <w:ilvl w:val="0"/>
          <w:numId w:val="18"/>
        </w:numPr>
        <w:spacing w:after="160" w:line="259" w:lineRule="auto"/>
        <w:rPr>
          <w:rFonts w:ascii="Calibri" w:eastAsia="Calibri" w:hAnsi="Calibri" w:cs="Calibri"/>
          <w:kern w:val="2"/>
          <w:sz w:val="22"/>
          <w:szCs w:val="22"/>
          <w14:ligatures w14:val="standardContextual"/>
        </w:rPr>
      </w:pPr>
      <w:r w:rsidRPr="009E219C">
        <w:rPr>
          <w:rFonts w:ascii="Calibri" w:eastAsia="Calibri" w:hAnsi="Calibri" w:cs="Calibri"/>
          <w:kern w:val="2"/>
          <w:sz w:val="22"/>
          <w:szCs w:val="22"/>
          <w14:ligatures w14:val="standardContextual"/>
        </w:rPr>
        <w:t>Dawn Johnson - DCJ Global Management Solutions, LLC https:/www.dcjsolutions.com, dawnj.dcjsolution@att.net, 347-470-3481</w:t>
      </w:r>
    </w:p>
    <w:p w14:paraId="6762F1A3" w14:textId="77777777" w:rsidR="007D07C6" w:rsidRPr="002D49F1" w:rsidRDefault="007D07C6" w:rsidP="007D07C6">
      <w:pPr>
        <w:rPr>
          <w:rFonts w:ascii="Arial" w:hAnsi="Arial" w:cs="Arial"/>
          <w:b/>
        </w:rPr>
      </w:pPr>
      <w:r w:rsidRPr="006A367B">
        <w:rPr>
          <w:rFonts w:ascii="Arial" w:hAnsi="Arial" w:cs="Arial"/>
          <w:b/>
        </w:rPr>
        <w:t xml:space="preserve">All other terms and conditions in this Solicitation remain the same. </w:t>
      </w:r>
    </w:p>
    <w:p w14:paraId="59DCDE18" w14:textId="77777777" w:rsidR="007D07C6" w:rsidRDefault="007D07C6" w:rsidP="0029129C">
      <w:pPr>
        <w:rPr>
          <w:rFonts w:ascii="Arial" w:hAnsi="Arial" w:cs="Arial"/>
          <w:color w:val="000000"/>
        </w:rPr>
      </w:pPr>
    </w:p>
    <w:p w14:paraId="09411D6F" w14:textId="77777777" w:rsidR="00D11C40" w:rsidRDefault="00D11C40" w:rsidP="0029129C">
      <w:pPr>
        <w:rPr>
          <w:rFonts w:ascii="Arial" w:hAnsi="Arial" w:cs="Arial"/>
          <w:color w:val="000000"/>
        </w:rPr>
      </w:pPr>
    </w:p>
    <w:sectPr w:rsidR="00D11C40" w:rsidSect="000803AC">
      <w:pgSz w:w="12240" w:h="15840"/>
      <w:pgMar w:top="245" w:right="1800" w:bottom="1296"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4C42"/>
    <w:multiLevelType w:val="hybridMultilevel"/>
    <w:tmpl w:val="734CC7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651713"/>
    <w:multiLevelType w:val="hybridMultilevel"/>
    <w:tmpl w:val="98D6F7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BC57DC"/>
    <w:multiLevelType w:val="hybridMultilevel"/>
    <w:tmpl w:val="C854B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624E6"/>
    <w:multiLevelType w:val="hybridMultilevel"/>
    <w:tmpl w:val="EF22907C"/>
    <w:lvl w:ilvl="0" w:tplc="87065EA0">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03248C9"/>
    <w:multiLevelType w:val="hybridMultilevel"/>
    <w:tmpl w:val="0DBEA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5A2B3E"/>
    <w:multiLevelType w:val="hybridMultilevel"/>
    <w:tmpl w:val="69764712"/>
    <w:lvl w:ilvl="0" w:tplc="B4800822">
      <w:numFmt w:val="bullet"/>
      <w:lvlText w:val=""/>
      <w:lvlJc w:val="left"/>
      <w:pPr>
        <w:ind w:left="1080" w:hanging="72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E51709"/>
    <w:multiLevelType w:val="hybridMultilevel"/>
    <w:tmpl w:val="D6EEF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595A28"/>
    <w:multiLevelType w:val="hybridMultilevel"/>
    <w:tmpl w:val="D9EA7AE2"/>
    <w:lvl w:ilvl="0" w:tplc="73445588">
      <w:start w:val="49"/>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14817DE"/>
    <w:multiLevelType w:val="hybridMultilevel"/>
    <w:tmpl w:val="BB121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9B600D"/>
    <w:multiLevelType w:val="hybridMultilevel"/>
    <w:tmpl w:val="12E8B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0E2F4A"/>
    <w:multiLevelType w:val="hybridMultilevel"/>
    <w:tmpl w:val="8E3ACA0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97F1453"/>
    <w:multiLevelType w:val="hybridMultilevel"/>
    <w:tmpl w:val="E8C2F6CE"/>
    <w:lvl w:ilvl="0" w:tplc="05FCEFF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42029A"/>
    <w:multiLevelType w:val="hybridMultilevel"/>
    <w:tmpl w:val="37E26930"/>
    <w:lvl w:ilvl="0" w:tplc="B546B592">
      <w:start w:val="1"/>
      <w:numFmt w:val="decimal"/>
      <w:lvlText w:val="%1."/>
      <w:lvlJc w:val="left"/>
      <w:pPr>
        <w:tabs>
          <w:tab w:val="num" w:pos="1195"/>
        </w:tabs>
        <w:ind w:left="1195" w:hanging="360"/>
      </w:pPr>
      <w:rPr>
        <w:rFonts w:hint="default"/>
      </w:rPr>
    </w:lvl>
    <w:lvl w:ilvl="1" w:tplc="04090019">
      <w:start w:val="1"/>
      <w:numFmt w:val="lowerLetter"/>
      <w:lvlText w:val="%2."/>
      <w:lvlJc w:val="left"/>
      <w:pPr>
        <w:tabs>
          <w:tab w:val="num" w:pos="1915"/>
        </w:tabs>
        <w:ind w:left="1915" w:hanging="360"/>
      </w:pPr>
    </w:lvl>
    <w:lvl w:ilvl="2" w:tplc="0409001B">
      <w:start w:val="1"/>
      <w:numFmt w:val="lowerRoman"/>
      <w:lvlText w:val="%3."/>
      <w:lvlJc w:val="right"/>
      <w:pPr>
        <w:tabs>
          <w:tab w:val="num" w:pos="2635"/>
        </w:tabs>
        <w:ind w:left="2635" w:hanging="180"/>
      </w:pPr>
    </w:lvl>
    <w:lvl w:ilvl="3" w:tplc="0409000F" w:tentative="1">
      <w:start w:val="1"/>
      <w:numFmt w:val="decimal"/>
      <w:lvlText w:val="%4."/>
      <w:lvlJc w:val="left"/>
      <w:pPr>
        <w:tabs>
          <w:tab w:val="num" w:pos="3355"/>
        </w:tabs>
        <w:ind w:left="3355" w:hanging="360"/>
      </w:pPr>
    </w:lvl>
    <w:lvl w:ilvl="4" w:tplc="04090019" w:tentative="1">
      <w:start w:val="1"/>
      <w:numFmt w:val="lowerLetter"/>
      <w:lvlText w:val="%5."/>
      <w:lvlJc w:val="left"/>
      <w:pPr>
        <w:tabs>
          <w:tab w:val="num" w:pos="4075"/>
        </w:tabs>
        <w:ind w:left="4075" w:hanging="360"/>
      </w:pPr>
    </w:lvl>
    <w:lvl w:ilvl="5" w:tplc="0409001B" w:tentative="1">
      <w:start w:val="1"/>
      <w:numFmt w:val="lowerRoman"/>
      <w:lvlText w:val="%6."/>
      <w:lvlJc w:val="right"/>
      <w:pPr>
        <w:tabs>
          <w:tab w:val="num" w:pos="4795"/>
        </w:tabs>
        <w:ind w:left="4795" w:hanging="180"/>
      </w:pPr>
    </w:lvl>
    <w:lvl w:ilvl="6" w:tplc="0409000F" w:tentative="1">
      <w:start w:val="1"/>
      <w:numFmt w:val="decimal"/>
      <w:lvlText w:val="%7."/>
      <w:lvlJc w:val="left"/>
      <w:pPr>
        <w:tabs>
          <w:tab w:val="num" w:pos="5515"/>
        </w:tabs>
        <w:ind w:left="5515" w:hanging="360"/>
      </w:pPr>
    </w:lvl>
    <w:lvl w:ilvl="7" w:tplc="04090019" w:tentative="1">
      <w:start w:val="1"/>
      <w:numFmt w:val="lowerLetter"/>
      <w:lvlText w:val="%8."/>
      <w:lvlJc w:val="left"/>
      <w:pPr>
        <w:tabs>
          <w:tab w:val="num" w:pos="6235"/>
        </w:tabs>
        <w:ind w:left="6235" w:hanging="360"/>
      </w:pPr>
    </w:lvl>
    <w:lvl w:ilvl="8" w:tplc="0409001B" w:tentative="1">
      <w:start w:val="1"/>
      <w:numFmt w:val="lowerRoman"/>
      <w:lvlText w:val="%9."/>
      <w:lvlJc w:val="right"/>
      <w:pPr>
        <w:tabs>
          <w:tab w:val="num" w:pos="6955"/>
        </w:tabs>
        <w:ind w:left="6955" w:hanging="180"/>
      </w:pPr>
    </w:lvl>
  </w:abstractNum>
  <w:abstractNum w:abstractNumId="13" w15:restartNumberingAfterBreak="0">
    <w:nsid w:val="68B957BB"/>
    <w:multiLevelType w:val="hybridMultilevel"/>
    <w:tmpl w:val="E62A6DB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2B0195"/>
    <w:multiLevelType w:val="hybridMultilevel"/>
    <w:tmpl w:val="CCF69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DB084E"/>
    <w:multiLevelType w:val="hybridMultilevel"/>
    <w:tmpl w:val="9550AFE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7F3445F0"/>
    <w:multiLevelType w:val="hybridMultilevel"/>
    <w:tmpl w:val="5AA00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88661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13441029">
    <w:abstractNumId w:val="1"/>
  </w:num>
  <w:num w:numId="3" w16cid:durableId="371810424">
    <w:abstractNumId w:val="12"/>
  </w:num>
  <w:num w:numId="4" w16cid:durableId="10018569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65191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3984292">
    <w:abstractNumId w:val="13"/>
  </w:num>
  <w:num w:numId="7" w16cid:durableId="1213080280">
    <w:abstractNumId w:val="8"/>
  </w:num>
  <w:num w:numId="8" w16cid:durableId="98793992">
    <w:abstractNumId w:val="14"/>
  </w:num>
  <w:num w:numId="9" w16cid:durableId="201939986">
    <w:abstractNumId w:val="7"/>
  </w:num>
  <w:num w:numId="10" w16cid:durableId="1144278309">
    <w:abstractNumId w:val="4"/>
  </w:num>
  <w:num w:numId="11" w16cid:durableId="1029188595">
    <w:abstractNumId w:val="16"/>
  </w:num>
  <w:num w:numId="12" w16cid:durableId="1364015645">
    <w:abstractNumId w:val="7"/>
  </w:num>
  <w:num w:numId="13" w16cid:durableId="1978103814">
    <w:abstractNumId w:val="9"/>
  </w:num>
  <w:num w:numId="14" w16cid:durableId="1524977415">
    <w:abstractNumId w:val="5"/>
  </w:num>
  <w:num w:numId="15" w16cid:durableId="651570295">
    <w:abstractNumId w:val="0"/>
  </w:num>
  <w:num w:numId="16" w16cid:durableId="1069309946">
    <w:abstractNumId w:val="2"/>
  </w:num>
  <w:num w:numId="17" w16cid:durableId="213127009">
    <w:abstractNumId w:val="11"/>
  </w:num>
  <w:num w:numId="18" w16cid:durableId="10420928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C42"/>
    <w:rsid w:val="0000762E"/>
    <w:rsid w:val="00010996"/>
    <w:rsid w:val="00020B1A"/>
    <w:rsid w:val="00026600"/>
    <w:rsid w:val="000276C1"/>
    <w:rsid w:val="00034C4F"/>
    <w:rsid w:val="00041E68"/>
    <w:rsid w:val="000457EA"/>
    <w:rsid w:val="000735E2"/>
    <w:rsid w:val="000803AC"/>
    <w:rsid w:val="000821C3"/>
    <w:rsid w:val="000856DD"/>
    <w:rsid w:val="00094BBC"/>
    <w:rsid w:val="000A44C1"/>
    <w:rsid w:val="000F4834"/>
    <w:rsid w:val="0013320F"/>
    <w:rsid w:val="00137F32"/>
    <w:rsid w:val="00144A54"/>
    <w:rsid w:val="001576AD"/>
    <w:rsid w:val="00175EA1"/>
    <w:rsid w:val="00194BE8"/>
    <w:rsid w:val="001A7554"/>
    <w:rsid w:val="001B74A9"/>
    <w:rsid w:val="001C4782"/>
    <w:rsid w:val="001C617A"/>
    <w:rsid w:val="001C674D"/>
    <w:rsid w:val="001D68F0"/>
    <w:rsid w:val="001F04F4"/>
    <w:rsid w:val="001F267F"/>
    <w:rsid w:val="001F5404"/>
    <w:rsid w:val="00201E73"/>
    <w:rsid w:val="00206A6A"/>
    <w:rsid w:val="00206DD8"/>
    <w:rsid w:val="002330FC"/>
    <w:rsid w:val="00233D95"/>
    <w:rsid w:val="00234037"/>
    <w:rsid w:val="00241993"/>
    <w:rsid w:val="002661EC"/>
    <w:rsid w:val="00272F2C"/>
    <w:rsid w:val="0027786A"/>
    <w:rsid w:val="0028100E"/>
    <w:rsid w:val="00286157"/>
    <w:rsid w:val="0029129C"/>
    <w:rsid w:val="0029440C"/>
    <w:rsid w:val="00297E5D"/>
    <w:rsid w:val="002A3894"/>
    <w:rsid w:val="002B4E06"/>
    <w:rsid w:val="002D4370"/>
    <w:rsid w:val="002F3494"/>
    <w:rsid w:val="003474D7"/>
    <w:rsid w:val="00357DB3"/>
    <w:rsid w:val="00391979"/>
    <w:rsid w:val="00397328"/>
    <w:rsid w:val="003B409D"/>
    <w:rsid w:val="003B52E9"/>
    <w:rsid w:val="003D55C8"/>
    <w:rsid w:val="003F331F"/>
    <w:rsid w:val="00417773"/>
    <w:rsid w:val="004249AF"/>
    <w:rsid w:val="004412F4"/>
    <w:rsid w:val="0044571C"/>
    <w:rsid w:val="00450A64"/>
    <w:rsid w:val="00452043"/>
    <w:rsid w:val="00471867"/>
    <w:rsid w:val="004739D7"/>
    <w:rsid w:val="0047799E"/>
    <w:rsid w:val="004969BE"/>
    <w:rsid w:val="00497151"/>
    <w:rsid w:val="004A5C09"/>
    <w:rsid w:val="004B6410"/>
    <w:rsid w:val="004B71D3"/>
    <w:rsid w:val="004D62B5"/>
    <w:rsid w:val="004E4108"/>
    <w:rsid w:val="004E4391"/>
    <w:rsid w:val="004F57B0"/>
    <w:rsid w:val="004F70A9"/>
    <w:rsid w:val="004F7757"/>
    <w:rsid w:val="00537585"/>
    <w:rsid w:val="00553556"/>
    <w:rsid w:val="00556F65"/>
    <w:rsid w:val="005837D3"/>
    <w:rsid w:val="005C7A7A"/>
    <w:rsid w:val="005E6C3C"/>
    <w:rsid w:val="005F5071"/>
    <w:rsid w:val="005F5A3A"/>
    <w:rsid w:val="00600FAE"/>
    <w:rsid w:val="0061143E"/>
    <w:rsid w:val="00611F73"/>
    <w:rsid w:val="00612C3D"/>
    <w:rsid w:val="00612CD4"/>
    <w:rsid w:val="0062291D"/>
    <w:rsid w:val="006446E2"/>
    <w:rsid w:val="00666819"/>
    <w:rsid w:val="006725B3"/>
    <w:rsid w:val="00673A37"/>
    <w:rsid w:val="00690E1B"/>
    <w:rsid w:val="00691182"/>
    <w:rsid w:val="006A2640"/>
    <w:rsid w:val="006A58D5"/>
    <w:rsid w:val="006A6ABE"/>
    <w:rsid w:val="006A7C5A"/>
    <w:rsid w:val="006B7236"/>
    <w:rsid w:val="006D0BB7"/>
    <w:rsid w:val="006E4156"/>
    <w:rsid w:val="006E4A0F"/>
    <w:rsid w:val="007028F3"/>
    <w:rsid w:val="0070756D"/>
    <w:rsid w:val="00724E7F"/>
    <w:rsid w:val="007353FC"/>
    <w:rsid w:val="007433C3"/>
    <w:rsid w:val="0075127B"/>
    <w:rsid w:val="0077757B"/>
    <w:rsid w:val="00780E24"/>
    <w:rsid w:val="00785E34"/>
    <w:rsid w:val="0079170B"/>
    <w:rsid w:val="007B1A9B"/>
    <w:rsid w:val="007B5AE0"/>
    <w:rsid w:val="007C19B7"/>
    <w:rsid w:val="007C1F69"/>
    <w:rsid w:val="007C3D74"/>
    <w:rsid w:val="007C7C9D"/>
    <w:rsid w:val="007D07C6"/>
    <w:rsid w:val="007E06F3"/>
    <w:rsid w:val="007F6C53"/>
    <w:rsid w:val="00804F48"/>
    <w:rsid w:val="008065CE"/>
    <w:rsid w:val="00811277"/>
    <w:rsid w:val="00817F8C"/>
    <w:rsid w:val="00846A5F"/>
    <w:rsid w:val="00856F32"/>
    <w:rsid w:val="008734C0"/>
    <w:rsid w:val="00884DF8"/>
    <w:rsid w:val="008940BB"/>
    <w:rsid w:val="00896584"/>
    <w:rsid w:val="008A6CD4"/>
    <w:rsid w:val="008C3E0D"/>
    <w:rsid w:val="008D20F4"/>
    <w:rsid w:val="008D2FFA"/>
    <w:rsid w:val="008D61C2"/>
    <w:rsid w:val="008E5521"/>
    <w:rsid w:val="008F090E"/>
    <w:rsid w:val="00910B5D"/>
    <w:rsid w:val="009209F3"/>
    <w:rsid w:val="00934660"/>
    <w:rsid w:val="00944B04"/>
    <w:rsid w:val="00945F02"/>
    <w:rsid w:val="00946EA2"/>
    <w:rsid w:val="00952C69"/>
    <w:rsid w:val="00954A95"/>
    <w:rsid w:val="00957A0B"/>
    <w:rsid w:val="00991AC3"/>
    <w:rsid w:val="009A017E"/>
    <w:rsid w:val="009C7720"/>
    <w:rsid w:val="009D5B94"/>
    <w:rsid w:val="009E219C"/>
    <w:rsid w:val="00A03697"/>
    <w:rsid w:val="00A43BF5"/>
    <w:rsid w:val="00A4515A"/>
    <w:rsid w:val="00A55E61"/>
    <w:rsid w:val="00A96FAE"/>
    <w:rsid w:val="00AA493E"/>
    <w:rsid w:val="00AA5D16"/>
    <w:rsid w:val="00AB2350"/>
    <w:rsid w:val="00AB4540"/>
    <w:rsid w:val="00AC2064"/>
    <w:rsid w:val="00AD40E9"/>
    <w:rsid w:val="00AE11F6"/>
    <w:rsid w:val="00B04826"/>
    <w:rsid w:val="00B109DF"/>
    <w:rsid w:val="00B15906"/>
    <w:rsid w:val="00B177F7"/>
    <w:rsid w:val="00B32FEE"/>
    <w:rsid w:val="00B529FC"/>
    <w:rsid w:val="00B56FB4"/>
    <w:rsid w:val="00B57888"/>
    <w:rsid w:val="00B86D27"/>
    <w:rsid w:val="00BA638C"/>
    <w:rsid w:val="00BD42D2"/>
    <w:rsid w:val="00BD52FA"/>
    <w:rsid w:val="00C0107F"/>
    <w:rsid w:val="00C04970"/>
    <w:rsid w:val="00C41C42"/>
    <w:rsid w:val="00C72DE3"/>
    <w:rsid w:val="00C75C48"/>
    <w:rsid w:val="00C7660C"/>
    <w:rsid w:val="00C838E6"/>
    <w:rsid w:val="00C914E0"/>
    <w:rsid w:val="00CA1AEA"/>
    <w:rsid w:val="00CA2497"/>
    <w:rsid w:val="00CD4B08"/>
    <w:rsid w:val="00CF2DB0"/>
    <w:rsid w:val="00D11C40"/>
    <w:rsid w:val="00D25085"/>
    <w:rsid w:val="00D26798"/>
    <w:rsid w:val="00D629FD"/>
    <w:rsid w:val="00D773E4"/>
    <w:rsid w:val="00D8004F"/>
    <w:rsid w:val="00DA30A4"/>
    <w:rsid w:val="00DB64B5"/>
    <w:rsid w:val="00DE02F9"/>
    <w:rsid w:val="00DE1870"/>
    <w:rsid w:val="00DE441D"/>
    <w:rsid w:val="00E1358C"/>
    <w:rsid w:val="00E25747"/>
    <w:rsid w:val="00E44118"/>
    <w:rsid w:val="00E44FEC"/>
    <w:rsid w:val="00E5672A"/>
    <w:rsid w:val="00E62B9A"/>
    <w:rsid w:val="00E64956"/>
    <w:rsid w:val="00E82374"/>
    <w:rsid w:val="00E82B9D"/>
    <w:rsid w:val="00EC3D02"/>
    <w:rsid w:val="00ED5EE3"/>
    <w:rsid w:val="00EE43FE"/>
    <w:rsid w:val="00EF38AC"/>
    <w:rsid w:val="00EF4DA9"/>
    <w:rsid w:val="00F004FC"/>
    <w:rsid w:val="00F02D62"/>
    <w:rsid w:val="00F54DA6"/>
    <w:rsid w:val="00F57986"/>
    <w:rsid w:val="00F726D2"/>
    <w:rsid w:val="00F74C6F"/>
    <w:rsid w:val="00FA3B78"/>
    <w:rsid w:val="00FB1003"/>
    <w:rsid w:val="00FC7B2C"/>
    <w:rsid w:val="00FE1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C544C3"/>
  <w15:chartTrackingRefBased/>
  <w15:docId w15:val="{F23859AF-4A52-4406-9F8B-0E8F37608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353FC"/>
    <w:pPr>
      <w:keepNext/>
      <w:jc w:val="center"/>
      <w:outlineLvl w:val="0"/>
    </w:pPr>
    <w:rPr>
      <w:rFonts w:ascii="Arial" w:hAnsi="Arial"/>
      <w:sz w:val="32"/>
      <w:szCs w:val="20"/>
      <w:lang w:val="x-none" w:eastAsia="x-none"/>
    </w:rPr>
  </w:style>
  <w:style w:type="paragraph" w:styleId="Heading2">
    <w:name w:val="heading 2"/>
    <w:basedOn w:val="Normal"/>
    <w:next w:val="Normal"/>
    <w:link w:val="Heading2Char"/>
    <w:qFormat/>
    <w:rsid w:val="007353FC"/>
    <w:pPr>
      <w:keepNext/>
      <w:jc w:val="center"/>
      <w:outlineLvl w:val="1"/>
    </w:pPr>
    <w:rPr>
      <w:rFonts w:ascii="Arial" w:hAnsi="Arial"/>
      <w:b/>
      <w:i/>
      <w:sz w:val="1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basedOn w:val="Normal"/>
    <w:rsid w:val="00E25747"/>
    <w:pPr>
      <w:spacing w:line="220" w:lineRule="atLeast"/>
      <w:ind w:left="835"/>
    </w:pPr>
    <w:rPr>
      <w:sz w:val="20"/>
      <w:szCs w:val="20"/>
    </w:rPr>
  </w:style>
  <w:style w:type="paragraph" w:customStyle="1" w:styleId="Enclosure">
    <w:name w:val="Enclosure"/>
    <w:basedOn w:val="BodyText"/>
    <w:next w:val="Normal"/>
    <w:rsid w:val="00E25747"/>
    <w:pPr>
      <w:keepLines/>
      <w:spacing w:before="220" w:after="220" w:line="220" w:lineRule="atLeast"/>
      <w:ind w:left="835"/>
    </w:pPr>
    <w:rPr>
      <w:sz w:val="20"/>
      <w:szCs w:val="20"/>
    </w:rPr>
  </w:style>
  <w:style w:type="paragraph" w:styleId="BodyText">
    <w:name w:val="Body Text"/>
    <w:basedOn w:val="Normal"/>
    <w:rsid w:val="00E25747"/>
    <w:pPr>
      <w:spacing w:after="120"/>
    </w:pPr>
  </w:style>
  <w:style w:type="paragraph" w:styleId="BalloonText">
    <w:name w:val="Balloon Text"/>
    <w:basedOn w:val="Normal"/>
    <w:semiHidden/>
    <w:rsid w:val="00AE11F6"/>
    <w:rPr>
      <w:rFonts w:ascii="Tahoma" w:hAnsi="Tahoma" w:cs="Tahoma"/>
      <w:sz w:val="16"/>
      <w:szCs w:val="16"/>
    </w:rPr>
  </w:style>
  <w:style w:type="character" w:customStyle="1" w:styleId="ec765402617-10052007">
    <w:name w:val="ec_765402617-10052007"/>
    <w:basedOn w:val="DefaultParagraphFont"/>
    <w:rsid w:val="006725B3"/>
  </w:style>
  <w:style w:type="paragraph" w:styleId="NormalWeb">
    <w:name w:val="Normal (Web)"/>
    <w:basedOn w:val="Normal"/>
    <w:rsid w:val="00D629FD"/>
    <w:pPr>
      <w:spacing w:before="100" w:beforeAutospacing="1" w:after="100" w:afterAutospacing="1"/>
    </w:pPr>
  </w:style>
  <w:style w:type="paragraph" w:customStyle="1" w:styleId="Default">
    <w:name w:val="Default"/>
    <w:rsid w:val="002B4E06"/>
    <w:pPr>
      <w:autoSpaceDE w:val="0"/>
      <w:autoSpaceDN w:val="0"/>
      <w:adjustRightInd w:val="0"/>
    </w:pPr>
    <w:rPr>
      <w:rFonts w:ascii="Arial" w:hAnsi="Arial" w:cs="Arial"/>
      <w:color w:val="000000"/>
      <w:sz w:val="24"/>
      <w:szCs w:val="24"/>
    </w:rPr>
  </w:style>
  <w:style w:type="character" w:customStyle="1" w:styleId="Heading1Char">
    <w:name w:val="Heading 1 Char"/>
    <w:link w:val="Heading1"/>
    <w:rsid w:val="007353FC"/>
    <w:rPr>
      <w:rFonts w:ascii="Arial" w:hAnsi="Arial"/>
      <w:sz w:val="32"/>
    </w:rPr>
  </w:style>
  <w:style w:type="character" w:customStyle="1" w:styleId="Heading2Char">
    <w:name w:val="Heading 2 Char"/>
    <w:link w:val="Heading2"/>
    <w:rsid w:val="007353FC"/>
    <w:rPr>
      <w:rFonts w:ascii="Arial" w:hAnsi="Arial"/>
      <w:b/>
      <w:i/>
      <w:sz w:val="16"/>
    </w:rPr>
  </w:style>
  <w:style w:type="paragraph" w:styleId="PlainText">
    <w:name w:val="Plain Text"/>
    <w:basedOn w:val="Normal"/>
    <w:link w:val="PlainTextChar"/>
    <w:uiPriority w:val="99"/>
    <w:unhideWhenUsed/>
    <w:rsid w:val="00954A95"/>
    <w:rPr>
      <w:rFonts w:ascii="Consolas" w:eastAsia="Calibri" w:hAnsi="Consolas"/>
      <w:sz w:val="21"/>
      <w:szCs w:val="21"/>
    </w:rPr>
  </w:style>
  <w:style w:type="character" w:customStyle="1" w:styleId="PlainTextChar">
    <w:name w:val="Plain Text Char"/>
    <w:link w:val="PlainText"/>
    <w:uiPriority w:val="99"/>
    <w:rsid w:val="00954A95"/>
    <w:rPr>
      <w:rFonts w:ascii="Consolas" w:eastAsia="Calibri" w:hAnsi="Consolas" w:cs="Times New Roman"/>
      <w:sz w:val="21"/>
      <w:szCs w:val="21"/>
    </w:rPr>
  </w:style>
  <w:style w:type="character" w:styleId="Hyperlink">
    <w:name w:val="Hyperlink"/>
    <w:rsid w:val="00A43BF5"/>
    <w:rPr>
      <w:color w:val="0000FF"/>
      <w:u w:val="single"/>
    </w:rPr>
  </w:style>
  <w:style w:type="character" w:styleId="FollowedHyperlink">
    <w:name w:val="FollowedHyperlink"/>
    <w:rsid w:val="00A43BF5"/>
    <w:rPr>
      <w:color w:val="800080"/>
      <w:u w:val="single"/>
    </w:rPr>
  </w:style>
  <w:style w:type="character" w:styleId="CommentReference">
    <w:name w:val="annotation reference"/>
    <w:rsid w:val="00690E1B"/>
    <w:rPr>
      <w:sz w:val="16"/>
      <w:szCs w:val="16"/>
    </w:rPr>
  </w:style>
  <w:style w:type="paragraph" w:styleId="CommentText">
    <w:name w:val="annotation text"/>
    <w:basedOn w:val="Normal"/>
    <w:link w:val="CommentTextChar"/>
    <w:rsid w:val="00690E1B"/>
    <w:rPr>
      <w:sz w:val="20"/>
      <w:szCs w:val="20"/>
    </w:rPr>
  </w:style>
  <w:style w:type="character" w:customStyle="1" w:styleId="CommentTextChar">
    <w:name w:val="Comment Text Char"/>
    <w:basedOn w:val="DefaultParagraphFont"/>
    <w:link w:val="CommentText"/>
    <w:rsid w:val="00690E1B"/>
  </w:style>
  <w:style w:type="paragraph" w:styleId="CommentSubject">
    <w:name w:val="annotation subject"/>
    <w:basedOn w:val="CommentText"/>
    <w:next w:val="CommentText"/>
    <w:link w:val="CommentSubjectChar"/>
    <w:rsid w:val="00690E1B"/>
    <w:rPr>
      <w:b/>
      <w:bCs/>
    </w:rPr>
  </w:style>
  <w:style w:type="character" w:customStyle="1" w:styleId="CommentSubjectChar">
    <w:name w:val="Comment Subject Char"/>
    <w:link w:val="CommentSubject"/>
    <w:rsid w:val="00690E1B"/>
    <w:rPr>
      <w:b/>
      <w:bCs/>
    </w:rPr>
  </w:style>
  <w:style w:type="paragraph" w:customStyle="1" w:styleId="Section1Text">
    <w:name w:val="Section 1 Text"/>
    <w:basedOn w:val="Normal"/>
    <w:link w:val="Section1TextChar"/>
    <w:rsid w:val="002330FC"/>
    <w:pPr>
      <w:widowControl w:val="0"/>
      <w:spacing w:after="240"/>
      <w:ind w:left="720"/>
    </w:pPr>
    <w:rPr>
      <w:rFonts w:ascii="Arial" w:hAnsi="Arial" w:cs="Arial"/>
      <w:sz w:val="22"/>
    </w:rPr>
  </w:style>
  <w:style w:type="character" w:customStyle="1" w:styleId="Section1TextChar">
    <w:name w:val="Section 1 Text Char"/>
    <w:link w:val="Section1Text"/>
    <w:rsid w:val="002330FC"/>
    <w:rPr>
      <w:rFonts w:ascii="Arial" w:hAnsi="Arial" w:cs="Arial"/>
      <w:sz w:val="22"/>
      <w:szCs w:val="24"/>
    </w:rPr>
  </w:style>
  <w:style w:type="paragraph" w:styleId="ListParagraph">
    <w:name w:val="List Paragraph"/>
    <w:basedOn w:val="Normal"/>
    <w:uiPriority w:val="34"/>
    <w:qFormat/>
    <w:rsid w:val="00D11C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4242">
      <w:bodyDiv w:val="1"/>
      <w:marLeft w:val="0"/>
      <w:marRight w:val="0"/>
      <w:marTop w:val="0"/>
      <w:marBottom w:val="0"/>
      <w:divBdr>
        <w:top w:val="none" w:sz="0" w:space="0" w:color="auto"/>
        <w:left w:val="none" w:sz="0" w:space="0" w:color="auto"/>
        <w:bottom w:val="none" w:sz="0" w:space="0" w:color="auto"/>
        <w:right w:val="none" w:sz="0" w:space="0" w:color="auto"/>
      </w:divBdr>
    </w:div>
    <w:div w:id="27488318">
      <w:bodyDiv w:val="1"/>
      <w:marLeft w:val="0"/>
      <w:marRight w:val="0"/>
      <w:marTop w:val="0"/>
      <w:marBottom w:val="0"/>
      <w:divBdr>
        <w:top w:val="none" w:sz="0" w:space="0" w:color="auto"/>
        <w:left w:val="none" w:sz="0" w:space="0" w:color="auto"/>
        <w:bottom w:val="none" w:sz="0" w:space="0" w:color="auto"/>
        <w:right w:val="none" w:sz="0" w:space="0" w:color="auto"/>
      </w:divBdr>
    </w:div>
    <w:div w:id="65803502">
      <w:bodyDiv w:val="1"/>
      <w:marLeft w:val="0"/>
      <w:marRight w:val="0"/>
      <w:marTop w:val="0"/>
      <w:marBottom w:val="0"/>
      <w:divBdr>
        <w:top w:val="none" w:sz="0" w:space="0" w:color="auto"/>
        <w:left w:val="none" w:sz="0" w:space="0" w:color="auto"/>
        <w:bottom w:val="none" w:sz="0" w:space="0" w:color="auto"/>
        <w:right w:val="none" w:sz="0" w:space="0" w:color="auto"/>
      </w:divBdr>
    </w:div>
    <w:div w:id="75445808">
      <w:bodyDiv w:val="1"/>
      <w:marLeft w:val="0"/>
      <w:marRight w:val="0"/>
      <w:marTop w:val="0"/>
      <w:marBottom w:val="0"/>
      <w:divBdr>
        <w:top w:val="none" w:sz="0" w:space="0" w:color="auto"/>
        <w:left w:val="none" w:sz="0" w:space="0" w:color="auto"/>
        <w:bottom w:val="none" w:sz="0" w:space="0" w:color="auto"/>
        <w:right w:val="none" w:sz="0" w:space="0" w:color="auto"/>
      </w:divBdr>
      <w:divsChild>
        <w:div w:id="1329403689">
          <w:marLeft w:val="0"/>
          <w:marRight w:val="0"/>
          <w:marTop w:val="0"/>
          <w:marBottom w:val="0"/>
          <w:divBdr>
            <w:top w:val="none" w:sz="0" w:space="0" w:color="auto"/>
            <w:left w:val="none" w:sz="0" w:space="0" w:color="auto"/>
            <w:bottom w:val="none" w:sz="0" w:space="0" w:color="auto"/>
            <w:right w:val="none" w:sz="0" w:space="0" w:color="auto"/>
          </w:divBdr>
        </w:div>
        <w:div w:id="1545798688">
          <w:marLeft w:val="0"/>
          <w:marRight w:val="0"/>
          <w:marTop w:val="0"/>
          <w:marBottom w:val="0"/>
          <w:divBdr>
            <w:top w:val="none" w:sz="0" w:space="0" w:color="auto"/>
            <w:left w:val="none" w:sz="0" w:space="0" w:color="auto"/>
            <w:bottom w:val="none" w:sz="0" w:space="0" w:color="auto"/>
            <w:right w:val="none" w:sz="0" w:space="0" w:color="auto"/>
          </w:divBdr>
        </w:div>
      </w:divsChild>
    </w:div>
    <w:div w:id="88937109">
      <w:bodyDiv w:val="1"/>
      <w:marLeft w:val="0"/>
      <w:marRight w:val="0"/>
      <w:marTop w:val="0"/>
      <w:marBottom w:val="0"/>
      <w:divBdr>
        <w:top w:val="none" w:sz="0" w:space="0" w:color="auto"/>
        <w:left w:val="none" w:sz="0" w:space="0" w:color="auto"/>
        <w:bottom w:val="none" w:sz="0" w:space="0" w:color="auto"/>
        <w:right w:val="none" w:sz="0" w:space="0" w:color="auto"/>
      </w:divBdr>
    </w:div>
    <w:div w:id="128786898">
      <w:bodyDiv w:val="1"/>
      <w:marLeft w:val="0"/>
      <w:marRight w:val="0"/>
      <w:marTop w:val="0"/>
      <w:marBottom w:val="0"/>
      <w:divBdr>
        <w:top w:val="none" w:sz="0" w:space="0" w:color="auto"/>
        <w:left w:val="none" w:sz="0" w:space="0" w:color="auto"/>
        <w:bottom w:val="none" w:sz="0" w:space="0" w:color="auto"/>
        <w:right w:val="none" w:sz="0" w:space="0" w:color="auto"/>
      </w:divBdr>
    </w:div>
    <w:div w:id="331372631">
      <w:bodyDiv w:val="1"/>
      <w:marLeft w:val="0"/>
      <w:marRight w:val="0"/>
      <w:marTop w:val="0"/>
      <w:marBottom w:val="0"/>
      <w:divBdr>
        <w:top w:val="none" w:sz="0" w:space="0" w:color="auto"/>
        <w:left w:val="none" w:sz="0" w:space="0" w:color="auto"/>
        <w:bottom w:val="none" w:sz="0" w:space="0" w:color="auto"/>
        <w:right w:val="none" w:sz="0" w:space="0" w:color="auto"/>
      </w:divBdr>
      <w:divsChild>
        <w:div w:id="366755668">
          <w:marLeft w:val="0"/>
          <w:marRight w:val="0"/>
          <w:marTop w:val="0"/>
          <w:marBottom w:val="0"/>
          <w:divBdr>
            <w:top w:val="none" w:sz="0" w:space="0" w:color="auto"/>
            <w:left w:val="none" w:sz="0" w:space="0" w:color="auto"/>
            <w:bottom w:val="none" w:sz="0" w:space="0" w:color="auto"/>
            <w:right w:val="none" w:sz="0" w:space="0" w:color="auto"/>
          </w:divBdr>
        </w:div>
      </w:divsChild>
    </w:div>
    <w:div w:id="413476033">
      <w:bodyDiv w:val="1"/>
      <w:marLeft w:val="0"/>
      <w:marRight w:val="0"/>
      <w:marTop w:val="0"/>
      <w:marBottom w:val="0"/>
      <w:divBdr>
        <w:top w:val="none" w:sz="0" w:space="0" w:color="auto"/>
        <w:left w:val="none" w:sz="0" w:space="0" w:color="auto"/>
        <w:bottom w:val="none" w:sz="0" w:space="0" w:color="auto"/>
        <w:right w:val="none" w:sz="0" w:space="0" w:color="auto"/>
      </w:divBdr>
      <w:divsChild>
        <w:div w:id="816650628">
          <w:marLeft w:val="0"/>
          <w:marRight w:val="0"/>
          <w:marTop w:val="0"/>
          <w:marBottom w:val="0"/>
          <w:divBdr>
            <w:top w:val="none" w:sz="0" w:space="0" w:color="auto"/>
            <w:left w:val="none" w:sz="0" w:space="0" w:color="auto"/>
            <w:bottom w:val="none" w:sz="0" w:space="0" w:color="auto"/>
            <w:right w:val="none" w:sz="0" w:space="0" w:color="auto"/>
          </w:divBdr>
        </w:div>
        <w:div w:id="1634409945">
          <w:marLeft w:val="0"/>
          <w:marRight w:val="0"/>
          <w:marTop w:val="0"/>
          <w:marBottom w:val="0"/>
          <w:divBdr>
            <w:top w:val="none" w:sz="0" w:space="0" w:color="auto"/>
            <w:left w:val="none" w:sz="0" w:space="0" w:color="auto"/>
            <w:bottom w:val="none" w:sz="0" w:space="0" w:color="auto"/>
            <w:right w:val="none" w:sz="0" w:space="0" w:color="auto"/>
          </w:divBdr>
        </w:div>
      </w:divsChild>
    </w:div>
    <w:div w:id="414323858">
      <w:bodyDiv w:val="1"/>
      <w:marLeft w:val="0"/>
      <w:marRight w:val="0"/>
      <w:marTop w:val="0"/>
      <w:marBottom w:val="0"/>
      <w:divBdr>
        <w:top w:val="none" w:sz="0" w:space="0" w:color="auto"/>
        <w:left w:val="none" w:sz="0" w:space="0" w:color="auto"/>
        <w:bottom w:val="none" w:sz="0" w:space="0" w:color="auto"/>
        <w:right w:val="none" w:sz="0" w:space="0" w:color="auto"/>
      </w:divBdr>
      <w:divsChild>
        <w:div w:id="1587113048">
          <w:marLeft w:val="0"/>
          <w:marRight w:val="0"/>
          <w:marTop w:val="0"/>
          <w:marBottom w:val="0"/>
          <w:divBdr>
            <w:top w:val="none" w:sz="0" w:space="0" w:color="auto"/>
            <w:left w:val="none" w:sz="0" w:space="0" w:color="auto"/>
            <w:bottom w:val="none" w:sz="0" w:space="0" w:color="auto"/>
            <w:right w:val="none" w:sz="0" w:space="0" w:color="auto"/>
          </w:divBdr>
        </w:div>
      </w:divsChild>
    </w:div>
    <w:div w:id="665017522">
      <w:bodyDiv w:val="1"/>
      <w:marLeft w:val="0"/>
      <w:marRight w:val="0"/>
      <w:marTop w:val="0"/>
      <w:marBottom w:val="0"/>
      <w:divBdr>
        <w:top w:val="none" w:sz="0" w:space="0" w:color="auto"/>
        <w:left w:val="none" w:sz="0" w:space="0" w:color="auto"/>
        <w:bottom w:val="none" w:sz="0" w:space="0" w:color="auto"/>
        <w:right w:val="none" w:sz="0" w:space="0" w:color="auto"/>
      </w:divBdr>
    </w:div>
    <w:div w:id="673797508">
      <w:bodyDiv w:val="1"/>
      <w:marLeft w:val="0"/>
      <w:marRight w:val="0"/>
      <w:marTop w:val="0"/>
      <w:marBottom w:val="0"/>
      <w:divBdr>
        <w:top w:val="none" w:sz="0" w:space="0" w:color="auto"/>
        <w:left w:val="none" w:sz="0" w:space="0" w:color="auto"/>
        <w:bottom w:val="none" w:sz="0" w:space="0" w:color="auto"/>
        <w:right w:val="none" w:sz="0" w:space="0" w:color="auto"/>
      </w:divBdr>
    </w:div>
    <w:div w:id="690716584">
      <w:bodyDiv w:val="1"/>
      <w:marLeft w:val="0"/>
      <w:marRight w:val="0"/>
      <w:marTop w:val="0"/>
      <w:marBottom w:val="0"/>
      <w:divBdr>
        <w:top w:val="none" w:sz="0" w:space="0" w:color="auto"/>
        <w:left w:val="none" w:sz="0" w:space="0" w:color="auto"/>
        <w:bottom w:val="none" w:sz="0" w:space="0" w:color="auto"/>
        <w:right w:val="none" w:sz="0" w:space="0" w:color="auto"/>
      </w:divBdr>
      <w:divsChild>
        <w:div w:id="671033742">
          <w:marLeft w:val="0"/>
          <w:marRight w:val="0"/>
          <w:marTop w:val="0"/>
          <w:marBottom w:val="0"/>
          <w:divBdr>
            <w:top w:val="none" w:sz="0" w:space="0" w:color="auto"/>
            <w:left w:val="none" w:sz="0" w:space="0" w:color="auto"/>
            <w:bottom w:val="none" w:sz="0" w:space="0" w:color="auto"/>
            <w:right w:val="none" w:sz="0" w:space="0" w:color="auto"/>
          </w:divBdr>
        </w:div>
        <w:div w:id="778305750">
          <w:marLeft w:val="0"/>
          <w:marRight w:val="0"/>
          <w:marTop w:val="0"/>
          <w:marBottom w:val="0"/>
          <w:divBdr>
            <w:top w:val="none" w:sz="0" w:space="0" w:color="auto"/>
            <w:left w:val="none" w:sz="0" w:space="0" w:color="auto"/>
            <w:bottom w:val="none" w:sz="0" w:space="0" w:color="auto"/>
            <w:right w:val="none" w:sz="0" w:space="0" w:color="auto"/>
          </w:divBdr>
        </w:div>
      </w:divsChild>
    </w:div>
    <w:div w:id="731537250">
      <w:bodyDiv w:val="1"/>
      <w:marLeft w:val="0"/>
      <w:marRight w:val="0"/>
      <w:marTop w:val="0"/>
      <w:marBottom w:val="0"/>
      <w:divBdr>
        <w:top w:val="none" w:sz="0" w:space="0" w:color="auto"/>
        <w:left w:val="none" w:sz="0" w:space="0" w:color="auto"/>
        <w:bottom w:val="none" w:sz="0" w:space="0" w:color="auto"/>
        <w:right w:val="none" w:sz="0" w:space="0" w:color="auto"/>
      </w:divBdr>
    </w:div>
    <w:div w:id="754323108">
      <w:bodyDiv w:val="1"/>
      <w:marLeft w:val="0"/>
      <w:marRight w:val="0"/>
      <w:marTop w:val="0"/>
      <w:marBottom w:val="0"/>
      <w:divBdr>
        <w:top w:val="none" w:sz="0" w:space="0" w:color="auto"/>
        <w:left w:val="none" w:sz="0" w:space="0" w:color="auto"/>
        <w:bottom w:val="none" w:sz="0" w:space="0" w:color="auto"/>
        <w:right w:val="none" w:sz="0" w:space="0" w:color="auto"/>
      </w:divBdr>
      <w:divsChild>
        <w:div w:id="255673043">
          <w:marLeft w:val="0"/>
          <w:marRight w:val="0"/>
          <w:marTop w:val="0"/>
          <w:marBottom w:val="0"/>
          <w:divBdr>
            <w:top w:val="none" w:sz="0" w:space="0" w:color="auto"/>
            <w:left w:val="none" w:sz="0" w:space="0" w:color="auto"/>
            <w:bottom w:val="none" w:sz="0" w:space="0" w:color="auto"/>
            <w:right w:val="none" w:sz="0" w:space="0" w:color="auto"/>
          </w:divBdr>
        </w:div>
        <w:div w:id="742870323">
          <w:marLeft w:val="0"/>
          <w:marRight w:val="0"/>
          <w:marTop w:val="0"/>
          <w:marBottom w:val="0"/>
          <w:divBdr>
            <w:top w:val="none" w:sz="0" w:space="0" w:color="auto"/>
            <w:left w:val="none" w:sz="0" w:space="0" w:color="auto"/>
            <w:bottom w:val="none" w:sz="0" w:space="0" w:color="auto"/>
            <w:right w:val="none" w:sz="0" w:space="0" w:color="auto"/>
          </w:divBdr>
        </w:div>
        <w:div w:id="785539894">
          <w:marLeft w:val="0"/>
          <w:marRight w:val="0"/>
          <w:marTop w:val="0"/>
          <w:marBottom w:val="0"/>
          <w:divBdr>
            <w:top w:val="none" w:sz="0" w:space="0" w:color="auto"/>
            <w:left w:val="none" w:sz="0" w:space="0" w:color="auto"/>
            <w:bottom w:val="none" w:sz="0" w:space="0" w:color="auto"/>
            <w:right w:val="none" w:sz="0" w:space="0" w:color="auto"/>
          </w:divBdr>
        </w:div>
      </w:divsChild>
    </w:div>
    <w:div w:id="794761689">
      <w:bodyDiv w:val="1"/>
      <w:marLeft w:val="0"/>
      <w:marRight w:val="0"/>
      <w:marTop w:val="0"/>
      <w:marBottom w:val="0"/>
      <w:divBdr>
        <w:top w:val="none" w:sz="0" w:space="0" w:color="auto"/>
        <w:left w:val="none" w:sz="0" w:space="0" w:color="auto"/>
        <w:bottom w:val="none" w:sz="0" w:space="0" w:color="auto"/>
        <w:right w:val="none" w:sz="0" w:space="0" w:color="auto"/>
      </w:divBdr>
    </w:div>
    <w:div w:id="820199891">
      <w:bodyDiv w:val="1"/>
      <w:marLeft w:val="0"/>
      <w:marRight w:val="0"/>
      <w:marTop w:val="0"/>
      <w:marBottom w:val="0"/>
      <w:divBdr>
        <w:top w:val="none" w:sz="0" w:space="0" w:color="auto"/>
        <w:left w:val="none" w:sz="0" w:space="0" w:color="auto"/>
        <w:bottom w:val="none" w:sz="0" w:space="0" w:color="auto"/>
        <w:right w:val="none" w:sz="0" w:space="0" w:color="auto"/>
      </w:divBdr>
    </w:div>
    <w:div w:id="821892564">
      <w:bodyDiv w:val="1"/>
      <w:marLeft w:val="0"/>
      <w:marRight w:val="0"/>
      <w:marTop w:val="0"/>
      <w:marBottom w:val="0"/>
      <w:divBdr>
        <w:top w:val="none" w:sz="0" w:space="0" w:color="auto"/>
        <w:left w:val="none" w:sz="0" w:space="0" w:color="auto"/>
        <w:bottom w:val="none" w:sz="0" w:space="0" w:color="auto"/>
        <w:right w:val="none" w:sz="0" w:space="0" w:color="auto"/>
      </w:divBdr>
    </w:div>
    <w:div w:id="839274863">
      <w:bodyDiv w:val="1"/>
      <w:marLeft w:val="0"/>
      <w:marRight w:val="0"/>
      <w:marTop w:val="0"/>
      <w:marBottom w:val="0"/>
      <w:divBdr>
        <w:top w:val="none" w:sz="0" w:space="0" w:color="auto"/>
        <w:left w:val="none" w:sz="0" w:space="0" w:color="auto"/>
        <w:bottom w:val="none" w:sz="0" w:space="0" w:color="auto"/>
        <w:right w:val="none" w:sz="0" w:space="0" w:color="auto"/>
      </w:divBdr>
    </w:div>
    <w:div w:id="843857143">
      <w:bodyDiv w:val="1"/>
      <w:marLeft w:val="0"/>
      <w:marRight w:val="0"/>
      <w:marTop w:val="0"/>
      <w:marBottom w:val="0"/>
      <w:divBdr>
        <w:top w:val="none" w:sz="0" w:space="0" w:color="auto"/>
        <w:left w:val="none" w:sz="0" w:space="0" w:color="auto"/>
        <w:bottom w:val="none" w:sz="0" w:space="0" w:color="auto"/>
        <w:right w:val="none" w:sz="0" w:space="0" w:color="auto"/>
      </w:divBdr>
      <w:divsChild>
        <w:div w:id="81487093">
          <w:marLeft w:val="0"/>
          <w:marRight w:val="0"/>
          <w:marTop w:val="0"/>
          <w:marBottom w:val="0"/>
          <w:divBdr>
            <w:top w:val="none" w:sz="0" w:space="0" w:color="auto"/>
            <w:left w:val="none" w:sz="0" w:space="0" w:color="auto"/>
            <w:bottom w:val="none" w:sz="0" w:space="0" w:color="auto"/>
            <w:right w:val="none" w:sz="0" w:space="0" w:color="auto"/>
          </w:divBdr>
          <w:divsChild>
            <w:div w:id="1178272658">
              <w:marLeft w:val="0"/>
              <w:marRight w:val="0"/>
              <w:marTop w:val="0"/>
              <w:marBottom w:val="0"/>
              <w:divBdr>
                <w:top w:val="none" w:sz="0" w:space="0" w:color="auto"/>
                <w:left w:val="none" w:sz="0" w:space="0" w:color="auto"/>
                <w:bottom w:val="none" w:sz="0" w:space="0" w:color="auto"/>
                <w:right w:val="none" w:sz="0" w:space="0" w:color="auto"/>
              </w:divBdr>
              <w:divsChild>
                <w:div w:id="2056811997">
                  <w:marLeft w:val="0"/>
                  <w:marRight w:val="0"/>
                  <w:marTop w:val="0"/>
                  <w:marBottom w:val="0"/>
                  <w:divBdr>
                    <w:top w:val="none" w:sz="0" w:space="0" w:color="auto"/>
                    <w:left w:val="none" w:sz="0" w:space="0" w:color="auto"/>
                    <w:bottom w:val="none" w:sz="0" w:space="0" w:color="auto"/>
                    <w:right w:val="none" w:sz="0" w:space="0" w:color="auto"/>
                  </w:divBdr>
                  <w:divsChild>
                    <w:div w:id="431053169">
                      <w:marLeft w:val="0"/>
                      <w:marRight w:val="0"/>
                      <w:marTop w:val="0"/>
                      <w:marBottom w:val="0"/>
                      <w:divBdr>
                        <w:top w:val="none" w:sz="0" w:space="0" w:color="auto"/>
                        <w:left w:val="none" w:sz="0" w:space="0" w:color="auto"/>
                        <w:bottom w:val="none" w:sz="0" w:space="0" w:color="auto"/>
                        <w:right w:val="none" w:sz="0" w:space="0" w:color="auto"/>
                      </w:divBdr>
                    </w:div>
                    <w:div w:id="141007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16925">
      <w:bodyDiv w:val="1"/>
      <w:marLeft w:val="0"/>
      <w:marRight w:val="0"/>
      <w:marTop w:val="0"/>
      <w:marBottom w:val="0"/>
      <w:divBdr>
        <w:top w:val="none" w:sz="0" w:space="0" w:color="auto"/>
        <w:left w:val="none" w:sz="0" w:space="0" w:color="auto"/>
        <w:bottom w:val="none" w:sz="0" w:space="0" w:color="auto"/>
        <w:right w:val="none" w:sz="0" w:space="0" w:color="auto"/>
      </w:divBdr>
    </w:div>
    <w:div w:id="893007674">
      <w:bodyDiv w:val="1"/>
      <w:marLeft w:val="0"/>
      <w:marRight w:val="0"/>
      <w:marTop w:val="0"/>
      <w:marBottom w:val="0"/>
      <w:divBdr>
        <w:top w:val="none" w:sz="0" w:space="0" w:color="auto"/>
        <w:left w:val="none" w:sz="0" w:space="0" w:color="auto"/>
        <w:bottom w:val="none" w:sz="0" w:space="0" w:color="auto"/>
        <w:right w:val="none" w:sz="0" w:space="0" w:color="auto"/>
      </w:divBdr>
    </w:div>
    <w:div w:id="948782138">
      <w:bodyDiv w:val="1"/>
      <w:marLeft w:val="0"/>
      <w:marRight w:val="0"/>
      <w:marTop w:val="0"/>
      <w:marBottom w:val="0"/>
      <w:divBdr>
        <w:top w:val="none" w:sz="0" w:space="0" w:color="auto"/>
        <w:left w:val="none" w:sz="0" w:space="0" w:color="auto"/>
        <w:bottom w:val="none" w:sz="0" w:space="0" w:color="auto"/>
        <w:right w:val="none" w:sz="0" w:space="0" w:color="auto"/>
      </w:divBdr>
      <w:divsChild>
        <w:div w:id="65802550">
          <w:marLeft w:val="0"/>
          <w:marRight w:val="0"/>
          <w:marTop w:val="0"/>
          <w:marBottom w:val="0"/>
          <w:divBdr>
            <w:top w:val="none" w:sz="0" w:space="0" w:color="auto"/>
            <w:left w:val="none" w:sz="0" w:space="0" w:color="auto"/>
            <w:bottom w:val="none" w:sz="0" w:space="0" w:color="auto"/>
            <w:right w:val="none" w:sz="0" w:space="0" w:color="auto"/>
          </w:divBdr>
        </w:div>
        <w:div w:id="1135097711">
          <w:marLeft w:val="0"/>
          <w:marRight w:val="0"/>
          <w:marTop w:val="0"/>
          <w:marBottom w:val="0"/>
          <w:divBdr>
            <w:top w:val="none" w:sz="0" w:space="0" w:color="auto"/>
            <w:left w:val="none" w:sz="0" w:space="0" w:color="auto"/>
            <w:bottom w:val="none" w:sz="0" w:space="0" w:color="auto"/>
            <w:right w:val="none" w:sz="0" w:space="0" w:color="auto"/>
          </w:divBdr>
        </w:div>
      </w:divsChild>
    </w:div>
    <w:div w:id="982003951">
      <w:bodyDiv w:val="1"/>
      <w:marLeft w:val="0"/>
      <w:marRight w:val="0"/>
      <w:marTop w:val="0"/>
      <w:marBottom w:val="0"/>
      <w:divBdr>
        <w:top w:val="none" w:sz="0" w:space="0" w:color="auto"/>
        <w:left w:val="none" w:sz="0" w:space="0" w:color="auto"/>
        <w:bottom w:val="none" w:sz="0" w:space="0" w:color="auto"/>
        <w:right w:val="none" w:sz="0" w:space="0" w:color="auto"/>
      </w:divBdr>
      <w:divsChild>
        <w:div w:id="194395359">
          <w:marLeft w:val="0"/>
          <w:marRight w:val="0"/>
          <w:marTop w:val="0"/>
          <w:marBottom w:val="0"/>
          <w:divBdr>
            <w:top w:val="none" w:sz="0" w:space="0" w:color="auto"/>
            <w:left w:val="none" w:sz="0" w:space="0" w:color="auto"/>
            <w:bottom w:val="none" w:sz="0" w:space="0" w:color="auto"/>
            <w:right w:val="none" w:sz="0" w:space="0" w:color="auto"/>
          </w:divBdr>
        </w:div>
        <w:div w:id="590161427">
          <w:marLeft w:val="0"/>
          <w:marRight w:val="0"/>
          <w:marTop w:val="0"/>
          <w:marBottom w:val="0"/>
          <w:divBdr>
            <w:top w:val="none" w:sz="0" w:space="0" w:color="auto"/>
            <w:left w:val="none" w:sz="0" w:space="0" w:color="auto"/>
            <w:bottom w:val="none" w:sz="0" w:space="0" w:color="auto"/>
            <w:right w:val="none" w:sz="0" w:space="0" w:color="auto"/>
          </w:divBdr>
        </w:div>
        <w:div w:id="1499689089">
          <w:marLeft w:val="0"/>
          <w:marRight w:val="0"/>
          <w:marTop w:val="0"/>
          <w:marBottom w:val="0"/>
          <w:divBdr>
            <w:top w:val="none" w:sz="0" w:space="0" w:color="auto"/>
            <w:left w:val="none" w:sz="0" w:space="0" w:color="auto"/>
            <w:bottom w:val="none" w:sz="0" w:space="0" w:color="auto"/>
            <w:right w:val="none" w:sz="0" w:space="0" w:color="auto"/>
          </w:divBdr>
        </w:div>
      </w:divsChild>
    </w:div>
    <w:div w:id="1048146818">
      <w:bodyDiv w:val="1"/>
      <w:marLeft w:val="0"/>
      <w:marRight w:val="0"/>
      <w:marTop w:val="0"/>
      <w:marBottom w:val="0"/>
      <w:divBdr>
        <w:top w:val="none" w:sz="0" w:space="0" w:color="auto"/>
        <w:left w:val="none" w:sz="0" w:space="0" w:color="auto"/>
        <w:bottom w:val="none" w:sz="0" w:space="0" w:color="auto"/>
        <w:right w:val="none" w:sz="0" w:space="0" w:color="auto"/>
      </w:divBdr>
      <w:divsChild>
        <w:div w:id="1317301374">
          <w:marLeft w:val="0"/>
          <w:marRight w:val="0"/>
          <w:marTop w:val="0"/>
          <w:marBottom w:val="0"/>
          <w:divBdr>
            <w:top w:val="none" w:sz="0" w:space="0" w:color="auto"/>
            <w:left w:val="none" w:sz="0" w:space="0" w:color="auto"/>
            <w:bottom w:val="none" w:sz="0" w:space="0" w:color="auto"/>
            <w:right w:val="none" w:sz="0" w:space="0" w:color="auto"/>
          </w:divBdr>
        </w:div>
      </w:divsChild>
    </w:div>
    <w:div w:id="1122187626">
      <w:bodyDiv w:val="1"/>
      <w:marLeft w:val="0"/>
      <w:marRight w:val="0"/>
      <w:marTop w:val="0"/>
      <w:marBottom w:val="0"/>
      <w:divBdr>
        <w:top w:val="none" w:sz="0" w:space="0" w:color="auto"/>
        <w:left w:val="none" w:sz="0" w:space="0" w:color="auto"/>
        <w:bottom w:val="none" w:sz="0" w:space="0" w:color="auto"/>
        <w:right w:val="none" w:sz="0" w:space="0" w:color="auto"/>
      </w:divBdr>
    </w:div>
    <w:div w:id="1237324159">
      <w:bodyDiv w:val="1"/>
      <w:marLeft w:val="0"/>
      <w:marRight w:val="0"/>
      <w:marTop w:val="0"/>
      <w:marBottom w:val="0"/>
      <w:divBdr>
        <w:top w:val="none" w:sz="0" w:space="0" w:color="auto"/>
        <w:left w:val="none" w:sz="0" w:space="0" w:color="auto"/>
        <w:bottom w:val="none" w:sz="0" w:space="0" w:color="auto"/>
        <w:right w:val="none" w:sz="0" w:space="0" w:color="auto"/>
      </w:divBdr>
    </w:div>
    <w:div w:id="1239561254">
      <w:bodyDiv w:val="1"/>
      <w:marLeft w:val="0"/>
      <w:marRight w:val="0"/>
      <w:marTop w:val="0"/>
      <w:marBottom w:val="0"/>
      <w:divBdr>
        <w:top w:val="none" w:sz="0" w:space="0" w:color="auto"/>
        <w:left w:val="none" w:sz="0" w:space="0" w:color="auto"/>
        <w:bottom w:val="none" w:sz="0" w:space="0" w:color="auto"/>
        <w:right w:val="none" w:sz="0" w:space="0" w:color="auto"/>
      </w:divBdr>
    </w:div>
    <w:div w:id="1390415687">
      <w:bodyDiv w:val="1"/>
      <w:marLeft w:val="0"/>
      <w:marRight w:val="0"/>
      <w:marTop w:val="0"/>
      <w:marBottom w:val="0"/>
      <w:divBdr>
        <w:top w:val="none" w:sz="0" w:space="0" w:color="auto"/>
        <w:left w:val="none" w:sz="0" w:space="0" w:color="auto"/>
        <w:bottom w:val="none" w:sz="0" w:space="0" w:color="auto"/>
        <w:right w:val="none" w:sz="0" w:space="0" w:color="auto"/>
      </w:divBdr>
    </w:div>
    <w:div w:id="1390568330">
      <w:bodyDiv w:val="1"/>
      <w:marLeft w:val="0"/>
      <w:marRight w:val="0"/>
      <w:marTop w:val="0"/>
      <w:marBottom w:val="0"/>
      <w:divBdr>
        <w:top w:val="none" w:sz="0" w:space="0" w:color="auto"/>
        <w:left w:val="none" w:sz="0" w:space="0" w:color="auto"/>
        <w:bottom w:val="none" w:sz="0" w:space="0" w:color="auto"/>
        <w:right w:val="none" w:sz="0" w:space="0" w:color="auto"/>
      </w:divBdr>
      <w:divsChild>
        <w:div w:id="1417550702">
          <w:marLeft w:val="0"/>
          <w:marRight w:val="0"/>
          <w:marTop w:val="0"/>
          <w:marBottom w:val="0"/>
          <w:divBdr>
            <w:top w:val="none" w:sz="0" w:space="0" w:color="auto"/>
            <w:left w:val="none" w:sz="0" w:space="0" w:color="auto"/>
            <w:bottom w:val="none" w:sz="0" w:space="0" w:color="auto"/>
            <w:right w:val="none" w:sz="0" w:space="0" w:color="auto"/>
          </w:divBdr>
          <w:divsChild>
            <w:div w:id="1287078752">
              <w:marLeft w:val="0"/>
              <w:marRight w:val="0"/>
              <w:marTop w:val="0"/>
              <w:marBottom w:val="0"/>
              <w:divBdr>
                <w:top w:val="none" w:sz="0" w:space="0" w:color="auto"/>
                <w:left w:val="none" w:sz="0" w:space="0" w:color="auto"/>
                <w:bottom w:val="none" w:sz="0" w:space="0" w:color="auto"/>
                <w:right w:val="none" w:sz="0" w:space="0" w:color="auto"/>
              </w:divBdr>
              <w:divsChild>
                <w:div w:id="1258902312">
                  <w:marLeft w:val="0"/>
                  <w:marRight w:val="0"/>
                  <w:marTop w:val="0"/>
                  <w:marBottom w:val="0"/>
                  <w:divBdr>
                    <w:top w:val="none" w:sz="0" w:space="0" w:color="auto"/>
                    <w:left w:val="none" w:sz="0" w:space="0" w:color="auto"/>
                    <w:bottom w:val="none" w:sz="0" w:space="0" w:color="auto"/>
                    <w:right w:val="none" w:sz="0" w:space="0" w:color="auto"/>
                  </w:divBdr>
                  <w:divsChild>
                    <w:div w:id="220481039">
                      <w:marLeft w:val="0"/>
                      <w:marRight w:val="0"/>
                      <w:marTop w:val="0"/>
                      <w:marBottom w:val="0"/>
                      <w:divBdr>
                        <w:top w:val="none" w:sz="0" w:space="0" w:color="auto"/>
                        <w:left w:val="none" w:sz="0" w:space="0" w:color="auto"/>
                        <w:bottom w:val="none" w:sz="0" w:space="0" w:color="auto"/>
                        <w:right w:val="none" w:sz="0" w:space="0" w:color="auto"/>
                      </w:divBdr>
                    </w:div>
                    <w:div w:id="96882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619619">
      <w:bodyDiv w:val="1"/>
      <w:marLeft w:val="0"/>
      <w:marRight w:val="0"/>
      <w:marTop w:val="0"/>
      <w:marBottom w:val="0"/>
      <w:divBdr>
        <w:top w:val="none" w:sz="0" w:space="0" w:color="auto"/>
        <w:left w:val="none" w:sz="0" w:space="0" w:color="auto"/>
        <w:bottom w:val="none" w:sz="0" w:space="0" w:color="auto"/>
        <w:right w:val="none" w:sz="0" w:space="0" w:color="auto"/>
      </w:divBdr>
    </w:div>
    <w:div w:id="1486169820">
      <w:bodyDiv w:val="1"/>
      <w:marLeft w:val="0"/>
      <w:marRight w:val="0"/>
      <w:marTop w:val="0"/>
      <w:marBottom w:val="0"/>
      <w:divBdr>
        <w:top w:val="none" w:sz="0" w:space="0" w:color="auto"/>
        <w:left w:val="none" w:sz="0" w:space="0" w:color="auto"/>
        <w:bottom w:val="none" w:sz="0" w:space="0" w:color="auto"/>
        <w:right w:val="none" w:sz="0" w:space="0" w:color="auto"/>
      </w:divBdr>
    </w:div>
    <w:div w:id="1516725660">
      <w:bodyDiv w:val="1"/>
      <w:marLeft w:val="0"/>
      <w:marRight w:val="0"/>
      <w:marTop w:val="0"/>
      <w:marBottom w:val="0"/>
      <w:divBdr>
        <w:top w:val="none" w:sz="0" w:space="0" w:color="auto"/>
        <w:left w:val="none" w:sz="0" w:space="0" w:color="auto"/>
        <w:bottom w:val="none" w:sz="0" w:space="0" w:color="auto"/>
        <w:right w:val="none" w:sz="0" w:space="0" w:color="auto"/>
      </w:divBdr>
      <w:divsChild>
        <w:div w:id="1764955530">
          <w:marLeft w:val="0"/>
          <w:marRight w:val="0"/>
          <w:marTop w:val="0"/>
          <w:marBottom w:val="0"/>
          <w:divBdr>
            <w:top w:val="none" w:sz="0" w:space="0" w:color="auto"/>
            <w:left w:val="none" w:sz="0" w:space="0" w:color="auto"/>
            <w:bottom w:val="none" w:sz="0" w:space="0" w:color="auto"/>
            <w:right w:val="none" w:sz="0" w:space="0" w:color="auto"/>
          </w:divBdr>
          <w:divsChild>
            <w:div w:id="185752765">
              <w:marLeft w:val="0"/>
              <w:marRight w:val="0"/>
              <w:marTop w:val="0"/>
              <w:marBottom w:val="0"/>
              <w:divBdr>
                <w:top w:val="none" w:sz="0" w:space="0" w:color="auto"/>
                <w:left w:val="none" w:sz="0" w:space="0" w:color="auto"/>
                <w:bottom w:val="none" w:sz="0" w:space="0" w:color="auto"/>
                <w:right w:val="none" w:sz="0" w:space="0" w:color="auto"/>
              </w:divBdr>
              <w:divsChild>
                <w:div w:id="1956908023">
                  <w:marLeft w:val="0"/>
                  <w:marRight w:val="0"/>
                  <w:marTop w:val="0"/>
                  <w:marBottom w:val="0"/>
                  <w:divBdr>
                    <w:top w:val="none" w:sz="0" w:space="0" w:color="auto"/>
                    <w:left w:val="none" w:sz="0" w:space="0" w:color="auto"/>
                    <w:bottom w:val="none" w:sz="0" w:space="0" w:color="auto"/>
                    <w:right w:val="none" w:sz="0" w:space="0" w:color="auto"/>
                  </w:divBdr>
                  <w:divsChild>
                    <w:div w:id="561723081">
                      <w:marLeft w:val="0"/>
                      <w:marRight w:val="0"/>
                      <w:marTop w:val="0"/>
                      <w:marBottom w:val="0"/>
                      <w:divBdr>
                        <w:top w:val="none" w:sz="0" w:space="0" w:color="auto"/>
                        <w:left w:val="none" w:sz="0" w:space="0" w:color="auto"/>
                        <w:bottom w:val="none" w:sz="0" w:space="0" w:color="auto"/>
                        <w:right w:val="none" w:sz="0" w:space="0" w:color="auto"/>
                      </w:divBdr>
                    </w:div>
                    <w:div w:id="111374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543448">
      <w:bodyDiv w:val="1"/>
      <w:marLeft w:val="0"/>
      <w:marRight w:val="0"/>
      <w:marTop w:val="0"/>
      <w:marBottom w:val="0"/>
      <w:divBdr>
        <w:top w:val="none" w:sz="0" w:space="0" w:color="auto"/>
        <w:left w:val="none" w:sz="0" w:space="0" w:color="auto"/>
        <w:bottom w:val="none" w:sz="0" w:space="0" w:color="auto"/>
        <w:right w:val="none" w:sz="0" w:space="0" w:color="auto"/>
      </w:divBdr>
    </w:div>
    <w:div w:id="1603565061">
      <w:bodyDiv w:val="1"/>
      <w:marLeft w:val="0"/>
      <w:marRight w:val="0"/>
      <w:marTop w:val="0"/>
      <w:marBottom w:val="0"/>
      <w:divBdr>
        <w:top w:val="none" w:sz="0" w:space="0" w:color="auto"/>
        <w:left w:val="none" w:sz="0" w:space="0" w:color="auto"/>
        <w:bottom w:val="none" w:sz="0" w:space="0" w:color="auto"/>
        <w:right w:val="none" w:sz="0" w:space="0" w:color="auto"/>
      </w:divBdr>
    </w:div>
    <w:div w:id="1614708355">
      <w:bodyDiv w:val="1"/>
      <w:marLeft w:val="0"/>
      <w:marRight w:val="0"/>
      <w:marTop w:val="0"/>
      <w:marBottom w:val="0"/>
      <w:divBdr>
        <w:top w:val="none" w:sz="0" w:space="0" w:color="auto"/>
        <w:left w:val="none" w:sz="0" w:space="0" w:color="auto"/>
        <w:bottom w:val="none" w:sz="0" w:space="0" w:color="auto"/>
        <w:right w:val="none" w:sz="0" w:space="0" w:color="auto"/>
      </w:divBdr>
    </w:div>
    <w:div w:id="1689984815">
      <w:bodyDiv w:val="1"/>
      <w:marLeft w:val="0"/>
      <w:marRight w:val="0"/>
      <w:marTop w:val="0"/>
      <w:marBottom w:val="0"/>
      <w:divBdr>
        <w:top w:val="none" w:sz="0" w:space="0" w:color="auto"/>
        <w:left w:val="none" w:sz="0" w:space="0" w:color="auto"/>
        <w:bottom w:val="none" w:sz="0" w:space="0" w:color="auto"/>
        <w:right w:val="none" w:sz="0" w:space="0" w:color="auto"/>
      </w:divBdr>
    </w:div>
    <w:div w:id="1769546551">
      <w:bodyDiv w:val="1"/>
      <w:marLeft w:val="0"/>
      <w:marRight w:val="0"/>
      <w:marTop w:val="0"/>
      <w:marBottom w:val="0"/>
      <w:divBdr>
        <w:top w:val="none" w:sz="0" w:space="0" w:color="auto"/>
        <w:left w:val="none" w:sz="0" w:space="0" w:color="auto"/>
        <w:bottom w:val="none" w:sz="0" w:space="0" w:color="auto"/>
        <w:right w:val="none" w:sz="0" w:space="0" w:color="auto"/>
      </w:divBdr>
    </w:div>
    <w:div w:id="1777602273">
      <w:bodyDiv w:val="1"/>
      <w:marLeft w:val="0"/>
      <w:marRight w:val="0"/>
      <w:marTop w:val="0"/>
      <w:marBottom w:val="0"/>
      <w:divBdr>
        <w:top w:val="none" w:sz="0" w:space="0" w:color="auto"/>
        <w:left w:val="none" w:sz="0" w:space="0" w:color="auto"/>
        <w:bottom w:val="none" w:sz="0" w:space="0" w:color="auto"/>
        <w:right w:val="none" w:sz="0" w:space="0" w:color="auto"/>
      </w:divBdr>
    </w:div>
    <w:div w:id="1802070549">
      <w:bodyDiv w:val="1"/>
      <w:marLeft w:val="0"/>
      <w:marRight w:val="0"/>
      <w:marTop w:val="0"/>
      <w:marBottom w:val="0"/>
      <w:divBdr>
        <w:top w:val="none" w:sz="0" w:space="0" w:color="auto"/>
        <w:left w:val="none" w:sz="0" w:space="0" w:color="auto"/>
        <w:bottom w:val="none" w:sz="0" w:space="0" w:color="auto"/>
        <w:right w:val="none" w:sz="0" w:space="0" w:color="auto"/>
      </w:divBdr>
      <w:divsChild>
        <w:div w:id="912738098">
          <w:marLeft w:val="0"/>
          <w:marRight w:val="0"/>
          <w:marTop w:val="0"/>
          <w:marBottom w:val="0"/>
          <w:divBdr>
            <w:top w:val="none" w:sz="0" w:space="0" w:color="auto"/>
            <w:left w:val="none" w:sz="0" w:space="0" w:color="auto"/>
            <w:bottom w:val="none" w:sz="0" w:space="0" w:color="auto"/>
            <w:right w:val="none" w:sz="0" w:space="0" w:color="auto"/>
          </w:divBdr>
        </w:div>
        <w:div w:id="1546605103">
          <w:marLeft w:val="0"/>
          <w:marRight w:val="0"/>
          <w:marTop w:val="0"/>
          <w:marBottom w:val="0"/>
          <w:divBdr>
            <w:top w:val="none" w:sz="0" w:space="0" w:color="auto"/>
            <w:left w:val="none" w:sz="0" w:space="0" w:color="auto"/>
            <w:bottom w:val="none" w:sz="0" w:space="0" w:color="auto"/>
            <w:right w:val="none" w:sz="0" w:space="0" w:color="auto"/>
          </w:divBdr>
        </w:div>
      </w:divsChild>
    </w:div>
    <w:div w:id="1821460375">
      <w:bodyDiv w:val="1"/>
      <w:marLeft w:val="0"/>
      <w:marRight w:val="0"/>
      <w:marTop w:val="0"/>
      <w:marBottom w:val="0"/>
      <w:divBdr>
        <w:top w:val="none" w:sz="0" w:space="0" w:color="auto"/>
        <w:left w:val="none" w:sz="0" w:space="0" w:color="auto"/>
        <w:bottom w:val="none" w:sz="0" w:space="0" w:color="auto"/>
        <w:right w:val="none" w:sz="0" w:space="0" w:color="auto"/>
      </w:divBdr>
    </w:div>
    <w:div w:id="1893081146">
      <w:bodyDiv w:val="1"/>
      <w:marLeft w:val="0"/>
      <w:marRight w:val="0"/>
      <w:marTop w:val="0"/>
      <w:marBottom w:val="0"/>
      <w:divBdr>
        <w:top w:val="none" w:sz="0" w:space="0" w:color="auto"/>
        <w:left w:val="none" w:sz="0" w:space="0" w:color="auto"/>
        <w:bottom w:val="none" w:sz="0" w:space="0" w:color="auto"/>
        <w:right w:val="none" w:sz="0" w:space="0" w:color="auto"/>
      </w:divBdr>
    </w:div>
    <w:div w:id="1969045213">
      <w:bodyDiv w:val="1"/>
      <w:marLeft w:val="0"/>
      <w:marRight w:val="0"/>
      <w:marTop w:val="0"/>
      <w:marBottom w:val="0"/>
      <w:divBdr>
        <w:top w:val="none" w:sz="0" w:space="0" w:color="auto"/>
        <w:left w:val="none" w:sz="0" w:space="0" w:color="auto"/>
        <w:bottom w:val="none" w:sz="0" w:space="0" w:color="auto"/>
        <w:right w:val="none" w:sz="0" w:space="0" w:color="auto"/>
      </w:divBdr>
    </w:div>
    <w:div w:id="2023117868">
      <w:bodyDiv w:val="1"/>
      <w:marLeft w:val="0"/>
      <w:marRight w:val="0"/>
      <w:marTop w:val="0"/>
      <w:marBottom w:val="0"/>
      <w:divBdr>
        <w:top w:val="none" w:sz="0" w:space="0" w:color="auto"/>
        <w:left w:val="none" w:sz="0" w:space="0" w:color="auto"/>
        <w:bottom w:val="none" w:sz="0" w:space="0" w:color="auto"/>
        <w:right w:val="none" w:sz="0" w:space="0" w:color="auto"/>
      </w:divBdr>
    </w:div>
    <w:div w:id="203923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3</Pages>
  <Words>712</Words>
  <Characters>3815</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Bidders’ Questions</vt:lpstr>
    </vt:vector>
  </TitlesOfParts>
  <Company>DSHS</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Bidders’ Questions</dc:title>
  <dc:subject/>
  <dc:creator>Sheila Anderson</dc:creator>
  <cp:keywords/>
  <cp:lastModifiedBy>Clark, Caleb (DSHS/FFA)</cp:lastModifiedBy>
  <cp:revision>19</cp:revision>
  <cp:lastPrinted>2019-01-14T16:39:00Z</cp:lastPrinted>
  <dcterms:created xsi:type="dcterms:W3CDTF">2019-01-16T18:06:00Z</dcterms:created>
  <dcterms:modified xsi:type="dcterms:W3CDTF">2023-11-06T18:39:00Z</dcterms:modified>
</cp:coreProperties>
</file>