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07"/>
        <w:gridCol w:w="3781"/>
        <w:gridCol w:w="3112"/>
        <w:gridCol w:w="260"/>
        <w:gridCol w:w="1730"/>
      </w:tblGrid>
      <w:tr w:rsidR="006B5171" w:rsidRPr="005F3B41" w14:paraId="63088413" w14:textId="77777777" w:rsidTr="00625A65">
        <w:trPr>
          <w:trHeight w:val="1080"/>
        </w:trPr>
        <w:tc>
          <w:tcPr>
            <w:tcW w:w="2007" w:type="dxa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auto"/>
          </w:tcPr>
          <w:p w14:paraId="1491F012" w14:textId="10B79859" w:rsidR="006B5171" w:rsidRPr="005F3B41" w:rsidRDefault="001E4B8C" w:rsidP="003657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5ABF6A2" wp14:editId="27981703">
                  <wp:extent cx="1136650" cy="653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6650" cy="653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53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auto"/>
            <w:vAlign w:val="center"/>
          </w:tcPr>
          <w:p w14:paraId="3DB3AB98" w14:textId="77777777" w:rsidR="006B5171" w:rsidRPr="005F3B41" w:rsidRDefault="006B5171" w:rsidP="003657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F3B41">
              <w:rPr>
                <w:rFonts w:ascii="Arial" w:hAnsi="Arial" w:cs="Arial"/>
                <w:b/>
                <w:sz w:val="28"/>
                <w:szCs w:val="28"/>
              </w:rPr>
              <w:t>Statement of Understanding:</w:t>
            </w:r>
          </w:p>
          <w:p w14:paraId="30CAC3E1" w14:textId="77777777" w:rsidR="006B5171" w:rsidRPr="005F3B41" w:rsidRDefault="006B5171" w:rsidP="00365722">
            <w:pPr>
              <w:jc w:val="center"/>
              <w:rPr>
                <w:rFonts w:ascii="Arial" w:hAnsi="Arial" w:cs="Arial"/>
              </w:rPr>
            </w:pPr>
            <w:r w:rsidRPr="005F3B41">
              <w:rPr>
                <w:rFonts w:ascii="Arial" w:hAnsi="Arial" w:cs="Arial"/>
                <w:b/>
              </w:rPr>
              <w:t>Mid-Certification Review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auto"/>
          </w:tcPr>
          <w:p w14:paraId="6DC96A86" w14:textId="116BA43B" w:rsidR="006B5171" w:rsidRPr="005F3B41" w:rsidRDefault="001E4B8C" w:rsidP="0036572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F3B4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3121601F" wp14:editId="15D116FD">
                  <wp:extent cx="644525" cy="6445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64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171" w:rsidRPr="005F3B41" w14:paraId="2AD8A01E" w14:textId="77777777" w:rsidTr="00625A65">
        <w:tc>
          <w:tcPr>
            <w:tcW w:w="1089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58BFAE3C" w14:textId="77777777" w:rsidR="006B5171" w:rsidRPr="005F3B41" w:rsidRDefault="006B5171" w:rsidP="00365722">
            <w:pPr>
              <w:spacing w:before="160" w:after="160" w:line="276" w:lineRule="auto"/>
              <w:rPr>
                <w:rFonts w:ascii="Arial" w:hAnsi="Arial" w:cs="Arial"/>
                <w:sz w:val="20"/>
                <w:szCs w:val="20"/>
              </w:rPr>
            </w:pPr>
            <w:r w:rsidRPr="005F3B41">
              <w:rPr>
                <w:rFonts w:ascii="Arial" w:hAnsi="Arial" w:cs="Arial"/>
                <w:b/>
                <w:sz w:val="20"/>
                <w:szCs w:val="20"/>
              </w:rPr>
              <w:t xml:space="preserve">To </w:t>
            </w:r>
            <w:r w:rsidR="00524E1F">
              <w:rPr>
                <w:rFonts w:ascii="Arial" w:hAnsi="Arial" w:cs="Arial"/>
                <w:b/>
                <w:sz w:val="20"/>
                <w:szCs w:val="20"/>
              </w:rPr>
              <w:t>keep</w:t>
            </w:r>
            <w:r w:rsidRPr="005F3B41">
              <w:rPr>
                <w:rFonts w:ascii="Arial" w:hAnsi="Arial" w:cs="Arial"/>
                <w:b/>
                <w:sz w:val="20"/>
                <w:szCs w:val="20"/>
              </w:rPr>
              <w:t xml:space="preserve"> receiving cash or food assistance, you must complete a Mid-Certification Review.</w:t>
            </w:r>
            <w:r w:rsidRPr="005F3B41">
              <w:rPr>
                <w:rFonts w:ascii="Arial" w:hAnsi="Arial" w:cs="Arial"/>
                <w:sz w:val="20"/>
                <w:szCs w:val="20"/>
              </w:rPr>
              <w:t xml:space="preserve">  There are three ways for you to complete your review:</w:t>
            </w:r>
          </w:p>
          <w:p w14:paraId="4C8C0BC3" w14:textId="77777777" w:rsidR="006B5171" w:rsidRPr="005F3B41" w:rsidRDefault="006B5171" w:rsidP="00365722">
            <w:pPr>
              <w:tabs>
                <w:tab w:val="left" w:pos="270"/>
              </w:tabs>
              <w:spacing w:before="160" w:after="1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5F3B41">
              <w:rPr>
                <w:rFonts w:ascii="Arial" w:hAnsi="Arial" w:cs="Arial"/>
                <w:sz w:val="20"/>
                <w:szCs w:val="20"/>
              </w:rPr>
              <w:t>1.</w:t>
            </w:r>
            <w:r w:rsidRPr="005F3B41">
              <w:rPr>
                <w:rFonts w:ascii="Arial" w:hAnsi="Arial" w:cs="Arial"/>
                <w:sz w:val="20"/>
                <w:szCs w:val="20"/>
              </w:rPr>
              <w:tab/>
              <w:t>On the phone by calling 1-877-501-2233.</w:t>
            </w:r>
          </w:p>
          <w:p w14:paraId="33AC1B1F" w14:textId="77777777" w:rsidR="006B5171" w:rsidRPr="005F3B41" w:rsidRDefault="006B5171" w:rsidP="00365722">
            <w:pPr>
              <w:tabs>
                <w:tab w:val="left" w:pos="270"/>
              </w:tabs>
              <w:spacing w:before="160" w:after="1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5F3B41">
              <w:rPr>
                <w:rFonts w:ascii="Arial" w:hAnsi="Arial" w:cs="Arial"/>
                <w:sz w:val="20"/>
                <w:szCs w:val="20"/>
              </w:rPr>
              <w:t>2.</w:t>
            </w:r>
            <w:r w:rsidRPr="005F3B41">
              <w:rPr>
                <w:rFonts w:ascii="Arial" w:hAnsi="Arial" w:cs="Arial"/>
                <w:sz w:val="20"/>
                <w:szCs w:val="20"/>
              </w:rPr>
              <w:tab/>
              <w:t>By completing form DSHS 14-467 and</w:t>
            </w:r>
          </w:p>
          <w:p w14:paraId="6C994196" w14:textId="77777777" w:rsidR="006B5171" w:rsidRPr="005F3B41" w:rsidRDefault="006B5171" w:rsidP="00365722">
            <w:pPr>
              <w:numPr>
                <w:ilvl w:val="0"/>
                <w:numId w:val="1"/>
              </w:numPr>
              <w:tabs>
                <w:tab w:val="left" w:pos="270"/>
              </w:tabs>
              <w:spacing w:before="160" w:after="160" w:line="276" w:lineRule="auto"/>
              <w:ind w:left="540" w:hanging="270"/>
              <w:rPr>
                <w:rFonts w:ascii="Arial" w:hAnsi="Arial" w:cs="Arial"/>
                <w:sz w:val="20"/>
                <w:szCs w:val="20"/>
              </w:rPr>
            </w:pPr>
            <w:r w:rsidRPr="005F3B41">
              <w:rPr>
                <w:rFonts w:ascii="Arial" w:hAnsi="Arial" w:cs="Arial"/>
                <w:sz w:val="20"/>
                <w:szCs w:val="20"/>
              </w:rPr>
              <w:t>Faxing it to us at 1-888-338-7410; or</w:t>
            </w:r>
          </w:p>
          <w:p w14:paraId="4E7602B7" w14:textId="77777777" w:rsidR="006B5171" w:rsidRPr="005F3B41" w:rsidRDefault="006B5171" w:rsidP="00365722">
            <w:pPr>
              <w:numPr>
                <w:ilvl w:val="0"/>
                <w:numId w:val="1"/>
              </w:numPr>
              <w:tabs>
                <w:tab w:val="left" w:pos="270"/>
              </w:tabs>
              <w:spacing w:before="160" w:after="160" w:line="276" w:lineRule="auto"/>
              <w:ind w:left="540" w:hanging="270"/>
              <w:rPr>
                <w:rFonts w:ascii="Arial" w:hAnsi="Arial" w:cs="Arial"/>
                <w:sz w:val="20"/>
                <w:szCs w:val="20"/>
              </w:rPr>
            </w:pPr>
            <w:r w:rsidRPr="005F3B41">
              <w:rPr>
                <w:rFonts w:ascii="Arial" w:hAnsi="Arial" w:cs="Arial"/>
                <w:sz w:val="20"/>
                <w:szCs w:val="20"/>
              </w:rPr>
              <w:t>Mailing it to us at PO BOX 11699, TACOMA WA 98411.</w:t>
            </w:r>
          </w:p>
          <w:p w14:paraId="2052FDA0" w14:textId="77777777" w:rsidR="006B5171" w:rsidRPr="005F3B41" w:rsidRDefault="006B5171" w:rsidP="00365722">
            <w:pPr>
              <w:tabs>
                <w:tab w:val="left" w:pos="270"/>
              </w:tabs>
              <w:spacing w:before="160" w:after="160" w:line="276" w:lineRule="auto"/>
              <w:ind w:left="270" w:hanging="270"/>
              <w:rPr>
                <w:rFonts w:ascii="Arial" w:hAnsi="Arial" w:cs="Arial"/>
                <w:sz w:val="20"/>
                <w:szCs w:val="20"/>
              </w:rPr>
            </w:pPr>
            <w:r w:rsidRPr="005F3B41">
              <w:rPr>
                <w:rFonts w:ascii="Arial" w:hAnsi="Arial" w:cs="Arial"/>
                <w:sz w:val="20"/>
                <w:szCs w:val="20"/>
              </w:rPr>
              <w:t>3.</w:t>
            </w:r>
            <w:r w:rsidRPr="005F3B41">
              <w:rPr>
                <w:rFonts w:ascii="Arial" w:hAnsi="Arial" w:cs="Arial"/>
                <w:sz w:val="20"/>
                <w:szCs w:val="20"/>
              </w:rPr>
              <w:tab/>
              <w:t xml:space="preserve">By </w:t>
            </w:r>
            <w:r w:rsidR="00524E1F">
              <w:rPr>
                <w:rFonts w:ascii="Arial" w:hAnsi="Arial" w:cs="Arial"/>
                <w:sz w:val="20"/>
                <w:szCs w:val="20"/>
              </w:rPr>
              <w:t>going over</w:t>
            </w:r>
            <w:r w:rsidRPr="005F3B41">
              <w:rPr>
                <w:rFonts w:ascii="Arial" w:hAnsi="Arial" w:cs="Arial"/>
                <w:sz w:val="20"/>
                <w:szCs w:val="20"/>
              </w:rPr>
              <w:t xml:space="preserve"> your current circumstances with us in the local office, signing, and dating this form.</w:t>
            </w:r>
          </w:p>
        </w:tc>
      </w:tr>
      <w:tr w:rsidR="006B5171" w:rsidRPr="005F3B41" w14:paraId="6B41278C" w14:textId="77777777" w:rsidTr="00625A65">
        <w:tc>
          <w:tcPr>
            <w:tcW w:w="1089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shd w:val="clear" w:color="auto" w:fill="auto"/>
          </w:tcPr>
          <w:p w14:paraId="53837331" w14:textId="77777777" w:rsidR="006B5171" w:rsidRPr="005F3B41" w:rsidRDefault="006B5171" w:rsidP="00365722">
            <w:pPr>
              <w:spacing w:before="160" w:after="16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F3B41">
              <w:rPr>
                <w:rFonts w:ascii="Arial" w:hAnsi="Arial" w:cs="Arial"/>
                <w:b/>
                <w:sz w:val="20"/>
                <w:szCs w:val="20"/>
              </w:rPr>
              <w:t>What you must report on your Mid-Certification Review:</w:t>
            </w:r>
          </w:p>
          <w:p w14:paraId="74E705E6" w14:textId="77777777" w:rsidR="006B5171" w:rsidRPr="005F3B41" w:rsidRDefault="006B5171" w:rsidP="0036572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3B41">
              <w:rPr>
                <w:rFonts w:ascii="Arial" w:eastAsia="Times New Roman" w:hAnsi="Arial" w:cs="Arial"/>
                <w:bCs/>
                <w:sz w:val="20"/>
                <w:szCs w:val="20"/>
              </w:rPr>
              <w:t>A change of address and your shelter costs at a new address.</w:t>
            </w:r>
          </w:p>
          <w:p w14:paraId="5DDA465C" w14:textId="77777777" w:rsidR="006B5171" w:rsidRPr="005F3B41" w:rsidRDefault="006B5171" w:rsidP="0036572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5F3B41">
              <w:rPr>
                <w:rFonts w:ascii="Arial" w:eastAsia="Times New Roman" w:hAnsi="Arial" w:cs="Arial"/>
                <w:bCs/>
                <w:sz w:val="20"/>
                <w:szCs w:val="20"/>
              </w:rPr>
              <w:t>Changes in who lives in your household.</w:t>
            </w:r>
          </w:p>
          <w:p w14:paraId="19CA105D" w14:textId="77777777" w:rsidR="006B5171" w:rsidRPr="00B22F6B" w:rsidRDefault="006B5171" w:rsidP="00171A05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B22F6B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Changes in your household’s income from </w:t>
            </w:r>
            <w:r w:rsidR="00524E1F" w:rsidRPr="00B22F6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any source</w:t>
            </w:r>
            <w:r w:rsidR="00524E1F" w:rsidRPr="00B22F6B">
              <w:rPr>
                <w:rFonts w:ascii="Arial" w:eastAsia="Times New Roman" w:hAnsi="Arial" w:cs="Arial"/>
                <w:bCs/>
                <w:sz w:val="20"/>
                <w:szCs w:val="20"/>
              </w:rPr>
              <w:t>.  This includes income from working, unemployment compensation, social security, Labor &amp; Industries, and child support.</w:t>
            </w:r>
          </w:p>
          <w:p w14:paraId="77E28A8F" w14:textId="77777777" w:rsidR="006B5171" w:rsidRPr="005F3B41" w:rsidRDefault="00B22F6B" w:rsidP="00365722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Changes in any</w:t>
            </w:r>
            <w:r w:rsidR="00524E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child support that you are legally required to pay for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a child</w:t>
            </w:r>
            <w:r w:rsidR="00524E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you don’t live with.</w:t>
            </w:r>
          </w:p>
          <w:p w14:paraId="48EA9ACB" w14:textId="77777777" w:rsidR="006B5171" w:rsidRPr="005F3B41" w:rsidRDefault="00B22F6B" w:rsidP="00B22F6B">
            <w:pPr>
              <w:pStyle w:val="ListParagraph"/>
              <w:numPr>
                <w:ilvl w:val="0"/>
                <w:numId w:val="2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If y</w:t>
            </w:r>
            <w:r w:rsidR="00524E1F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ou don’t have children in your household, and an able-bodied person’s work hours go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below</w:t>
            </w:r>
            <w:r w:rsidR="006B5171" w:rsidRPr="005F3B4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20 hours a week.</w:t>
            </w:r>
          </w:p>
        </w:tc>
      </w:tr>
      <w:tr w:rsidR="006B5171" w:rsidRPr="005F3B41" w14:paraId="4CCD728C" w14:textId="77777777" w:rsidTr="00625A65">
        <w:tc>
          <w:tcPr>
            <w:tcW w:w="10890" w:type="dxa"/>
            <w:gridSpan w:val="5"/>
            <w:tcBorders>
              <w:top w:val="single" w:sz="2" w:space="0" w:color="7F7F7F"/>
              <w:left w:val="single" w:sz="2" w:space="0" w:color="7F7F7F"/>
              <w:bottom w:val="single" w:sz="2" w:space="0" w:color="auto"/>
              <w:right w:val="single" w:sz="2" w:space="0" w:color="7F7F7F"/>
            </w:tcBorders>
            <w:shd w:val="clear" w:color="auto" w:fill="auto"/>
          </w:tcPr>
          <w:p w14:paraId="3D9722D7" w14:textId="77777777" w:rsidR="006B5171" w:rsidRPr="005F3B41" w:rsidRDefault="006B5171" w:rsidP="00625A65">
            <w:pPr>
              <w:spacing w:before="160" w:after="160"/>
              <w:rPr>
                <w:rFonts w:ascii="Arial" w:hAnsi="Arial" w:cs="Arial"/>
                <w:b/>
                <w:sz w:val="20"/>
                <w:szCs w:val="20"/>
              </w:rPr>
            </w:pPr>
            <w:r w:rsidRPr="005F3B41">
              <w:rPr>
                <w:rFonts w:ascii="Arial" w:hAnsi="Arial" w:cs="Arial"/>
                <w:b/>
                <w:sz w:val="20"/>
                <w:szCs w:val="20"/>
              </w:rPr>
              <w:t>Read carefully and sign before returning this form:</w:t>
            </w:r>
          </w:p>
          <w:p w14:paraId="6A206B0B" w14:textId="77777777" w:rsidR="006B5171" w:rsidRPr="005F3B41" w:rsidRDefault="006B5171" w:rsidP="00625A65">
            <w:pPr>
              <w:numPr>
                <w:ilvl w:val="0"/>
                <w:numId w:val="3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I understand </w:t>
            </w:r>
            <w:r w:rsidR="00524E1F">
              <w:rPr>
                <w:rFonts w:ascii="Arial" w:eastAsia="Calibri" w:hAnsi="Arial" w:cs="Arial"/>
                <w:sz w:val="20"/>
                <w:szCs w:val="20"/>
              </w:rPr>
              <w:t>that DSHS rules require me to complete this Mid-Certification Review and tell DSHS about changes in my household’s circumstances</w:t>
            </w:r>
            <w:r w:rsidR="00B22F6B">
              <w:rPr>
                <w:rFonts w:ascii="Arial" w:eastAsia="Calibri" w:hAnsi="Arial" w:cs="Arial"/>
                <w:sz w:val="20"/>
                <w:szCs w:val="20"/>
              </w:rPr>
              <w:t xml:space="preserve"> according to</w:t>
            </w:r>
            <w:r w:rsidR="00524E1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Pr="005F3B41">
              <w:rPr>
                <w:rFonts w:ascii="Arial" w:eastAsia="Calibri" w:hAnsi="Arial" w:cs="Arial"/>
                <w:sz w:val="20"/>
                <w:szCs w:val="20"/>
              </w:rPr>
              <w:t>WAC 388-418-0005 and WAC 388-418-0011.</w:t>
            </w:r>
          </w:p>
          <w:p w14:paraId="78B77622" w14:textId="77777777" w:rsidR="006B5171" w:rsidRPr="00524E1F" w:rsidRDefault="00524E1F" w:rsidP="00625A65">
            <w:pPr>
              <w:numPr>
                <w:ilvl w:val="0"/>
                <w:numId w:val="3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I understand that it is a crime </w:t>
            </w:r>
            <w:r>
              <w:rPr>
                <w:rFonts w:ascii="Arial" w:eastAsia="Calibri" w:hAnsi="Arial" w:cs="Arial"/>
                <w:sz w:val="20"/>
                <w:szCs w:val="20"/>
              </w:rPr>
              <w:t>for me to tell a lie in order to get cash or food benefits.  I also understand it is a crime if I don’t tell DSHS something I know I have to report.</w:t>
            </w:r>
          </w:p>
          <w:p w14:paraId="313C0132" w14:textId="77777777" w:rsidR="006B5171" w:rsidRPr="005F3B41" w:rsidRDefault="006B5171" w:rsidP="00625A65">
            <w:pPr>
              <w:numPr>
                <w:ilvl w:val="0"/>
                <w:numId w:val="3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I understand that if I provide </w:t>
            </w:r>
            <w:proofErr w:type="gramStart"/>
            <w:r w:rsidRPr="005F3B41">
              <w:rPr>
                <w:rFonts w:ascii="Arial" w:eastAsia="Calibri" w:hAnsi="Arial" w:cs="Arial"/>
                <w:sz w:val="20"/>
                <w:szCs w:val="20"/>
              </w:rPr>
              <w:t>information</w:t>
            </w:r>
            <w:proofErr w:type="gramEnd"/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 I know is </w:t>
            </w:r>
            <w:r w:rsidR="00524E1F">
              <w:rPr>
                <w:rFonts w:ascii="Arial" w:eastAsia="Calibri" w:hAnsi="Arial" w:cs="Arial"/>
                <w:sz w:val="20"/>
                <w:szCs w:val="20"/>
              </w:rPr>
              <w:t>wrong</w:t>
            </w: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, I could be </w:t>
            </w:r>
            <w:r w:rsidR="00524E1F">
              <w:rPr>
                <w:rFonts w:ascii="Arial" w:eastAsia="Calibri" w:hAnsi="Arial" w:cs="Arial"/>
                <w:sz w:val="20"/>
                <w:szCs w:val="20"/>
              </w:rPr>
              <w:t>charged with a crime</w:t>
            </w: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.  </w:t>
            </w:r>
          </w:p>
          <w:p w14:paraId="6606A4F7" w14:textId="77777777" w:rsidR="006B5171" w:rsidRPr="005F3B41" w:rsidRDefault="006B5171" w:rsidP="00625A65">
            <w:pPr>
              <w:numPr>
                <w:ilvl w:val="0"/>
                <w:numId w:val="3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I understand the penalties for breaking food assistance rules include </w:t>
            </w:r>
            <w:r w:rsidR="00524E1F">
              <w:rPr>
                <w:rFonts w:ascii="Arial" w:eastAsia="Calibri" w:hAnsi="Arial" w:cs="Arial"/>
                <w:sz w:val="20"/>
                <w:szCs w:val="20"/>
              </w:rPr>
              <w:t>being disqualified from receiving food assistance</w:t>
            </w:r>
            <w:r w:rsidRPr="005F3B41">
              <w:rPr>
                <w:rFonts w:ascii="Arial" w:eastAsia="Calibri" w:hAnsi="Arial" w:cs="Arial"/>
                <w:sz w:val="20"/>
                <w:szCs w:val="20"/>
              </w:rPr>
              <w:t>, fines, or imprisonment.</w:t>
            </w:r>
          </w:p>
          <w:p w14:paraId="27F394B6" w14:textId="77777777" w:rsidR="006B5171" w:rsidRPr="005F3B41" w:rsidRDefault="006B5171" w:rsidP="00625A65">
            <w:pPr>
              <w:numPr>
                <w:ilvl w:val="0"/>
                <w:numId w:val="3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I understand that if I don’t provide proof of changes that could </w:t>
            </w:r>
            <w:r w:rsidR="00524E1F">
              <w:rPr>
                <w:rFonts w:ascii="Arial" w:eastAsia="Calibri" w:hAnsi="Arial" w:cs="Arial"/>
                <w:sz w:val="20"/>
                <w:szCs w:val="20"/>
              </w:rPr>
              <w:t>make</w:t>
            </w: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 my benefits</w:t>
            </w:r>
            <w:r w:rsidR="00524E1F">
              <w:rPr>
                <w:rFonts w:ascii="Arial" w:eastAsia="Calibri" w:hAnsi="Arial" w:cs="Arial"/>
                <w:sz w:val="20"/>
                <w:szCs w:val="20"/>
              </w:rPr>
              <w:t xml:space="preserve"> go up, DSHS won’t use</w:t>
            </w: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 these changes to determine my benefits.</w:t>
            </w:r>
          </w:p>
          <w:p w14:paraId="469CE30F" w14:textId="77777777" w:rsidR="006B5171" w:rsidRPr="005F3B41" w:rsidRDefault="006B5171" w:rsidP="00625A65">
            <w:pPr>
              <w:numPr>
                <w:ilvl w:val="0"/>
                <w:numId w:val="3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I understand that </w:t>
            </w:r>
            <w:r w:rsidR="00365722">
              <w:rPr>
                <w:rFonts w:ascii="Arial" w:eastAsia="Calibri" w:hAnsi="Arial" w:cs="Arial"/>
                <w:sz w:val="20"/>
                <w:szCs w:val="20"/>
              </w:rPr>
              <w:t>what I’ve told the department</w:t>
            </w: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 in this report may impact my benefits.</w:t>
            </w:r>
          </w:p>
          <w:p w14:paraId="0BBF813B" w14:textId="77777777" w:rsidR="006B5171" w:rsidRPr="005F3B41" w:rsidRDefault="006B5171" w:rsidP="00625A65">
            <w:pPr>
              <w:numPr>
                <w:ilvl w:val="0"/>
                <w:numId w:val="3"/>
              </w:numPr>
              <w:tabs>
                <w:tab w:val="left" w:pos="270"/>
              </w:tabs>
              <w:spacing w:before="160" w:after="160"/>
              <w:ind w:left="270" w:hanging="270"/>
              <w:rPr>
                <w:rFonts w:ascii="Arial" w:eastAsia="Calibri" w:hAnsi="Arial" w:cs="Arial"/>
                <w:sz w:val="20"/>
                <w:szCs w:val="20"/>
              </w:rPr>
            </w:pP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I declare under penalty of perjury that information </w:t>
            </w:r>
            <w:r w:rsidR="00365722">
              <w:rPr>
                <w:rFonts w:ascii="Arial" w:eastAsia="Calibri" w:hAnsi="Arial" w:cs="Arial"/>
                <w:sz w:val="20"/>
                <w:szCs w:val="20"/>
              </w:rPr>
              <w:t>I told DSHS in this report</w:t>
            </w:r>
            <w:r w:rsidRPr="005F3B41">
              <w:rPr>
                <w:rFonts w:ascii="Arial" w:eastAsia="Calibri" w:hAnsi="Arial" w:cs="Arial"/>
                <w:sz w:val="20"/>
                <w:szCs w:val="20"/>
              </w:rPr>
              <w:t xml:space="preserve"> is true and correct to the best of my knowledge.</w:t>
            </w:r>
          </w:p>
        </w:tc>
      </w:tr>
      <w:tr w:rsidR="005A057D" w:rsidRPr="005F3B41" w14:paraId="2C500CA9" w14:textId="77777777" w:rsidTr="00625A65">
        <w:trPr>
          <w:trHeight w:hRule="exact" w:val="576"/>
        </w:trPr>
        <w:tc>
          <w:tcPr>
            <w:tcW w:w="5788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00B054F5" w14:textId="77777777" w:rsidR="005A057D" w:rsidRPr="005F3B41" w:rsidRDefault="005A057D" w:rsidP="005A057D">
            <w:pPr>
              <w:tabs>
                <w:tab w:val="left" w:pos="3780"/>
              </w:tabs>
              <w:rPr>
                <w:rFonts w:ascii="Arial" w:hAnsi="Arial" w:cs="Arial"/>
                <w:sz w:val="16"/>
                <w:szCs w:val="16"/>
              </w:rPr>
            </w:pPr>
            <w:r w:rsidRPr="005F3B41">
              <w:rPr>
                <w:rFonts w:ascii="Arial" w:hAnsi="Arial" w:cs="Arial"/>
                <w:sz w:val="16"/>
                <w:szCs w:val="16"/>
              </w:rPr>
              <w:t>SIGNATURE</w:t>
            </w:r>
            <w:r w:rsidRPr="005F3B41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14:paraId="07B7E44B" w14:textId="49869464" w:rsidR="005A057D" w:rsidRPr="005F3B41" w:rsidRDefault="005A057D" w:rsidP="005A057D">
            <w:pPr>
              <w:tabs>
                <w:tab w:val="left" w:pos="3780"/>
              </w:tabs>
              <w:rPr>
                <w:rFonts w:ascii="Arial" w:hAnsi="Arial" w:cs="Arial"/>
                <w:sz w:val="20"/>
                <w:szCs w:val="20"/>
              </w:rPr>
            </w:pPr>
            <w:r w:rsidRPr="005F3B41">
              <w:rPr>
                <w:rFonts w:ascii="Arial" w:hAnsi="Arial" w:cs="Arial"/>
                <w:sz w:val="20"/>
                <w:szCs w:val="20"/>
              </w:rPr>
              <w:tab/>
            </w:r>
            <w:r w:rsidRPr="005F3B41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5F3B41">
              <w:rPr>
                <w:b/>
              </w:rPr>
              <w:instrText xml:space="preserve"> FORMTEXT </w:instrText>
            </w:r>
            <w:r w:rsidRPr="005F3B41">
              <w:rPr>
                <w:b/>
              </w:rPr>
            </w:r>
            <w:r w:rsidRPr="005F3B41">
              <w:rPr>
                <w:b/>
              </w:rPr>
              <w:fldChar w:fldCharType="separate"/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Pr="005F3B41">
              <w:rPr>
                <w:b/>
              </w:rPr>
              <w:fldChar w:fldCharType="end"/>
            </w:r>
          </w:p>
        </w:tc>
        <w:tc>
          <w:tcPr>
            <w:tcW w:w="3112" w:type="dxa"/>
            <w:tcBorders>
              <w:top w:val="single" w:sz="2" w:space="0" w:color="auto"/>
            </w:tcBorders>
            <w:shd w:val="clear" w:color="auto" w:fill="auto"/>
          </w:tcPr>
          <w:p w14:paraId="34BDC7F2" w14:textId="77777777" w:rsidR="005A057D" w:rsidRPr="005F3B41" w:rsidRDefault="005A057D" w:rsidP="00AD36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5F3B41">
              <w:rPr>
                <w:rFonts w:ascii="Arial" w:hAnsi="Arial" w:cs="Arial"/>
                <w:sz w:val="16"/>
                <w:szCs w:val="16"/>
              </w:rPr>
              <w:t>PRINTED NAME</w:t>
            </w:r>
          </w:p>
          <w:p w14:paraId="6FAC64D1" w14:textId="1A29BB0B" w:rsidR="005A057D" w:rsidRPr="005F3B41" w:rsidRDefault="005A057D" w:rsidP="00AD36BE">
            <w:pPr>
              <w:rPr>
                <w:b/>
              </w:rPr>
            </w:pPr>
            <w:r w:rsidRPr="005F3B4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F3B41">
              <w:rPr>
                <w:b/>
              </w:rPr>
              <w:instrText xml:space="preserve"> FORMTEXT </w:instrText>
            </w:r>
            <w:r w:rsidRPr="005F3B41">
              <w:rPr>
                <w:b/>
              </w:rPr>
            </w:r>
            <w:r w:rsidRPr="005F3B41">
              <w:rPr>
                <w:b/>
              </w:rPr>
              <w:fldChar w:fldCharType="separate"/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Pr="005F3B41">
              <w:rPr>
                <w:b/>
              </w:rPr>
              <w:fldChar w:fldCharType="end"/>
            </w:r>
            <w:bookmarkEnd w:id="0"/>
          </w:p>
        </w:tc>
        <w:tc>
          <w:tcPr>
            <w:tcW w:w="1990" w:type="dxa"/>
            <w:gridSpan w:val="2"/>
            <w:tcBorders>
              <w:top w:val="single" w:sz="2" w:space="0" w:color="auto"/>
            </w:tcBorders>
            <w:shd w:val="clear" w:color="auto" w:fill="auto"/>
          </w:tcPr>
          <w:p w14:paraId="43A49C93" w14:textId="77777777" w:rsidR="005A057D" w:rsidRPr="005F3B41" w:rsidRDefault="005A057D" w:rsidP="00AD36BE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CLIENT ID NUMBER</w:t>
            </w:r>
          </w:p>
          <w:p w14:paraId="1D179230" w14:textId="434E0B1B" w:rsidR="005A057D" w:rsidRPr="005F3B41" w:rsidRDefault="005A057D" w:rsidP="00AD36BE">
            <w:pPr>
              <w:rPr>
                <w:b/>
              </w:rPr>
            </w:pPr>
            <w:r w:rsidRPr="005F3B41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B41">
              <w:rPr>
                <w:b/>
              </w:rPr>
              <w:instrText xml:space="preserve"> FORMTEXT </w:instrText>
            </w:r>
            <w:r w:rsidRPr="005F3B41">
              <w:rPr>
                <w:b/>
              </w:rPr>
            </w:r>
            <w:r w:rsidRPr="005F3B41">
              <w:rPr>
                <w:b/>
              </w:rPr>
              <w:fldChar w:fldCharType="separate"/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="008448B2">
              <w:rPr>
                <w:b/>
                <w:noProof/>
              </w:rPr>
              <w:t> </w:t>
            </w:r>
            <w:r w:rsidRPr="005F3B41">
              <w:rPr>
                <w:b/>
              </w:rPr>
              <w:fldChar w:fldCharType="end"/>
            </w:r>
          </w:p>
        </w:tc>
      </w:tr>
    </w:tbl>
    <w:p w14:paraId="16028557" w14:textId="77777777" w:rsidR="00CF2007" w:rsidRPr="00365722" w:rsidRDefault="00CF2007">
      <w:pPr>
        <w:rPr>
          <w:rFonts w:ascii="Arial" w:hAnsi="Arial" w:cs="Arial"/>
          <w:sz w:val="2"/>
          <w:szCs w:val="2"/>
        </w:rPr>
      </w:pPr>
    </w:p>
    <w:sectPr w:rsidR="00CF2007" w:rsidRPr="00365722" w:rsidSect="009D553E">
      <w:footerReference w:type="default" r:id="rId9"/>
      <w:pgSz w:w="12240" w:h="15840" w:code="1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8EE2A" w14:textId="77777777" w:rsidR="000F705C" w:rsidRDefault="000F705C" w:rsidP="009D553E">
      <w:r>
        <w:separator/>
      </w:r>
    </w:p>
  </w:endnote>
  <w:endnote w:type="continuationSeparator" w:id="0">
    <w:p w14:paraId="55C78498" w14:textId="77777777" w:rsidR="000F705C" w:rsidRDefault="000F705C" w:rsidP="009D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5" w:type="dxa"/>
      <w:tblInd w:w="-7" w:type="dxa"/>
      <w:tblLayout w:type="fixed"/>
      <w:tblCellMar>
        <w:left w:w="115" w:type="dxa"/>
        <w:right w:w="115" w:type="dxa"/>
      </w:tblCellMar>
      <w:tblLook w:val="01E0" w:firstRow="1" w:lastRow="1" w:firstColumn="1" w:lastColumn="1" w:noHBand="0" w:noVBand="0"/>
    </w:tblPr>
    <w:tblGrid>
      <w:gridCol w:w="5164"/>
      <w:gridCol w:w="2992"/>
      <w:gridCol w:w="2999"/>
    </w:tblGrid>
    <w:tr w:rsidR="009D553E" w:rsidRPr="00765D45" w14:paraId="453EA39A" w14:textId="77777777" w:rsidTr="009D553E">
      <w:trPr>
        <w:trHeight w:val="1066"/>
      </w:trPr>
      <w:tc>
        <w:tcPr>
          <w:tcW w:w="5164" w:type="dxa"/>
        </w:tcPr>
        <w:p w14:paraId="491660E0" w14:textId="77777777" w:rsidR="009D553E" w:rsidRPr="009D553E" w:rsidRDefault="009D553E" w:rsidP="009D553E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9D553E">
            <w:rPr>
              <w:rFonts w:ascii="Arial" w:hAnsi="Arial" w:cs="Arial"/>
              <w:b/>
              <w:sz w:val="16"/>
              <w:szCs w:val="16"/>
            </w:rPr>
            <w:t>STATEMENT OF UNDERSTANDING:</w:t>
          </w:r>
          <w:r>
            <w:rPr>
              <w:rFonts w:ascii="Arial" w:hAnsi="Arial" w:cs="Arial"/>
              <w:b/>
              <w:sz w:val="16"/>
              <w:szCs w:val="16"/>
            </w:rPr>
            <w:br/>
          </w:r>
          <w:r w:rsidRPr="009D553E">
            <w:rPr>
              <w:rFonts w:ascii="Arial" w:hAnsi="Arial" w:cs="Arial"/>
              <w:b/>
              <w:sz w:val="16"/>
              <w:szCs w:val="16"/>
            </w:rPr>
            <w:t>MID-CERTIFICATION REVIEW</w:t>
          </w:r>
        </w:p>
        <w:p w14:paraId="7A8F540D" w14:textId="77777777" w:rsidR="009D553E" w:rsidRPr="009D553E" w:rsidRDefault="009D553E" w:rsidP="003D08D7">
          <w:pPr>
            <w:pStyle w:val="Footer"/>
            <w:rPr>
              <w:rFonts w:ascii="Arial" w:hAnsi="Arial" w:cs="Arial"/>
              <w:b/>
              <w:sz w:val="16"/>
              <w:szCs w:val="16"/>
            </w:rPr>
          </w:pPr>
          <w:r w:rsidRPr="009D553E">
            <w:rPr>
              <w:rFonts w:ascii="Arial" w:hAnsi="Arial" w:cs="Arial"/>
              <w:b/>
              <w:sz w:val="16"/>
              <w:szCs w:val="16"/>
            </w:rPr>
            <w:t>DSHS 02-</w:t>
          </w:r>
          <w:r w:rsidR="00CE3186">
            <w:rPr>
              <w:rFonts w:ascii="Arial" w:hAnsi="Arial" w:cs="Arial"/>
              <w:b/>
              <w:sz w:val="16"/>
              <w:szCs w:val="16"/>
            </w:rPr>
            <w:t>611</w:t>
          </w:r>
          <w:r w:rsidRPr="009D553E">
            <w:rPr>
              <w:rFonts w:ascii="Arial" w:hAnsi="Arial" w:cs="Arial"/>
              <w:b/>
              <w:sz w:val="16"/>
              <w:szCs w:val="16"/>
            </w:rPr>
            <w:t xml:space="preserve"> (</w:t>
          </w:r>
          <w:r w:rsidR="003D08D7">
            <w:rPr>
              <w:rFonts w:ascii="Arial" w:hAnsi="Arial" w:cs="Arial"/>
              <w:b/>
              <w:sz w:val="16"/>
              <w:szCs w:val="16"/>
            </w:rPr>
            <w:t>REV. 06/2015</w:t>
          </w:r>
          <w:r w:rsidRPr="009D553E">
            <w:rPr>
              <w:rFonts w:ascii="Arial" w:hAnsi="Arial" w:cs="Arial"/>
              <w:b/>
              <w:sz w:val="16"/>
              <w:szCs w:val="16"/>
            </w:rPr>
            <w:t xml:space="preserve">) </w:t>
          </w:r>
        </w:p>
      </w:tc>
      <w:tc>
        <w:tcPr>
          <w:tcW w:w="2992" w:type="dxa"/>
        </w:tcPr>
        <w:p w14:paraId="67987F64" w14:textId="0635E586" w:rsidR="009D553E" w:rsidRPr="00765D45" w:rsidRDefault="001E4B8C" w:rsidP="005F3B41">
          <w:pPr>
            <w:tabs>
              <w:tab w:val="center" w:pos="5423"/>
              <w:tab w:val="right" w:pos="10867"/>
            </w:tabs>
            <w:spacing w:before="240"/>
            <w:rPr>
              <w:rFonts w:ascii="Arial" w:hAnsi="Arial" w:cs="Arial"/>
              <w:sz w:val="20"/>
              <w:szCs w:val="20"/>
            </w:rPr>
          </w:pPr>
          <w:r w:rsidRPr="00765D45">
            <w:rPr>
              <w:rFonts w:ascii="Arial" w:hAnsi="Arial" w:cs="Arial"/>
              <w:b/>
              <w:noProof/>
              <w:sz w:val="14"/>
              <w:szCs w:val="14"/>
            </w:rPr>
            <w:drawing>
              <wp:inline distT="0" distB="0" distL="0" distR="0" wp14:anchorId="5AF401CA" wp14:editId="32126192">
                <wp:extent cx="1624330" cy="48323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483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9" w:type="dxa"/>
        </w:tcPr>
        <w:p w14:paraId="605C0527" w14:textId="2E4758AA" w:rsidR="009D553E" w:rsidRPr="00765D45" w:rsidRDefault="001E4B8C" w:rsidP="00E25F96">
          <w:pPr>
            <w:tabs>
              <w:tab w:val="center" w:pos="5423"/>
              <w:tab w:val="right" w:pos="10867"/>
            </w:tabs>
            <w:spacing w:before="300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5DF5776D" wp14:editId="0A42586F">
                <wp:extent cx="1075690" cy="47434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690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171D25" w14:textId="77777777" w:rsidR="009D553E" w:rsidRPr="009D553E" w:rsidRDefault="009D553E" w:rsidP="009D553E">
    <w:pPr>
      <w:pStyle w:val="Foo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D20FE" w14:textId="77777777" w:rsidR="000F705C" w:rsidRDefault="000F705C" w:rsidP="009D553E">
      <w:r>
        <w:separator/>
      </w:r>
    </w:p>
  </w:footnote>
  <w:footnote w:type="continuationSeparator" w:id="0">
    <w:p w14:paraId="5D16E58E" w14:textId="77777777" w:rsidR="000F705C" w:rsidRDefault="000F705C" w:rsidP="009D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81891"/>
    <w:multiLevelType w:val="hybridMultilevel"/>
    <w:tmpl w:val="68261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E6319"/>
    <w:multiLevelType w:val="hybridMultilevel"/>
    <w:tmpl w:val="E46A6B7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7F4B4705"/>
    <w:multiLevelType w:val="hybridMultilevel"/>
    <w:tmpl w:val="9712F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099296">
    <w:abstractNumId w:val="0"/>
  </w:num>
  <w:num w:numId="2" w16cid:durableId="2127190455">
    <w:abstractNumId w:val="2"/>
  </w:num>
  <w:num w:numId="3" w16cid:durableId="420178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YMQiIddA46KEE2Pagt0NUXVcGCD1pyO8vQk5VmqLxlfYA+JdFWxFdelQpOz/YsC3B6hO7nqSACr2WIxjQFjuQ==" w:salt="ZhmVtfizaYwivHCH8QBawA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06"/>
    <w:rsid w:val="0008411E"/>
    <w:rsid w:val="000E3206"/>
    <w:rsid w:val="000F705C"/>
    <w:rsid w:val="00171A05"/>
    <w:rsid w:val="00181D40"/>
    <w:rsid w:val="001E4B8C"/>
    <w:rsid w:val="002B57B6"/>
    <w:rsid w:val="00365722"/>
    <w:rsid w:val="003D08D7"/>
    <w:rsid w:val="0051334A"/>
    <w:rsid w:val="00524E1F"/>
    <w:rsid w:val="005A057D"/>
    <w:rsid w:val="005F3B41"/>
    <w:rsid w:val="00625A65"/>
    <w:rsid w:val="006B5171"/>
    <w:rsid w:val="0078525B"/>
    <w:rsid w:val="008448B2"/>
    <w:rsid w:val="0090720F"/>
    <w:rsid w:val="009632FF"/>
    <w:rsid w:val="009D553E"/>
    <w:rsid w:val="00AA041F"/>
    <w:rsid w:val="00AA6CC1"/>
    <w:rsid w:val="00AD36BE"/>
    <w:rsid w:val="00B22F6B"/>
    <w:rsid w:val="00C90300"/>
    <w:rsid w:val="00CE3186"/>
    <w:rsid w:val="00CF2007"/>
    <w:rsid w:val="00D15225"/>
    <w:rsid w:val="00D643D8"/>
    <w:rsid w:val="00D90EDD"/>
    <w:rsid w:val="00E25F96"/>
    <w:rsid w:val="00E8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906628"/>
  <w15:chartTrackingRefBased/>
  <w15:docId w15:val="{60B7EC8B-AE98-4DD6-8B42-918E0B48C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5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51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9D553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D553E"/>
    <w:rPr>
      <w:sz w:val="24"/>
      <w:szCs w:val="24"/>
    </w:rPr>
  </w:style>
  <w:style w:type="paragraph" w:styleId="Footer">
    <w:name w:val="footer"/>
    <w:basedOn w:val="Normal"/>
    <w:link w:val="FooterChar"/>
    <w:rsid w:val="009D553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D553E"/>
    <w:rPr>
      <w:sz w:val="24"/>
      <w:szCs w:val="24"/>
    </w:rPr>
  </w:style>
  <w:style w:type="paragraph" w:styleId="BalloonText">
    <w:name w:val="Balloon Text"/>
    <w:basedOn w:val="Normal"/>
    <w:link w:val="BalloonTextChar"/>
    <w:rsid w:val="00AA6C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A6C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DSHS\ISSD</Company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brombma</dc:creator>
  <cp:keywords/>
  <dc:description/>
  <cp:lastModifiedBy>Brombacher, Millie (DSHS/OOS/OIG)</cp:lastModifiedBy>
  <cp:revision>2</cp:revision>
  <dcterms:created xsi:type="dcterms:W3CDTF">2023-03-15T20:21:00Z</dcterms:created>
  <dcterms:modified xsi:type="dcterms:W3CDTF">2023-03-15T20:21:00Z</dcterms:modified>
</cp:coreProperties>
</file>