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77"/>
        <w:gridCol w:w="3418"/>
        <w:gridCol w:w="5395"/>
      </w:tblGrid>
      <w:tr w:rsidR="0039440F" w:rsidTr="00C93230">
        <w:trPr>
          <w:trHeight w:val="1260"/>
        </w:trPr>
        <w:tc>
          <w:tcPr>
            <w:tcW w:w="1977" w:type="dxa"/>
            <w:tcBorders>
              <w:top w:val="nil"/>
              <w:left w:val="nil"/>
              <w:bottom w:val="nil"/>
              <w:right w:val="nil"/>
            </w:tcBorders>
          </w:tcPr>
          <w:p w:rsidR="0039440F" w:rsidRPr="0039440F" w:rsidRDefault="0039440F">
            <w:pPr>
              <w:rPr>
                <w:rFonts w:ascii="Arial" w:hAnsi="Arial" w:cs="Arial"/>
                <w:sz w:val="20"/>
                <w:szCs w:val="20"/>
              </w:rPr>
            </w:pPr>
            <w:r>
              <w:rPr>
                <w:rFonts w:ascii="Arial" w:hAnsi="Arial" w:cs="Arial"/>
                <w:noProof/>
                <w:sz w:val="20"/>
                <w:szCs w:val="20"/>
              </w:rPr>
              <w:drawing>
                <wp:inline distT="0" distB="0" distL="0" distR="0">
                  <wp:extent cx="1092454"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1750" cy="639754"/>
                          </a:xfrm>
                          <a:prstGeom prst="rect">
                            <a:avLst/>
                          </a:prstGeom>
                        </pic:spPr>
                      </pic:pic>
                    </a:graphicData>
                  </a:graphic>
                </wp:inline>
              </w:drawing>
            </w:r>
          </w:p>
        </w:tc>
        <w:tc>
          <w:tcPr>
            <w:tcW w:w="8813" w:type="dxa"/>
            <w:gridSpan w:val="2"/>
            <w:tcBorders>
              <w:top w:val="nil"/>
              <w:left w:val="nil"/>
              <w:bottom w:val="nil"/>
              <w:right w:val="nil"/>
            </w:tcBorders>
            <w:vAlign w:val="center"/>
          </w:tcPr>
          <w:p w:rsidR="0039440F" w:rsidRPr="00C93230" w:rsidRDefault="00C93230" w:rsidP="00C93230">
            <w:pPr>
              <w:tabs>
                <w:tab w:val="center" w:pos="3405"/>
              </w:tabs>
              <w:rPr>
                <w:rFonts w:ascii="Arial" w:hAnsi="Arial" w:cs="Arial"/>
                <w:b/>
                <w:sz w:val="28"/>
                <w:szCs w:val="28"/>
              </w:rPr>
            </w:pPr>
            <w:r>
              <w:rPr>
                <w:rFonts w:ascii="Arial" w:hAnsi="Arial" w:cs="Arial"/>
                <w:b/>
                <w:sz w:val="28"/>
                <w:szCs w:val="28"/>
              </w:rPr>
              <w:tab/>
            </w:r>
            <w:r w:rsidRPr="00C93230">
              <w:rPr>
                <w:rFonts w:ascii="Arial" w:hAnsi="Arial" w:cs="Arial"/>
                <w:b/>
                <w:sz w:val="28"/>
                <w:szCs w:val="28"/>
              </w:rPr>
              <w:t>Employee / Contractor Awareness</w:t>
            </w:r>
            <w:r w:rsidRPr="00C93230">
              <w:rPr>
                <w:rFonts w:ascii="Arial" w:hAnsi="Arial" w:cs="Arial"/>
                <w:b/>
                <w:sz w:val="28"/>
                <w:szCs w:val="28"/>
              </w:rPr>
              <w:br/>
            </w:r>
            <w:r>
              <w:rPr>
                <w:rFonts w:ascii="Arial" w:hAnsi="Arial" w:cs="Arial"/>
                <w:b/>
                <w:sz w:val="28"/>
                <w:szCs w:val="28"/>
              </w:rPr>
              <w:tab/>
            </w:r>
            <w:r w:rsidRPr="00C93230">
              <w:rPr>
                <w:rFonts w:ascii="Arial" w:hAnsi="Arial" w:cs="Arial"/>
                <w:b/>
                <w:sz w:val="28"/>
                <w:szCs w:val="28"/>
              </w:rPr>
              <w:t>IRS Safeguard Training Certification</w:t>
            </w:r>
          </w:p>
        </w:tc>
      </w:tr>
      <w:tr w:rsidR="0039440F" w:rsidTr="00C93230">
        <w:trPr>
          <w:trHeight w:val="8910"/>
        </w:trPr>
        <w:tc>
          <w:tcPr>
            <w:tcW w:w="10790" w:type="dxa"/>
            <w:gridSpan w:val="3"/>
            <w:tcBorders>
              <w:top w:val="nil"/>
              <w:left w:val="nil"/>
              <w:bottom w:val="single" w:sz="2" w:space="0" w:color="auto"/>
              <w:right w:val="nil"/>
            </w:tcBorders>
          </w:tcPr>
          <w:p w:rsidR="0039440F" w:rsidRPr="0039440F" w:rsidRDefault="0039440F" w:rsidP="008F36C6">
            <w:pPr>
              <w:spacing w:before="120" w:after="120"/>
              <w:rPr>
                <w:rFonts w:ascii="Arial" w:hAnsi="Arial" w:cs="Arial"/>
                <w:sz w:val="20"/>
                <w:szCs w:val="20"/>
              </w:rPr>
            </w:pPr>
            <w:r w:rsidRPr="0039440F">
              <w:rPr>
                <w:rFonts w:ascii="Arial" w:hAnsi="Arial" w:cs="Arial"/>
                <w:sz w:val="20"/>
                <w:szCs w:val="20"/>
              </w:rPr>
              <w:t>I acknowledge receipt of training</w:t>
            </w:r>
            <w:r>
              <w:rPr>
                <w:rFonts w:ascii="Arial" w:hAnsi="Arial" w:cs="Arial"/>
                <w:sz w:val="20"/>
                <w:szCs w:val="20"/>
              </w:rPr>
              <w:t xml:space="preserve"> </w:t>
            </w:r>
            <w:r w:rsidRPr="0039440F">
              <w:rPr>
                <w:rFonts w:ascii="Arial" w:hAnsi="Arial" w:cs="Arial"/>
                <w:sz w:val="20"/>
                <w:szCs w:val="20"/>
              </w:rPr>
              <w:t>/</w:t>
            </w:r>
            <w:r>
              <w:rPr>
                <w:rFonts w:ascii="Arial" w:hAnsi="Arial" w:cs="Arial"/>
                <w:sz w:val="20"/>
                <w:szCs w:val="20"/>
              </w:rPr>
              <w:t xml:space="preserve"> </w:t>
            </w:r>
            <w:r w:rsidRPr="0039440F">
              <w:rPr>
                <w:rFonts w:ascii="Arial" w:hAnsi="Arial" w:cs="Arial"/>
                <w:sz w:val="20"/>
                <w:szCs w:val="20"/>
              </w:rPr>
              <w:t>information regarding security procedures specific to accessing, viewing, securely storing and using confidential Federal tax return information (FTI).  Further, I understand and accept that:</w:t>
            </w:r>
          </w:p>
          <w:p w:rsidR="0039440F" w:rsidRPr="0039440F" w:rsidRDefault="0039440F" w:rsidP="008F36C6">
            <w:pPr>
              <w:tabs>
                <w:tab w:val="left" w:pos="342"/>
              </w:tabs>
              <w:spacing w:before="120" w:after="120"/>
              <w:ind w:left="342" w:hanging="342"/>
              <w:rPr>
                <w:rFonts w:ascii="Arial" w:hAnsi="Arial" w:cs="Arial"/>
                <w:sz w:val="20"/>
                <w:szCs w:val="20"/>
              </w:rPr>
            </w:pPr>
            <w:r w:rsidRPr="0039440F">
              <w:rPr>
                <w:rFonts w:ascii="Arial" w:hAnsi="Arial" w:cs="Arial"/>
                <w:sz w:val="20"/>
                <w:szCs w:val="20"/>
              </w:rPr>
              <w:t>1.</w:t>
            </w:r>
            <w:r w:rsidRPr="0039440F">
              <w:rPr>
                <w:rFonts w:ascii="Arial" w:hAnsi="Arial" w:cs="Arial"/>
                <w:sz w:val="20"/>
                <w:szCs w:val="20"/>
              </w:rPr>
              <w:tab/>
              <w:t>FTI is sensitive information, classified as confidential by the Internal Revenue Code (IRC).</w:t>
            </w:r>
            <w:r>
              <w:rPr>
                <w:rFonts w:ascii="Arial" w:hAnsi="Arial" w:cs="Arial"/>
                <w:sz w:val="20"/>
                <w:szCs w:val="20"/>
              </w:rPr>
              <w:t xml:space="preserve">  </w:t>
            </w:r>
            <w:r w:rsidRPr="0039440F">
              <w:rPr>
                <w:rFonts w:ascii="Arial" w:hAnsi="Arial" w:cs="Arial"/>
                <w:sz w:val="20"/>
                <w:szCs w:val="20"/>
              </w:rPr>
              <w:t>It is unlawful to access, view, use or disclose FTI for any other purpose than intended in accordance with established federal laws, policy and procedures.</w:t>
            </w:r>
          </w:p>
          <w:p w:rsidR="0039440F" w:rsidRPr="0039440F" w:rsidRDefault="0039440F" w:rsidP="008F36C6">
            <w:pPr>
              <w:tabs>
                <w:tab w:val="left" w:pos="342"/>
              </w:tabs>
              <w:spacing w:before="120" w:after="120"/>
              <w:ind w:left="342" w:hanging="342"/>
              <w:rPr>
                <w:rFonts w:ascii="Arial" w:hAnsi="Arial" w:cs="Arial"/>
                <w:sz w:val="20"/>
                <w:szCs w:val="20"/>
              </w:rPr>
            </w:pPr>
            <w:r w:rsidRPr="0039440F">
              <w:rPr>
                <w:rFonts w:ascii="Arial" w:hAnsi="Arial" w:cs="Arial"/>
                <w:sz w:val="20"/>
                <w:szCs w:val="20"/>
              </w:rPr>
              <w:t>2.</w:t>
            </w:r>
            <w:r w:rsidRPr="0039440F">
              <w:rPr>
                <w:rFonts w:ascii="Arial" w:hAnsi="Arial" w:cs="Arial"/>
                <w:sz w:val="20"/>
                <w:szCs w:val="20"/>
              </w:rPr>
              <w:tab/>
              <w:t xml:space="preserve">I understand that </w:t>
            </w:r>
            <w:hyperlink r:id="rId8" w:history="1">
              <w:r w:rsidRPr="0039440F">
                <w:rPr>
                  <w:rStyle w:val="Hyperlink"/>
                  <w:rFonts w:ascii="Arial" w:hAnsi="Arial" w:cs="Arial"/>
                  <w:sz w:val="20"/>
                  <w:szCs w:val="20"/>
                </w:rPr>
                <w:t>IRC section 6103</w:t>
              </w:r>
            </w:hyperlink>
            <w:r w:rsidRPr="0039440F">
              <w:rPr>
                <w:rFonts w:ascii="Arial" w:hAnsi="Arial" w:cs="Arial"/>
                <w:sz w:val="20"/>
                <w:szCs w:val="20"/>
              </w:rPr>
              <w:t xml:space="preserve"> imposes strict confidentiality requirements on current and former officer, employees, agents and contractors who have or had access to Federal tax returns or return information.  </w:t>
            </w:r>
          </w:p>
          <w:p w:rsidR="00195C7A" w:rsidRPr="007B790B" w:rsidRDefault="0039440F" w:rsidP="008F36C6">
            <w:pPr>
              <w:pStyle w:val="ListParagraph"/>
              <w:tabs>
                <w:tab w:val="left" w:pos="720"/>
                <w:tab w:val="left" w:pos="1080"/>
              </w:tabs>
              <w:spacing w:before="120"/>
              <w:ind w:left="360" w:hanging="360"/>
              <w:jc w:val="both"/>
              <w:rPr>
                <w:rFonts w:ascii="Arial" w:hAnsi="Arial" w:cs="Arial"/>
                <w:sz w:val="20"/>
                <w:szCs w:val="20"/>
              </w:rPr>
            </w:pPr>
            <w:r w:rsidRPr="0039440F">
              <w:rPr>
                <w:rFonts w:ascii="Arial" w:hAnsi="Arial" w:cs="Arial"/>
                <w:sz w:val="20"/>
                <w:szCs w:val="20"/>
              </w:rPr>
              <w:t>3.</w:t>
            </w:r>
            <w:r w:rsidRPr="0039440F">
              <w:rPr>
                <w:rFonts w:ascii="Arial" w:hAnsi="Arial" w:cs="Arial"/>
                <w:sz w:val="20"/>
                <w:szCs w:val="20"/>
              </w:rPr>
              <w:tab/>
            </w:r>
            <w:r w:rsidR="00195C7A" w:rsidRPr="007B790B">
              <w:rPr>
                <w:rFonts w:ascii="Arial" w:hAnsi="Arial" w:cs="Arial"/>
                <w:sz w:val="20"/>
                <w:szCs w:val="20"/>
              </w:rPr>
              <w:t xml:space="preserve">I understand the criminal and/or civil penalties which may be pursued even after termination of employment, specifically: </w:t>
            </w:r>
          </w:p>
          <w:p w:rsidR="00195C7A" w:rsidRPr="007B790B" w:rsidRDefault="00195C7A" w:rsidP="008F36C6">
            <w:pPr>
              <w:numPr>
                <w:ilvl w:val="0"/>
                <w:numId w:val="3"/>
              </w:numPr>
              <w:tabs>
                <w:tab w:val="left" w:pos="720"/>
              </w:tabs>
              <w:spacing w:before="120"/>
              <w:ind w:left="702"/>
              <w:jc w:val="both"/>
              <w:rPr>
                <w:rFonts w:ascii="Arial" w:hAnsi="Arial" w:cs="Arial"/>
                <w:sz w:val="20"/>
                <w:szCs w:val="20"/>
              </w:rPr>
            </w:pPr>
            <w:r w:rsidRPr="007B790B">
              <w:rPr>
                <w:rFonts w:ascii="Arial" w:hAnsi="Arial" w:cs="Arial"/>
                <w:sz w:val="20"/>
                <w:szCs w:val="20"/>
              </w:rPr>
              <w:t xml:space="preserve">Under the terms of </w:t>
            </w:r>
            <w:hyperlink r:id="rId9" w:history="1">
              <w:r w:rsidRPr="007B790B">
                <w:rPr>
                  <w:rStyle w:val="Hyperlink"/>
                  <w:rFonts w:ascii="Arial" w:hAnsi="Arial" w:cs="Arial"/>
                  <w:sz w:val="20"/>
                  <w:szCs w:val="20"/>
                </w:rPr>
                <w:t>IRC section 7213</w:t>
              </w:r>
            </w:hyperlink>
            <w:r w:rsidRPr="007B790B">
              <w:rPr>
                <w:rFonts w:ascii="Arial" w:hAnsi="Arial" w:cs="Arial"/>
                <w:sz w:val="20"/>
                <w:szCs w:val="20"/>
              </w:rPr>
              <w:t xml:space="preserve">, willful unauthorized disclosure of a tax return or return information is punishable as a felony by a fine in any amount not exceeding $5,000, or imprisonment of not more than 5 years, or both, together with the costs of prosecution.  </w:t>
            </w:r>
          </w:p>
          <w:p w:rsidR="00195C7A" w:rsidRPr="007B790B" w:rsidRDefault="00195C7A" w:rsidP="008F36C6">
            <w:pPr>
              <w:numPr>
                <w:ilvl w:val="0"/>
                <w:numId w:val="3"/>
              </w:numPr>
              <w:tabs>
                <w:tab w:val="left" w:pos="720"/>
                <w:tab w:val="num" w:pos="1296"/>
              </w:tabs>
              <w:spacing w:before="120"/>
              <w:ind w:left="702"/>
              <w:jc w:val="both"/>
              <w:rPr>
                <w:rFonts w:ascii="Arial" w:hAnsi="Arial" w:cs="Arial"/>
                <w:sz w:val="20"/>
                <w:szCs w:val="20"/>
              </w:rPr>
            </w:pPr>
            <w:r w:rsidRPr="007B790B">
              <w:rPr>
                <w:rFonts w:ascii="Arial" w:hAnsi="Arial" w:cs="Arial"/>
                <w:sz w:val="20"/>
                <w:szCs w:val="20"/>
              </w:rPr>
              <w:t xml:space="preserve">Under the terms of </w:t>
            </w:r>
            <w:hyperlink r:id="rId10" w:history="1">
              <w:r w:rsidRPr="007B790B">
                <w:rPr>
                  <w:rStyle w:val="Hyperlink"/>
                  <w:rFonts w:ascii="Arial" w:hAnsi="Arial" w:cs="Arial"/>
                  <w:sz w:val="20"/>
                  <w:szCs w:val="20"/>
                </w:rPr>
                <w:t>IRC section 7213A</w:t>
              </w:r>
            </w:hyperlink>
            <w:r w:rsidRPr="007B790B">
              <w:rPr>
                <w:rFonts w:ascii="Arial" w:hAnsi="Arial" w:cs="Arial"/>
                <w:sz w:val="20"/>
                <w:szCs w:val="20"/>
              </w:rPr>
              <w:t>, willful unauthorized inspection of a tax return or return information is punishable by a fine of up to $1,000, or imprisonment of not more than 1 year, or both, together with the costs of prosecution.</w:t>
            </w:r>
          </w:p>
          <w:p w:rsidR="00195C7A" w:rsidRPr="007B790B" w:rsidRDefault="00195C7A" w:rsidP="008F36C6">
            <w:pPr>
              <w:numPr>
                <w:ilvl w:val="0"/>
                <w:numId w:val="3"/>
              </w:numPr>
              <w:tabs>
                <w:tab w:val="left" w:pos="720"/>
                <w:tab w:val="num" w:pos="1296"/>
              </w:tabs>
              <w:spacing w:before="120"/>
              <w:ind w:left="702"/>
              <w:jc w:val="both"/>
              <w:rPr>
                <w:rFonts w:ascii="Arial" w:hAnsi="Arial" w:cs="Arial"/>
                <w:sz w:val="20"/>
                <w:szCs w:val="20"/>
              </w:rPr>
            </w:pPr>
            <w:r w:rsidRPr="007B790B">
              <w:rPr>
                <w:rFonts w:ascii="Arial" w:hAnsi="Arial" w:cs="Arial"/>
                <w:sz w:val="20"/>
                <w:szCs w:val="20"/>
              </w:rPr>
              <w:t xml:space="preserve">Under the terms of </w:t>
            </w:r>
            <w:hyperlink r:id="rId11" w:history="1">
              <w:r w:rsidRPr="007B790B">
                <w:rPr>
                  <w:rStyle w:val="Hyperlink"/>
                  <w:rFonts w:ascii="Arial" w:hAnsi="Arial" w:cs="Arial"/>
                  <w:sz w:val="20"/>
                  <w:szCs w:val="20"/>
                </w:rPr>
                <w:t>IRC section 7431,</w:t>
              </w:r>
            </w:hyperlink>
            <w:r w:rsidRPr="007B790B">
              <w:rPr>
                <w:rFonts w:ascii="Arial" w:hAnsi="Arial" w:cs="Arial"/>
                <w:sz w:val="20"/>
                <w:szCs w:val="20"/>
              </w:rPr>
              <w:t xml:space="preserve"> a taxpayer may bring a civil action for damages against an officer or employee who has inspected or disclosed, knowingly or by reason of negligence, such taxpayer's tax return or return information in violation of any provision of </w:t>
            </w:r>
            <w:hyperlink r:id="rId12" w:history="1">
              <w:r w:rsidRPr="007B790B">
                <w:rPr>
                  <w:rStyle w:val="Hyperlink"/>
                  <w:rFonts w:ascii="Arial" w:hAnsi="Arial" w:cs="Arial"/>
                  <w:sz w:val="20"/>
                  <w:szCs w:val="20"/>
                </w:rPr>
                <w:t>IRC section 6103</w:t>
              </w:r>
            </w:hyperlink>
            <w:r w:rsidRPr="007B790B">
              <w:rPr>
                <w:rFonts w:ascii="Arial" w:hAnsi="Arial" w:cs="Arial"/>
                <w:sz w:val="20"/>
                <w:szCs w:val="20"/>
              </w:rPr>
              <w:t xml:space="preserve">. </w:t>
            </w:r>
          </w:p>
          <w:p w:rsidR="0039440F" w:rsidRPr="0039440F" w:rsidRDefault="0039440F" w:rsidP="008F36C6">
            <w:pPr>
              <w:numPr>
                <w:ilvl w:val="0"/>
                <w:numId w:val="1"/>
              </w:numPr>
              <w:tabs>
                <w:tab w:val="clear" w:pos="1080"/>
                <w:tab w:val="num" w:pos="342"/>
              </w:tabs>
              <w:spacing w:before="120" w:after="120"/>
              <w:ind w:left="342"/>
              <w:rPr>
                <w:rFonts w:ascii="Arial" w:hAnsi="Arial" w:cs="Arial"/>
                <w:sz w:val="20"/>
                <w:szCs w:val="20"/>
              </w:rPr>
            </w:pPr>
            <w:r w:rsidRPr="0039440F">
              <w:rPr>
                <w:rFonts w:ascii="Arial" w:hAnsi="Arial" w:cs="Arial"/>
                <w:sz w:val="20"/>
                <w:szCs w:val="20"/>
              </w:rPr>
              <w:t>I acknowledge and understand that violation of these requirements of confidentiality could result in disciplinary action, including termination of employment.</w:t>
            </w:r>
          </w:p>
          <w:p w:rsidR="0039440F" w:rsidRPr="008F36C6" w:rsidRDefault="008F36C6" w:rsidP="008F36C6">
            <w:pPr>
              <w:numPr>
                <w:ilvl w:val="0"/>
                <w:numId w:val="1"/>
              </w:numPr>
              <w:tabs>
                <w:tab w:val="clear" w:pos="1080"/>
                <w:tab w:val="num" w:pos="342"/>
              </w:tabs>
              <w:spacing w:before="120" w:after="120"/>
              <w:ind w:left="342"/>
              <w:rPr>
                <w:rFonts w:ascii="Arial" w:hAnsi="Arial" w:cs="Arial"/>
                <w:sz w:val="20"/>
                <w:szCs w:val="20"/>
              </w:rPr>
            </w:pPr>
            <w:r w:rsidRPr="008F36C6">
              <w:rPr>
                <w:rFonts w:ascii="Arial" w:hAnsi="Arial" w:cs="Arial"/>
                <w:sz w:val="20"/>
                <w:szCs w:val="20"/>
              </w:rPr>
              <w:t xml:space="preserve">I have taken the DSHS Information Security Awareness Training and gone through the </w:t>
            </w:r>
            <w:hyperlink r:id="rId13" w:history="1">
              <w:r w:rsidRPr="008F36C6">
                <w:rPr>
                  <w:rStyle w:val="Hyperlink"/>
                  <w:rFonts w:ascii="Arial" w:hAnsi="Arial" w:cs="Arial"/>
                  <w:sz w:val="20"/>
                  <w:szCs w:val="20"/>
                </w:rPr>
                <w:t>IRS Safeguards Security Awareness Video for Human Service Agencies</w:t>
              </w:r>
            </w:hyperlink>
            <w:r w:rsidR="0039440F" w:rsidRPr="008F36C6">
              <w:rPr>
                <w:rFonts w:ascii="Arial" w:hAnsi="Arial" w:cs="Arial"/>
                <w:sz w:val="20"/>
                <w:szCs w:val="20"/>
              </w:rPr>
              <w:t>.</w:t>
            </w:r>
          </w:p>
          <w:p w:rsidR="0039440F" w:rsidRDefault="0039440F" w:rsidP="008F36C6">
            <w:pPr>
              <w:numPr>
                <w:ilvl w:val="0"/>
                <w:numId w:val="1"/>
              </w:numPr>
              <w:tabs>
                <w:tab w:val="clear" w:pos="1080"/>
                <w:tab w:val="num" w:pos="342"/>
              </w:tabs>
              <w:spacing w:before="120" w:after="120"/>
              <w:ind w:left="342"/>
              <w:rPr>
                <w:rFonts w:ascii="Arial" w:hAnsi="Arial" w:cs="Arial"/>
                <w:sz w:val="20"/>
                <w:szCs w:val="20"/>
              </w:rPr>
            </w:pPr>
            <w:r w:rsidRPr="0039440F">
              <w:rPr>
                <w:rFonts w:ascii="Arial" w:hAnsi="Arial" w:cs="Arial"/>
                <w:sz w:val="20"/>
                <w:szCs w:val="20"/>
              </w:rPr>
              <w:t xml:space="preserve">I am aware of the </w:t>
            </w:r>
            <w:hyperlink r:id="rId14" w:history="1">
              <w:r w:rsidRPr="0039440F">
                <w:rPr>
                  <w:rStyle w:val="Hyperlink"/>
                  <w:rFonts w:ascii="Arial" w:hAnsi="Arial" w:cs="Arial"/>
                  <w:sz w:val="20"/>
                  <w:szCs w:val="20"/>
                </w:rPr>
                <w:t>incident response policy and procedures</w:t>
              </w:r>
            </w:hyperlink>
            <w:r w:rsidRPr="0039440F">
              <w:rPr>
                <w:rFonts w:ascii="Arial" w:hAnsi="Arial" w:cs="Arial"/>
                <w:sz w:val="20"/>
                <w:szCs w:val="20"/>
              </w:rPr>
              <w:t xml:space="preserve"> I am required to follow for any incident involving potential loss, breach, misuse or unauthorized access of FTI.</w:t>
            </w:r>
          </w:p>
          <w:p w:rsidR="00D13403" w:rsidRPr="00D13403" w:rsidRDefault="00D13403" w:rsidP="008F36C6">
            <w:pPr>
              <w:numPr>
                <w:ilvl w:val="0"/>
                <w:numId w:val="1"/>
              </w:numPr>
              <w:tabs>
                <w:tab w:val="clear" w:pos="1080"/>
                <w:tab w:val="num" w:pos="342"/>
              </w:tabs>
              <w:spacing w:before="120" w:after="120"/>
              <w:ind w:left="342"/>
              <w:rPr>
                <w:rFonts w:ascii="Arial" w:hAnsi="Arial" w:cs="Arial"/>
                <w:sz w:val="20"/>
                <w:szCs w:val="20"/>
              </w:rPr>
            </w:pPr>
            <w:r w:rsidRPr="00D24662">
              <w:rPr>
                <w:rFonts w:ascii="Arial" w:hAnsi="Arial" w:cs="Arial"/>
                <w:sz w:val="20"/>
                <w:szCs w:val="20"/>
              </w:rPr>
              <w:t xml:space="preserve">I understand that upon discovering a possible improper inspection or disclosure of FTI, including breaches and security incidents, I must follow the proper incident reporting requirements, as stated in the </w:t>
            </w:r>
            <w:hyperlink r:id="rId15" w:history="1">
              <w:r w:rsidRPr="00D24662">
                <w:rPr>
                  <w:rStyle w:val="Hyperlink"/>
                  <w:rFonts w:ascii="Arial" w:hAnsi="Arial" w:cs="Arial"/>
                  <w:sz w:val="20"/>
                  <w:szCs w:val="20"/>
                </w:rPr>
                <w:t>Incident Response Plan</w:t>
              </w:r>
            </w:hyperlink>
            <w:r w:rsidRPr="00D24662">
              <w:rPr>
                <w:rFonts w:ascii="Arial" w:hAnsi="Arial" w:cs="Arial"/>
                <w:sz w:val="20"/>
                <w:szCs w:val="20"/>
              </w:rPr>
              <w:t>, to ensure the IRS Office of Safeguards and the Treasury Inspector General for Tax Administration (TIGTA) are notified of a possible issue involving FTI.</w:t>
            </w:r>
          </w:p>
          <w:p w:rsidR="0039440F" w:rsidRPr="000B4C92" w:rsidRDefault="0039440F" w:rsidP="008F36C6">
            <w:pPr>
              <w:spacing w:before="120" w:after="120"/>
              <w:rPr>
                <w:rFonts w:ascii="Arial" w:hAnsi="Arial" w:cs="Arial"/>
                <w:b/>
                <w:sz w:val="20"/>
                <w:szCs w:val="20"/>
              </w:rPr>
            </w:pPr>
            <w:r w:rsidRPr="000B4C92">
              <w:rPr>
                <w:rFonts w:ascii="Arial" w:hAnsi="Arial" w:cs="Arial"/>
                <w:b/>
                <w:bCs/>
                <w:sz w:val="20"/>
                <w:szCs w:val="20"/>
              </w:rPr>
              <w:t>By signing below, I certify that I understand and recognize my responsibility to protect and safeguard FTI from unauthorized use and disclosure.</w:t>
            </w:r>
          </w:p>
        </w:tc>
      </w:tr>
      <w:tr w:rsidR="0039440F" w:rsidTr="00C93230">
        <w:trPr>
          <w:trHeight w:hRule="exact" w:val="576"/>
        </w:trPr>
        <w:tc>
          <w:tcPr>
            <w:tcW w:w="5395" w:type="dxa"/>
            <w:gridSpan w:val="2"/>
            <w:tcBorders>
              <w:top w:val="single" w:sz="2" w:space="0" w:color="auto"/>
              <w:left w:val="single" w:sz="2" w:space="0" w:color="auto"/>
              <w:bottom w:val="single" w:sz="2" w:space="0" w:color="auto"/>
              <w:right w:val="single" w:sz="2" w:space="0" w:color="auto"/>
            </w:tcBorders>
          </w:tcPr>
          <w:p w:rsidR="0039440F" w:rsidRPr="0039440F" w:rsidRDefault="0039440F" w:rsidP="0039440F">
            <w:pPr>
              <w:tabs>
                <w:tab w:val="left" w:pos="3582"/>
              </w:tabs>
              <w:spacing w:before="20"/>
              <w:rPr>
                <w:rFonts w:ascii="Arial" w:hAnsi="Arial" w:cs="Arial"/>
                <w:sz w:val="16"/>
                <w:szCs w:val="16"/>
              </w:rPr>
            </w:pPr>
            <w:r w:rsidRPr="0039440F">
              <w:rPr>
                <w:rFonts w:ascii="Arial" w:hAnsi="Arial" w:cs="Arial"/>
                <w:sz w:val="16"/>
                <w:szCs w:val="16"/>
              </w:rPr>
              <w:t>SIGNATURE</w:t>
            </w:r>
            <w:r w:rsidRPr="0039440F">
              <w:rPr>
                <w:rFonts w:ascii="Arial" w:hAnsi="Arial" w:cs="Arial"/>
                <w:sz w:val="16"/>
                <w:szCs w:val="16"/>
              </w:rPr>
              <w:tab/>
              <w:t>DATE</w:t>
            </w:r>
          </w:p>
          <w:p w:rsidR="0039440F" w:rsidRPr="0039440F" w:rsidRDefault="0039440F" w:rsidP="0039440F">
            <w:pPr>
              <w:tabs>
                <w:tab w:val="left" w:pos="3582"/>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type w:val="date"/>
                    <w:format w:val="MM/DD/YYYY"/>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1" w:name="_GoBack"/>
            <w:r w:rsidR="004F74A8">
              <w:rPr>
                <w:rFonts w:ascii="Times New Roman" w:hAnsi="Times New Roman" w:cs="Times New Roman"/>
                <w:b/>
                <w:noProof/>
                <w:sz w:val="24"/>
                <w:szCs w:val="24"/>
              </w:rPr>
              <w:t> </w:t>
            </w:r>
            <w:r w:rsidR="004F74A8">
              <w:rPr>
                <w:rFonts w:ascii="Times New Roman" w:hAnsi="Times New Roman" w:cs="Times New Roman"/>
                <w:b/>
                <w:noProof/>
                <w:sz w:val="24"/>
                <w:szCs w:val="24"/>
              </w:rPr>
              <w:t> </w:t>
            </w:r>
            <w:r w:rsidR="004F74A8">
              <w:rPr>
                <w:rFonts w:ascii="Times New Roman" w:hAnsi="Times New Roman" w:cs="Times New Roman"/>
                <w:b/>
                <w:noProof/>
                <w:sz w:val="24"/>
                <w:szCs w:val="24"/>
              </w:rPr>
              <w:t> </w:t>
            </w:r>
            <w:r w:rsidR="004F74A8">
              <w:rPr>
                <w:rFonts w:ascii="Times New Roman" w:hAnsi="Times New Roman" w:cs="Times New Roman"/>
                <w:b/>
                <w:noProof/>
                <w:sz w:val="24"/>
                <w:szCs w:val="24"/>
              </w:rPr>
              <w:t> </w:t>
            </w:r>
            <w:r w:rsidR="004F74A8">
              <w:rPr>
                <w:rFonts w:ascii="Times New Roman" w:hAnsi="Times New Roman" w:cs="Times New Roman"/>
                <w:b/>
                <w:noProof/>
                <w:sz w:val="24"/>
                <w:szCs w:val="24"/>
              </w:rPr>
              <w:t> </w:t>
            </w:r>
            <w:bookmarkEnd w:id="1"/>
            <w:r>
              <w:rPr>
                <w:rFonts w:ascii="Times New Roman" w:hAnsi="Times New Roman" w:cs="Times New Roman"/>
                <w:b/>
                <w:sz w:val="24"/>
                <w:szCs w:val="24"/>
              </w:rPr>
              <w:fldChar w:fldCharType="end"/>
            </w:r>
            <w:bookmarkEnd w:id="0"/>
          </w:p>
        </w:tc>
        <w:tc>
          <w:tcPr>
            <w:tcW w:w="5395" w:type="dxa"/>
            <w:tcBorders>
              <w:top w:val="single" w:sz="2" w:space="0" w:color="auto"/>
              <w:left w:val="single" w:sz="2" w:space="0" w:color="auto"/>
              <w:bottom w:val="single" w:sz="2" w:space="0" w:color="auto"/>
              <w:right w:val="single" w:sz="2" w:space="0" w:color="auto"/>
            </w:tcBorders>
          </w:tcPr>
          <w:p w:rsidR="0039440F" w:rsidRPr="0039440F" w:rsidRDefault="0039440F" w:rsidP="0039440F">
            <w:pPr>
              <w:spacing w:before="20"/>
              <w:rPr>
                <w:rFonts w:ascii="Arial" w:hAnsi="Arial" w:cs="Arial"/>
                <w:sz w:val="16"/>
                <w:szCs w:val="16"/>
              </w:rPr>
            </w:pPr>
            <w:r>
              <w:rPr>
                <w:rFonts w:ascii="Arial" w:hAnsi="Arial" w:cs="Arial"/>
                <w:sz w:val="16"/>
                <w:szCs w:val="16"/>
              </w:rPr>
              <w:t>OFFICE</w:t>
            </w:r>
          </w:p>
          <w:p w:rsidR="0039440F" w:rsidRPr="0039440F" w:rsidRDefault="0039440F" w:rsidP="0039440F">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F74A8">
              <w:rPr>
                <w:rFonts w:ascii="Times New Roman" w:hAnsi="Times New Roman" w:cs="Times New Roman"/>
                <w:b/>
                <w:noProof/>
                <w:sz w:val="24"/>
                <w:szCs w:val="24"/>
              </w:rPr>
              <w:t> </w:t>
            </w:r>
            <w:r w:rsidR="004F74A8">
              <w:rPr>
                <w:rFonts w:ascii="Times New Roman" w:hAnsi="Times New Roman" w:cs="Times New Roman"/>
                <w:b/>
                <w:noProof/>
                <w:sz w:val="24"/>
                <w:szCs w:val="24"/>
              </w:rPr>
              <w:t> </w:t>
            </w:r>
            <w:r w:rsidR="004F74A8">
              <w:rPr>
                <w:rFonts w:ascii="Times New Roman" w:hAnsi="Times New Roman" w:cs="Times New Roman"/>
                <w:b/>
                <w:noProof/>
                <w:sz w:val="24"/>
                <w:szCs w:val="24"/>
              </w:rPr>
              <w:t> </w:t>
            </w:r>
            <w:r w:rsidR="004F74A8">
              <w:rPr>
                <w:rFonts w:ascii="Times New Roman" w:hAnsi="Times New Roman" w:cs="Times New Roman"/>
                <w:b/>
                <w:noProof/>
                <w:sz w:val="24"/>
                <w:szCs w:val="24"/>
              </w:rPr>
              <w:t> </w:t>
            </w:r>
            <w:r w:rsidR="004F74A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9440F" w:rsidTr="00C93230">
        <w:trPr>
          <w:trHeight w:hRule="exact" w:val="576"/>
        </w:trPr>
        <w:tc>
          <w:tcPr>
            <w:tcW w:w="5395" w:type="dxa"/>
            <w:gridSpan w:val="2"/>
            <w:tcBorders>
              <w:top w:val="single" w:sz="2" w:space="0" w:color="auto"/>
              <w:left w:val="single" w:sz="2" w:space="0" w:color="auto"/>
              <w:bottom w:val="single" w:sz="2" w:space="0" w:color="auto"/>
              <w:right w:val="single" w:sz="2" w:space="0" w:color="auto"/>
            </w:tcBorders>
          </w:tcPr>
          <w:p w:rsidR="0039440F" w:rsidRPr="0039440F" w:rsidRDefault="0039440F" w:rsidP="0039440F">
            <w:pPr>
              <w:spacing w:before="20"/>
              <w:rPr>
                <w:rFonts w:ascii="Arial" w:hAnsi="Arial" w:cs="Arial"/>
                <w:sz w:val="16"/>
                <w:szCs w:val="16"/>
              </w:rPr>
            </w:pPr>
            <w:r>
              <w:rPr>
                <w:rFonts w:ascii="Arial" w:hAnsi="Arial" w:cs="Arial"/>
                <w:sz w:val="16"/>
                <w:szCs w:val="16"/>
              </w:rPr>
              <w:t>PRINT YOUR NAME HERE</w:t>
            </w:r>
          </w:p>
          <w:p w:rsidR="0039440F" w:rsidRPr="0039440F" w:rsidRDefault="0039440F" w:rsidP="0039440F">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F74A8">
              <w:rPr>
                <w:rFonts w:ascii="Times New Roman" w:hAnsi="Times New Roman" w:cs="Times New Roman"/>
                <w:b/>
                <w:noProof/>
                <w:sz w:val="24"/>
                <w:szCs w:val="24"/>
              </w:rPr>
              <w:t> </w:t>
            </w:r>
            <w:r w:rsidR="004F74A8">
              <w:rPr>
                <w:rFonts w:ascii="Times New Roman" w:hAnsi="Times New Roman" w:cs="Times New Roman"/>
                <w:b/>
                <w:noProof/>
                <w:sz w:val="24"/>
                <w:szCs w:val="24"/>
              </w:rPr>
              <w:t> </w:t>
            </w:r>
            <w:r w:rsidR="004F74A8">
              <w:rPr>
                <w:rFonts w:ascii="Times New Roman" w:hAnsi="Times New Roman" w:cs="Times New Roman"/>
                <w:b/>
                <w:noProof/>
                <w:sz w:val="24"/>
                <w:szCs w:val="24"/>
              </w:rPr>
              <w:t> </w:t>
            </w:r>
            <w:r w:rsidR="004F74A8">
              <w:rPr>
                <w:rFonts w:ascii="Times New Roman" w:hAnsi="Times New Roman" w:cs="Times New Roman"/>
                <w:b/>
                <w:noProof/>
                <w:sz w:val="24"/>
                <w:szCs w:val="24"/>
              </w:rPr>
              <w:t> </w:t>
            </w:r>
            <w:r w:rsidR="004F74A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395" w:type="dxa"/>
            <w:tcBorders>
              <w:top w:val="single" w:sz="2" w:space="0" w:color="auto"/>
              <w:left w:val="single" w:sz="2" w:space="0" w:color="auto"/>
              <w:bottom w:val="single" w:sz="2" w:space="0" w:color="auto"/>
              <w:right w:val="single" w:sz="2" w:space="0" w:color="auto"/>
            </w:tcBorders>
          </w:tcPr>
          <w:p w:rsidR="0039440F" w:rsidRPr="0039440F" w:rsidRDefault="0039440F" w:rsidP="0039440F">
            <w:pPr>
              <w:spacing w:before="20"/>
              <w:rPr>
                <w:rFonts w:ascii="Arial" w:hAnsi="Arial" w:cs="Arial"/>
                <w:sz w:val="16"/>
                <w:szCs w:val="16"/>
              </w:rPr>
            </w:pPr>
            <w:r>
              <w:rPr>
                <w:rFonts w:ascii="Arial" w:hAnsi="Arial" w:cs="Arial"/>
                <w:sz w:val="16"/>
                <w:szCs w:val="16"/>
              </w:rPr>
              <w:t>PRINT YOUR TITLE HERE</w:t>
            </w:r>
          </w:p>
          <w:p w:rsidR="0039440F" w:rsidRPr="0039440F" w:rsidRDefault="0039440F" w:rsidP="0039440F">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F74A8">
              <w:rPr>
                <w:rFonts w:ascii="Times New Roman" w:hAnsi="Times New Roman" w:cs="Times New Roman"/>
                <w:b/>
                <w:noProof/>
                <w:sz w:val="24"/>
                <w:szCs w:val="24"/>
              </w:rPr>
              <w:t> </w:t>
            </w:r>
            <w:r w:rsidR="004F74A8">
              <w:rPr>
                <w:rFonts w:ascii="Times New Roman" w:hAnsi="Times New Roman" w:cs="Times New Roman"/>
                <w:b/>
                <w:noProof/>
                <w:sz w:val="24"/>
                <w:szCs w:val="24"/>
              </w:rPr>
              <w:t> </w:t>
            </w:r>
            <w:r w:rsidR="004F74A8">
              <w:rPr>
                <w:rFonts w:ascii="Times New Roman" w:hAnsi="Times New Roman" w:cs="Times New Roman"/>
                <w:b/>
                <w:noProof/>
                <w:sz w:val="24"/>
                <w:szCs w:val="24"/>
              </w:rPr>
              <w:t> </w:t>
            </w:r>
            <w:r w:rsidR="004F74A8">
              <w:rPr>
                <w:rFonts w:ascii="Times New Roman" w:hAnsi="Times New Roman" w:cs="Times New Roman"/>
                <w:b/>
                <w:noProof/>
                <w:sz w:val="24"/>
                <w:szCs w:val="24"/>
              </w:rPr>
              <w:t> </w:t>
            </w:r>
            <w:r w:rsidR="004F74A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9440F" w:rsidTr="00C93230">
        <w:trPr>
          <w:trHeight w:hRule="exact" w:val="576"/>
        </w:trPr>
        <w:tc>
          <w:tcPr>
            <w:tcW w:w="10790" w:type="dxa"/>
            <w:gridSpan w:val="3"/>
            <w:tcBorders>
              <w:top w:val="single" w:sz="2" w:space="0" w:color="auto"/>
            </w:tcBorders>
          </w:tcPr>
          <w:p w:rsidR="0039440F" w:rsidRPr="0039440F" w:rsidRDefault="00C93230" w:rsidP="00C93230">
            <w:pPr>
              <w:tabs>
                <w:tab w:val="left" w:pos="3582"/>
                <w:tab w:val="left" w:pos="8622"/>
              </w:tabs>
              <w:spacing w:before="20"/>
              <w:rPr>
                <w:rFonts w:ascii="Arial" w:hAnsi="Arial" w:cs="Arial"/>
                <w:sz w:val="16"/>
                <w:szCs w:val="16"/>
              </w:rPr>
            </w:pPr>
            <w:r>
              <w:rPr>
                <w:rFonts w:ascii="Arial" w:hAnsi="Arial" w:cs="Arial"/>
                <w:sz w:val="16"/>
                <w:szCs w:val="16"/>
              </w:rPr>
              <w:t>YOUR SUPERVISOR OR DESIGNATED TRAINER’S SIGNATURE</w:t>
            </w:r>
            <w:r w:rsidR="0039440F" w:rsidRPr="0039440F">
              <w:rPr>
                <w:rFonts w:ascii="Arial" w:hAnsi="Arial" w:cs="Arial"/>
                <w:sz w:val="16"/>
                <w:szCs w:val="16"/>
              </w:rPr>
              <w:tab/>
              <w:t>DATE</w:t>
            </w:r>
          </w:p>
          <w:p w:rsidR="0039440F" w:rsidRPr="0039440F" w:rsidRDefault="0039440F" w:rsidP="00C93230">
            <w:pPr>
              <w:tabs>
                <w:tab w:val="left" w:pos="8622"/>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4F74A8">
              <w:rPr>
                <w:rFonts w:ascii="Times New Roman" w:hAnsi="Times New Roman" w:cs="Times New Roman"/>
                <w:b/>
                <w:noProof/>
                <w:sz w:val="24"/>
                <w:szCs w:val="24"/>
              </w:rPr>
              <w:t> </w:t>
            </w:r>
            <w:r w:rsidR="004F74A8">
              <w:rPr>
                <w:rFonts w:ascii="Times New Roman" w:hAnsi="Times New Roman" w:cs="Times New Roman"/>
                <w:b/>
                <w:noProof/>
                <w:sz w:val="24"/>
                <w:szCs w:val="24"/>
              </w:rPr>
              <w:t> </w:t>
            </w:r>
            <w:r w:rsidR="004F74A8">
              <w:rPr>
                <w:rFonts w:ascii="Times New Roman" w:hAnsi="Times New Roman" w:cs="Times New Roman"/>
                <w:b/>
                <w:noProof/>
                <w:sz w:val="24"/>
                <w:szCs w:val="24"/>
              </w:rPr>
              <w:t> </w:t>
            </w:r>
            <w:r w:rsidR="004F74A8">
              <w:rPr>
                <w:rFonts w:ascii="Times New Roman" w:hAnsi="Times New Roman" w:cs="Times New Roman"/>
                <w:b/>
                <w:noProof/>
                <w:sz w:val="24"/>
                <w:szCs w:val="24"/>
              </w:rPr>
              <w:t> </w:t>
            </w:r>
            <w:r w:rsidR="004F74A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rsidR="00C5251F" w:rsidRDefault="00C5251F"/>
    <w:sectPr w:rsidR="00C5251F" w:rsidSect="0039440F">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898" w:rsidRDefault="00CD7898" w:rsidP="00C93230">
      <w:pPr>
        <w:spacing w:after="0" w:line="240" w:lineRule="auto"/>
      </w:pPr>
      <w:r>
        <w:separator/>
      </w:r>
    </w:p>
  </w:endnote>
  <w:endnote w:type="continuationSeparator" w:id="0">
    <w:p w:rsidR="00CD7898" w:rsidRDefault="00CD7898" w:rsidP="00C93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230" w:rsidRDefault="00C93230" w:rsidP="00C93230">
    <w:pPr>
      <w:spacing w:after="0"/>
      <w:rPr>
        <w:rFonts w:ascii="Arial" w:hAnsi="Arial" w:cs="Arial"/>
        <w:b/>
        <w:bCs/>
        <w:sz w:val="16"/>
        <w:szCs w:val="16"/>
      </w:rPr>
    </w:pPr>
    <w:r w:rsidRPr="00C93230">
      <w:rPr>
        <w:rFonts w:ascii="Arial" w:hAnsi="Arial" w:cs="Arial"/>
        <w:b/>
        <w:bCs/>
        <w:sz w:val="16"/>
        <w:szCs w:val="16"/>
      </w:rPr>
      <w:t>EMPLOYEE / CONTRACTOR AWARENESS IRS SAFEGUARD TRAINING CERTIFICATION</w:t>
    </w:r>
  </w:p>
  <w:p w:rsidR="00C93230" w:rsidRPr="00C93230" w:rsidRDefault="00C93230" w:rsidP="00C93230">
    <w:pPr>
      <w:spacing w:after="0"/>
      <w:rPr>
        <w:rFonts w:ascii="Arial" w:hAnsi="Arial" w:cs="Arial"/>
        <w:b/>
        <w:bCs/>
        <w:sz w:val="16"/>
        <w:szCs w:val="16"/>
      </w:rPr>
    </w:pPr>
    <w:r>
      <w:rPr>
        <w:rFonts w:ascii="Arial" w:hAnsi="Arial" w:cs="Arial"/>
        <w:b/>
        <w:bCs/>
        <w:sz w:val="16"/>
        <w:szCs w:val="16"/>
      </w:rPr>
      <w:t>DSHS 03-</w:t>
    </w:r>
    <w:r w:rsidR="00956C2D">
      <w:rPr>
        <w:rFonts w:ascii="Arial" w:hAnsi="Arial" w:cs="Arial"/>
        <w:b/>
        <w:bCs/>
        <w:sz w:val="16"/>
        <w:szCs w:val="16"/>
      </w:rPr>
      <w:t>490</w:t>
    </w:r>
    <w:r>
      <w:rPr>
        <w:rFonts w:ascii="Arial" w:hAnsi="Arial" w:cs="Arial"/>
        <w:b/>
        <w:bCs/>
        <w:sz w:val="16"/>
        <w:szCs w:val="16"/>
      </w:rPr>
      <w:t xml:space="preserve"> (</w:t>
    </w:r>
    <w:r w:rsidR="007B26B7">
      <w:rPr>
        <w:rFonts w:ascii="Arial" w:hAnsi="Arial" w:cs="Arial"/>
        <w:b/>
        <w:bCs/>
        <w:sz w:val="16"/>
        <w:szCs w:val="16"/>
      </w:rPr>
      <w:t xml:space="preserve">REV. </w:t>
    </w:r>
    <w:r w:rsidR="008F36C6">
      <w:rPr>
        <w:rFonts w:ascii="Arial" w:hAnsi="Arial" w:cs="Arial"/>
        <w:b/>
        <w:bCs/>
        <w:sz w:val="16"/>
        <w:szCs w:val="16"/>
      </w:rPr>
      <w:t>09/2018</w:t>
    </w:r>
    <w:r>
      <w:rPr>
        <w:rFonts w:ascii="Arial" w:hAnsi="Arial" w:cs="Arial"/>
        <w:b/>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898" w:rsidRDefault="00CD7898" w:rsidP="00C93230">
      <w:pPr>
        <w:spacing w:after="0" w:line="240" w:lineRule="auto"/>
      </w:pPr>
      <w:r>
        <w:separator/>
      </w:r>
    </w:p>
  </w:footnote>
  <w:footnote w:type="continuationSeparator" w:id="0">
    <w:p w:rsidR="00CD7898" w:rsidRDefault="00CD7898" w:rsidP="00C93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8C1"/>
    <w:multiLevelType w:val="hybridMultilevel"/>
    <w:tmpl w:val="0CE278BA"/>
    <w:lvl w:ilvl="0" w:tplc="8228DB5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20A5792"/>
    <w:multiLevelType w:val="hybridMultilevel"/>
    <w:tmpl w:val="9830082C"/>
    <w:lvl w:ilvl="0" w:tplc="88BC149A">
      <w:start w:val="1"/>
      <w:numFmt w:val="bullet"/>
      <w:lvlText w:val=""/>
      <w:lvlJc w:val="left"/>
      <w:pPr>
        <w:tabs>
          <w:tab w:val="num" w:pos="1008"/>
        </w:tabs>
        <w:ind w:left="1008" w:hanging="288"/>
      </w:pPr>
      <w:rPr>
        <w:rFonts w:ascii="Symbol" w:hAnsi="Symbol" w:hint="default"/>
        <w:color w:val="auto"/>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F596D6C"/>
    <w:multiLevelType w:val="hybridMultilevel"/>
    <w:tmpl w:val="4D40EEC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proofState w:spelling="clean" w:grammar="clean"/>
  <w:revisionView w:markup="0"/>
  <w:documentProtection w:edit="forms" w:enforcement="1" w:cryptProviderType="rsaAES" w:cryptAlgorithmClass="hash" w:cryptAlgorithmType="typeAny" w:cryptAlgorithmSid="14" w:cryptSpinCount="100000" w:hash="2ZdMnNTu7SWJQrbCCbDcHJQpAs2uIYDx6Sht09/M339red5ksx4AsdGAVwHVlAfqy0AjGzCdjWz1Cj15JulqmA==" w:salt="J3WQXBXZqWthOjhDb8ekA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67"/>
    <w:rsid w:val="000B4C92"/>
    <w:rsid w:val="00195C7A"/>
    <w:rsid w:val="001A64C9"/>
    <w:rsid w:val="0039440F"/>
    <w:rsid w:val="004F74A8"/>
    <w:rsid w:val="00653055"/>
    <w:rsid w:val="007B26B7"/>
    <w:rsid w:val="008F36C6"/>
    <w:rsid w:val="00956C2D"/>
    <w:rsid w:val="00C5251F"/>
    <w:rsid w:val="00C93230"/>
    <w:rsid w:val="00CD7898"/>
    <w:rsid w:val="00D13403"/>
    <w:rsid w:val="00D13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777127C4-7DB0-4416-B4ED-C456E448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4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9440F"/>
    <w:rPr>
      <w:color w:val="0000FF"/>
      <w:u w:val="single"/>
    </w:rPr>
  </w:style>
  <w:style w:type="character" w:styleId="FollowedHyperlink">
    <w:name w:val="FollowedHyperlink"/>
    <w:basedOn w:val="DefaultParagraphFont"/>
    <w:uiPriority w:val="99"/>
    <w:semiHidden/>
    <w:unhideWhenUsed/>
    <w:rsid w:val="0039440F"/>
    <w:rPr>
      <w:color w:val="954F72" w:themeColor="followedHyperlink"/>
      <w:u w:val="single"/>
    </w:rPr>
  </w:style>
  <w:style w:type="paragraph" w:styleId="Header">
    <w:name w:val="header"/>
    <w:basedOn w:val="Normal"/>
    <w:link w:val="HeaderChar"/>
    <w:unhideWhenUsed/>
    <w:rsid w:val="00C93230"/>
    <w:pPr>
      <w:tabs>
        <w:tab w:val="center" w:pos="4680"/>
        <w:tab w:val="right" w:pos="9360"/>
      </w:tabs>
      <w:spacing w:after="0" w:line="240" w:lineRule="auto"/>
    </w:pPr>
  </w:style>
  <w:style w:type="character" w:customStyle="1" w:styleId="HeaderChar">
    <w:name w:val="Header Char"/>
    <w:basedOn w:val="DefaultParagraphFont"/>
    <w:link w:val="Header"/>
    <w:rsid w:val="00C93230"/>
  </w:style>
  <w:style w:type="paragraph" w:styleId="Footer">
    <w:name w:val="footer"/>
    <w:basedOn w:val="Normal"/>
    <w:link w:val="FooterChar"/>
    <w:uiPriority w:val="99"/>
    <w:unhideWhenUsed/>
    <w:rsid w:val="00C93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230"/>
  </w:style>
  <w:style w:type="paragraph" w:styleId="ListParagraph">
    <w:name w:val="List Paragraph"/>
    <w:basedOn w:val="Normal"/>
    <w:uiPriority w:val="34"/>
    <w:qFormat/>
    <w:rsid w:val="00195C7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26/6103" TargetMode="External"/><Relationship Id="rId13" Type="http://schemas.openxmlformats.org/officeDocument/2006/relationships/hyperlink" Target="https://www.irsvideos.gov/Governments/Safeguards/SafeguardsSecurityAwarenessTrainingForHumanServi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aw.cornell.edu/uscode/text/26/610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cornell.edu/uscode/text/26/7431" TargetMode="External"/><Relationship Id="rId5" Type="http://schemas.openxmlformats.org/officeDocument/2006/relationships/footnotes" Target="footnotes.xml"/><Relationship Id="rId15" Type="http://schemas.openxmlformats.org/officeDocument/2006/relationships/hyperlink" Target="http://esa.dshs.wa.lcl/itsecurity/Security%20Documents/Security%20Procedures/ESA%20ITS%20Incident%20Response%20Plan%20Final.docx" TargetMode="External"/><Relationship Id="rId10" Type="http://schemas.openxmlformats.org/officeDocument/2006/relationships/hyperlink" Target="https://www.law.cornell.edu/uscode/text/26/7213A" TargetMode="External"/><Relationship Id="rId4" Type="http://schemas.openxmlformats.org/officeDocument/2006/relationships/webSettings" Target="webSettings.xml"/><Relationship Id="rId9" Type="http://schemas.openxmlformats.org/officeDocument/2006/relationships/hyperlink" Target="https://www.law.cornell.edu/uscode/text/26/7213" TargetMode="External"/><Relationship Id="rId14" Type="http://schemas.openxmlformats.org/officeDocument/2006/relationships/hyperlink" Target="http://esa.dshs.wa.lcl/itsecurity/Security%20Documents/Security%20Procedures/ESA%20ITS%20Incident%20Response%20Plan%20Fin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3097</Characters>
  <Application>Microsoft Office Word</Application>
  <DocSecurity>0</DocSecurity>
  <Lines>55</Lines>
  <Paragraphs>34</Paragraphs>
  <ScaleCrop>false</ScaleCrop>
  <HeadingPairs>
    <vt:vector size="2" baseType="variant">
      <vt:variant>
        <vt:lpstr>Title</vt:lpstr>
      </vt:variant>
      <vt:variant>
        <vt:i4>1</vt:i4>
      </vt:variant>
    </vt:vector>
  </HeadingPairs>
  <TitlesOfParts>
    <vt:vector size="1" baseType="lpstr">
      <vt:lpstr>Employee / Contractor Awareness IRS Safeguard Training Certification</vt:lpstr>
    </vt:vector>
  </TitlesOfParts>
  <Company>DSHS / Exec IT</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 Contractor Awareness IRS Safeguard Training Certification</dc:title>
  <dc:subject/>
  <dc:creator>Brombacher, Millie A. (DSHS/ERMO)</dc:creator>
  <cp:keywords/>
  <dc:description/>
  <cp:lastModifiedBy>Brombacher, Millie A. (DSHS/IGU)</cp:lastModifiedBy>
  <cp:revision>2</cp:revision>
  <dcterms:created xsi:type="dcterms:W3CDTF">2018-09-30T17:08:00Z</dcterms:created>
  <dcterms:modified xsi:type="dcterms:W3CDTF">2018-09-30T17:08:00Z</dcterms:modified>
</cp:coreProperties>
</file>