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37"/>
        <w:gridCol w:w="2883"/>
        <w:gridCol w:w="1075"/>
        <w:gridCol w:w="1265"/>
        <w:gridCol w:w="1980"/>
        <w:gridCol w:w="2150"/>
      </w:tblGrid>
      <w:tr w:rsidR="00014685" w:rsidRPr="00014685" w14:paraId="3832D55D" w14:textId="77777777" w:rsidTr="00236999">
        <w:trPr>
          <w:trHeight w:val="990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14:paraId="0F27B9EB" w14:textId="77777777" w:rsidR="00014685" w:rsidRPr="00014685" w:rsidRDefault="000146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6E4CBFB" wp14:editId="427252A5">
                  <wp:extent cx="734809" cy="422844"/>
                  <wp:effectExtent l="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642" cy="427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141848" w14:textId="77777777" w:rsidR="00014685" w:rsidRDefault="00014685" w:rsidP="00014685">
            <w:pPr>
              <w:tabs>
                <w:tab w:val="center" w:pos="394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014685">
              <w:rPr>
                <w:rFonts w:ascii="Arial" w:hAnsi="Arial" w:cs="Arial"/>
                <w:sz w:val="16"/>
                <w:szCs w:val="16"/>
              </w:rPr>
              <w:t>AGING AND LONG-TERM SUPPORT ADMINISTRATION (ALTSA)</w:t>
            </w:r>
          </w:p>
          <w:p w14:paraId="57F44691" w14:textId="77777777" w:rsidR="00987549" w:rsidRPr="00014685" w:rsidRDefault="00987549" w:rsidP="00014685">
            <w:pPr>
              <w:tabs>
                <w:tab w:val="center" w:pos="394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ASSISTED LIVING FACILITY (ALF)</w:t>
            </w:r>
          </w:p>
          <w:p w14:paraId="5143FC4C" w14:textId="77777777" w:rsidR="00014685" w:rsidRPr="00014685" w:rsidRDefault="00014685" w:rsidP="00987549">
            <w:pPr>
              <w:tabs>
                <w:tab w:val="center" w:pos="3942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987549">
              <w:rPr>
                <w:rFonts w:ascii="Arial" w:hAnsi="Arial" w:cs="Arial"/>
                <w:b/>
                <w:sz w:val="28"/>
                <w:szCs w:val="28"/>
              </w:rPr>
              <w:t xml:space="preserve">ALF Change in </w:t>
            </w:r>
            <w:r w:rsidRPr="00014685">
              <w:rPr>
                <w:rFonts w:ascii="Arial" w:hAnsi="Arial" w:cs="Arial"/>
                <w:b/>
                <w:sz w:val="28"/>
                <w:szCs w:val="28"/>
              </w:rPr>
              <w:t xml:space="preserve">Licensed Resident Bed Capacity or </w:t>
            </w:r>
            <w:r w:rsidR="00987549">
              <w:rPr>
                <w:rFonts w:ascii="Arial" w:hAnsi="Arial" w:cs="Arial"/>
                <w:b/>
                <w:sz w:val="28"/>
                <w:szCs w:val="28"/>
              </w:rPr>
              <w:t>Use of</w:t>
            </w:r>
            <w:r w:rsidRPr="00014685">
              <w:rPr>
                <w:rFonts w:ascii="Arial" w:hAnsi="Arial" w:cs="Arial"/>
                <w:b/>
                <w:sz w:val="28"/>
                <w:szCs w:val="28"/>
              </w:rPr>
              <w:t xml:space="preserve"> Rooms</w:t>
            </w:r>
          </w:p>
        </w:tc>
      </w:tr>
      <w:tr w:rsidR="00987549" w:rsidRPr="00014685" w14:paraId="68CDE7D0" w14:textId="77777777" w:rsidTr="00987549">
        <w:trPr>
          <w:trHeight w:val="720"/>
        </w:trPr>
        <w:tc>
          <w:tcPr>
            <w:tcW w:w="4320" w:type="dxa"/>
            <w:gridSpan w:val="2"/>
          </w:tcPr>
          <w:p w14:paraId="11301DE4" w14:textId="77777777" w:rsidR="00987549" w:rsidRPr="00014685" w:rsidRDefault="00987549" w:rsidP="00987549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FACILITY NAME</w:t>
            </w:r>
          </w:p>
          <w:p w14:paraId="7DF763C7" w14:textId="30F62877" w:rsidR="00987549" w:rsidRPr="00014685" w:rsidRDefault="00987549" w:rsidP="00987549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06BA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06BA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06BA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06BA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06BA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340" w:type="dxa"/>
            <w:gridSpan w:val="2"/>
          </w:tcPr>
          <w:p w14:paraId="16BBD317" w14:textId="77777777" w:rsidR="00987549" w:rsidRPr="00014685" w:rsidRDefault="00987549" w:rsidP="00987549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14685">
              <w:rPr>
                <w:rFonts w:ascii="Arial" w:hAnsi="Arial" w:cs="Arial"/>
                <w:sz w:val="16"/>
                <w:szCs w:val="16"/>
              </w:rPr>
              <w:t>LICENSE NUMBER</w:t>
            </w:r>
          </w:p>
          <w:p w14:paraId="3E9DCE55" w14:textId="3DB0D5A3" w:rsidR="00987549" w:rsidRPr="00014685" w:rsidRDefault="00987549" w:rsidP="00987549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06BA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06BA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06BA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06BA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06BA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130" w:type="dxa"/>
            <w:gridSpan w:val="2"/>
          </w:tcPr>
          <w:p w14:paraId="47015677" w14:textId="77777777" w:rsidR="00987549" w:rsidRPr="00014685" w:rsidRDefault="00987549" w:rsidP="00987549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</w:t>
            </w:r>
            <w:r w:rsidR="00062E03">
              <w:rPr>
                <w:rFonts w:ascii="Arial" w:hAnsi="Arial" w:cs="Arial"/>
                <w:sz w:val="16"/>
                <w:szCs w:val="16"/>
              </w:rPr>
              <w:t xml:space="preserve"> (REQUIRED)</w:t>
            </w:r>
          </w:p>
          <w:p w14:paraId="195EE6EE" w14:textId="65FA2CC0" w:rsidR="00987549" w:rsidRPr="00014685" w:rsidRDefault="00987549" w:rsidP="00987549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06BA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06BA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06BA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06BA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06BA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87549" w:rsidRPr="00014685" w14:paraId="46457153" w14:textId="77777777" w:rsidTr="00987549">
        <w:trPr>
          <w:trHeight w:val="720"/>
        </w:trPr>
        <w:tc>
          <w:tcPr>
            <w:tcW w:w="4320" w:type="dxa"/>
            <w:gridSpan w:val="2"/>
          </w:tcPr>
          <w:p w14:paraId="3E430EF9" w14:textId="77777777" w:rsidR="00987549" w:rsidRPr="00014685" w:rsidRDefault="00987549" w:rsidP="00987549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CONTACT</w:t>
            </w:r>
          </w:p>
          <w:p w14:paraId="2DA23C54" w14:textId="421A7B1E" w:rsidR="00987549" w:rsidRPr="00014685" w:rsidRDefault="00987549" w:rsidP="00987549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06BA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06BA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06BA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06BA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06BA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320" w:type="dxa"/>
            <w:gridSpan w:val="3"/>
          </w:tcPr>
          <w:p w14:paraId="43F11C23" w14:textId="77777777" w:rsidR="00987549" w:rsidRPr="00014685" w:rsidRDefault="00987549" w:rsidP="00987549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TELEPHONE NUMBER (WITH AREA CODE)</w:t>
            </w:r>
          </w:p>
          <w:p w14:paraId="13D13858" w14:textId="3C9B49C6" w:rsidR="00987549" w:rsidRPr="00014685" w:rsidRDefault="00987549" w:rsidP="00987549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06BA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06BA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06BA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06BA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06BA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50" w:type="dxa"/>
          </w:tcPr>
          <w:p w14:paraId="5C6B4256" w14:textId="77777777" w:rsidR="00987549" w:rsidRPr="00014685" w:rsidRDefault="00987549" w:rsidP="00987549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19DCCA31" w14:textId="778B8302" w:rsidR="00987549" w:rsidRPr="00014685" w:rsidRDefault="00987549" w:rsidP="00987549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06BA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06BA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06BA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06BA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06BA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87549" w:rsidRPr="00014685" w14:paraId="484A6489" w14:textId="77777777" w:rsidTr="00987549">
        <w:tc>
          <w:tcPr>
            <w:tcW w:w="10790" w:type="dxa"/>
            <w:gridSpan w:val="6"/>
          </w:tcPr>
          <w:p w14:paraId="7119477B" w14:textId="77777777" w:rsidR="00851D97" w:rsidRPr="00987549" w:rsidRDefault="00C63B4E" w:rsidP="00851D9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87549">
              <w:rPr>
                <w:rFonts w:ascii="Arial" w:hAnsi="Arial" w:cs="Arial"/>
                <w:sz w:val="20"/>
                <w:szCs w:val="20"/>
              </w:rPr>
              <w:t>Assisted Living Facility (ALF) per resident bed fee is $1</w:t>
            </w:r>
            <w:r w:rsidR="009F629E">
              <w:rPr>
                <w:rFonts w:ascii="Arial" w:hAnsi="Arial" w:cs="Arial"/>
                <w:sz w:val="20"/>
                <w:szCs w:val="20"/>
              </w:rPr>
              <w:t>1</w:t>
            </w:r>
            <w:r w:rsidRPr="00987549">
              <w:rPr>
                <w:rFonts w:ascii="Arial" w:hAnsi="Arial" w:cs="Arial"/>
                <w:sz w:val="20"/>
                <w:szCs w:val="20"/>
              </w:rPr>
              <w:t>6; if there are less than 12 months before your license expires, you will need to pro-rate this fee.  Make check or money order payable to Washington State Treasurer and mail application and any applicable fees to:  ALTSA Budget and Finance Unit, PO Box 45</w:t>
            </w:r>
            <w:r w:rsidR="00851D97">
              <w:rPr>
                <w:rFonts w:ascii="Arial" w:hAnsi="Arial" w:cs="Arial"/>
                <w:sz w:val="20"/>
                <w:szCs w:val="20"/>
              </w:rPr>
              <w:t xml:space="preserve">600, Olympia, WA  98504-5600.  Please overnight to </w:t>
            </w:r>
            <w:r w:rsidR="00EA18EF">
              <w:rPr>
                <w:rFonts w:ascii="Arial" w:hAnsi="Arial" w:cs="Arial"/>
                <w:sz w:val="20"/>
                <w:szCs w:val="20"/>
              </w:rPr>
              <w:t>4500 10</w:t>
            </w:r>
            <w:r w:rsidR="00EA18EF" w:rsidRPr="00EA18EF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EA18EF">
              <w:rPr>
                <w:rFonts w:ascii="Arial" w:hAnsi="Arial" w:cs="Arial"/>
                <w:sz w:val="20"/>
                <w:szCs w:val="20"/>
              </w:rPr>
              <w:t xml:space="preserve"> Ave. SE</w:t>
            </w:r>
            <w:r w:rsidR="00851D9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A18EF">
              <w:rPr>
                <w:rFonts w:ascii="Arial" w:hAnsi="Arial" w:cs="Arial"/>
                <w:sz w:val="20"/>
                <w:szCs w:val="20"/>
              </w:rPr>
              <w:t>Lacey WA 9850</w:t>
            </w:r>
            <w:r w:rsidR="00851D97">
              <w:rPr>
                <w:rFonts w:ascii="Arial" w:hAnsi="Arial" w:cs="Arial"/>
                <w:sz w:val="20"/>
                <w:szCs w:val="20"/>
              </w:rPr>
              <w:t>3, to expedite payment.</w:t>
            </w:r>
          </w:p>
          <w:p w14:paraId="71D81AB7" w14:textId="77777777" w:rsidR="00851D97" w:rsidRDefault="00C63B4E" w:rsidP="00851D9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87549">
              <w:rPr>
                <w:rFonts w:ascii="Arial" w:hAnsi="Arial" w:cs="Arial"/>
                <w:sz w:val="20"/>
                <w:szCs w:val="20"/>
              </w:rPr>
              <w:t>Plea</w:t>
            </w:r>
            <w:r>
              <w:rPr>
                <w:rFonts w:ascii="Arial" w:hAnsi="Arial" w:cs="Arial"/>
                <w:sz w:val="20"/>
                <w:szCs w:val="20"/>
              </w:rPr>
              <w:t>se be sure to write the Assisted Living F</w:t>
            </w:r>
            <w:r w:rsidRPr="00987549">
              <w:rPr>
                <w:rFonts w:ascii="Arial" w:hAnsi="Arial" w:cs="Arial"/>
                <w:sz w:val="20"/>
                <w:szCs w:val="20"/>
              </w:rPr>
              <w:t xml:space="preserve">acility license number on your check as well as the reason for the payment.  Remember, the capacity increase </w:t>
            </w:r>
            <w:r w:rsidRPr="00987549">
              <w:rPr>
                <w:rFonts w:ascii="Arial" w:hAnsi="Arial" w:cs="Arial"/>
                <w:b/>
                <w:sz w:val="20"/>
                <w:szCs w:val="20"/>
              </w:rPr>
              <w:t>is not in effect until you receive a revised license and letter</w:t>
            </w:r>
            <w:r w:rsidRPr="00987549">
              <w:rPr>
                <w:rFonts w:ascii="Arial" w:hAnsi="Arial" w:cs="Arial"/>
                <w:sz w:val="20"/>
                <w:szCs w:val="20"/>
              </w:rPr>
              <w:t xml:space="preserve"> from the department verifying that the capacity increase is approved.</w:t>
            </w:r>
            <w:r w:rsidR="00E505D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A85C104" w14:textId="0A6B9E3D" w:rsidR="00987549" w:rsidRPr="00014685" w:rsidRDefault="00C63B4E" w:rsidP="00851D97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549">
              <w:rPr>
                <w:rFonts w:ascii="Arial" w:hAnsi="Arial" w:cs="Arial"/>
                <w:sz w:val="20"/>
                <w:szCs w:val="20"/>
              </w:rPr>
              <w:t xml:space="preserve">If you are requesting a capacity </w:t>
            </w:r>
            <w:r w:rsidRPr="00987549">
              <w:rPr>
                <w:rFonts w:ascii="Arial" w:hAnsi="Arial" w:cs="Arial"/>
                <w:sz w:val="20"/>
                <w:szCs w:val="20"/>
                <w:u w:val="single"/>
              </w:rPr>
              <w:t>decrease</w:t>
            </w:r>
            <w:r w:rsidRPr="0098754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505D2">
              <w:rPr>
                <w:rFonts w:ascii="Arial" w:hAnsi="Arial" w:cs="Arial"/>
                <w:sz w:val="20"/>
                <w:szCs w:val="20"/>
              </w:rPr>
              <w:t>scan</w:t>
            </w:r>
            <w:r w:rsidRPr="00987549">
              <w:rPr>
                <w:rFonts w:ascii="Arial" w:hAnsi="Arial" w:cs="Arial"/>
                <w:sz w:val="20"/>
                <w:szCs w:val="20"/>
              </w:rPr>
              <w:t xml:space="preserve"> this form to </w:t>
            </w:r>
            <w:hyperlink r:id="rId7" w:history="1">
              <w:r w:rsidR="003179F2" w:rsidRPr="002201AD">
                <w:rPr>
                  <w:rStyle w:val="Hyperlink"/>
                  <w:rFonts w:ascii="Arial" w:hAnsi="Arial" w:cs="Arial"/>
                  <w:sz w:val="20"/>
                  <w:szCs w:val="20"/>
                </w:rPr>
                <w:t>RCSBOA@dshs.wa.gov</w:t>
              </w:r>
            </w:hyperlink>
            <w:r w:rsidR="003179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7549">
              <w:rPr>
                <w:rFonts w:ascii="Arial" w:hAnsi="Arial" w:cs="Arial"/>
                <w:sz w:val="20"/>
                <w:szCs w:val="20"/>
              </w:rPr>
              <w:t>(no fee required).</w:t>
            </w:r>
          </w:p>
        </w:tc>
      </w:tr>
      <w:tr w:rsidR="00987549" w:rsidRPr="00014685" w14:paraId="010BFD28" w14:textId="77777777" w:rsidTr="00236999">
        <w:tc>
          <w:tcPr>
            <w:tcW w:w="10790" w:type="dxa"/>
            <w:gridSpan w:val="6"/>
          </w:tcPr>
          <w:p w14:paraId="68FFAA71" w14:textId="77777777" w:rsidR="00987549" w:rsidRPr="00C63B4E" w:rsidRDefault="00987549" w:rsidP="00C63B4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C63B4E">
              <w:rPr>
                <w:rFonts w:ascii="Arial" w:hAnsi="Arial" w:cs="Arial"/>
                <w:sz w:val="16"/>
                <w:szCs w:val="16"/>
              </w:rPr>
              <w:t>INDICATE TYPE OF CHANGE</w:t>
            </w:r>
          </w:p>
          <w:p w14:paraId="333AA69D" w14:textId="7FBF281A" w:rsidR="00987549" w:rsidRDefault="00987549" w:rsidP="00C63B4E">
            <w:pPr>
              <w:tabs>
                <w:tab w:val="left" w:pos="2772"/>
                <w:tab w:val="right" w:pos="4565"/>
              </w:tabs>
              <w:spacing w:before="120" w:after="120"/>
              <w:ind w:left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014685">
              <w:rPr>
                <w:rFonts w:ascii="Arial" w:hAnsi="Arial" w:cs="Arial"/>
                <w:b/>
                <w:sz w:val="20"/>
                <w:szCs w:val="20"/>
              </w:rPr>
              <w:t>INCREASE</w:t>
            </w:r>
            <w:r>
              <w:rPr>
                <w:rFonts w:ascii="Arial" w:hAnsi="Arial" w:cs="Arial"/>
                <w:sz w:val="20"/>
                <w:szCs w:val="20"/>
              </w:rPr>
              <w:t xml:space="preserve"> of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146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46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0146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0146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D06BA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06BA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06BA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06BA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06BA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0146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0146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beds.</w:t>
            </w:r>
          </w:p>
          <w:p w14:paraId="6C16AEA6" w14:textId="35DD0289" w:rsidR="00987549" w:rsidRDefault="00987549" w:rsidP="00C63B4E">
            <w:pPr>
              <w:tabs>
                <w:tab w:val="left" w:pos="2772"/>
                <w:tab w:val="right" w:pos="4565"/>
              </w:tabs>
              <w:spacing w:before="120" w:after="120"/>
              <w:ind w:left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014685">
              <w:rPr>
                <w:rFonts w:ascii="Arial" w:hAnsi="Arial" w:cs="Arial"/>
                <w:b/>
                <w:sz w:val="20"/>
                <w:szCs w:val="20"/>
              </w:rPr>
              <w:t>DECREASE</w:t>
            </w:r>
            <w:r>
              <w:rPr>
                <w:rFonts w:ascii="Arial" w:hAnsi="Arial" w:cs="Arial"/>
                <w:sz w:val="20"/>
                <w:szCs w:val="20"/>
              </w:rPr>
              <w:t xml:space="preserve"> of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146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46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0146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0146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D06BA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06BA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06BA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06BA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06BA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01468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0146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beds.</w:t>
            </w:r>
          </w:p>
          <w:p w14:paraId="3D36F96F" w14:textId="5C7D2EEC" w:rsidR="00987549" w:rsidRPr="00014685" w:rsidRDefault="00987549" w:rsidP="00C63B4E">
            <w:pPr>
              <w:tabs>
                <w:tab w:val="left" w:pos="2772"/>
                <w:tab w:val="right" w:pos="4565"/>
              </w:tabs>
              <w:spacing w:before="120" w:after="120"/>
              <w:ind w:left="5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beds to be licensed:  </w:t>
            </w:r>
            <w:r w:rsidRPr="002369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69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2369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2369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D06BA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06BA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06BA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06BA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06BA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2369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2369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</w:tr>
      <w:tr w:rsidR="00C63B4E" w:rsidRPr="00014685" w14:paraId="4E43B701" w14:textId="77777777" w:rsidTr="00C63B4E">
        <w:tc>
          <w:tcPr>
            <w:tcW w:w="10790" w:type="dxa"/>
            <w:gridSpan w:val="6"/>
          </w:tcPr>
          <w:p w14:paraId="43FB953D" w14:textId="77777777" w:rsidR="00C63B4E" w:rsidRPr="008A46C4" w:rsidRDefault="00C63B4E" w:rsidP="00C63B4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A46C4">
              <w:rPr>
                <w:rFonts w:ascii="Arial" w:hAnsi="Arial" w:cs="Arial"/>
                <w:b/>
                <w:sz w:val="16"/>
                <w:szCs w:val="16"/>
              </w:rPr>
              <w:t>INDICATE</w:t>
            </w:r>
            <w:r w:rsidR="00BD1C64" w:rsidRPr="008A46C4">
              <w:rPr>
                <w:rFonts w:ascii="Arial" w:hAnsi="Arial" w:cs="Arial"/>
                <w:b/>
                <w:sz w:val="16"/>
                <w:szCs w:val="16"/>
              </w:rPr>
              <w:t xml:space="preserve"> ROOM LOCATION(S)</w:t>
            </w:r>
          </w:p>
          <w:p w14:paraId="2599175C" w14:textId="77777777" w:rsidR="00D50FA3" w:rsidRPr="008A46C4" w:rsidRDefault="00D50FA3" w:rsidP="00D50FA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A46C4">
              <w:rPr>
                <w:rFonts w:ascii="Arial" w:hAnsi="Arial" w:cs="Arial"/>
                <w:sz w:val="20"/>
                <w:szCs w:val="20"/>
              </w:rPr>
              <w:t>Please mark the applicable box and provide documentation as indicated.</w:t>
            </w:r>
          </w:p>
          <w:p w14:paraId="7D21ED53" w14:textId="42CA5604" w:rsidR="00B242AD" w:rsidRDefault="00B242AD" w:rsidP="00B242AD">
            <w:pPr>
              <w:tabs>
                <w:tab w:val="left" w:pos="337"/>
              </w:tabs>
              <w:spacing w:before="120" w:after="120"/>
              <w:ind w:left="337" w:hanging="3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BA3">
              <w:rPr>
                <w:rFonts w:ascii="Arial" w:hAnsi="Arial" w:cs="Arial"/>
                <w:sz w:val="20"/>
                <w:szCs w:val="20"/>
              </w:rPr>
            </w:r>
            <w:r w:rsidR="00D06B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BD1C64">
              <w:rPr>
                <w:rFonts w:ascii="Arial" w:hAnsi="Arial" w:cs="Arial"/>
                <w:sz w:val="20"/>
                <w:szCs w:val="20"/>
              </w:rPr>
              <w:t xml:space="preserve">This is not required if a </w:t>
            </w:r>
            <w:r w:rsidR="00BD1C64" w:rsidRPr="00BD1C64">
              <w:rPr>
                <w:rFonts w:ascii="Arial" w:hAnsi="Arial" w:cs="Arial"/>
                <w:sz w:val="20"/>
                <w:szCs w:val="20"/>
                <w:u w:val="single"/>
              </w:rPr>
              <w:t>new</w:t>
            </w:r>
            <w:r w:rsidR="00BD1C64">
              <w:rPr>
                <w:rFonts w:ascii="Arial" w:hAnsi="Arial" w:cs="Arial"/>
                <w:sz w:val="20"/>
                <w:szCs w:val="20"/>
              </w:rPr>
              <w:t xml:space="preserve"> facility license has been issued within the last six months due to construction approved by the Department of Health, Construction Review Services.</w:t>
            </w:r>
          </w:p>
          <w:p w14:paraId="199A7F3E" w14:textId="692C2A24" w:rsidR="00B242AD" w:rsidRDefault="00B242AD" w:rsidP="00B242AD">
            <w:pPr>
              <w:tabs>
                <w:tab w:val="left" w:pos="337"/>
              </w:tabs>
              <w:spacing w:before="120" w:after="120"/>
              <w:ind w:left="337" w:hanging="3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BA3">
              <w:rPr>
                <w:rFonts w:ascii="Arial" w:hAnsi="Arial" w:cs="Arial"/>
                <w:sz w:val="20"/>
                <w:szCs w:val="20"/>
              </w:rPr>
            </w:r>
            <w:r w:rsidR="00D06B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ab/>
              <w:t>This is a currently licensed facility which is required to provide the facility’s updated room list that identifies which beds / rooms are licensed.</w:t>
            </w:r>
            <w:r w:rsidRPr="00B242AD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14:paraId="57102B30" w14:textId="2F53D3C3" w:rsidR="00B242AD" w:rsidRDefault="00B242AD" w:rsidP="00B242AD">
            <w:pPr>
              <w:tabs>
                <w:tab w:val="left" w:pos="337"/>
              </w:tabs>
              <w:spacing w:before="120" w:after="120"/>
              <w:ind w:left="337" w:hanging="3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06BA3">
              <w:rPr>
                <w:rFonts w:ascii="Arial" w:hAnsi="Arial" w:cs="Arial"/>
                <w:sz w:val="20"/>
                <w:szCs w:val="20"/>
              </w:rPr>
            </w:r>
            <w:r w:rsidR="00D06B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ab/>
              <w:t>This request is for “standby” beds / rooms, write anywhere on the updated room list the number of beds / rooms applicable.</w:t>
            </w:r>
          </w:p>
          <w:p w14:paraId="2255BD16" w14:textId="77777777" w:rsidR="00C63B4E" w:rsidRPr="00B242AD" w:rsidRDefault="00B242AD" w:rsidP="00B242AD">
            <w:pPr>
              <w:tabs>
                <w:tab w:val="left" w:pos="337"/>
                <w:tab w:val="left" w:pos="967"/>
              </w:tabs>
              <w:spacing w:before="120" w:after="120"/>
              <w:ind w:left="967" w:hanging="967"/>
              <w:rPr>
                <w:rFonts w:ascii="Arial" w:hAnsi="Arial" w:cs="Arial"/>
                <w:b/>
                <w:sz w:val="20"/>
                <w:szCs w:val="20"/>
              </w:rPr>
            </w:pPr>
            <w:r w:rsidRPr="00B242AD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B242AD">
              <w:rPr>
                <w:rFonts w:ascii="Arial" w:hAnsi="Arial" w:cs="Arial"/>
                <w:b/>
                <w:sz w:val="20"/>
                <w:szCs w:val="20"/>
              </w:rPr>
              <w:tab/>
              <w:t>Note:</w:t>
            </w:r>
            <w:r w:rsidRPr="00B242AD">
              <w:rPr>
                <w:rFonts w:ascii="Arial" w:hAnsi="Arial" w:cs="Arial"/>
                <w:b/>
                <w:sz w:val="20"/>
                <w:szCs w:val="20"/>
              </w:rPr>
              <w:tab/>
              <w:t xml:space="preserve">So </w:t>
            </w:r>
            <w:r w:rsidR="00D05CAA">
              <w:rPr>
                <w:rFonts w:ascii="Arial" w:hAnsi="Arial" w:cs="Arial"/>
                <w:b/>
                <w:sz w:val="20"/>
                <w:szCs w:val="20"/>
              </w:rPr>
              <w:t xml:space="preserve">as </w:t>
            </w:r>
            <w:r w:rsidRPr="00B242AD">
              <w:rPr>
                <w:rFonts w:ascii="Arial" w:hAnsi="Arial" w:cs="Arial"/>
                <w:b/>
                <w:sz w:val="20"/>
                <w:szCs w:val="20"/>
              </w:rPr>
              <w:t>not to delay your request, this information</w:t>
            </w:r>
            <w:r w:rsidR="00D05CAA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B242AD">
              <w:rPr>
                <w:rFonts w:ascii="Arial" w:hAnsi="Arial" w:cs="Arial"/>
                <w:b/>
                <w:sz w:val="20"/>
                <w:szCs w:val="20"/>
              </w:rPr>
              <w:t xml:space="preserve"> plus any required fees, must be received before your request can be processed.</w:t>
            </w:r>
          </w:p>
        </w:tc>
      </w:tr>
      <w:tr w:rsidR="00C63B4E" w:rsidRPr="00014685" w14:paraId="33DA0D48" w14:textId="77777777" w:rsidTr="00C63B4E">
        <w:tc>
          <w:tcPr>
            <w:tcW w:w="10790" w:type="dxa"/>
            <w:gridSpan w:val="6"/>
          </w:tcPr>
          <w:p w14:paraId="16D07C2E" w14:textId="77777777" w:rsidR="00BD1C64" w:rsidRPr="00BD1C64" w:rsidRDefault="00BD1C64" w:rsidP="00BD1C64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D1C64">
              <w:rPr>
                <w:rFonts w:ascii="Arial" w:hAnsi="Arial" w:cs="Arial"/>
                <w:sz w:val="20"/>
                <w:szCs w:val="20"/>
              </w:rPr>
              <w:t>Please type or print clearly.  Answer all questions and follow all instructions</w:t>
            </w:r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BD1C64">
              <w:rPr>
                <w:rFonts w:ascii="Arial" w:hAnsi="Arial" w:cs="Arial"/>
                <w:sz w:val="20"/>
                <w:szCs w:val="20"/>
              </w:rPr>
              <w:t xml:space="preserve">It is the responsibility of the licensee to submit a complete application.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1C64">
              <w:rPr>
                <w:rFonts w:ascii="Arial" w:hAnsi="Arial" w:cs="Arial"/>
                <w:b/>
                <w:sz w:val="20"/>
                <w:szCs w:val="20"/>
              </w:rPr>
              <w:t xml:space="preserve">Refer to WAC 388-78A-2800, 2810, and 2880. </w:t>
            </w:r>
          </w:p>
          <w:p w14:paraId="5738A9E1" w14:textId="5ABE4EF0" w:rsidR="00C63B4E" w:rsidRPr="00BD1C64" w:rsidRDefault="00BD1C64" w:rsidP="00BD1C64">
            <w:pPr>
              <w:tabs>
                <w:tab w:val="left" w:pos="7895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D1C64">
              <w:rPr>
                <w:rFonts w:ascii="Arial" w:hAnsi="Arial" w:cs="Arial"/>
                <w:sz w:val="20"/>
                <w:szCs w:val="20"/>
              </w:rPr>
              <w:t xml:space="preserve">Direct questions regarding this application to </w:t>
            </w:r>
            <w:r w:rsidRPr="00062E03">
              <w:rPr>
                <w:rFonts w:ascii="Arial" w:hAnsi="Arial" w:cs="Arial"/>
                <w:b/>
                <w:sz w:val="20"/>
                <w:szCs w:val="20"/>
              </w:rPr>
              <w:t>360-725-</w:t>
            </w:r>
            <w:r w:rsidR="003179F2">
              <w:rPr>
                <w:rFonts w:ascii="Arial" w:hAnsi="Arial" w:cs="Arial"/>
                <w:b/>
                <w:sz w:val="20"/>
                <w:szCs w:val="20"/>
              </w:rPr>
              <w:t>3700</w:t>
            </w:r>
            <w:r w:rsidRPr="00BD1C64">
              <w:rPr>
                <w:rFonts w:ascii="Arial" w:hAnsi="Arial" w:cs="Arial"/>
                <w:sz w:val="20"/>
                <w:szCs w:val="20"/>
              </w:rPr>
              <w:t>.  This form may be photocopied.</w:t>
            </w:r>
          </w:p>
        </w:tc>
      </w:tr>
      <w:tr w:rsidR="00C63B4E" w:rsidRPr="00014685" w14:paraId="356199EE" w14:textId="77777777" w:rsidTr="00C33C4C">
        <w:trPr>
          <w:trHeight w:hRule="exact" w:val="720"/>
        </w:trPr>
        <w:tc>
          <w:tcPr>
            <w:tcW w:w="10790" w:type="dxa"/>
            <w:gridSpan w:val="6"/>
            <w:tcBorders>
              <w:bottom w:val="single" w:sz="2" w:space="0" w:color="auto"/>
            </w:tcBorders>
          </w:tcPr>
          <w:p w14:paraId="4F3C5640" w14:textId="77777777" w:rsidR="00C63B4E" w:rsidRPr="00014685" w:rsidRDefault="00C63B4E" w:rsidP="00C63B4E">
            <w:pPr>
              <w:tabs>
                <w:tab w:val="left" w:pos="8705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58C5BFF2" w14:textId="009CA03B" w:rsidR="00C63B4E" w:rsidRPr="00014685" w:rsidRDefault="00C63B4E" w:rsidP="00C63B4E">
            <w:pPr>
              <w:tabs>
                <w:tab w:val="left" w:pos="8705"/>
              </w:tabs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06BA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06BA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06BA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06BA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06BA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63B4E" w:rsidRPr="00014685" w14:paraId="4CDB1CAC" w14:textId="77777777" w:rsidTr="00236999">
        <w:tc>
          <w:tcPr>
            <w:tcW w:w="10790" w:type="dxa"/>
            <w:gridSpan w:val="6"/>
            <w:tcBorders>
              <w:left w:val="nil"/>
              <w:right w:val="nil"/>
            </w:tcBorders>
          </w:tcPr>
          <w:p w14:paraId="7C5B1254" w14:textId="77777777" w:rsidR="00C63B4E" w:rsidRPr="00014685" w:rsidRDefault="00C63B4E" w:rsidP="00C63B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3B4E" w:rsidRPr="00014685" w14:paraId="5BDA1E22" w14:textId="77777777" w:rsidTr="00236999">
        <w:trPr>
          <w:trHeight w:hRule="exact" w:val="288"/>
        </w:trPr>
        <w:tc>
          <w:tcPr>
            <w:tcW w:w="5395" w:type="dxa"/>
            <w:gridSpan w:val="3"/>
            <w:shd w:val="clear" w:color="auto" w:fill="DEEAF6" w:themeFill="accent1" w:themeFillTint="33"/>
            <w:vAlign w:val="center"/>
          </w:tcPr>
          <w:p w14:paraId="0CE7CB94" w14:textId="77777777" w:rsidR="00C63B4E" w:rsidRPr="00236999" w:rsidRDefault="00C63B4E" w:rsidP="00C6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 ALTSA Fiscal Use Only</w:t>
            </w:r>
          </w:p>
        </w:tc>
        <w:tc>
          <w:tcPr>
            <w:tcW w:w="5395" w:type="dxa"/>
            <w:gridSpan w:val="3"/>
            <w:shd w:val="clear" w:color="auto" w:fill="DEEAF6" w:themeFill="accent1" w:themeFillTint="33"/>
            <w:vAlign w:val="center"/>
          </w:tcPr>
          <w:p w14:paraId="33799F1E" w14:textId="77777777" w:rsidR="00C63B4E" w:rsidRPr="00236999" w:rsidRDefault="00C63B4E" w:rsidP="00C63B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 ALTSA / REC Use Only</w:t>
            </w:r>
          </w:p>
        </w:tc>
      </w:tr>
      <w:tr w:rsidR="00C63B4E" w:rsidRPr="00014685" w14:paraId="296C74C8" w14:textId="77777777" w:rsidTr="00662578">
        <w:trPr>
          <w:trHeight w:val="1633"/>
        </w:trPr>
        <w:tc>
          <w:tcPr>
            <w:tcW w:w="5395" w:type="dxa"/>
            <w:gridSpan w:val="3"/>
          </w:tcPr>
          <w:p w14:paraId="59C2EF31" w14:textId="2289F375" w:rsidR="00C63B4E" w:rsidRPr="00014685" w:rsidRDefault="00C63B4E" w:rsidP="00C63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06BA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06BA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06BA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06BA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06BA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  <w:gridSpan w:val="3"/>
          </w:tcPr>
          <w:p w14:paraId="265F19C5" w14:textId="372C2755" w:rsidR="00C63B4E" w:rsidRPr="00014685" w:rsidRDefault="00C63B4E" w:rsidP="00C63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06BA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06BA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06BA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06BA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06BA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40C8EACF" w14:textId="77777777" w:rsidR="0082493A" w:rsidRPr="00014685" w:rsidRDefault="0082493A">
      <w:pPr>
        <w:rPr>
          <w:rFonts w:ascii="Arial" w:hAnsi="Arial" w:cs="Arial"/>
          <w:sz w:val="20"/>
          <w:szCs w:val="20"/>
        </w:rPr>
      </w:pPr>
    </w:p>
    <w:sectPr w:rsidR="0082493A" w:rsidRPr="00014685" w:rsidSect="00014685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10E31" w14:textId="77777777" w:rsidR="00236999" w:rsidRDefault="00236999" w:rsidP="00236999">
      <w:pPr>
        <w:spacing w:after="0" w:line="240" w:lineRule="auto"/>
      </w:pPr>
      <w:r>
        <w:separator/>
      </w:r>
    </w:p>
  </w:endnote>
  <w:endnote w:type="continuationSeparator" w:id="0">
    <w:p w14:paraId="01733EAF" w14:textId="77777777" w:rsidR="00236999" w:rsidRDefault="00236999" w:rsidP="00236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04903" w14:textId="77777777" w:rsidR="00BD1C64" w:rsidRDefault="00BD1C64">
    <w:pPr>
      <w:pStyle w:val="Footer"/>
      <w:rPr>
        <w:rFonts w:ascii="Arial Bold" w:hAnsi="Arial Bold"/>
        <w:b/>
        <w:sz w:val="16"/>
      </w:rPr>
    </w:pPr>
    <w:r>
      <w:rPr>
        <w:rFonts w:ascii="Arial Bold" w:hAnsi="Arial Bold"/>
        <w:b/>
        <w:sz w:val="16"/>
      </w:rPr>
      <w:t>ALF CHANGE IN LICENSED RESIDENT BED CAPACITY OR USE OF ROOMS</w:t>
    </w:r>
  </w:p>
  <w:p w14:paraId="06CDCD96" w14:textId="3DC779E5" w:rsidR="00236999" w:rsidRPr="00236999" w:rsidRDefault="00236999">
    <w:pPr>
      <w:pStyle w:val="Footer"/>
      <w:rPr>
        <w:rFonts w:ascii="Arial Bold" w:hAnsi="Arial Bold"/>
        <w:b/>
        <w:sz w:val="16"/>
      </w:rPr>
    </w:pPr>
    <w:r>
      <w:rPr>
        <w:rFonts w:ascii="Arial Bold" w:hAnsi="Arial Bold"/>
        <w:b/>
        <w:sz w:val="16"/>
      </w:rPr>
      <w:t>DSHS 06-</w:t>
    </w:r>
    <w:r w:rsidR="007B3DE3">
      <w:rPr>
        <w:rFonts w:ascii="Arial Bold" w:hAnsi="Arial Bold"/>
        <w:b/>
        <w:sz w:val="16"/>
      </w:rPr>
      <w:t>176</w:t>
    </w:r>
    <w:r>
      <w:rPr>
        <w:rFonts w:ascii="Arial Bold" w:hAnsi="Arial Bold"/>
        <w:b/>
        <w:sz w:val="16"/>
      </w:rPr>
      <w:t xml:space="preserve"> (</w:t>
    </w:r>
    <w:r w:rsidR="002727D4">
      <w:rPr>
        <w:rFonts w:ascii="Arial Bold" w:hAnsi="Arial Bold"/>
        <w:b/>
        <w:sz w:val="16"/>
      </w:rPr>
      <w:t xml:space="preserve">REV. </w:t>
    </w:r>
    <w:r w:rsidR="00CD4DAB">
      <w:rPr>
        <w:rFonts w:ascii="Arial Bold" w:hAnsi="Arial Bold"/>
        <w:b/>
        <w:sz w:val="16"/>
      </w:rPr>
      <w:t>0</w:t>
    </w:r>
    <w:r w:rsidR="009D42C6">
      <w:rPr>
        <w:rFonts w:ascii="Arial Bold" w:hAnsi="Arial Bold"/>
        <w:b/>
        <w:sz w:val="16"/>
      </w:rPr>
      <w:t>1</w:t>
    </w:r>
    <w:r w:rsidR="00CD4DAB">
      <w:rPr>
        <w:rFonts w:ascii="Arial Bold" w:hAnsi="Arial Bold"/>
        <w:b/>
        <w:sz w:val="16"/>
      </w:rPr>
      <w:t>/202</w:t>
    </w:r>
    <w:r w:rsidR="009D42C6">
      <w:rPr>
        <w:rFonts w:ascii="Arial Bold" w:hAnsi="Arial Bold"/>
        <w:b/>
        <w:sz w:val="16"/>
      </w:rPr>
      <w:t>3</w:t>
    </w:r>
    <w:r w:rsidR="002727D4">
      <w:rPr>
        <w:rFonts w:ascii="Arial Bold" w:hAnsi="Arial Bold"/>
        <w:b/>
        <w:sz w:val="16"/>
      </w:rPr>
      <w:t>)</w:t>
    </w:r>
    <w:r w:rsidR="003179F2">
      <w:rPr>
        <w:rFonts w:ascii="Arial Bold" w:hAnsi="Arial Bold"/>
        <w:b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96486" w14:textId="77777777" w:rsidR="00236999" w:rsidRDefault="00236999" w:rsidP="00236999">
      <w:pPr>
        <w:spacing w:after="0" w:line="240" w:lineRule="auto"/>
      </w:pPr>
      <w:r>
        <w:separator/>
      </w:r>
    </w:p>
  </w:footnote>
  <w:footnote w:type="continuationSeparator" w:id="0">
    <w:p w14:paraId="05B51112" w14:textId="77777777" w:rsidR="00236999" w:rsidRDefault="00236999" w:rsidP="002369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62mBMKiewkp1yXmaWC4BCLRFxcSmLcbRqGQz2PKy9wlUUMrpOvMV1Lq+NeqPSeXaLusfz071xvCDXzb/NM8vLg==" w:salt="kb/0Bk7IjrSWO+NHWIZRw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0F6"/>
    <w:rsid w:val="00014685"/>
    <w:rsid w:val="00062E03"/>
    <w:rsid w:val="00236999"/>
    <w:rsid w:val="002727D4"/>
    <w:rsid w:val="003179F2"/>
    <w:rsid w:val="00604A1B"/>
    <w:rsid w:val="00662578"/>
    <w:rsid w:val="006C27AC"/>
    <w:rsid w:val="006D3D7F"/>
    <w:rsid w:val="007B3DE3"/>
    <w:rsid w:val="0082493A"/>
    <w:rsid w:val="00851D97"/>
    <w:rsid w:val="008A46C4"/>
    <w:rsid w:val="00987549"/>
    <w:rsid w:val="009D42C6"/>
    <w:rsid w:val="009F629E"/>
    <w:rsid w:val="00A160F6"/>
    <w:rsid w:val="00B242AD"/>
    <w:rsid w:val="00BD1C64"/>
    <w:rsid w:val="00C63B4E"/>
    <w:rsid w:val="00CD4DAB"/>
    <w:rsid w:val="00D05CAA"/>
    <w:rsid w:val="00D06BA3"/>
    <w:rsid w:val="00D50FA3"/>
    <w:rsid w:val="00D64AD6"/>
    <w:rsid w:val="00E505D2"/>
    <w:rsid w:val="00EA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2A8C1"/>
  <w15:chartTrackingRefBased/>
  <w15:docId w15:val="{811CF7FC-5A97-4066-B6BB-AB66B0A0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4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6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999"/>
  </w:style>
  <w:style w:type="paragraph" w:styleId="Footer">
    <w:name w:val="footer"/>
    <w:basedOn w:val="Normal"/>
    <w:link w:val="FooterChar"/>
    <w:uiPriority w:val="99"/>
    <w:unhideWhenUsed/>
    <w:rsid w:val="00236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999"/>
  </w:style>
  <w:style w:type="paragraph" w:styleId="BalloonText">
    <w:name w:val="Balloon Text"/>
    <w:basedOn w:val="Normal"/>
    <w:link w:val="BalloonTextChar"/>
    <w:uiPriority w:val="99"/>
    <w:semiHidden/>
    <w:unhideWhenUsed/>
    <w:rsid w:val="009F6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29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242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9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9F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179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RCSBOA@dshs.w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2156</Characters>
  <Application>Microsoft Office Word</Application>
  <DocSecurity>0</DocSecurity>
  <Lines>55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ALF Change in Licensed Resident Bed Capacity or Use of Rooms</vt:lpstr>
    </vt:vector>
  </TitlesOfParts>
  <Company>DSHS / Exec IT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ALF Change in Licensed Resident Bed Capacity or Use of Rooms</dc:title>
  <dc:subject/>
  <dc:creator>Brombacher, Millie A. (DSHS/ERMO)</dc:creator>
  <cp:keywords/>
  <dc:description/>
  <cp:lastModifiedBy>Brombacher, Millie (DSHS/OOS/OIG)</cp:lastModifiedBy>
  <cp:revision>2</cp:revision>
  <cp:lastPrinted>2018-09-14T16:27:00Z</cp:lastPrinted>
  <dcterms:created xsi:type="dcterms:W3CDTF">2023-01-06T17:07:00Z</dcterms:created>
  <dcterms:modified xsi:type="dcterms:W3CDTF">2023-01-06T17:07:00Z</dcterms:modified>
</cp:coreProperties>
</file>