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08" w:type="dxa"/>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28"/>
        <w:gridCol w:w="3492"/>
        <w:gridCol w:w="1395"/>
        <w:gridCol w:w="1755"/>
        <w:gridCol w:w="677"/>
        <w:gridCol w:w="1861"/>
      </w:tblGrid>
      <w:tr w:rsidR="0080130B" w14:paraId="70ED6BF2" w14:textId="77777777" w:rsidTr="00CF6948">
        <w:trPr>
          <w:trHeight w:val="630"/>
        </w:trPr>
        <w:tc>
          <w:tcPr>
            <w:tcW w:w="1728" w:type="dxa"/>
            <w:tcBorders>
              <w:top w:val="nil"/>
              <w:left w:val="nil"/>
              <w:bottom w:val="nil"/>
              <w:right w:val="nil"/>
            </w:tcBorders>
          </w:tcPr>
          <w:p w14:paraId="146F9A4C" w14:textId="77777777" w:rsidR="0080130B" w:rsidRDefault="003E610B">
            <w:pPr>
              <w:spacing w:after="40"/>
              <w:rPr>
                <w:rFonts w:ascii="Helvetica" w:hAnsi="Helvetica"/>
                <w:sz w:val="16"/>
              </w:rPr>
            </w:pPr>
            <w:r>
              <w:rPr>
                <w:rFonts w:ascii="Helvetica" w:hAnsi="Helvetica"/>
                <w:noProof/>
                <w:sz w:val="16"/>
              </w:rPr>
              <w:drawing>
                <wp:inline distT="0" distB="0" distL="0" distR="0" wp14:anchorId="71DB804C" wp14:editId="0CD5DDAC">
                  <wp:extent cx="685910" cy="394741"/>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ansforming Liv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3645" cy="410702"/>
                          </a:xfrm>
                          <a:prstGeom prst="rect">
                            <a:avLst/>
                          </a:prstGeom>
                        </pic:spPr>
                      </pic:pic>
                    </a:graphicData>
                  </a:graphic>
                </wp:inline>
              </w:drawing>
            </w:r>
          </w:p>
        </w:tc>
        <w:tc>
          <w:tcPr>
            <w:tcW w:w="9180" w:type="dxa"/>
            <w:gridSpan w:val="5"/>
            <w:tcBorders>
              <w:top w:val="nil"/>
              <w:left w:val="nil"/>
              <w:bottom w:val="nil"/>
              <w:right w:val="nil"/>
            </w:tcBorders>
            <w:vAlign w:val="center"/>
          </w:tcPr>
          <w:p w14:paraId="187F1381" w14:textId="77777777" w:rsidR="0080130B" w:rsidRPr="00DD1181" w:rsidRDefault="0080130B" w:rsidP="00480E83">
            <w:pPr>
              <w:tabs>
                <w:tab w:val="center" w:pos="3762"/>
              </w:tabs>
              <w:spacing w:before="40"/>
              <w:rPr>
                <w:rFonts w:ascii="Arial" w:hAnsi="Arial" w:cs="Arial"/>
              </w:rPr>
            </w:pPr>
            <w:r>
              <w:rPr>
                <w:rFonts w:ascii="Arial" w:hAnsi="Arial" w:cs="Arial"/>
                <w:sz w:val="16"/>
              </w:rPr>
              <w:tab/>
            </w:r>
            <w:r w:rsidRPr="00DD1181">
              <w:rPr>
                <w:rFonts w:ascii="Arial" w:hAnsi="Arial" w:cs="Arial"/>
                <w:sz w:val="16"/>
              </w:rPr>
              <w:t>DEVELOPMENTAL DISABILITIES</w:t>
            </w:r>
            <w:r w:rsidR="00EF7DD9">
              <w:rPr>
                <w:rFonts w:ascii="Arial" w:hAnsi="Arial" w:cs="Arial"/>
                <w:sz w:val="16"/>
              </w:rPr>
              <w:t xml:space="preserve"> ADMINSTRATION</w:t>
            </w:r>
            <w:r w:rsidRPr="00DD1181">
              <w:rPr>
                <w:rFonts w:ascii="Arial" w:hAnsi="Arial" w:cs="Arial"/>
                <w:sz w:val="16"/>
              </w:rPr>
              <w:t xml:space="preserve"> (DD</w:t>
            </w:r>
            <w:r w:rsidR="00EF7DD9">
              <w:rPr>
                <w:rFonts w:ascii="Arial" w:hAnsi="Arial" w:cs="Arial"/>
                <w:sz w:val="16"/>
              </w:rPr>
              <w:t>A</w:t>
            </w:r>
            <w:r w:rsidRPr="00DD1181">
              <w:rPr>
                <w:rFonts w:ascii="Arial" w:hAnsi="Arial" w:cs="Arial"/>
                <w:sz w:val="16"/>
              </w:rPr>
              <w:t>)</w:t>
            </w:r>
          </w:p>
          <w:p w14:paraId="5E1BF0B0" w14:textId="77777777" w:rsidR="0080130B" w:rsidRDefault="0080130B" w:rsidP="003E610B">
            <w:pPr>
              <w:tabs>
                <w:tab w:val="center" w:pos="3762"/>
              </w:tabs>
              <w:rPr>
                <w:rFonts w:ascii="Helvetica" w:hAnsi="Helvetica"/>
                <w:sz w:val="16"/>
              </w:rPr>
            </w:pPr>
            <w:r>
              <w:rPr>
                <w:rFonts w:ascii="Arial" w:hAnsi="Arial" w:cs="Arial"/>
                <w:b/>
              </w:rPr>
              <w:tab/>
            </w:r>
            <w:r w:rsidR="003E610B">
              <w:rPr>
                <w:rFonts w:ascii="Arial" w:hAnsi="Arial" w:cs="Arial"/>
                <w:b/>
              </w:rPr>
              <w:t>Out-of-Home Services Acknowledgement</w:t>
            </w:r>
          </w:p>
        </w:tc>
      </w:tr>
      <w:tr w:rsidR="007564D8" w:rsidRPr="005D18B3" w14:paraId="13C78407" w14:textId="77777777" w:rsidTr="00CF6948">
        <w:tc>
          <w:tcPr>
            <w:tcW w:w="10908" w:type="dxa"/>
            <w:gridSpan w:val="6"/>
            <w:tcBorders>
              <w:top w:val="nil"/>
              <w:left w:val="nil"/>
              <w:bottom w:val="single" w:sz="2" w:space="0" w:color="auto"/>
              <w:right w:val="nil"/>
            </w:tcBorders>
          </w:tcPr>
          <w:p w14:paraId="5F532536" w14:textId="0DB60877" w:rsidR="007564D8" w:rsidRPr="00286713" w:rsidRDefault="0067357E" w:rsidP="00286713">
            <w:pPr>
              <w:tabs>
                <w:tab w:val="left" w:pos="7182"/>
              </w:tabs>
              <w:spacing w:before="60" w:after="60"/>
              <w:rPr>
                <w:rFonts w:ascii="Arial" w:hAnsi="Arial" w:cs="Arial"/>
                <w:sz w:val="18"/>
                <w:szCs w:val="18"/>
              </w:rPr>
            </w:pPr>
            <w:r>
              <w:rPr>
                <w:rFonts w:ascii="Arial" w:hAnsi="Arial" w:cs="Arial"/>
                <w:sz w:val="18"/>
                <w:szCs w:val="18"/>
              </w:rPr>
              <w:t xml:space="preserve">This acknowledgement outlines the rights and responsibilities of the client, </w:t>
            </w:r>
            <w:proofErr w:type="gramStart"/>
            <w:r>
              <w:rPr>
                <w:rFonts w:ascii="Arial" w:hAnsi="Arial" w:cs="Arial"/>
                <w:sz w:val="18"/>
                <w:szCs w:val="18"/>
              </w:rPr>
              <w:t>parent</w:t>
            </w:r>
            <w:proofErr w:type="gramEnd"/>
            <w:r>
              <w:rPr>
                <w:rFonts w:ascii="Arial" w:hAnsi="Arial" w:cs="Arial"/>
                <w:sz w:val="18"/>
                <w:szCs w:val="18"/>
              </w:rPr>
              <w:t xml:space="preserve"> or legal guardian, and the licensed or certified provider while a child is receiving Out-of-Home services.</w:t>
            </w:r>
          </w:p>
        </w:tc>
      </w:tr>
      <w:tr w:rsidR="007564D8" w14:paraId="539BF9A1" w14:textId="77777777" w:rsidTr="00CF6948">
        <w:trPr>
          <w:trHeight w:hRule="exact" w:val="576"/>
        </w:trPr>
        <w:tc>
          <w:tcPr>
            <w:tcW w:w="6615" w:type="dxa"/>
            <w:gridSpan w:val="3"/>
            <w:tcBorders>
              <w:top w:val="single" w:sz="2" w:space="0" w:color="auto"/>
              <w:left w:val="single" w:sz="2" w:space="0" w:color="auto"/>
              <w:bottom w:val="single" w:sz="2" w:space="0" w:color="auto"/>
              <w:right w:val="single" w:sz="2" w:space="0" w:color="auto"/>
            </w:tcBorders>
          </w:tcPr>
          <w:p w14:paraId="6820BA3C" w14:textId="77777777" w:rsidR="007564D8" w:rsidRPr="008B4187" w:rsidRDefault="007564D8" w:rsidP="0080130B">
            <w:pPr>
              <w:spacing w:before="20"/>
              <w:rPr>
                <w:rFonts w:ascii="Arial" w:hAnsi="Arial" w:cs="Arial"/>
                <w:sz w:val="16"/>
                <w:szCs w:val="16"/>
              </w:rPr>
            </w:pPr>
            <w:r w:rsidRPr="008B4187">
              <w:rPr>
                <w:rFonts w:ascii="Arial" w:hAnsi="Arial" w:cs="Arial"/>
                <w:sz w:val="16"/>
                <w:szCs w:val="16"/>
              </w:rPr>
              <w:t>CHILD’S NAME (FIRST, MIDDLE, LAST)</w:t>
            </w:r>
          </w:p>
          <w:p w14:paraId="4A958AC1" w14:textId="0CEA6120" w:rsidR="007564D8" w:rsidRPr="00801234" w:rsidRDefault="007564D8" w:rsidP="00801234">
            <w:pPr>
              <w:rPr>
                <w:rFonts w:ascii="Helvetica" w:hAnsi="Helvetica"/>
                <w:szCs w:val="24"/>
              </w:rPr>
            </w:pPr>
            <w:r w:rsidRPr="00801234">
              <w:rPr>
                <w:rFonts w:ascii="Times New Roman" w:hAnsi="Times New Roman"/>
                <w:b/>
                <w:szCs w:val="24"/>
              </w:rPr>
              <w:fldChar w:fldCharType="begin">
                <w:ffData>
                  <w:name w:val="Text1"/>
                  <w:enabled/>
                  <w:calcOnExit w:val="0"/>
                  <w:textInput/>
                </w:ffData>
              </w:fldChar>
            </w:r>
            <w:r w:rsidRPr="00801234">
              <w:rPr>
                <w:rFonts w:ascii="Times New Roman" w:hAnsi="Times New Roman"/>
                <w:b/>
                <w:szCs w:val="24"/>
              </w:rPr>
              <w:instrText xml:space="preserve"> FORMTEXT </w:instrText>
            </w:r>
            <w:r w:rsidRPr="00801234">
              <w:rPr>
                <w:rFonts w:ascii="Times New Roman" w:hAnsi="Times New Roman"/>
                <w:b/>
                <w:szCs w:val="24"/>
              </w:rPr>
            </w:r>
            <w:r w:rsidRPr="00801234">
              <w:rPr>
                <w:rFonts w:ascii="Times New Roman" w:hAnsi="Times New Roman"/>
                <w:b/>
                <w:szCs w:val="24"/>
              </w:rPr>
              <w:fldChar w:fldCharType="separate"/>
            </w:r>
            <w:r w:rsidR="00EA51A9">
              <w:rPr>
                <w:rFonts w:ascii="Times New Roman" w:hAnsi="Times New Roman"/>
                <w:b/>
                <w:noProof/>
                <w:szCs w:val="24"/>
              </w:rPr>
              <w:t> </w:t>
            </w:r>
            <w:r w:rsidR="00EA51A9">
              <w:rPr>
                <w:rFonts w:ascii="Times New Roman" w:hAnsi="Times New Roman"/>
                <w:b/>
                <w:noProof/>
                <w:szCs w:val="24"/>
              </w:rPr>
              <w:t> </w:t>
            </w:r>
            <w:r w:rsidR="00EA51A9">
              <w:rPr>
                <w:rFonts w:ascii="Times New Roman" w:hAnsi="Times New Roman"/>
                <w:b/>
                <w:noProof/>
                <w:szCs w:val="24"/>
              </w:rPr>
              <w:t> </w:t>
            </w:r>
            <w:r w:rsidR="00EA51A9">
              <w:rPr>
                <w:rFonts w:ascii="Times New Roman" w:hAnsi="Times New Roman"/>
                <w:b/>
                <w:noProof/>
                <w:szCs w:val="24"/>
              </w:rPr>
              <w:t> </w:t>
            </w:r>
            <w:r w:rsidR="00EA51A9">
              <w:rPr>
                <w:rFonts w:ascii="Times New Roman" w:hAnsi="Times New Roman"/>
                <w:b/>
                <w:noProof/>
                <w:szCs w:val="24"/>
              </w:rPr>
              <w:t> </w:t>
            </w:r>
            <w:r w:rsidRPr="00801234">
              <w:rPr>
                <w:rFonts w:ascii="Times New Roman" w:hAnsi="Times New Roman"/>
                <w:b/>
                <w:szCs w:val="24"/>
              </w:rPr>
              <w:fldChar w:fldCharType="end"/>
            </w:r>
          </w:p>
        </w:tc>
        <w:tc>
          <w:tcPr>
            <w:tcW w:w="1755" w:type="dxa"/>
            <w:tcBorders>
              <w:top w:val="single" w:sz="2" w:space="0" w:color="auto"/>
              <w:left w:val="single" w:sz="2" w:space="0" w:color="auto"/>
              <w:bottom w:val="single" w:sz="2" w:space="0" w:color="auto"/>
              <w:right w:val="single" w:sz="2" w:space="0" w:color="auto"/>
            </w:tcBorders>
          </w:tcPr>
          <w:p w14:paraId="65F8EAB9" w14:textId="77777777" w:rsidR="007564D8" w:rsidRPr="008B4187" w:rsidRDefault="007564D8" w:rsidP="0080130B">
            <w:pPr>
              <w:spacing w:before="20"/>
              <w:rPr>
                <w:rFonts w:ascii="Arial" w:hAnsi="Arial" w:cs="Arial"/>
                <w:sz w:val="16"/>
                <w:szCs w:val="16"/>
              </w:rPr>
            </w:pPr>
            <w:r w:rsidRPr="008B4187">
              <w:rPr>
                <w:rFonts w:ascii="Arial" w:hAnsi="Arial" w:cs="Arial"/>
                <w:sz w:val="16"/>
                <w:szCs w:val="16"/>
              </w:rPr>
              <w:t>DATE OF BIRTH</w:t>
            </w:r>
          </w:p>
          <w:p w14:paraId="1951A888" w14:textId="15F1A2BB" w:rsidR="007564D8" w:rsidRPr="00801234" w:rsidRDefault="007564D8" w:rsidP="00801234">
            <w:pPr>
              <w:rPr>
                <w:rFonts w:ascii="Helvetica" w:hAnsi="Helvetica"/>
                <w:szCs w:val="24"/>
              </w:rPr>
            </w:pPr>
            <w:r w:rsidRPr="00801234">
              <w:rPr>
                <w:rFonts w:ascii="Times New Roman" w:hAnsi="Times New Roman"/>
                <w:b/>
                <w:szCs w:val="24"/>
              </w:rPr>
              <w:fldChar w:fldCharType="begin">
                <w:ffData>
                  <w:name w:val=""/>
                  <w:enabled/>
                  <w:calcOnExit w:val="0"/>
                  <w:textInput>
                    <w:type w:val="date"/>
                    <w:format w:val="MM/DD/YYYY"/>
                  </w:textInput>
                </w:ffData>
              </w:fldChar>
            </w:r>
            <w:r w:rsidRPr="00801234">
              <w:rPr>
                <w:rFonts w:ascii="Times New Roman" w:hAnsi="Times New Roman"/>
                <w:b/>
                <w:szCs w:val="24"/>
              </w:rPr>
              <w:instrText xml:space="preserve"> FORMTEXT </w:instrText>
            </w:r>
            <w:r w:rsidRPr="00801234">
              <w:rPr>
                <w:rFonts w:ascii="Times New Roman" w:hAnsi="Times New Roman"/>
                <w:b/>
                <w:szCs w:val="24"/>
              </w:rPr>
            </w:r>
            <w:r w:rsidRPr="00801234">
              <w:rPr>
                <w:rFonts w:ascii="Times New Roman" w:hAnsi="Times New Roman"/>
                <w:b/>
                <w:szCs w:val="24"/>
              </w:rPr>
              <w:fldChar w:fldCharType="separate"/>
            </w:r>
            <w:r w:rsidR="00EA51A9">
              <w:rPr>
                <w:rFonts w:ascii="Times New Roman" w:hAnsi="Times New Roman"/>
                <w:b/>
                <w:noProof/>
                <w:szCs w:val="24"/>
              </w:rPr>
              <w:t> </w:t>
            </w:r>
            <w:r w:rsidR="00EA51A9">
              <w:rPr>
                <w:rFonts w:ascii="Times New Roman" w:hAnsi="Times New Roman"/>
                <w:b/>
                <w:noProof/>
                <w:szCs w:val="24"/>
              </w:rPr>
              <w:t> </w:t>
            </w:r>
            <w:r w:rsidR="00EA51A9">
              <w:rPr>
                <w:rFonts w:ascii="Times New Roman" w:hAnsi="Times New Roman"/>
                <w:b/>
                <w:noProof/>
                <w:szCs w:val="24"/>
              </w:rPr>
              <w:t> </w:t>
            </w:r>
            <w:r w:rsidR="00EA51A9">
              <w:rPr>
                <w:rFonts w:ascii="Times New Roman" w:hAnsi="Times New Roman"/>
                <w:b/>
                <w:noProof/>
                <w:szCs w:val="24"/>
              </w:rPr>
              <w:t> </w:t>
            </w:r>
            <w:r w:rsidR="00EA51A9">
              <w:rPr>
                <w:rFonts w:ascii="Times New Roman" w:hAnsi="Times New Roman"/>
                <w:b/>
                <w:noProof/>
                <w:szCs w:val="24"/>
              </w:rPr>
              <w:t> </w:t>
            </w:r>
            <w:r w:rsidRPr="00801234">
              <w:rPr>
                <w:rFonts w:ascii="Times New Roman" w:hAnsi="Times New Roman"/>
                <w:b/>
                <w:szCs w:val="24"/>
              </w:rPr>
              <w:fldChar w:fldCharType="end"/>
            </w:r>
          </w:p>
        </w:tc>
        <w:tc>
          <w:tcPr>
            <w:tcW w:w="2538" w:type="dxa"/>
            <w:gridSpan w:val="2"/>
            <w:tcBorders>
              <w:top w:val="single" w:sz="2" w:space="0" w:color="auto"/>
              <w:left w:val="single" w:sz="2" w:space="0" w:color="auto"/>
              <w:bottom w:val="single" w:sz="2" w:space="0" w:color="auto"/>
              <w:right w:val="single" w:sz="2" w:space="0" w:color="auto"/>
            </w:tcBorders>
          </w:tcPr>
          <w:p w14:paraId="6CBB1D67" w14:textId="77777777" w:rsidR="007564D8" w:rsidRPr="008B4187" w:rsidRDefault="00286713" w:rsidP="0080130B">
            <w:pPr>
              <w:spacing w:before="20"/>
              <w:rPr>
                <w:rFonts w:ascii="Arial" w:hAnsi="Arial" w:cs="Arial"/>
                <w:sz w:val="16"/>
                <w:szCs w:val="16"/>
              </w:rPr>
            </w:pPr>
            <w:r>
              <w:rPr>
                <w:rFonts w:ascii="Arial" w:hAnsi="Arial" w:cs="Arial"/>
                <w:sz w:val="16"/>
                <w:szCs w:val="16"/>
              </w:rPr>
              <w:t>ADSA</w:t>
            </w:r>
            <w:r w:rsidR="008B4187">
              <w:rPr>
                <w:rFonts w:ascii="Arial" w:hAnsi="Arial" w:cs="Arial"/>
                <w:sz w:val="16"/>
                <w:szCs w:val="16"/>
              </w:rPr>
              <w:t xml:space="preserve"> ID NUMBER</w:t>
            </w:r>
          </w:p>
          <w:p w14:paraId="6163FADE" w14:textId="058428B8" w:rsidR="007564D8" w:rsidRPr="00801234" w:rsidRDefault="007564D8" w:rsidP="00801234">
            <w:pPr>
              <w:rPr>
                <w:rFonts w:ascii="Helvetica" w:hAnsi="Helvetica"/>
                <w:szCs w:val="24"/>
              </w:rPr>
            </w:pPr>
            <w:r w:rsidRPr="00801234">
              <w:rPr>
                <w:rFonts w:ascii="Times New Roman" w:hAnsi="Times New Roman"/>
                <w:b/>
                <w:szCs w:val="24"/>
              </w:rPr>
              <w:fldChar w:fldCharType="begin">
                <w:ffData>
                  <w:name w:val="Text1"/>
                  <w:enabled/>
                  <w:calcOnExit w:val="0"/>
                  <w:textInput/>
                </w:ffData>
              </w:fldChar>
            </w:r>
            <w:r w:rsidRPr="00801234">
              <w:rPr>
                <w:rFonts w:ascii="Times New Roman" w:hAnsi="Times New Roman"/>
                <w:b/>
                <w:szCs w:val="24"/>
              </w:rPr>
              <w:instrText xml:space="preserve"> FORMTEXT </w:instrText>
            </w:r>
            <w:r w:rsidRPr="00801234">
              <w:rPr>
                <w:rFonts w:ascii="Times New Roman" w:hAnsi="Times New Roman"/>
                <w:b/>
                <w:szCs w:val="24"/>
              </w:rPr>
            </w:r>
            <w:r w:rsidRPr="00801234">
              <w:rPr>
                <w:rFonts w:ascii="Times New Roman" w:hAnsi="Times New Roman"/>
                <w:b/>
                <w:szCs w:val="24"/>
              </w:rPr>
              <w:fldChar w:fldCharType="separate"/>
            </w:r>
            <w:r w:rsidR="00EA51A9">
              <w:rPr>
                <w:rFonts w:ascii="Times New Roman" w:hAnsi="Times New Roman"/>
                <w:b/>
                <w:noProof/>
                <w:szCs w:val="24"/>
              </w:rPr>
              <w:t> </w:t>
            </w:r>
            <w:r w:rsidR="00EA51A9">
              <w:rPr>
                <w:rFonts w:ascii="Times New Roman" w:hAnsi="Times New Roman"/>
                <w:b/>
                <w:noProof/>
                <w:szCs w:val="24"/>
              </w:rPr>
              <w:t> </w:t>
            </w:r>
            <w:r w:rsidR="00EA51A9">
              <w:rPr>
                <w:rFonts w:ascii="Times New Roman" w:hAnsi="Times New Roman"/>
                <w:b/>
                <w:noProof/>
                <w:szCs w:val="24"/>
              </w:rPr>
              <w:t> </w:t>
            </w:r>
            <w:r w:rsidR="00EA51A9">
              <w:rPr>
                <w:rFonts w:ascii="Times New Roman" w:hAnsi="Times New Roman"/>
                <w:b/>
                <w:noProof/>
                <w:szCs w:val="24"/>
              </w:rPr>
              <w:t> </w:t>
            </w:r>
            <w:r w:rsidR="00EA51A9">
              <w:rPr>
                <w:rFonts w:ascii="Times New Roman" w:hAnsi="Times New Roman"/>
                <w:b/>
                <w:noProof/>
                <w:szCs w:val="24"/>
              </w:rPr>
              <w:t> </w:t>
            </w:r>
            <w:r w:rsidRPr="00801234">
              <w:rPr>
                <w:rFonts w:ascii="Times New Roman" w:hAnsi="Times New Roman"/>
                <w:b/>
                <w:szCs w:val="24"/>
              </w:rPr>
              <w:fldChar w:fldCharType="end"/>
            </w:r>
          </w:p>
        </w:tc>
      </w:tr>
      <w:tr w:rsidR="0067357E" w14:paraId="748123F4" w14:textId="77777777" w:rsidTr="00CF6948">
        <w:trPr>
          <w:trHeight w:hRule="exact" w:val="576"/>
        </w:trPr>
        <w:tc>
          <w:tcPr>
            <w:tcW w:w="10908" w:type="dxa"/>
            <w:gridSpan w:val="6"/>
            <w:tcBorders>
              <w:top w:val="single" w:sz="2" w:space="0" w:color="auto"/>
              <w:left w:val="single" w:sz="2" w:space="0" w:color="auto"/>
              <w:bottom w:val="single" w:sz="2" w:space="0" w:color="auto"/>
              <w:right w:val="single" w:sz="2" w:space="0" w:color="auto"/>
            </w:tcBorders>
          </w:tcPr>
          <w:p w14:paraId="68A61372" w14:textId="5B8FD1DD" w:rsidR="0067357E" w:rsidRPr="008B4187" w:rsidRDefault="0067357E" w:rsidP="0067357E">
            <w:pPr>
              <w:spacing w:before="20"/>
              <w:rPr>
                <w:rFonts w:ascii="Arial" w:hAnsi="Arial" w:cs="Arial"/>
                <w:sz w:val="16"/>
                <w:szCs w:val="16"/>
              </w:rPr>
            </w:pPr>
            <w:r>
              <w:rPr>
                <w:rFonts w:ascii="Arial" w:hAnsi="Arial" w:cs="Arial"/>
                <w:sz w:val="16"/>
                <w:szCs w:val="16"/>
              </w:rPr>
              <w:t>LOCATION ADDRESS</w:t>
            </w:r>
          </w:p>
          <w:p w14:paraId="43E2F295" w14:textId="337AD9AB" w:rsidR="0067357E" w:rsidRDefault="0067357E" w:rsidP="0067357E">
            <w:pPr>
              <w:spacing w:before="20"/>
              <w:rPr>
                <w:rFonts w:ascii="Arial" w:hAnsi="Arial" w:cs="Arial"/>
                <w:sz w:val="16"/>
                <w:szCs w:val="16"/>
              </w:rPr>
            </w:pPr>
            <w:r w:rsidRPr="00801234">
              <w:rPr>
                <w:rFonts w:ascii="Times New Roman" w:hAnsi="Times New Roman"/>
                <w:b/>
                <w:szCs w:val="24"/>
              </w:rPr>
              <w:fldChar w:fldCharType="begin">
                <w:ffData>
                  <w:name w:val="Text1"/>
                  <w:enabled/>
                  <w:calcOnExit w:val="0"/>
                  <w:textInput/>
                </w:ffData>
              </w:fldChar>
            </w:r>
            <w:r w:rsidRPr="00801234">
              <w:rPr>
                <w:rFonts w:ascii="Times New Roman" w:hAnsi="Times New Roman"/>
                <w:b/>
                <w:szCs w:val="24"/>
              </w:rPr>
              <w:instrText xml:space="preserve"> FORMTEXT </w:instrText>
            </w:r>
            <w:r w:rsidRPr="00801234">
              <w:rPr>
                <w:rFonts w:ascii="Times New Roman" w:hAnsi="Times New Roman"/>
                <w:b/>
                <w:szCs w:val="24"/>
              </w:rPr>
            </w:r>
            <w:r w:rsidRPr="00801234">
              <w:rPr>
                <w:rFonts w:ascii="Times New Roman" w:hAnsi="Times New Roman"/>
                <w:b/>
                <w:szCs w:val="24"/>
              </w:rPr>
              <w:fldChar w:fldCharType="separate"/>
            </w:r>
            <w:r w:rsidR="00EA51A9">
              <w:rPr>
                <w:rFonts w:ascii="Times New Roman" w:hAnsi="Times New Roman"/>
                <w:b/>
                <w:noProof/>
                <w:szCs w:val="24"/>
              </w:rPr>
              <w:t> </w:t>
            </w:r>
            <w:r w:rsidR="00EA51A9">
              <w:rPr>
                <w:rFonts w:ascii="Times New Roman" w:hAnsi="Times New Roman"/>
                <w:b/>
                <w:noProof/>
                <w:szCs w:val="24"/>
              </w:rPr>
              <w:t> </w:t>
            </w:r>
            <w:r w:rsidR="00EA51A9">
              <w:rPr>
                <w:rFonts w:ascii="Times New Roman" w:hAnsi="Times New Roman"/>
                <w:b/>
                <w:noProof/>
                <w:szCs w:val="24"/>
              </w:rPr>
              <w:t> </w:t>
            </w:r>
            <w:r w:rsidR="00EA51A9">
              <w:rPr>
                <w:rFonts w:ascii="Times New Roman" w:hAnsi="Times New Roman"/>
                <w:b/>
                <w:noProof/>
                <w:szCs w:val="24"/>
              </w:rPr>
              <w:t> </w:t>
            </w:r>
            <w:r w:rsidR="00EA51A9">
              <w:rPr>
                <w:rFonts w:ascii="Times New Roman" w:hAnsi="Times New Roman"/>
                <w:b/>
                <w:noProof/>
                <w:szCs w:val="24"/>
              </w:rPr>
              <w:t> </w:t>
            </w:r>
            <w:r w:rsidRPr="00801234">
              <w:rPr>
                <w:rFonts w:ascii="Times New Roman" w:hAnsi="Times New Roman"/>
                <w:b/>
                <w:szCs w:val="24"/>
              </w:rPr>
              <w:fldChar w:fldCharType="end"/>
            </w:r>
          </w:p>
        </w:tc>
      </w:tr>
      <w:tr w:rsidR="0067357E" w:rsidRPr="0067357E" w14:paraId="56311793" w14:textId="77777777" w:rsidTr="00CF6948">
        <w:trPr>
          <w:trHeight w:hRule="exact" w:val="317"/>
        </w:trPr>
        <w:tc>
          <w:tcPr>
            <w:tcW w:w="10908"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702465" w14:textId="385A3155" w:rsidR="0067357E" w:rsidRPr="0067357E" w:rsidRDefault="0067357E" w:rsidP="0067357E">
            <w:pPr>
              <w:spacing w:before="20"/>
              <w:rPr>
                <w:rFonts w:ascii="Arial" w:hAnsi="Arial" w:cs="Arial"/>
                <w:b/>
                <w:bCs/>
                <w:sz w:val="18"/>
                <w:szCs w:val="18"/>
              </w:rPr>
            </w:pPr>
            <w:r>
              <w:rPr>
                <w:rFonts w:ascii="Arial" w:hAnsi="Arial" w:cs="Arial"/>
                <w:b/>
                <w:bCs/>
                <w:sz w:val="18"/>
                <w:szCs w:val="18"/>
              </w:rPr>
              <w:t>Parent / Legal Guardian Acknowledgement</w:t>
            </w:r>
          </w:p>
        </w:tc>
      </w:tr>
      <w:tr w:rsidR="0067357E" w:rsidRPr="005D18B3" w14:paraId="7FA7F2F8" w14:textId="77777777" w:rsidTr="00CF6948">
        <w:tc>
          <w:tcPr>
            <w:tcW w:w="10908" w:type="dxa"/>
            <w:gridSpan w:val="6"/>
            <w:tcBorders>
              <w:top w:val="single" w:sz="2" w:space="0" w:color="auto"/>
              <w:left w:val="single" w:sz="2" w:space="0" w:color="auto"/>
              <w:bottom w:val="single" w:sz="2" w:space="0" w:color="auto"/>
              <w:right w:val="single" w:sz="2" w:space="0" w:color="auto"/>
            </w:tcBorders>
          </w:tcPr>
          <w:p w14:paraId="21C46D4E" w14:textId="2E52F883" w:rsidR="0067357E" w:rsidRPr="00286713" w:rsidRDefault="0067357E" w:rsidP="007715AF">
            <w:pPr>
              <w:tabs>
                <w:tab w:val="left" w:pos="5746"/>
                <w:tab w:val="right" w:pos="10694"/>
              </w:tabs>
              <w:spacing w:before="120" w:after="40" w:line="276" w:lineRule="auto"/>
              <w:rPr>
                <w:rFonts w:ascii="Arial" w:hAnsi="Arial" w:cs="Arial"/>
                <w:b/>
                <w:sz w:val="18"/>
                <w:szCs w:val="18"/>
              </w:rPr>
            </w:pPr>
            <w:r w:rsidRPr="00286713">
              <w:rPr>
                <w:rFonts w:ascii="Arial" w:hAnsi="Arial" w:cs="Arial"/>
                <w:sz w:val="18"/>
                <w:szCs w:val="18"/>
              </w:rPr>
              <w:t xml:space="preserve">By signing this document, I, </w:t>
            </w:r>
            <w:r w:rsidRPr="00286713">
              <w:rPr>
                <w:rFonts w:ascii="Times New Roman" w:hAnsi="Times New Roman"/>
                <w:b/>
                <w:szCs w:val="24"/>
                <w:u w:val="single"/>
              </w:rPr>
              <w:fldChar w:fldCharType="begin">
                <w:ffData>
                  <w:name w:val="Text1"/>
                  <w:enabled/>
                  <w:calcOnExit w:val="0"/>
                  <w:textInput/>
                </w:ffData>
              </w:fldChar>
            </w:r>
            <w:r w:rsidRPr="00286713">
              <w:rPr>
                <w:rFonts w:ascii="Times New Roman" w:hAnsi="Times New Roman"/>
                <w:b/>
                <w:szCs w:val="24"/>
                <w:u w:val="single"/>
              </w:rPr>
              <w:instrText xml:space="preserve"> FORMTEXT </w:instrText>
            </w:r>
            <w:r w:rsidRPr="00286713">
              <w:rPr>
                <w:rFonts w:ascii="Times New Roman" w:hAnsi="Times New Roman"/>
                <w:b/>
                <w:szCs w:val="24"/>
                <w:u w:val="single"/>
              </w:rPr>
            </w:r>
            <w:r w:rsidRPr="00286713">
              <w:rPr>
                <w:rFonts w:ascii="Times New Roman" w:hAnsi="Times New Roman"/>
                <w:b/>
                <w:szCs w:val="24"/>
                <w:u w:val="single"/>
              </w:rPr>
              <w:fldChar w:fldCharType="separate"/>
            </w:r>
            <w:r w:rsidR="00EA51A9">
              <w:rPr>
                <w:rFonts w:ascii="Times New Roman" w:hAnsi="Times New Roman"/>
                <w:b/>
                <w:noProof/>
                <w:szCs w:val="24"/>
                <w:u w:val="single"/>
              </w:rPr>
              <w:t> </w:t>
            </w:r>
            <w:r w:rsidR="00EA51A9">
              <w:rPr>
                <w:rFonts w:ascii="Times New Roman" w:hAnsi="Times New Roman"/>
                <w:b/>
                <w:noProof/>
                <w:szCs w:val="24"/>
                <w:u w:val="single"/>
              </w:rPr>
              <w:t> </w:t>
            </w:r>
            <w:r w:rsidR="00EA51A9">
              <w:rPr>
                <w:rFonts w:ascii="Times New Roman" w:hAnsi="Times New Roman"/>
                <w:b/>
                <w:noProof/>
                <w:szCs w:val="24"/>
                <w:u w:val="single"/>
              </w:rPr>
              <w:t> </w:t>
            </w:r>
            <w:r w:rsidR="00EA51A9">
              <w:rPr>
                <w:rFonts w:ascii="Times New Roman" w:hAnsi="Times New Roman"/>
                <w:b/>
                <w:noProof/>
                <w:szCs w:val="24"/>
                <w:u w:val="single"/>
              </w:rPr>
              <w:t> </w:t>
            </w:r>
            <w:r w:rsidR="00EA51A9">
              <w:rPr>
                <w:rFonts w:ascii="Times New Roman" w:hAnsi="Times New Roman"/>
                <w:b/>
                <w:noProof/>
                <w:szCs w:val="24"/>
                <w:u w:val="single"/>
              </w:rPr>
              <w:t> </w:t>
            </w:r>
            <w:r w:rsidRPr="00286713">
              <w:rPr>
                <w:rFonts w:ascii="Times New Roman" w:hAnsi="Times New Roman"/>
                <w:b/>
                <w:szCs w:val="24"/>
                <w:u w:val="single"/>
              </w:rPr>
              <w:fldChar w:fldCharType="end"/>
            </w:r>
            <w:r w:rsidRPr="00286713">
              <w:rPr>
                <w:rFonts w:ascii="Arial" w:hAnsi="Arial" w:cs="Arial"/>
                <w:sz w:val="18"/>
                <w:szCs w:val="18"/>
                <w:u w:val="single"/>
              </w:rPr>
              <w:tab/>
            </w:r>
            <w:r w:rsidRPr="00286713">
              <w:rPr>
                <w:rFonts w:ascii="Arial" w:hAnsi="Arial" w:cs="Arial"/>
                <w:sz w:val="18"/>
                <w:szCs w:val="18"/>
                <w:u w:val="single"/>
              </w:rPr>
              <w:tab/>
            </w:r>
            <w:r w:rsidRPr="00286713">
              <w:rPr>
                <w:rFonts w:ascii="Arial" w:hAnsi="Arial" w:cs="Arial"/>
                <w:b/>
                <w:sz w:val="18"/>
                <w:szCs w:val="18"/>
              </w:rPr>
              <w:t>, as the parent(s) / legal guardian of</w:t>
            </w:r>
          </w:p>
          <w:p w14:paraId="07A21EAF" w14:textId="6EED45B4" w:rsidR="0067357E" w:rsidRPr="00286713" w:rsidRDefault="0067357E" w:rsidP="007715AF">
            <w:pPr>
              <w:tabs>
                <w:tab w:val="left" w:pos="5296"/>
              </w:tabs>
              <w:spacing w:line="276" w:lineRule="auto"/>
              <w:rPr>
                <w:rFonts w:ascii="Arial" w:hAnsi="Arial" w:cs="Arial"/>
                <w:b/>
                <w:sz w:val="18"/>
                <w:szCs w:val="18"/>
              </w:rPr>
            </w:pPr>
            <w:r w:rsidRPr="00286713">
              <w:rPr>
                <w:rFonts w:ascii="Times New Roman" w:hAnsi="Times New Roman"/>
                <w:b/>
                <w:szCs w:val="24"/>
                <w:u w:val="single"/>
              </w:rPr>
              <w:fldChar w:fldCharType="begin">
                <w:ffData>
                  <w:name w:val="Text1"/>
                  <w:enabled/>
                  <w:calcOnExit w:val="0"/>
                  <w:textInput/>
                </w:ffData>
              </w:fldChar>
            </w:r>
            <w:r w:rsidRPr="00286713">
              <w:rPr>
                <w:rFonts w:ascii="Times New Roman" w:hAnsi="Times New Roman"/>
                <w:b/>
                <w:szCs w:val="24"/>
                <w:u w:val="single"/>
              </w:rPr>
              <w:instrText xml:space="preserve"> FORMTEXT </w:instrText>
            </w:r>
            <w:r w:rsidRPr="00286713">
              <w:rPr>
                <w:rFonts w:ascii="Times New Roman" w:hAnsi="Times New Roman"/>
                <w:b/>
                <w:szCs w:val="24"/>
                <w:u w:val="single"/>
              </w:rPr>
            </w:r>
            <w:r w:rsidRPr="00286713">
              <w:rPr>
                <w:rFonts w:ascii="Times New Roman" w:hAnsi="Times New Roman"/>
                <w:b/>
                <w:szCs w:val="24"/>
                <w:u w:val="single"/>
              </w:rPr>
              <w:fldChar w:fldCharType="separate"/>
            </w:r>
            <w:r w:rsidR="00EA51A9">
              <w:rPr>
                <w:rFonts w:ascii="Times New Roman" w:hAnsi="Times New Roman"/>
                <w:b/>
                <w:noProof/>
                <w:szCs w:val="24"/>
                <w:u w:val="single"/>
              </w:rPr>
              <w:t> </w:t>
            </w:r>
            <w:r w:rsidR="00EA51A9">
              <w:rPr>
                <w:rFonts w:ascii="Times New Roman" w:hAnsi="Times New Roman"/>
                <w:b/>
                <w:noProof/>
                <w:szCs w:val="24"/>
                <w:u w:val="single"/>
              </w:rPr>
              <w:t> </w:t>
            </w:r>
            <w:r w:rsidR="00EA51A9">
              <w:rPr>
                <w:rFonts w:ascii="Times New Roman" w:hAnsi="Times New Roman"/>
                <w:b/>
                <w:noProof/>
                <w:szCs w:val="24"/>
                <w:u w:val="single"/>
              </w:rPr>
              <w:t> </w:t>
            </w:r>
            <w:r w:rsidR="00EA51A9">
              <w:rPr>
                <w:rFonts w:ascii="Times New Roman" w:hAnsi="Times New Roman"/>
                <w:b/>
                <w:noProof/>
                <w:szCs w:val="24"/>
                <w:u w:val="single"/>
              </w:rPr>
              <w:t> </w:t>
            </w:r>
            <w:r w:rsidR="00EA51A9">
              <w:rPr>
                <w:rFonts w:ascii="Times New Roman" w:hAnsi="Times New Roman"/>
                <w:b/>
                <w:noProof/>
                <w:szCs w:val="24"/>
                <w:u w:val="single"/>
              </w:rPr>
              <w:t> </w:t>
            </w:r>
            <w:r w:rsidRPr="00286713">
              <w:rPr>
                <w:rFonts w:ascii="Times New Roman" w:hAnsi="Times New Roman"/>
                <w:b/>
                <w:szCs w:val="24"/>
                <w:u w:val="single"/>
              </w:rPr>
              <w:fldChar w:fldCharType="end"/>
            </w:r>
            <w:r w:rsidRPr="00286713">
              <w:rPr>
                <w:rFonts w:ascii="Arial" w:hAnsi="Arial" w:cs="Arial"/>
                <w:sz w:val="18"/>
                <w:szCs w:val="18"/>
                <w:u w:val="single"/>
              </w:rPr>
              <w:tab/>
            </w:r>
            <w:r w:rsidRPr="00286713">
              <w:rPr>
                <w:rFonts w:ascii="Arial" w:hAnsi="Arial" w:cs="Arial"/>
                <w:b/>
                <w:sz w:val="18"/>
                <w:szCs w:val="18"/>
              </w:rPr>
              <w:t xml:space="preserve"> acknowledge:</w:t>
            </w:r>
          </w:p>
          <w:p w14:paraId="717FCEC7" w14:textId="1EFF610D" w:rsidR="0067357E" w:rsidRPr="0067357E" w:rsidRDefault="0067357E" w:rsidP="007715AF">
            <w:pPr>
              <w:pStyle w:val="ListParagraph"/>
              <w:numPr>
                <w:ilvl w:val="0"/>
                <w:numId w:val="7"/>
              </w:numPr>
              <w:spacing w:before="40" w:after="40" w:line="276" w:lineRule="auto"/>
              <w:ind w:left="344" w:hanging="344"/>
              <w:contextualSpacing w:val="0"/>
              <w:rPr>
                <w:rFonts w:ascii="Arial" w:hAnsi="Arial" w:cs="Arial"/>
                <w:sz w:val="18"/>
                <w:szCs w:val="18"/>
              </w:rPr>
            </w:pPr>
            <w:r w:rsidRPr="0067357E">
              <w:rPr>
                <w:rFonts w:ascii="Arial" w:hAnsi="Arial" w:cs="Arial"/>
                <w:sz w:val="18"/>
                <w:szCs w:val="18"/>
              </w:rPr>
              <w:t xml:space="preserve">DSHS/DDA are offering services through Medicaid Home and Community Based Waiver Services or </w:t>
            </w:r>
            <w:r w:rsidR="00550B28">
              <w:rPr>
                <w:rFonts w:ascii="Arial" w:hAnsi="Arial" w:cs="Arial"/>
                <w:sz w:val="18"/>
                <w:szCs w:val="18"/>
              </w:rPr>
              <w:t>Roads to Community</w:t>
            </w:r>
            <w:r w:rsidRPr="0067357E">
              <w:rPr>
                <w:rFonts w:ascii="Arial" w:hAnsi="Arial" w:cs="Arial"/>
                <w:sz w:val="18"/>
                <w:szCs w:val="18"/>
              </w:rPr>
              <w:t xml:space="preserve"> </w:t>
            </w:r>
            <w:r w:rsidR="00550B28">
              <w:rPr>
                <w:rFonts w:ascii="Arial" w:hAnsi="Arial" w:cs="Arial"/>
                <w:sz w:val="18"/>
                <w:szCs w:val="18"/>
              </w:rPr>
              <w:t>L</w:t>
            </w:r>
            <w:r w:rsidRPr="0067357E">
              <w:rPr>
                <w:rFonts w:ascii="Arial" w:hAnsi="Arial" w:cs="Arial"/>
                <w:sz w:val="18"/>
                <w:szCs w:val="18"/>
              </w:rPr>
              <w:t>iving</w:t>
            </w:r>
            <w:r>
              <w:rPr>
                <w:rFonts w:ascii="Arial" w:hAnsi="Arial" w:cs="Arial"/>
                <w:sz w:val="18"/>
                <w:szCs w:val="18"/>
              </w:rPr>
              <w:t xml:space="preserve"> grant.</w:t>
            </w:r>
          </w:p>
          <w:p w14:paraId="4F2C92C4" w14:textId="10B27C3A" w:rsidR="0067357E" w:rsidRDefault="0067357E" w:rsidP="007715AF">
            <w:pPr>
              <w:pStyle w:val="ListParagraph"/>
              <w:numPr>
                <w:ilvl w:val="0"/>
                <w:numId w:val="7"/>
              </w:numPr>
              <w:spacing w:before="40" w:after="40" w:line="276" w:lineRule="auto"/>
              <w:ind w:left="344" w:hanging="344"/>
              <w:contextualSpacing w:val="0"/>
              <w:rPr>
                <w:rFonts w:ascii="Arial" w:hAnsi="Arial" w:cs="Arial"/>
                <w:sz w:val="18"/>
                <w:szCs w:val="18"/>
              </w:rPr>
            </w:pPr>
            <w:r w:rsidRPr="00286713">
              <w:rPr>
                <w:rFonts w:ascii="Arial" w:hAnsi="Arial" w:cs="Arial"/>
                <w:sz w:val="18"/>
                <w:szCs w:val="18"/>
              </w:rPr>
              <w:t>Services that are provided under the DDA person-centered service plan are voluntary and</w:t>
            </w:r>
            <w:r>
              <w:rPr>
                <w:rFonts w:ascii="Arial" w:hAnsi="Arial" w:cs="Arial"/>
                <w:sz w:val="18"/>
                <w:szCs w:val="18"/>
              </w:rPr>
              <w:t xml:space="preserve"> services may be terminated at any time by either party.</w:t>
            </w:r>
          </w:p>
          <w:p w14:paraId="75C5FFF7" w14:textId="3EFBDD15" w:rsidR="0067357E" w:rsidRDefault="0067357E" w:rsidP="007715AF">
            <w:pPr>
              <w:pStyle w:val="ListParagraph"/>
              <w:numPr>
                <w:ilvl w:val="1"/>
                <w:numId w:val="7"/>
              </w:numPr>
              <w:spacing w:before="40" w:after="40" w:line="276" w:lineRule="auto"/>
              <w:ind w:left="704"/>
              <w:contextualSpacing w:val="0"/>
              <w:rPr>
                <w:rFonts w:ascii="Arial" w:hAnsi="Arial" w:cs="Arial"/>
                <w:sz w:val="18"/>
                <w:szCs w:val="18"/>
              </w:rPr>
            </w:pPr>
            <w:r>
              <w:rPr>
                <w:rFonts w:ascii="Arial" w:hAnsi="Arial" w:cs="Arial"/>
                <w:sz w:val="18"/>
                <w:szCs w:val="18"/>
              </w:rPr>
              <w:t>Parent or legal guardian may terminate services at any time, regardless of cause.  30-day written notice is requested but not required.</w:t>
            </w:r>
          </w:p>
          <w:p w14:paraId="195A1DAA" w14:textId="3AC90704" w:rsidR="0067357E" w:rsidRDefault="0067357E" w:rsidP="007715AF">
            <w:pPr>
              <w:pStyle w:val="ListParagraph"/>
              <w:numPr>
                <w:ilvl w:val="1"/>
                <w:numId w:val="7"/>
              </w:numPr>
              <w:spacing w:before="40" w:after="40" w:line="276" w:lineRule="auto"/>
              <w:ind w:left="704"/>
              <w:contextualSpacing w:val="0"/>
              <w:rPr>
                <w:rFonts w:ascii="Arial" w:hAnsi="Arial" w:cs="Arial"/>
                <w:sz w:val="18"/>
                <w:szCs w:val="18"/>
              </w:rPr>
            </w:pPr>
            <w:r>
              <w:rPr>
                <w:rFonts w:ascii="Arial" w:hAnsi="Arial" w:cs="Arial"/>
                <w:sz w:val="18"/>
                <w:szCs w:val="18"/>
              </w:rPr>
              <w:t>If a licensed or certified provider terminates a client’s out-of-home services, the provider must:</w:t>
            </w:r>
          </w:p>
          <w:p w14:paraId="37F4A198" w14:textId="6709777B" w:rsidR="0067357E" w:rsidRDefault="0067357E" w:rsidP="007715AF">
            <w:pPr>
              <w:pStyle w:val="ListParagraph"/>
              <w:numPr>
                <w:ilvl w:val="2"/>
                <w:numId w:val="7"/>
              </w:numPr>
              <w:spacing w:before="40" w:after="40" w:line="276" w:lineRule="auto"/>
              <w:ind w:left="974" w:hanging="90"/>
              <w:contextualSpacing w:val="0"/>
              <w:rPr>
                <w:rFonts w:ascii="Arial" w:hAnsi="Arial" w:cs="Arial"/>
                <w:sz w:val="18"/>
                <w:szCs w:val="18"/>
              </w:rPr>
            </w:pPr>
            <w:r>
              <w:rPr>
                <w:rFonts w:ascii="Arial" w:hAnsi="Arial" w:cs="Arial"/>
                <w:sz w:val="18"/>
                <w:szCs w:val="18"/>
              </w:rPr>
              <w:t xml:space="preserve">Notify the client’s parent or legal guardian, DDA, and the client’s school in writing at least 30 days before the </w:t>
            </w:r>
            <w:proofErr w:type="gramStart"/>
            <w:r>
              <w:rPr>
                <w:rFonts w:ascii="Arial" w:hAnsi="Arial" w:cs="Arial"/>
                <w:sz w:val="18"/>
                <w:szCs w:val="18"/>
              </w:rPr>
              <w:t>termination;</w:t>
            </w:r>
            <w:proofErr w:type="gramEnd"/>
          </w:p>
          <w:p w14:paraId="4A9C2DA1" w14:textId="63C60414" w:rsidR="0067357E" w:rsidRDefault="0067357E" w:rsidP="007715AF">
            <w:pPr>
              <w:pStyle w:val="ListParagraph"/>
              <w:numPr>
                <w:ilvl w:val="2"/>
                <w:numId w:val="7"/>
              </w:numPr>
              <w:spacing w:line="276" w:lineRule="auto"/>
              <w:ind w:left="974" w:hanging="90"/>
              <w:contextualSpacing w:val="0"/>
              <w:rPr>
                <w:rFonts w:ascii="Arial" w:hAnsi="Arial" w:cs="Arial"/>
                <w:sz w:val="18"/>
                <w:szCs w:val="18"/>
              </w:rPr>
            </w:pPr>
            <w:r>
              <w:rPr>
                <w:rFonts w:ascii="Arial" w:hAnsi="Arial" w:cs="Arial"/>
                <w:sz w:val="18"/>
                <w:szCs w:val="18"/>
              </w:rPr>
              <w:t>Provide one of the following termination reasons:</w:t>
            </w:r>
          </w:p>
          <w:p w14:paraId="50026782" w14:textId="59848393" w:rsidR="0067357E" w:rsidRDefault="003256BD" w:rsidP="007715AF">
            <w:pPr>
              <w:pStyle w:val="ListParagraph"/>
              <w:numPr>
                <w:ilvl w:val="3"/>
                <w:numId w:val="7"/>
              </w:numPr>
              <w:spacing w:line="276" w:lineRule="auto"/>
              <w:ind w:left="1244" w:hanging="90"/>
              <w:contextualSpacing w:val="0"/>
              <w:rPr>
                <w:rFonts w:ascii="Arial" w:hAnsi="Arial" w:cs="Arial"/>
                <w:sz w:val="18"/>
                <w:szCs w:val="18"/>
              </w:rPr>
            </w:pPr>
            <w:r>
              <w:rPr>
                <w:rFonts w:ascii="Arial" w:hAnsi="Arial" w:cs="Arial"/>
                <w:sz w:val="18"/>
                <w:szCs w:val="18"/>
              </w:rPr>
              <w:t xml:space="preserve">The provider cannot meet the needs of the </w:t>
            </w:r>
            <w:proofErr w:type="gramStart"/>
            <w:r>
              <w:rPr>
                <w:rFonts w:ascii="Arial" w:hAnsi="Arial" w:cs="Arial"/>
                <w:sz w:val="18"/>
                <w:szCs w:val="18"/>
              </w:rPr>
              <w:t>client;</w:t>
            </w:r>
            <w:proofErr w:type="gramEnd"/>
          </w:p>
          <w:p w14:paraId="7ED59519" w14:textId="16B53FC5" w:rsidR="003256BD" w:rsidRDefault="003256BD" w:rsidP="007715AF">
            <w:pPr>
              <w:pStyle w:val="ListParagraph"/>
              <w:numPr>
                <w:ilvl w:val="3"/>
                <w:numId w:val="7"/>
              </w:numPr>
              <w:spacing w:line="276" w:lineRule="auto"/>
              <w:ind w:left="1244" w:hanging="90"/>
              <w:contextualSpacing w:val="0"/>
              <w:rPr>
                <w:rFonts w:ascii="Arial" w:hAnsi="Arial" w:cs="Arial"/>
                <w:sz w:val="18"/>
                <w:szCs w:val="18"/>
              </w:rPr>
            </w:pPr>
            <w:r>
              <w:rPr>
                <w:rFonts w:ascii="Arial" w:hAnsi="Arial" w:cs="Arial"/>
                <w:sz w:val="18"/>
                <w:szCs w:val="18"/>
              </w:rPr>
              <w:t>The client’s safety or the safety of the other people in the home or facility is endangered; or</w:t>
            </w:r>
          </w:p>
          <w:p w14:paraId="61A59F80" w14:textId="5B0645F9" w:rsidR="003256BD" w:rsidRDefault="003256BD" w:rsidP="007715AF">
            <w:pPr>
              <w:pStyle w:val="ListParagraph"/>
              <w:numPr>
                <w:ilvl w:val="3"/>
                <w:numId w:val="7"/>
              </w:numPr>
              <w:spacing w:line="276" w:lineRule="auto"/>
              <w:ind w:left="1244" w:hanging="90"/>
              <w:contextualSpacing w:val="0"/>
              <w:rPr>
                <w:rFonts w:ascii="Arial" w:hAnsi="Arial" w:cs="Arial"/>
                <w:sz w:val="18"/>
                <w:szCs w:val="18"/>
              </w:rPr>
            </w:pPr>
            <w:r>
              <w:rPr>
                <w:rFonts w:ascii="Arial" w:hAnsi="Arial" w:cs="Arial"/>
                <w:sz w:val="18"/>
                <w:szCs w:val="18"/>
              </w:rPr>
              <w:t>The provider ceases to operate; and</w:t>
            </w:r>
          </w:p>
          <w:p w14:paraId="03A6D60F" w14:textId="178C884B" w:rsidR="003256BD" w:rsidRDefault="003256BD" w:rsidP="007715AF">
            <w:pPr>
              <w:pStyle w:val="ListParagraph"/>
              <w:numPr>
                <w:ilvl w:val="2"/>
                <w:numId w:val="7"/>
              </w:numPr>
              <w:spacing w:before="40" w:after="40" w:line="276" w:lineRule="auto"/>
              <w:ind w:left="974" w:hanging="90"/>
              <w:contextualSpacing w:val="0"/>
              <w:rPr>
                <w:rFonts w:ascii="Arial" w:hAnsi="Arial" w:cs="Arial"/>
                <w:sz w:val="18"/>
                <w:szCs w:val="18"/>
              </w:rPr>
            </w:pPr>
            <w:r>
              <w:rPr>
                <w:rFonts w:ascii="Arial" w:hAnsi="Arial" w:cs="Arial"/>
                <w:sz w:val="18"/>
                <w:szCs w:val="18"/>
              </w:rPr>
              <w:t>Participate in the development of a transition plan.</w:t>
            </w:r>
          </w:p>
          <w:p w14:paraId="3A63F2E6" w14:textId="7EC99AED" w:rsidR="003256BD" w:rsidRPr="00286713" w:rsidRDefault="003256BD" w:rsidP="007715AF">
            <w:pPr>
              <w:pStyle w:val="ListParagraph"/>
              <w:numPr>
                <w:ilvl w:val="1"/>
                <w:numId w:val="7"/>
              </w:numPr>
              <w:spacing w:before="40" w:after="40" w:line="276" w:lineRule="auto"/>
              <w:ind w:left="704"/>
              <w:contextualSpacing w:val="0"/>
              <w:rPr>
                <w:rFonts w:ascii="Arial" w:hAnsi="Arial" w:cs="Arial"/>
                <w:sz w:val="18"/>
                <w:szCs w:val="18"/>
              </w:rPr>
            </w:pPr>
            <w:r>
              <w:rPr>
                <w:rFonts w:ascii="Arial" w:hAnsi="Arial" w:cs="Arial"/>
                <w:sz w:val="18"/>
                <w:szCs w:val="18"/>
              </w:rPr>
              <w:t>If a provider terminates a client’s out-of-home services, DDA will assess the client’s health and welfare needs and authorize services within the scope of the HCBS waiver or RCL.</w:t>
            </w:r>
          </w:p>
          <w:p w14:paraId="7C074762" w14:textId="77777777" w:rsidR="0067357E" w:rsidRPr="00286713" w:rsidRDefault="0067357E" w:rsidP="007715AF">
            <w:pPr>
              <w:pStyle w:val="ListParagraph"/>
              <w:numPr>
                <w:ilvl w:val="0"/>
                <w:numId w:val="7"/>
              </w:numPr>
              <w:spacing w:before="40" w:after="40" w:line="276" w:lineRule="auto"/>
              <w:ind w:left="344"/>
              <w:contextualSpacing w:val="0"/>
              <w:rPr>
                <w:rFonts w:ascii="Arial" w:hAnsi="Arial" w:cs="Arial"/>
                <w:sz w:val="18"/>
                <w:szCs w:val="18"/>
              </w:rPr>
            </w:pPr>
            <w:r w:rsidRPr="00286713">
              <w:rPr>
                <w:rFonts w:ascii="Arial" w:hAnsi="Arial" w:cs="Arial"/>
                <w:sz w:val="18"/>
                <w:szCs w:val="18"/>
              </w:rPr>
              <w:t xml:space="preserve">Enrollment in out-of-home services does not affect my legal rights and responsibilities as a parent or legal </w:t>
            </w:r>
            <w:proofErr w:type="gramStart"/>
            <w:r w:rsidRPr="00286713">
              <w:rPr>
                <w:rFonts w:ascii="Arial" w:hAnsi="Arial" w:cs="Arial"/>
                <w:sz w:val="18"/>
                <w:szCs w:val="18"/>
              </w:rPr>
              <w:t>guardian;</w:t>
            </w:r>
            <w:proofErr w:type="gramEnd"/>
          </w:p>
          <w:p w14:paraId="3E4A872B" w14:textId="77777777" w:rsidR="0067357E" w:rsidRPr="00286713" w:rsidRDefault="0067357E" w:rsidP="007715AF">
            <w:pPr>
              <w:pStyle w:val="ListParagraph"/>
              <w:numPr>
                <w:ilvl w:val="0"/>
                <w:numId w:val="7"/>
              </w:numPr>
              <w:spacing w:before="40" w:after="40" w:line="276" w:lineRule="auto"/>
              <w:ind w:left="344"/>
              <w:contextualSpacing w:val="0"/>
              <w:rPr>
                <w:rFonts w:ascii="Arial" w:hAnsi="Arial" w:cs="Arial"/>
                <w:sz w:val="18"/>
                <w:szCs w:val="18"/>
              </w:rPr>
            </w:pPr>
            <w:r w:rsidRPr="00286713">
              <w:rPr>
                <w:rFonts w:ascii="Arial" w:hAnsi="Arial" w:cs="Arial"/>
                <w:sz w:val="18"/>
                <w:szCs w:val="18"/>
              </w:rPr>
              <w:t xml:space="preserve">My child is currently not in custody of the Department of Children, Youth and Families (DCYF) pursuant to RCW 13-34-050 or 26.44.050, placed in shelter care pursuant to RCW 13-34-060, or placed in foster care pursuant to RCW </w:t>
            </w:r>
            <w:proofErr w:type="gramStart"/>
            <w:r w:rsidRPr="00286713">
              <w:rPr>
                <w:rFonts w:ascii="Arial" w:hAnsi="Arial" w:cs="Arial"/>
                <w:sz w:val="18"/>
                <w:szCs w:val="18"/>
              </w:rPr>
              <w:t>13.34.130;</w:t>
            </w:r>
            <w:proofErr w:type="gramEnd"/>
          </w:p>
          <w:p w14:paraId="4C304D2B" w14:textId="3E082061" w:rsidR="0067357E" w:rsidRPr="00286713" w:rsidRDefault="0067357E" w:rsidP="007715AF">
            <w:pPr>
              <w:pStyle w:val="ListParagraph"/>
              <w:numPr>
                <w:ilvl w:val="0"/>
                <w:numId w:val="7"/>
              </w:numPr>
              <w:spacing w:before="40" w:after="40" w:line="276" w:lineRule="auto"/>
              <w:ind w:left="344"/>
              <w:contextualSpacing w:val="0"/>
              <w:rPr>
                <w:rFonts w:ascii="Arial" w:hAnsi="Arial" w:cs="Arial"/>
                <w:sz w:val="18"/>
                <w:szCs w:val="18"/>
              </w:rPr>
            </w:pPr>
            <w:r w:rsidRPr="00286713">
              <w:rPr>
                <w:rFonts w:ascii="Arial" w:hAnsi="Arial" w:cs="Arial"/>
                <w:sz w:val="18"/>
                <w:szCs w:val="18"/>
              </w:rPr>
              <w:t xml:space="preserve">I retain </w:t>
            </w:r>
            <w:r w:rsidR="003256BD">
              <w:rPr>
                <w:rFonts w:ascii="Arial" w:hAnsi="Arial" w:cs="Arial"/>
                <w:sz w:val="18"/>
                <w:szCs w:val="18"/>
              </w:rPr>
              <w:t>legal custody of my child’s placement and care, including:</w:t>
            </w:r>
          </w:p>
          <w:p w14:paraId="740D4E93" w14:textId="743F30A0" w:rsidR="0067357E" w:rsidRPr="00286713" w:rsidRDefault="0067357E" w:rsidP="007715AF">
            <w:pPr>
              <w:pStyle w:val="ListParagraph"/>
              <w:numPr>
                <w:ilvl w:val="2"/>
                <w:numId w:val="9"/>
              </w:numPr>
              <w:spacing w:line="276" w:lineRule="auto"/>
              <w:ind w:left="704"/>
              <w:contextualSpacing w:val="0"/>
              <w:rPr>
                <w:rFonts w:ascii="Arial" w:hAnsi="Arial" w:cs="Arial"/>
                <w:sz w:val="18"/>
                <w:szCs w:val="18"/>
              </w:rPr>
            </w:pPr>
            <w:r w:rsidRPr="00286713">
              <w:rPr>
                <w:rFonts w:ascii="Arial" w:hAnsi="Arial" w:cs="Arial"/>
                <w:sz w:val="18"/>
                <w:szCs w:val="18"/>
              </w:rPr>
              <w:t>Authoriz</w:t>
            </w:r>
            <w:r w:rsidR="003256BD">
              <w:rPr>
                <w:rFonts w:ascii="Arial" w:hAnsi="Arial" w:cs="Arial"/>
                <w:sz w:val="18"/>
                <w:szCs w:val="18"/>
              </w:rPr>
              <w:t>ing</w:t>
            </w:r>
            <w:r w:rsidRPr="00286713">
              <w:rPr>
                <w:rFonts w:ascii="Arial" w:hAnsi="Arial" w:cs="Arial"/>
                <w:sz w:val="18"/>
                <w:szCs w:val="18"/>
              </w:rPr>
              <w:t xml:space="preserve"> medical care for my child; and</w:t>
            </w:r>
          </w:p>
          <w:p w14:paraId="3D8C4315" w14:textId="6447AE1A" w:rsidR="0067357E" w:rsidRPr="00286713" w:rsidRDefault="0067357E" w:rsidP="007715AF">
            <w:pPr>
              <w:pStyle w:val="ListParagraph"/>
              <w:numPr>
                <w:ilvl w:val="2"/>
                <w:numId w:val="9"/>
              </w:numPr>
              <w:spacing w:line="276" w:lineRule="auto"/>
              <w:ind w:left="704"/>
              <w:contextualSpacing w:val="0"/>
              <w:rPr>
                <w:rFonts w:ascii="Arial" w:hAnsi="Arial" w:cs="Arial"/>
                <w:sz w:val="18"/>
                <w:szCs w:val="18"/>
              </w:rPr>
            </w:pPr>
            <w:r w:rsidRPr="00286713">
              <w:rPr>
                <w:rFonts w:ascii="Arial" w:hAnsi="Arial" w:cs="Arial"/>
                <w:sz w:val="18"/>
                <w:szCs w:val="18"/>
              </w:rPr>
              <w:t>Mak</w:t>
            </w:r>
            <w:r w:rsidR="003256BD">
              <w:rPr>
                <w:rFonts w:ascii="Arial" w:hAnsi="Arial" w:cs="Arial"/>
                <w:sz w:val="18"/>
                <w:szCs w:val="18"/>
              </w:rPr>
              <w:t>ing</w:t>
            </w:r>
            <w:r w:rsidRPr="00286713">
              <w:rPr>
                <w:rFonts w:ascii="Arial" w:hAnsi="Arial" w:cs="Arial"/>
                <w:sz w:val="18"/>
                <w:szCs w:val="18"/>
              </w:rPr>
              <w:t xml:space="preserve"> all legal decisions for my child</w:t>
            </w:r>
            <w:r w:rsidR="003256BD">
              <w:rPr>
                <w:rFonts w:ascii="Arial" w:hAnsi="Arial" w:cs="Arial"/>
                <w:sz w:val="18"/>
                <w:szCs w:val="18"/>
              </w:rPr>
              <w:t xml:space="preserve"> including those surrounding general and special education services</w:t>
            </w:r>
            <w:r w:rsidRPr="00286713">
              <w:rPr>
                <w:rFonts w:ascii="Arial" w:hAnsi="Arial" w:cs="Arial"/>
                <w:sz w:val="18"/>
                <w:szCs w:val="18"/>
              </w:rPr>
              <w:t>.</w:t>
            </w:r>
          </w:p>
          <w:p w14:paraId="48F642D6" w14:textId="77777777" w:rsidR="0067357E" w:rsidRPr="00286713" w:rsidRDefault="0067357E" w:rsidP="007715AF">
            <w:pPr>
              <w:pStyle w:val="ListParagraph"/>
              <w:numPr>
                <w:ilvl w:val="0"/>
                <w:numId w:val="7"/>
              </w:numPr>
              <w:spacing w:before="40" w:after="40" w:line="276" w:lineRule="auto"/>
              <w:ind w:left="344" w:hanging="344"/>
              <w:contextualSpacing w:val="0"/>
              <w:rPr>
                <w:rFonts w:ascii="Arial" w:hAnsi="Arial" w:cs="Arial"/>
                <w:sz w:val="18"/>
                <w:szCs w:val="18"/>
              </w:rPr>
            </w:pPr>
            <w:r w:rsidRPr="00286713">
              <w:rPr>
                <w:rFonts w:ascii="Arial" w:hAnsi="Arial" w:cs="Arial"/>
                <w:sz w:val="18"/>
                <w:szCs w:val="18"/>
              </w:rPr>
              <w:t>I continue to be legally responsible for:</w:t>
            </w:r>
          </w:p>
          <w:p w14:paraId="2A6EED27" w14:textId="77777777" w:rsidR="0067357E" w:rsidRPr="00286713" w:rsidRDefault="0067357E" w:rsidP="007715AF">
            <w:pPr>
              <w:pStyle w:val="ListParagraph"/>
              <w:numPr>
                <w:ilvl w:val="0"/>
                <w:numId w:val="10"/>
              </w:numPr>
              <w:spacing w:line="276" w:lineRule="auto"/>
              <w:ind w:left="704"/>
              <w:contextualSpacing w:val="0"/>
              <w:rPr>
                <w:rFonts w:ascii="Arial" w:hAnsi="Arial" w:cs="Arial"/>
                <w:sz w:val="18"/>
                <w:szCs w:val="18"/>
              </w:rPr>
            </w:pPr>
            <w:r w:rsidRPr="00286713">
              <w:rPr>
                <w:rFonts w:ascii="Arial" w:hAnsi="Arial" w:cs="Arial"/>
                <w:sz w:val="18"/>
                <w:szCs w:val="18"/>
              </w:rPr>
              <w:t xml:space="preserve">Caring for my </w:t>
            </w:r>
            <w:proofErr w:type="gramStart"/>
            <w:r w:rsidRPr="00286713">
              <w:rPr>
                <w:rFonts w:ascii="Arial" w:hAnsi="Arial" w:cs="Arial"/>
                <w:sz w:val="18"/>
                <w:szCs w:val="18"/>
              </w:rPr>
              <w:t>child;</w:t>
            </w:r>
            <w:proofErr w:type="gramEnd"/>
          </w:p>
          <w:p w14:paraId="7C8CA9BC" w14:textId="0CA85BB9" w:rsidR="0067357E" w:rsidRPr="00286713" w:rsidRDefault="0067357E" w:rsidP="007715AF">
            <w:pPr>
              <w:pStyle w:val="ListParagraph"/>
              <w:numPr>
                <w:ilvl w:val="0"/>
                <w:numId w:val="10"/>
              </w:numPr>
              <w:spacing w:line="276" w:lineRule="auto"/>
              <w:ind w:left="704"/>
              <w:contextualSpacing w:val="0"/>
              <w:rPr>
                <w:rFonts w:ascii="Arial" w:hAnsi="Arial" w:cs="Arial"/>
                <w:sz w:val="18"/>
                <w:szCs w:val="18"/>
              </w:rPr>
            </w:pPr>
            <w:r w:rsidRPr="00286713">
              <w:rPr>
                <w:rFonts w:ascii="Arial" w:hAnsi="Arial" w:cs="Arial"/>
                <w:sz w:val="18"/>
                <w:szCs w:val="18"/>
              </w:rPr>
              <w:t>My child if out-of-home services are disrupted; and</w:t>
            </w:r>
          </w:p>
          <w:p w14:paraId="3B5896D2" w14:textId="31D374F1" w:rsidR="0067357E" w:rsidRPr="00286713" w:rsidRDefault="0067357E" w:rsidP="007715AF">
            <w:pPr>
              <w:pStyle w:val="ListParagraph"/>
              <w:numPr>
                <w:ilvl w:val="0"/>
                <w:numId w:val="10"/>
              </w:numPr>
              <w:spacing w:line="276" w:lineRule="auto"/>
              <w:ind w:left="704"/>
              <w:contextualSpacing w:val="0"/>
              <w:rPr>
                <w:rFonts w:ascii="Arial" w:hAnsi="Arial" w:cs="Arial"/>
                <w:sz w:val="18"/>
                <w:szCs w:val="18"/>
              </w:rPr>
            </w:pPr>
            <w:r w:rsidRPr="00286713">
              <w:rPr>
                <w:rFonts w:ascii="Arial" w:hAnsi="Arial" w:cs="Arial"/>
                <w:sz w:val="18"/>
                <w:szCs w:val="18"/>
              </w:rPr>
              <w:t xml:space="preserve">The cost of my child’s care, including room and board and basic expenses that are not covered by private insurance, Medicare, the Medicaid state plan, or other funding sources. </w:t>
            </w:r>
          </w:p>
          <w:p w14:paraId="11AE4CF7" w14:textId="30A1F0BA" w:rsidR="0067357E" w:rsidRDefault="003256BD" w:rsidP="007715AF">
            <w:pPr>
              <w:pStyle w:val="ListParagraph"/>
              <w:numPr>
                <w:ilvl w:val="0"/>
                <w:numId w:val="7"/>
              </w:numPr>
              <w:spacing w:before="40" w:after="40" w:line="276" w:lineRule="auto"/>
              <w:ind w:left="344" w:hanging="344"/>
              <w:contextualSpacing w:val="0"/>
              <w:rPr>
                <w:rStyle w:val="Hyperlink"/>
                <w:rFonts w:ascii="Arial" w:hAnsi="Arial" w:cs="Arial"/>
                <w:color w:val="auto"/>
                <w:sz w:val="18"/>
                <w:szCs w:val="18"/>
                <w:u w:val="none"/>
              </w:rPr>
            </w:pPr>
            <w:r>
              <w:rPr>
                <w:rFonts w:ascii="Arial" w:hAnsi="Arial" w:cs="Arial"/>
                <w:sz w:val="18"/>
                <w:szCs w:val="18"/>
              </w:rPr>
              <w:t xml:space="preserve">My child has the following individual rights as required under HCBS settings rule which </w:t>
            </w:r>
            <w:r w:rsidRPr="003256BD">
              <w:rPr>
                <w:rFonts w:ascii="Arial" w:hAnsi="Arial" w:cs="Arial"/>
                <w:b/>
                <w:bCs/>
                <w:sz w:val="18"/>
                <w:szCs w:val="18"/>
              </w:rPr>
              <w:t>may be modified as necessary</w:t>
            </w:r>
            <w:r>
              <w:rPr>
                <w:rFonts w:ascii="Arial" w:hAnsi="Arial" w:cs="Arial"/>
                <w:sz w:val="18"/>
                <w:szCs w:val="18"/>
              </w:rPr>
              <w:t xml:space="preserve"> on a case by case basis where developmentally appropriate:  </w:t>
            </w:r>
            <w:hyperlink r:id="rId8" w:history="1">
              <w:r w:rsidR="00006C7A" w:rsidRPr="0025779F">
                <w:rPr>
                  <w:rStyle w:val="Hyperlink"/>
                  <w:rFonts w:ascii="Arial" w:hAnsi="Arial" w:cs="Arial"/>
                  <w:sz w:val="18"/>
                  <w:szCs w:val="18"/>
                </w:rPr>
                <w:t>42 C.F.R. Section 441.530</w:t>
              </w:r>
            </w:hyperlink>
            <w:r w:rsidRPr="003256BD">
              <w:rPr>
                <w:rStyle w:val="Hyperlink"/>
                <w:rFonts w:ascii="Arial" w:hAnsi="Arial" w:cs="Arial"/>
                <w:color w:val="auto"/>
                <w:sz w:val="18"/>
                <w:szCs w:val="18"/>
                <w:u w:val="none"/>
              </w:rPr>
              <w:t xml:space="preserve"> and </w:t>
            </w:r>
            <w:hyperlink r:id="rId9" w:history="1">
              <w:r w:rsidRPr="008B7DF8">
                <w:rPr>
                  <w:rStyle w:val="Hyperlink"/>
                  <w:rFonts w:ascii="Arial" w:hAnsi="Arial" w:cs="Arial"/>
                  <w:sz w:val="18"/>
                  <w:szCs w:val="18"/>
                </w:rPr>
                <w:t>Chapter 71A.26 RCW</w:t>
              </w:r>
            </w:hyperlink>
            <w:r>
              <w:rPr>
                <w:rStyle w:val="Hyperlink"/>
                <w:rFonts w:ascii="Arial" w:hAnsi="Arial" w:cs="Arial"/>
                <w:color w:val="auto"/>
                <w:sz w:val="18"/>
                <w:szCs w:val="18"/>
                <w:u w:val="none"/>
              </w:rPr>
              <w:t>.</w:t>
            </w:r>
          </w:p>
          <w:p w14:paraId="6D44166C" w14:textId="77777777" w:rsidR="003256BD" w:rsidRDefault="003256BD" w:rsidP="007715AF">
            <w:pPr>
              <w:pStyle w:val="ListParagraph"/>
              <w:numPr>
                <w:ilvl w:val="1"/>
                <w:numId w:val="7"/>
              </w:numPr>
              <w:spacing w:before="40" w:after="40" w:line="276" w:lineRule="auto"/>
              <w:ind w:left="704"/>
              <w:contextualSpacing w:val="0"/>
              <w:rPr>
                <w:rStyle w:val="Hyperlink"/>
                <w:rFonts w:ascii="Arial" w:hAnsi="Arial" w:cs="Arial"/>
                <w:color w:val="auto"/>
                <w:sz w:val="18"/>
                <w:szCs w:val="18"/>
                <w:u w:val="none"/>
              </w:rPr>
            </w:pPr>
            <w:r w:rsidRPr="003256BD">
              <w:rPr>
                <w:rStyle w:val="Hyperlink"/>
                <w:rFonts w:ascii="Arial" w:hAnsi="Arial" w:cs="Arial"/>
                <w:color w:val="auto"/>
                <w:sz w:val="18"/>
                <w:szCs w:val="18"/>
                <w:u w:val="none"/>
              </w:rPr>
              <w:t>Each</w:t>
            </w:r>
            <w:r w:rsidR="007715AF">
              <w:rPr>
                <w:rStyle w:val="Hyperlink"/>
                <w:rFonts w:ascii="Arial" w:hAnsi="Arial" w:cs="Arial"/>
                <w:color w:val="auto"/>
                <w:sz w:val="18"/>
                <w:szCs w:val="18"/>
                <w:u w:val="none"/>
              </w:rPr>
              <w:t xml:space="preserve"> individual has privacy in their sleeping or living unit:</w:t>
            </w:r>
          </w:p>
          <w:p w14:paraId="296E2B0D" w14:textId="77777777" w:rsidR="007715AF" w:rsidRDefault="007715AF" w:rsidP="007715AF">
            <w:pPr>
              <w:pStyle w:val="ListParagraph"/>
              <w:numPr>
                <w:ilvl w:val="2"/>
                <w:numId w:val="7"/>
              </w:numPr>
              <w:spacing w:line="276" w:lineRule="auto"/>
              <w:ind w:left="1061"/>
              <w:contextualSpacing w:val="0"/>
              <w:rPr>
                <w:rFonts w:ascii="Arial" w:hAnsi="Arial" w:cs="Arial"/>
                <w:sz w:val="18"/>
                <w:szCs w:val="18"/>
              </w:rPr>
            </w:pPr>
            <w:r>
              <w:rPr>
                <w:rFonts w:ascii="Arial" w:hAnsi="Arial" w:cs="Arial"/>
                <w:sz w:val="18"/>
                <w:szCs w:val="18"/>
              </w:rPr>
              <w:t>Bedrooms have doors that are lockable by the individuals, with only appropriate staff having keys or code.</w:t>
            </w:r>
          </w:p>
          <w:p w14:paraId="6EEC8259" w14:textId="77777777" w:rsidR="007715AF" w:rsidRDefault="007715AF" w:rsidP="007715AF">
            <w:pPr>
              <w:pStyle w:val="ListParagraph"/>
              <w:numPr>
                <w:ilvl w:val="2"/>
                <w:numId w:val="7"/>
              </w:numPr>
              <w:spacing w:line="276" w:lineRule="auto"/>
              <w:ind w:left="1061"/>
              <w:contextualSpacing w:val="0"/>
              <w:rPr>
                <w:rFonts w:ascii="Arial" w:hAnsi="Arial" w:cs="Arial"/>
                <w:sz w:val="18"/>
                <w:szCs w:val="18"/>
              </w:rPr>
            </w:pPr>
            <w:r>
              <w:rPr>
                <w:rFonts w:ascii="Arial" w:hAnsi="Arial" w:cs="Arial"/>
                <w:sz w:val="18"/>
                <w:szCs w:val="18"/>
              </w:rPr>
              <w:t>Individuals sharing a home have a choice of roommates in that setting.</w:t>
            </w:r>
          </w:p>
          <w:p w14:paraId="4E5D5472" w14:textId="77777777" w:rsidR="007715AF" w:rsidRDefault="007715AF" w:rsidP="007715AF">
            <w:pPr>
              <w:pStyle w:val="ListParagraph"/>
              <w:numPr>
                <w:ilvl w:val="2"/>
                <w:numId w:val="7"/>
              </w:numPr>
              <w:spacing w:line="276" w:lineRule="auto"/>
              <w:ind w:left="1061"/>
              <w:contextualSpacing w:val="0"/>
              <w:rPr>
                <w:rFonts w:ascii="Arial" w:hAnsi="Arial" w:cs="Arial"/>
                <w:sz w:val="18"/>
                <w:szCs w:val="18"/>
              </w:rPr>
            </w:pPr>
            <w:r>
              <w:rPr>
                <w:rFonts w:ascii="Arial" w:hAnsi="Arial" w:cs="Arial"/>
                <w:sz w:val="18"/>
                <w:szCs w:val="18"/>
              </w:rPr>
              <w:t>Individuals have the freedom to furnish and decorate their sleeping and living units as long as decorations do not damage the unit.  In the case of common areas within a shared living unit, individuals are expected to collaborate with housemates.  The provider agency will facilitate this process as needed.</w:t>
            </w:r>
          </w:p>
          <w:p w14:paraId="406C0977" w14:textId="77777777" w:rsidR="007715AF" w:rsidRDefault="007715AF" w:rsidP="007715AF">
            <w:pPr>
              <w:pStyle w:val="ListParagraph"/>
              <w:numPr>
                <w:ilvl w:val="1"/>
                <w:numId w:val="7"/>
              </w:numPr>
              <w:spacing w:before="40" w:after="40" w:line="276" w:lineRule="auto"/>
              <w:ind w:left="701"/>
              <w:contextualSpacing w:val="0"/>
              <w:rPr>
                <w:rFonts w:ascii="Arial" w:hAnsi="Arial" w:cs="Arial"/>
                <w:sz w:val="18"/>
                <w:szCs w:val="18"/>
              </w:rPr>
            </w:pPr>
            <w:r>
              <w:rPr>
                <w:rFonts w:ascii="Arial" w:hAnsi="Arial" w:cs="Arial"/>
                <w:sz w:val="18"/>
                <w:szCs w:val="18"/>
              </w:rPr>
              <w:t>Individuals must be able to:</w:t>
            </w:r>
          </w:p>
          <w:p w14:paraId="698B12E3" w14:textId="77777777" w:rsidR="007715AF" w:rsidRDefault="007715AF" w:rsidP="007715AF">
            <w:pPr>
              <w:pStyle w:val="ListParagraph"/>
              <w:numPr>
                <w:ilvl w:val="2"/>
                <w:numId w:val="7"/>
              </w:numPr>
              <w:spacing w:line="276" w:lineRule="auto"/>
              <w:ind w:left="1061"/>
              <w:contextualSpacing w:val="0"/>
              <w:rPr>
                <w:rFonts w:ascii="Arial" w:hAnsi="Arial" w:cs="Arial"/>
                <w:sz w:val="18"/>
                <w:szCs w:val="18"/>
              </w:rPr>
            </w:pPr>
            <w:r>
              <w:rPr>
                <w:rFonts w:ascii="Arial" w:hAnsi="Arial" w:cs="Arial"/>
                <w:sz w:val="18"/>
                <w:szCs w:val="18"/>
              </w:rPr>
              <w:t xml:space="preserve">Control their own schedules and </w:t>
            </w:r>
            <w:proofErr w:type="gramStart"/>
            <w:r>
              <w:rPr>
                <w:rFonts w:ascii="Arial" w:hAnsi="Arial" w:cs="Arial"/>
                <w:sz w:val="18"/>
                <w:szCs w:val="18"/>
              </w:rPr>
              <w:t>activities;</w:t>
            </w:r>
            <w:proofErr w:type="gramEnd"/>
          </w:p>
          <w:p w14:paraId="69E27C1E" w14:textId="77777777" w:rsidR="007715AF" w:rsidRDefault="007715AF" w:rsidP="007715AF">
            <w:pPr>
              <w:pStyle w:val="ListParagraph"/>
              <w:numPr>
                <w:ilvl w:val="2"/>
                <w:numId w:val="7"/>
              </w:numPr>
              <w:spacing w:line="276" w:lineRule="auto"/>
              <w:ind w:left="1061"/>
              <w:contextualSpacing w:val="0"/>
              <w:rPr>
                <w:rFonts w:ascii="Arial" w:hAnsi="Arial" w:cs="Arial"/>
                <w:sz w:val="18"/>
                <w:szCs w:val="18"/>
              </w:rPr>
            </w:pPr>
            <w:r>
              <w:rPr>
                <w:rFonts w:ascii="Arial" w:hAnsi="Arial" w:cs="Arial"/>
                <w:sz w:val="18"/>
                <w:szCs w:val="18"/>
              </w:rPr>
              <w:t xml:space="preserve">Access food at all </w:t>
            </w:r>
            <w:proofErr w:type="gramStart"/>
            <w:r>
              <w:rPr>
                <w:rFonts w:ascii="Arial" w:hAnsi="Arial" w:cs="Arial"/>
                <w:sz w:val="18"/>
                <w:szCs w:val="18"/>
              </w:rPr>
              <w:t>times;</w:t>
            </w:r>
            <w:proofErr w:type="gramEnd"/>
          </w:p>
          <w:p w14:paraId="1D309B7F" w14:textId="77777777" w:rsidR="007715AF" w:rsidRDefault="007715AF" w:rsidP="007715AF">
            <w:pPr>
              <w:pStyle w:val="ListParagraph"/>
              <w:numPr>
                <w:ilvl w:val="2"/>
                <w:numId w:val="7"/>
              </w:numPr>
              <w:spacing w:line="276" w:lineRule="auto"/>
              <w:ind w:left="1061"/>
              <w:contextualSpacing w:val="0"/>
              <w:rPr>
                <w:rFonts w:ascii="Arial" w:hAnsi="Arial" w:cs="Arial"/>
                <w:sz w:val="18"/>
                <w:szCs w:val="18"/>
              </w:rPr>
            </w:pPr>
            <w:r>
              <w:rPr>
                <w:rFonts w:ascii="Arial" w:hAnsi="Arial" w:cs="Arial"/>
                <w:sz w:val="18"/>
                <w:szCs w:val="18"/>
              </w:rPr>
              <w:t>Have visitors of their choosing at any time; and</w:t>
            </w:r>
          </w:p>
          <w:p w14:paraId="6B8C47B6" w14:textId="51F8CCD6" w:rsidR="007715AF" w:rsidRPr="003256BD" w:rsidRDefault="007715AF" w:rsidP="0062069A">
            <w:pPr>
              <w:pStyle w:val="ListParagraph"/>
              <w:numPr>
                <w:ilvl w:val="2"/>
                <w:numId w:val="7"/>
              </w:numPr>
              <w:spacing w:after="120" w:line="276" w:lineRule="auto"/>
              <w:ind w:left="1061"/>
              <w:contextualSpacing w:val="0"/>
              <w:rPr>
                <w:rFonts w:ascii="Arial" w:hAnsi="Arial" w:cs="Arial"/>
                <w:sz w:val="18"/>
                <w:szCs w:val="18"/>
              </w:rPr>
            </w:pPr>
            <w:r>
              <w:rPr>
                <w:rFonts w:ascii="Arial" w:hAnsi="Arial" w:cs="Arial"/>
                <w:sz w:val="18"/>
                <w:szCs w:val="18"/>
              </w:rPr>
              <w:t>Access their bedroom and all common areas of their home.</w:t>
            </w:r>
          </w:p>
        </w:tc>
      </w:tr>
      <w:tr w:rsidR="003256BD" w:rsidRPr="005D18B3" w14:paraId="04582BC6" w14:textId="77777777" w:rsidTr="00CF6948">
        <w:tc>
          <w:tcPr>
            <w:tcW w:w="10908" w:type="dxa"/>
            <w:gridSpan w:val="6"/>
            <w:tcBorders>
              <w:top w:val="single" w:sz="2" w:space="0" w:color="auto"/>
              <w:left w:val="single" w:sz="2" w:space="0" w:color="auto"/>
              <w:bottom w:val="single" w:sz="2" w:space="0" w:color="auto"/>
              <w:right w:val="single" w:sz="2" w:space="0" w:color="auto"/>
            </w:tcBorders>
          </w:tcPr>
          <w:p w14:paraId="7AAA9A26" w14:textId="77777777" w:rsidR="003256BD" w:rsidRPr="00286713" w:rsidRDefault="003256BD" w:rsidP="003256BD">
            <w:pPr>
              <w:spacing w:before="40" w:after="40" w:line="276" w:lineRule="auto"/>
              <w:rPr>
                <w:rFonts w:ascii="Arial" w:hAnsi="Arial" w:cs="Arial"/>
                <w:sz w:val="18"/>
                <w:szCs w:val="18"/>
              </w:rPr>
            </w:pPr>
            <w:r w:rsidRPr="00286713">
              <w:rPr>
                <w:rFonts w:ascii="Arial" w:hAnsi="Arial" w:cs="Arial"/>
                <w:b/>
                <w:sz w:val="18"/>
                <w:szCs w:val="18"/>
                <w:u w:val="single"/>
              </w:rPr>
              <w:lastRenderedPageBreak/>
              <w:t xml:space="preserve">Parent / legal guardian </w:t>
            </w:r>
            <w:r>
              <w:rPr>
                <w:rFonts w:ascii="Arial" w:hAnsi="Arial" w:cs="Arial"/>
                <w:b/>
                <w:sz w:val="18"/>
                <w:szCs w:val="18"/>
                <w:u w:val="single"/>
              </w:rPr>
              <w:t>agrees</w:t>
            </w:r>
            <w:r w:rsidRPr="00286713">
              <w:rPr>
                <w:rFonts w:ascii="Arial" w:hAnsi="Arial" w:cs="Arial"/>
                <w:b/>
                <w:sz w:val="18"/>
                <w:szCs w:val="18"/>
              </w:rPr>
              <w:t>:</w:t>
            </w:r>
          </w:p>
          <w:p w14:paraId="7DE8A14E" w14:textId="77777777" w:rsidR="003256BD" w:rsidRPr="00286713" w:rsidRDefault="003256BD" w:rsidP="003256BD">
            <w:pPr>
              <w:spacing w:before="40" w:after="40" w:line="276" w:lineRule="auto"/>
              <w:rPr>
                <w:rFonts w:ascii="Arial" w:hAnsi="Arial" w:cs="Arial"/>
                <w:sz w:val="18"/>
                <w:szCs w:val="18"/>
              </w:rPr>
            </w:pPr>
            <w:r w:rsidRPr="00286713">
              <w:rPr>
                <w:rFonts w:ascii="Arial" w:hAnsi="Arial" w:cs="Arial"/>
                <w:sz w:val="18"/>
                <w:szCs w:val="18"/>
              </w:rPr>
              <w:t xml:space="preserve">I </w:t>
            </w:r>
            <w:r>
              <w:rPr>
                <w:rFonts w:ascii="Arial" w:hAnsi="Arial" w:cs="Arial"/>
                <w:sz w:val="18"/>
                <w:szCs w:val="18"/>
              </w:rPr>
              <w:t>agree to fulfill</w:t>
            </w:r>
            <w:r w:rsidRPr="00286713">
              <w:rPr>
                <w:rFonts w:ascii="Arial" w:hAnsi="Arial" w:cs="Arial"/>
                <w:sz w:val="18"/>
                <w:szCs w:val="18"/>
              </w:rPr>
              <w:t xml:space="preserve"> the following responsibilities while my child receives out-of-home services: </w:t>
            </w:r>
          </w:p>
          <w:p w14:paraId="60813721" w14:textId="77777777" w:rsidR="003256BD" w:rsidRPr="00286713" w:rsidRDefault="003256BD" w:rsidP="003256BD">
            <w:pPr>
              <w:pStyle w:val="ListParagraph"/>
              <w:numPr>
                <w:ilvl w:val="0"/>
                <w:numId w:val="3"/>
              </w:numPr>
              <w:spacing w:before="40" w:after="40" w:line="276" w:lineRule="auto"/>
              <w:ind w:left="346" w:hanging="346"/>
              <w:rPr>
                <w:rFonts w:ascii="Arial" w:hAnsi="Arial" w:cs="Arial"/>
                <w:sz w:val="18"/>
                <w:szCs w:val="18"/>
              </w:rPr>
            </w:pPr>
            <w:r w:rsidRPr="00286713">
              <w:rPr>
                <w:rFonts w:ascii="Arial" w:hAnsi="Arial" w:cs="Arial"/>
                <w:sz w:val="18"/>
                <w:szCs w:val="18"/>
              </w:rPr>
              <w:t>I must keep my DDA case manager informed of my current address and telephone number and notify my case manager within seven days if my contact information has changed.</w:t>
            </w:r>
          </w:p>
          <w:p w14:paraId="582CC853" w14:textId="77777777" w:rsidR="003256BD" w:rsidRPr="00286713" w:rsidRDefault="003256BD" w:rsidP="003256BD">
            <w:pPr>
              <w:pStyle w:val="ListParagraph"/>
              <w:numPr>
                <w:ilvl w:val="0"/>
                <w:numId w:val="3"/>
              </w:numPr>
              <w:spacing w:before="40" w:after="40" w:line="276" w:lineRule="auto"/>
              <w:ind w:left="346" w:hanging="346"/>
              <w:rPr>
                <w:rFonts w:ascii="Arial" w:hAnsi="Arial" w:cs="Arial"/>
                <w:sz w:val="18"/>
                <w:szCs w:val="18"/>
              </w:rPr>
            </w:pPr>
            <w:r w:rsidRPr="00286713">
              <w:rPr>
                <w:rFonts w:ascii="Arial" w:hAnsi="Arial" w:cs="Arial"/>
                <w:sz w:val="18"/>
                <w:szCs w:val="18"/>
              </w:rPr>
              <w:t>I must maintain weekly contact with my child and actively participate in care planning for my child.</w:t>
            </w:r>
          </w:p>
          <w:p w14:paraId="490E021A" w14:textId="161F0CE5" w:rsidR="003256BD" w:rsidRPr="00286713" w:rsidRDefault="003256BD" w:rsidP="003256BD">
            <w:pPr>
              <w:pStyle w:val="ListParagraph"/>
              <w:numPr>
                <w:ilvl w:val="0"/>
                <w:numId w:val="3"/>
              </w:numPr>
              <w:spacing w:before="40" w:after="40" w:line="276" w:lineRule="auto"/>
              <w:ind w:left="346" w:hanging="346"/>
              <w:rPr>
                <w:rFonts w:ascii="Arial" w:hAnsi="Arial" w:cs="Arial"/>
                <w:sz w:val="18"/>
                <w:szCs w:val="18"/>
              </w:rPr>
            </w:pPr>
            <w:r w:rsidRPr="00286713">
              <w:rPr>
                <w:rFonts w:ascii="Arial" w:hAnsi="Arial" w:cs="Arial"/>
                <w:sz w:val="18"/>
                <w:szCs w:val="18"/>
              </w:rPr>
              <w:t>I must participate in the development and ongoing and annual assessment of my child</w:t>
            </w:r>
            <w:r w:rsidR="00CF6948">
              <w:rPr>
                <w:rFonts w:ascii="Arial" w:hAnsi="Arial" w:cs="Arial"/>
                <w:sz w:val="18"/>
                <w:szCs w:val="18"/>
              </w:rPr>
              <w:t>’</w:t>
            </w:r>
            <w:r w:rsidRPr="00286713">
              <w:rPr>
                <w:rFonts w:ascii="Arial" w:hAnsi="Arial" w:cs="Arial"/>
                <w:sz w:val="18"/>
                <w:szCs w:val="18"/>
              </w:rPr>
              <w:t>s individual educational plan and maintain regular communication with the licensed or certified provider and school representatives.</w:t>
            </w:r>
          </w:p>
          <w:p w14:paraId="39737324" w14:textId="77777777" w:rsidR="003256BD" w:rsidRPr="00286713" w:rsidRDefault="003256BD" w:rsidP="003256BD">
            <w:pPr>
              <w:pStyle w:val="ListParagraph"/>
              <w:numPr>
                <w:ilvl w:val="0"/>
                <w:numId w:val="3"/>
              </w:numPr>
              <w:spacing w:before="40" w:after="40" w:line="276" w:lineRule="auto"/>
              <w:ind w:left="346" w:hanging="346"/>
              <w:rPr>
                <w:rFonts w:ascii="Arial" w:hAnsi="Arial" w:cs="Arial"/>
                <w:sz w:val="18"/>
                <w:szCs w:val="18"/>
              </w:rPr>
            </w:pPr>
            <w:r w:rsidRPr="00286713">
              <w:rPr>
                <w:rFonts w:ascii="Arial" w:hAnsi="Arial" w:cs="Arial"/>
                <w:sz w:val="18"/>
                <w:szCs w:val="18"/>
              </w:rPr>
              <w:t xml:space="preserve">I must coordinate all medically necessary physical or behavioral health benefits available through private insurance, Medicare, or the Medicaid state plan and communicate and coordinate these benefits with the licensed or certified provider. </w:t>
            </w:r>
          </w:p>
          <w:p w14:paraId="1D1501CC" w14:textId="77777777" w:rsidR="003256BD" w:rsidRPr="00286713" w:rsidRDefault="003256BD" w:rsidP="003256BD">
            <w:pPr>
              <w:pStyle w:val="ListParagraph"/>
              <w:numPr>
                <w:ilvl w:val="0"/>
                <w:numId w:val="3"/>
              </w:numPr>
              <w:spacing w:before="40" w:after="40" w:line="276" w:lineRule="auto"/>
              <w:ind w:left="346" w:hanging="346"/>
              <w:rPr>
                <w:rFonts w:ascii="Arial" w:hAnsi="Arial" w:cs="Arial"/>
                <w:sz w:val="18"/>
                <w:szCs w:val="18"/>
              </w:rPr>
            </w:pPr>
            <w:r w:rsidRPr="00286713">
              <w:rPr>
                <w:rFonts w:ascii="Arial" w:hAnsi="Arial" w:cs="Arial"/>
                <w:sz w:val="18"/>
                <w:szCs w:val="18"/>
              </w:rPr>
              <w:t>I must apply for income and benefits available to my child and provide the necessary information to keep them active.</w:t>
            </w:r>
          </w:p>
          <w:p w14:paraId="49F2C128" w14:textId="77777777" w:rsidR="003256BD" w:rsidRPr="00286713" w:rsidRDefault="003256BD" w:rsidP="003256BD">
            <w:pPr>
              <w:pStyle w:val="ListParagraph"/>
              <w:numPr>
                <w:ilvl w:val="0"/>
                <w:numId w:val="3"/>
              </w:numPr>
              <w:spacing w:before="40" w:after="40" w:line="276" w:lineRule="auto"/>
              <w:ind w:left="346" w:hanging="346"/>
              <w:rPr>
                <w:rFonts w:ascii="Arial" w:hAnsi="Arial" w:cs="Arial"/>
                <w:sz w:val="18"/>
                <w:szCs w:val="18"/>
              </w:rPr>
            </w:pPr>
            <w:r w:rsidRPr="00286713">
              <w:rPr>
                <w:rFonts w:ascii="Arial" w:hAnsi="Arial" w:cs="Arial"/>
                <w:sz w:val="18"/>
                <w:szCs w:val="18"/>
              </w:rPr>
              <w:t>I must participate in:</w:t>
            </w:r>
          </w:p>
          <w:p w14:paraId="00E8F167" w14:textId="77777777" w:rsidR="003256BD" w:rsidRPr="00286713" w:rsidRDefault="003256BD" w:rsidP="003256BD">
            <w:pPr>
              <w:pStyle w:val="ListParagraph"/>
              <w:numPr>
                <w:ilvl w:val="0"/>
                <w:numId w:val="4"/>
              </w:numPr>
              <w:spacing w:before="40" w:after="40" w:line="276" w:lineRule="auto"/>
              <w:ind w:left="706" w:hanging="346"/>
              <w:rPr>
                <w:rFonts w:ascii="Arial" w:hAnsi="Arial" w:cs="Arial"/>
                <w:sz w:val="18"/>
                <w:szCs w:val="18"/>
              </w:rPr>
            </w:pPr>
            <w:r w:rsidRPr="00286713">
              <w:rPr>
                <w:rFonts w:ascii="Arial" w:hAnsi="Arial" w:cs="Arial"/>
                <w:sz w:val="18"/>
                <w:szCs w:val="18"/>
              </w:rPr>
              <w:t xml:space="preserve">The development and implementation of the child and family engagement </w:t>
            </w:r>
            <w:proofErr w:type="gramStart"/>
            <w:r w:rsidRPr="00286713">
              <w:rPr>
                <w:rFonts w:ascii="Arial" w:hAnsi="Arial" w:cs="Arial"/>
                <w:sz w:val="18"/>
                <w:szCs w:val="18"/>
              </w:rPr>
              <w:t>plan;</w:t>
            </w:r>
            <w:proofErr w:type="gramEnd"/>
          </w:p>
          <w:p w14:paraId="0381B60B" w14:textId="77777777" w:rsidR="003256BD" w:rsidRPr="00286713" w:rsidRDefault="003256BD" w:rsidP="003256BD">
            <w:pPr>
              <w:pStyle w:val="ListParagraph"/>
              <w:numPr>
                <w:ilvl w:val="0"/>
                <w:numId w:val="4"/>
              </w:numPr>
              <w:spacing w:before="40" w:after="40" w:line="276" w:lineRule="auto"/>
              <w:ind w:left="706" w:hanging="346"/>
              <w:rPr>
                <w:rFonts w:ascii="Arial" w:hAnsi="Arial" w:cs="Arial"/>
                <w:sz w:val="18"/>
                <w:szCs w:val="18"/>
              </w:rPr>
            </w:pPr>
            <w:r w:rsidRPr="00286713">
              <w:rPr>
                <w:rFonts w:ascii="Arial" w:hAnsi="Arial" w:cs="Arial"/>
                <w:sz w:val="18"/>
                <w:szCs w:val="18"/>
              </w:rPr>
              <w:t>Team meetings; and</w:t>
            </w:r>
          </w:p>
          <w:p w14:paraId="22316B43" w14:textId="77777777" w:rsidR="003256BD" w:rsidRPr="00286713" w:rsidRDefault="003256BD" w:rsidP="003256BD">
            <w:pPr>
              <w:pStyle w:val="ListParagraph"/>
              <w:numPr>
                <w:ilvl w:val="0"/>
                <w:numId w:val="4"/>
              </w:numPr>
              <w:spacing w:before="40" w:after="40" w:line="276" w:lineRule="auto"/>
              <w:ind w:left="706" w:hanging="346"/>
              <w:rPr>
                <w:rFonts w:ascii="Arial" w:hAnsi="Arial" w:cs="Arial"/>
                <w:sz w:val="18"/>
                <w:szCs w:val="18"/>
              </w:rPr>
            </w:pPr>
            <w:r w:rsidRPr="00286713">
              <w:rPr>
                <w:rFonts w:ascii="Arial" w:hAnsi="Arial" w:cs="Arial"/>
                <w:sz w:val="18"/>
                <w:szCs w:val="18"/>
              </w:rPr>
              <w:t>The DDA annual assessment, including the person-centered service plan.</w:t>
            </w:r>
          </w:p>
          <w:p w14:paraId="5CECAF34" w14:textId="492E30E1" w:rsidR="003256BD" w:rsidRPr="00286713" w:rsidRDefault="003256BD" w:rsidP="003256BD">
            <w:pPr>
              <w:pStyle w:val="ListParagraph"/>
              <w:numPr>
                <w:ilvl w:val="0"/>
                <w:numId w:val="3"/>
              </w:numPr>
              <w:spacing w:before="40" w:after="40" w:line="276" w:lineRule="auto"/>
              <w:ind w:left="346" w:hanging="346"/>
              <w:rPr>
                <w:rFonts w:ascii="Arial" w:hAnsi="Arial" w:cs="Arial"/>
                <w:sz w:val="18"/>
                <w:szCs w:val="18"/>
              </w:rPr>
            </w:pPr>
            <w:r w:rsidRPr="00286713">
              <w:rPr>
                <w:rFonts w:ascii="Arial" w:hAnsi="Arial" w:cs="Arial"/>
                <w:sz w:val="18"/>
                <w:szCs w:val="18"/>
              </w:rPr>
              <w:t xml:space="preserve">I </w:t>
            </w:r>
            <w:r w:rsidR="00CF6948">
              <w:rPr>
                <w:rFonts w:ascii="Arial" w:hAnsi="Arial" w:cs="Arial"/>
                <w:sz w:val="18"/>
                <w:szCs w:val="18"/>
              </w:rPr>
              <w:t>am responsible for ensuring management of my child’s finances including social security or supplemental security income as well as complying with the client responsibility and basic expenses.  I understand that I can elect to do this myself, or I can establish a representative payee to do so on my child’s behalf</w:t>
            </w:r>
            <w:r w:rsidRPr="00286713">
              <w:rPr>
                <w:rFonts w:ascii="Arial" w:hAnsi="Arial" w:cs="Arial"/>
                <w:sz w:val="18"/>
                <w:szCs w:val="18"/>
              </w:rPr>
              <w:t>.</w:t>
            </w:r>
          </w:p>
          <w:p w14:paraId="7F0A51D7" w14:textId="737F5FF0" w:rsidR="003256BD" w:rsidRPr="00286713" w:rsidRDefault="003256BD" w:rsidP="003256BD">
            <w:pPr>
              <w:pStyle w:val="ListParagraph"/>
              <w:numPr>
                <w:ilvl w:val="0"/>
                <w:numId w:val="3"/>
              </w:numPr>
              <w:spacing w:before="40" w:after="40" w:line="276" w:lineRule="auto"/>
              <w:ind w:left="346" w:hanging="346"/>
              <w:rPr>
                <w:rFonts w:ascii="Arial" w:hAnsi="Arial" w:cs="Arial"/>
                <w:sz w:val="18"/>
                <w:szCs w:val="18"/>
              </w:rPr>
            </w:pPr>
            <w:r w:rsidRPr="00286713">
              <w:rPr>
                <w:rFonts w:ascii="Arial" w:hAnsi="Arial" w:cs="Arial"/>
                <w:sz w:val="18"/>
                <w:szCs w:val="18"/>
              </w:rPr>
              <w:t xml:space="preserve">I must ensure payment of the client responsibility or basic expenses. Nonpayment may jeopardize </w:t>
            </w:r>
            <w:r w:rsidR="00CF6948">
              <w:rPr>
                <w:rFonts w:ascii="Arial" w:hAnsi="Arial" w:cs="Arial"/>
                <w:sz w:val="18"/>
                <w:szCs w:val="18"/>
              </w:rPr>
              <w:t>my child</w:t>
            </w:r>
            <w:r w:rsidRPr="00286713">
              <w:rPr>
                <w:rFonts w:ascii="Arial" w:hAnsi="Arial" w:cs="Arial"/>
                <w:sz w:val="18"/>
                <w:szCs w:val="18"/>
              </w:rPr>
              <w:t>'s services with a provider.</w:t>
            </w:r>
          </w:p>
          <w:p w14:paraId="0500A21F" w14:textId="49F2957F" w:rsidR="003256BD" w:rsidRPr="00286713" w:rsidRDefault="003256BD" w:rsidP="003256BD">
            <w:pPr>
              <w:tabs>
                <w:tab w:val="left" w:pos="5746"/>
                <w:tab w:val="right" w:pos="10694"/>
              </w:tabs>
              <w:spacing w:before="120" w:after="40" w:line="276" w:lineRule="auto"/>
              <w:rPr>
                <w:rFonts w:ascii="Arial" w:hAnsi="Arial" w:cs="Arial"/>
                <w:sz w:val="18"/>
                <w:szCs w:val="18"/>
              </w:rPr>
            </w:pPr>
            <w:r w:rsidRPr="00286713">
              <w:rPr>
                <w:rFonts w:ascii="Arial" w:hAnsi="Arial" w:cs="Arial"/>
                <w:sz w:val="18"/>
                <w:szCs w:val="18"/>
              </w:rPr>
              <w:t>I must provide DDA with a copy of the court ordered shared parenting plan and/or divorce decree when applicable.</w:t>
            </w:r>
          </w:p>
        </w:tc>
      </w:tr>
      <w:tr w:rsidR="0067357E" w14:paraId="732CC27E" w14:textId="77777777" w:rsidTr="00CF6948">
        <w:trPr>
          <w:trHeight w:hRule="exact" w:val="576"/>
        </w:trPr>
        <w:tc>
          <w:tcPr>
            <w:tcW w:w="9047" w:type="dxa"/>
            <w:gridSpan w:val="5"/>
            <w:tcBorders>
              <w:top w:val="single" w:sz="2" w:space="0" w:color="auto"/>
              <w:left w:val="single" w:sz="2" w:space="0" w:color="auto"/>
              <w:bottom w:val="single" w:sz="2" w:space="0" w:color="auto"/>
              <w:right w:val="single" w:sz="2" w:space="0" w:color="auto"/>
            </w:tcBorders>
          </w:tcPr>
          <w:p w14:paraId="69211CFC" w14:textId="42AFCD6E" w:rsidR="0067357E" w:rsidRPr="00331345" w:rsidRDefault="0067357E" w:rsidP="0067357E">
            <w:pPr>
              <w:spacing w:before="20"/>
              <w:rPr>
                <w:rFonts w:ascii="Arial" w:hAnsi="Arial" w:cs="Arial"/>
                <w:sz w:val="16"/>
              </w:rPr>
            </w:pPr>
            <w:r>
              <w:rPr>
                <w:rFonts w:ascii="Arial" w:hAnsi="Arial" w:cs="Arial"/>
                <w:sz w:val="16"/>
              </w:rPr>
              <w:t xml:space="preserve">SIGNATURE OF </w:t>
            </w:r>
            <w:r w:rsidR="00CF6948">
              <w:rPr>
                <w:rFonts w:ascii="Arial" w:hAnsi="Arial" w:cs="Arial"/>
                <w:sz w:val="16"/>
              </w:rPr>
              <w:t>CLIENT (IF OVER 18)</w:t>
            </w:r>
          </w:p>
        </w:tc>
        <w:tc>
          <w:tcPr>
            <w:tcW w:w="1861" w:type="dxa"/>
            <w:tcBorders>
              <w:top w:val="single" w:sz="2" w:space="0" w:color="auto"/>
              <w:left w:val="single" w:sz="2" w:space="0" w:color="auto"/>
              <w:bottom w:val="single" w:sz="2" w:space="0" w:color="auto"/>
              <w:right w:val="single" w:sz="2" w:space="0" w:color="auto"/>
            </w:tcBorders>
          </w:tcPr>
          <w:p w14:paraId="3661EA5B" w14:textId="77777777" w:rsidR="0067357E" w:rsidRPr="00331345" w:rsidRDefault="0067357E" w:rsidP="0067357E">
            <w:pPr>
              <w:spacing w:before="20"/>
              <w:rPr>
                <w:rFonts w:ascii="Arial" w:hAnsi="Arial" w:cs="Arial"/>
                <w:sz w:val="16"/>
                <w:szCs w:val="16"/>
              </w:rPr>
            </w:pPr>
            <w:r w:rsidRPr="00331345">
              <w:rPr>
                <w:rFonts w:ascii="Arial" w:hAnsi="Arial" w:cs="Arial"/>
                <w:sz w:val="16"/>
                <w:szCs w:val="16"/>
              </w:rPr>
              <w:t>DATE</w:t>
            </w:r>
          </w:p>
          <w:p w14:paraId="656873BB" w14:textId="2212B20F" w:rsidR="0067357E" w:rsidRPr="00801234" w:rsidRDefault="0067357E" w:rsidP="0067357E">
            <w:pPr>
              <w:rPr>
                <w:rFonts w:ascii="Helvetica" w:hAnsi="Helvetica"/>
                <w:szCs w:val="24"/>
              </w:rPr>
            </w:pPr>
            <w:r w:rsidRPr="00801234">
              <w:rPr>
                <w:rFonts w:ascii="Times New Roman" w:hAnsi="Times New Roman"/>
                <w:b/>
                <w:szCs w:val="24"/>
              </w:rPr>
              <w:fldChar w:fldCharType="begin">
                <w:ffData>
                  <w:name w:val=""/>
                  <w:enabled/>
                  <w:calcOnExit w:val="0"/>
                  <w:textInput>
                    <w:type w:val="date"/>
                    <w:format w:val="MM/DD/YYYY"/>
                  </w:textInput>
                </w:ffData>
              </w:fldChar>
            </w:r>
            <w:r w:rsidRPr="00801234">
              <w:rPr>
                <w:rFonts w:ascii="Times New Roman" w:hAnsi="Times New Roman"/>
                <w:b/>
                <w:szCs w:val="24"/>
              </w:rPr>
              <w:instrText xml:space="preserve"> FORMTEXT </w:instrText>
            </w:r>
            <w:r w:rsidRPr="00801234">
              <w:rPr>
                <w:rFonts w:ascii="Times New Roman" w:hAnsi="Times New Roman"/>
                <w:b/>
                <w:szCs w:val="24"/>
              </w:rPr>
            </w:r>
            <w:r w:rsidRPr="00801234">
              <w:rPr>
                <w:rFonts w:ascii="Times New Roman" w:hAnsi="Times New Roman"/>
                <w:b/>
                <w:szCs w:val="24"/>
              </w:rPr>
              <w:fldChar w:fldCharType="separate"/>
            </w:r>
            <w:r w:rsidR="00EA51A9">
              <w:rPr>
                <w:rFonts w:ascii="Times New Roman" w:hAnsi="Times New Roman"/>
                <w:b/>
                <w:noProof/>
                <w:szCs w:val="24"/>
              </w:rPr>
              <w:t> </w:t>
            </w:r>
            <w:r w:rsidR="00EA51A9">
              <w:rPr>
                <w:rFonts w:ascii="Times New Roman" w:hAnsi="Times New Roman"/>
                <w:b/>
                <w:noProof/>
                <w:szCs w:val="24"/>
              </w:rPr>
              <w:t> </w:t>
            </w:r>
            <w:r w:rsidR="00EA51A9">
              <w:rPr>
                <w:rFonts w:ascii="Times New Roman" w:hAnsi="Times New Roman"/>
                <w:b/>
                <w:noProof/>
                <w:szCs w:val="24"/>
              </w:rPr>
              <w:t> </w:t>
            </w:r>
            <w:r w:rsidR="00EA51A9">
              <w:rPr>
                <w:rFonts w:ascii="Times New Roman" w:hAnsi="Times New Roman"/>
                <w:b/>
                <w:noProof/>
                <w:szCs w:val="24"/>
              </w:rPr>
              <w:t> </w:t>
            </w:r>
            <w:r w:rsidR="00EA51A9">
              <w:rPr>
                <w:rFonts w:ascii="Times New Roman" w:hAnsi="Times New Roman"/>
                <w:b/>
                <w:noProof/>
                <w:szCs w:val="24"/>
              </w:rPr>
              <w:t> </w:t>
            </w:r>
            <w:r w:rsidRPr="00801234">
              <w:rPr>
                <w:rFonts w:ascii="Times New Roman" w:hAnsi="Times New Roman"/>
                <w:b/>
                <w:szCs w:val="24"/>
              </w:rPr>
              <w:fldChar w:fldCharType="end"/>
            </w:r>
          </w:p>
        </w:tc>
      </w:tr>
      <w:tr w:rsidR="0067357E" w14:paraId="7F1966DF" w14:textId="77777777" w:rsidTr="00CF6948">
        <w:trPr>
          <w:trHeight w:hRule="exact" w:val="576"/>
        </w:trPr>
        <w:tc>
          <w:tcPr>
            <w:tcW w:w="9047" w:type="dxa"/>
            <w:gridSpan w:val="5"/>
            <w:tcBorders>
              <w:top w:val="single" w:sz="2" w:space="0" w:color="auto"/>
              <w:left w:val="single" w:sz="2" w:space="0" w:color="auto"/>
              <w:bottom w:val="single" w:sz="2" w:space="0" w:color="auto"/>
              <w:right w:val="single" w:sz="2" w:space="0" w:color="auto"/>
            </w:tcBorders>
          </w:tcPr>
          <w:p w14:paraId="172E5BC1" w14:textId="77777777" w:rsidR="0067357E" w:rsidRPr="00331345" w:rsidRDefault="0067357E" w:rsidP="0067357E">
            <w:pPr>
              <w:spacing w:before="20"/>
              <w:rPr>
                <w:rFonts w:ascii="Arial" w:hAnsi="Arial" w:cs="Arial"/>
                <w:sz w:val="16"/>
              </w:rPr>
            </w:pPr>
            <w:r>
              <w:rPr>
                <w:rFonts w:ascii="Arial" w:hAnsi="Arial" w:cs="Arial"/>
                <w:sz w:val="16"/>
              </w:rPr>
              <w:t>SIGNATURE OF PARENT / LEGAL GUARDIAN</w:t>
            </w:r>
          </w:p>
        </w:tc>
        <w:tc>
          <w:tcPr>
            <w:tcW w:w="1861" w:type="dxa"/>
            <w:tcBorders>
              <w:top w:val="single" w:sz="2" w:space="0" w:color="auto"/>
              <w:left w:val="single" w:sz="2" w:space="0" w:color="auto"/>
              <w:bottom w:val="single" w:sz="2" w:space="0" w:color="auto"/>
              <w:right w:val="single" w:sz="2" w:space="0" w:color="auto"/>
            </w:tcBorders>
          </w:tcPr>
          <w:p w14:paraId="6882B7E1" w14:textId="77777777" w:rsidR="0067357E" w:rsidRPr="00331345" w:rsidRDefault="0067357E" w:rsidP="0067357E">
            <w:pPr>
              <w:spacing w:before="20"/>
              <w:rPr>
                <w:rFonts w:ascii="Arial" w:hAnsi="Arial" w:cs="Arial"/>
                <w:sz w:val="16"/>
                <w:szCs w:val="16"/>
              </w:rPr>
            </w:pPr>
            <w:r w:rsidRPr="00331345">
              <w:rPr>
                <w:rFonts w:ascii="Arial" w:hAnsi="Arial" w:cs="Arial"/>
                <w:sz w:val="16"/>
                <w:szCs w:val="16"/>
              </w:rPr>
              <w:t>DATE</w:t>
            </w:r>
          </w:p>
          <w:p w14:paraId="79D5187D" w14:textId="08FD2416" w:rsidR="0067357E" w:rsidRPr="00801234" w:rsidRDefault="0067357E" w:rsidP="0067357E">
            <w:pPr>
              <w:rPr>
                <w:rFonts w:ascii="Helvetica" w:hAnsi="Helvetica"/>
                <w:szCs w:val="24"/>
              </w:rPr>
            </w:pPr>
            <w:r w:rsidRPr="00801234">
              <w:rPr>
                <w:rFonts w:ascii="Times New Roman" w:hAnsi="Times New Roman"/>
                <w:b/>
                <w:szCs w:val="24"/>
              </w:rPr>
              <w:fldChar w:fldCharType="begin">
                <w:ffData>
                  <w:name w:val=""/>
                  <w:enabled/>
                  <w:calcOnExit w:val="0"/>
                  <w:textInput>
                    <w:type w:val="date"/>
                    <w:format w:val="MM/DD/YYYY"/>
                  </w:textInput>
                </w:ffData>
              </w:fldChar>
            </w:r>
            <w:r w:rsidRPr="00801234">
              <w:rPr>
                <w:rFonts w:ascii="Times New Roman" w:hAnsi="Times New Roman"/>
                <w:b/>
                <w:szCs w:val="24"/>
              </w:rPr>
              <w:instrText xml:space="preserve"> FORMTEXT </w:instrText>
            </w:r>
            <w:r w:rsidRPr="00801234">
              <w:rPr>
                <w:rFonts w:ascii="Times New Roman" w:hAnsi="Times New Roman"/>
                <w:b/>
                <w:szCs w:val="24"/>
              </w:rPr>
            </w:r>
            <w:r w:rsidRPr="00801234">
              <w:rPr>
                <w:rFonts w:ascii="Times New Roman" w:hAnsi="Times New Roman"/>
                <w:b/>
                <w:szCs w:val="24"/>
              </w:rPr>
              <w:fldChar w:fldCharType="separate"/>
            </w:r>
            <w:r w:rsidR="00EA51A9">
              <w:rPr>
                <w:rFonts w:ascii="Times New Roman" w:hAnsi="Times New Roman"/>
                <w:b/>
                <w:noProof/>
                <w:szCs w:val="24"/>
              </w:rPr>
              <w:t> </w:t>
            </w:r>
            <w:r w:rsidR="00EA51A9">
              <w:rPr>
                <w:rFonts w:ascii="Times New Roman" w:hAnsi="Times New Roman"/>
                <w:b/>
                <w:noProof/>
                <w:szCs w:val="24"/>
              </w:rPr>
              <w:t> </w:t>
            </w:r>
            <w:r w:rsidR="00EA51A9">
              <w:rPr>
                <w:rFonts w:ascii="Times New Roman" w:hAnsi="Times New Roman"/>
                <w:b/>
                <w:noProof/>
                <w:szCs w:val="24"/>
              </w:rPr>
              <w:t> </w:t>
            </w:r>
            <w:r w:rsidR="00EA51A9">
              <w:rPr>
                <w:rFonts w:ascii="Times New Roman" w:hAnsi="Times New Roman"/>
                <w:b/>
                <w:noProof/>
                <w:szCs w:val="24"/>
              </w:rPr>
              <w:t> </w:t>
            </w:r>
            <w:r w:rsidR="00EA51A9">
              <w:rPr>
                <w:rFonts w:ascii="Times New Roman" w:hAnsi="Times New Roman"/>
                <w:b/>
                <w:noProof/>
                <w:szCs w:val="24"/>
              </w:rPr>
              <w:t> </w:t>
            </w:r>
            <w:r w:rsidRPr="00801234">
              <w:rPr>
                <w:rFonts w:ascii="Times New Roman" w:hAnsi="Times New Roman"/>
                <w:b/>
                <w:szCs w:val="24"/>
              </w:rPr>
              <w:fldChar w:fldCharType="end"/>
            </w:r>
          </w:p>
        </w:tc>
      </w:tr>
      <w:tr w:rsidR="00CF6948" w14:paraId="2683923D" w14:textId="77777777" w:rsidTr="00CF6948">
        <w:trPr>
          <w:trHeight w:hRule="exact" w:val="576"/>
        </w:trPr>
        <w:tc>
          <w:tcPr>
            <w:tcW w:w="9047" w:type="dxa"/>
            <w:gridSpan w:val="5"/>
            <w:tcBorders>
              <w:top w:val="single" w:sz="2" w:space="0" w:color="auto"/>
              <w:left w:val="single" w:sz="2" w:space="0" w:color="auto"/>
              <w:bottom w:val="single" w:sz="2" w:space="0" w:color="auto"/>
              <w:right w:val="single" w:sz="2" w:space="0" w:color="auto"/>
            </w:tcBorders>
          </w:tcPr>
          <w:p w14:paraId="0C8C75C5" w14:textId="62B8B850" w:rsidR="00CF6948" w:rsidRPr="00331345" w:rsidRDefault="00CF6948" w:rsidP="00CF6948">
            <w:pPr>
              <w:spacing w:before="20"/>
              <w:rPr>
                <w:rFonts w:ascii="Arial" w:hAnsi="Arial" w:cs="Arial"/>
                <w:sz w:val="16"/>
              </w:rPr>
            </w:pPr>
            <w:r>
              <w:rPr>
                <w:rFonts w:ascii="Arial" w:hAnsi="Arial" w:cs="Arial"/>
                <w:sz w:val="16"/>
              </w:rPr>
              <w:t>SIGNATURE OF PARENT / LEGAL GUARDIAN</w:t>
            </w:r>
          </w:p>
        </w:tc>
        <w:tc>
          <w:tcPr>
            <w:tcW w:w="1861" w:type="dxa"/>
            <w:tcBorders>
              <w:top w:val="single" w:sz="2" w:space="0" w:color="auto"/>
              <w:left w:val="single" w:sz="2" w:space="0" w:color="auto"/>
              <w:bottom w:val="single" w:sz="2" w:space="0" w:color="auto"/>
              <w:right w:val="single" w:sz="2" w:space="0" w:color="auto"/>
            </w:tcBorders>
          </w:tcPr>
          <w:p w14:paraId="038ECAAE" w14:textId="77777777" w:rsidR="00CF6948" w:rsidRPr="00331345" w:rsidRDefault="00CF6948" w:rsidP="00CF6948">
            <w:pPr>
              <w:spacing w:before="20"/>
              <w:rPr>
                <w:rFonts w:ascii="Arial" w:hAnsi="Arial" w:cs="Arial"/>
                <w:sz w:val="16"/>
                <w:szCs w:val="16"/>
              </w:rPr>
            </w:pPr>
            <w:r w:rsidRPr="00331345">
              <w:rPr>
                <w:rFonts w:ascii="Arial" w:hAnsi="Arial" w:cs="Arial"/>
                <w:sz w:val="16"/>
                <w:szCs w:val="16"/>
              </w:rPr>
              <w:t>DATE</w:t>
            </w:r>
          </w:p>
          <w:p w14:paraId="18022CF6" w14:textId="1CAAE4F3" w:rsidR="00CF6948" w:rsidRPr="00801234" w:rsidRDefault="00CF6948" w:rsidP="00CF6948">
            <w:pPr>
              <w:rPr>
                <w:rFonts w:ascii="Helvetica" w:hAnsi="Helvetica"/>
                <w:szCs w:val="24"/>
              </w:rPr>
            </w:pPr>
            <w:r w:rsidRPr="00801234">
              <w:rPr>
                <w:rFonts w:ascii="Times New Roman" w:hAnsi="Times New Roman"/>
                <w:b/>
                <w:szCs w:val="24"/>
              </w:rPr>
              <w:fldChar w:fldCharType="begin">
                <w:ffData>
                  <w:name w:val=""/>
                  <w:enabled/>
                  <w:calcOnExit w:val="0"/>
                  <w:textInput>
                    <w:type w:val="date"/>
                    <w:format w:val="MM/DD/YYYY"/>
                  </w:textInput>
                </w:ffData>
              </w:fldChar>
            </w:r>
            <w:r w:rsidRPr="00801234">
              <w:rPr>
                <w:rFonts w:ascii="Times New Roman" w:hAnsi="Times New Roman"/>
                <w:b/>
                <w:szCs w:val="24"/>
              </w:rPr>
              <w:instrText xml:space="preserve"> FORMTEXT </w:instrText>
            </w:r>
            <w:r w:rsidRPr="00801234">
              <w:rPr>
                <w:rFonts w:ascii="Times New Roman" w:hAnsi="Times New Roman"/>
                <w:b/>
                <w:szCs w:val="24"/>
              </w:rPr>
            </w:r>
            <w:r w:rsidRPr="00801234">
              <w:rPr>
                <w:rFonts w:ascii="Times New Roman" w:hAnsi="Times New Roman"/>
                <w:b/>
                <w:szCs w:val="24"/>
              </w:rPr>
              <w:fldChar w:fldCharType="separate"/>
            </w:r>
            <w:r w:rsidR="00EA51A9">
              <w:rPr>
                <w:rFonts w:ascii="Times New Roman" w:hAnsi="Times New Roman"/>
                <w:b/>
                <w:noProof/>
                <w:szCs w:val="24"/>
              </w:rPr>
              <w:t> </w:t>
            </w:r>
            <w:r w:rsidR="00EA51A9">
              <w:rPr>
                <w:rFonts w:ascii="Times New Roman" w:hAnsi="Times New Roman"/>
                <w:b/>
                <w:noProof/>
                <w:szCs w:val="24"/>
              </w:rPr>
              <w:t> </w:t>
            </w:r>
            <w:r w:rsidR="00EA51A9">
              <w:rPr>
                <w:rFonts w:ascii="Times New Roman" w:hAnsi="Times New Roman"/>
                <w:b/>
                <w:noProof/>
                <w:szCs w:val="24"/>
              </w:rPr>
              <w:t> </w:t>
            </w:r>
            <w:r w:rsidR="00EA51A9">
              <w:rPr>
                <w:rFonts w:ascii="Times New Roman" w:hAnsi="Times New Roman"/>
                <w:b/>
                <w:noProof/>
                <w:szCs w:val="24"/>
              </w:rPr>
              <w:t> </w:t>
            </w:r>
            <w:r w:rsidR="00EA51A9">
              <w:rPr>
                <w:rFonts w:ascii="Times New Roman" w:hAnsi="Times New Roman"/>
                <w:b/>
                <w:noProof/>
                <w:szCs w:val="24"/>
              </w:rPr>
              <w:t> </w:t>
            </w:r>
            <w:r w:rsidRPr="00801234">
              <w:rPr>
                <w:rFonts w:ascii="Times New Roman" w:hAnsi="Times New Roman"/>
                <w:b/>
                <w:szCs w:val="24"/>
              </w:rPr>
              <w:fldChar w:fldCharType="end"/>
            </w:r>
          </w:p>
        </w:tc>
      </w:tr>
      <w:tr w:rsidR="0067357E" w:rsidRPr="00331345" w14:paraId="1026E13D" w14:textId="77777777" w:rsidTr="00CF6948">
        <w:trPr>
          <w:trHeight w:val="720"/>
        </w:trPr>
        <w:tc>
          <w:tcPr>
            <w:tcW w:w="10908" w:type="dxa"/>
            <w:gridSpan w:val="6"/>
            <w:tcBorders>
              <w:top w:val="single" w:sz="2" w:space="0" w:color="auto"/>
              <w:left w:val="single" w:sz="2" w:space="0" w:color="auto"/>
              <w:bottom w:val="single" w:sz="2" w:space="0" w:color="auto"/>
              <w:right w:val="single" w:sz="2" w:space="0" w:color="auto"/>
            </w:tcBorders>
          </w:tcPr>
          <w:p w14:paraId="208E02D5" w14:textId="13AFD2A9" w:rsidR="0067357E" w:rsidRPr="00286713" w:rsidRDefault="0067357E" w:rsidP="0067357E">
            <w:pPr>
              <w:tabs>
                <w:tab w:val="left" w:pos="4126"/>
              </w:tabs>
              <w:spacing w:before="120" w:after="120" w:line="276" w:lineRule="auto"/>
              <w:rPr>
                <w:rFonts w:ascii="Arial" w:hAnsi="Arial" w:cs="Arial"/>
                <w:sz w:val="18"/>
                <w:szCs w:val="18"/>
              </w:rPr>
            </w:pPr>
            <w:r w:rsidRPr="00286713">
              <w:rPr>
                <w:rFonts w:ascii="Arial" w:hAnsi="Arial" w:cs="Arial"/>
                <w:sz w:val="18"/>
                <w:szCs w:val="18"/>
              </w:rPr>
              <w:t xml:space="preserve">I, </w:t>
            </w:r>
            <w:r w:rsidRPr="00286713">
              <w:rPr>
                <w:rFonts w:ascii="Times New Roman" w:hAnsi="Times New Roman"/>
                <w:b/>
                <w:szCs w:val="24"/>
                <w:u w:val="single"/>
              </w:rPr>
              <w:fldChar w:fldCharType="begin">
                <w:ffData>
                  <w:name w:val="Text1"/>
                  <w:enabled/>
                  <w:calcOnExit w:val="0"/>
                  <w:textInput/>
                </w:ffData>
              </w:fldChar>
            </w:r>
            <w:r w:rsidRPr="00286713">
              <w:rPr>
                <w:rFonts w:ascii="Times New Roman" w:hAnsi="Times New Roman"/>
                <w:b/>
                <w:szCs w:val="24"/>
                <w:u w:val="single"/>
              </w:rPr>
              <w:instrText xml:space="preserve"> FORMTEXT </w:instrText>
            </w:r>
            <w:r w:rsidRPr="00286713">
              <w:rPr>
                <w:rFonts w:ascii="Times New Roman" w:hAnsi="Times New Roman"/>
                <w:b/>
                <w:szCs w:val="24"/>
                <w:u w:val="single"/>
              </w:rPr>
            </w:r>
            <w:r w:rsidRPr="00286713">
              <w:rPr>
                <w:rFonts w:ascii="Times New Roman" w:hAnsi="Times New Roman"/>
                <w:b/>
                <w:szCs w:val="24"/>
                <w:u w:val="single"/>
              </w:rPr>
              <w:fldChar w:fldCharType="separate"/>
            </w:r>
            <w:r w:rsidR="00EA51A9">
              <w:rPr>
                <w:rFonts w:ascii="Times New Roman" w:hAnsi="Times New Roman"/>
                <w:b/>
                <w:noProof/>
                <w:szCs w:val="24"/>
                <w:u w:val="single"/>
              </w:rPr>
              <w:t> </w:t>
            </w:r>
            <w:r w:rsidR="00EA51A9">
              <w:rPr>
                <w:rFonts w:ascii="Times New Roman" w:hAnsi="Times New Roman"/>
                <w:b/>
                <w:noProof/>
                <w:szCs w:val="24"/>
                <w:u w:val="single"/>
              </w:rPr>
              <w:t> </w:t>
            </w:r>
            <w:r w:rsidR="00EA51A9">
              <w:rPr>
                <w:rFonts w:ascii="Times New Roman" w:hAnsi="Times New Roman"/>
                <w:b/>
                <w:noProof/>
                <w:szCs w:val="24"/>
                <w:u w:val="single"/>
              </w:rPr>
              <w:t> </w:t>
            </w:r>
            <w:r w:rsidR="00EA51A9">
              <w:rPr>
                <w:rFonts w:ascii="Times New Roman" w:hAnsi="Times New Roman"/>
                <w:b/>
                <w:noProof/>
                <w:szCs w:val="24"/>
                <w:u w:val="single"/>
              </w:rPr>
              <w:t> </w:t>
            </w:r>
            <w:r w:rsidR="00EA51A9">
              <w:rPr>
                <w:rFonts w:ascii="Times New Roman" w:hAnsi="Times New Roman"/>
                <w:b/>
                <w:noProof/>
                <w:szCs w:val="24"/>
                <w:u w:val="single"/>
              </w:rPr>
              <w:t> </w:t>
            </w:r>
            <w:r w:rsidRPr="00286713">
              <w:rPr>
                <w:rFonts w:ascii="Times New Roman" w:hAnsi="Times New Roman"/>
                <w:b/>
                <w:szCs w:val="24"/>
                <w:u w:val="single"/>
              </w:rPr>
              <w:fldChar w:fldCharType="end"/>
            </w:r>
            <w:r w:rsidRPr="00286713">
              <w:rPr>
                <w:rFonts w:ascii="Arial" w:hAnsi="Arial" w:cs="Arial"/>
                <w:sz w:val="18"/>
                <w:szCs w:val="18"/>
                <w:u w:val="single"/>
              </w:rPr>
              <w:tab/>
            </w:r>
            <w:r w:rsidRPr="00286713">
              <w:rPr>
                <w:rFonts w:ascii="Arial" w:hAnsi="Arial" w:cs="Arial"/>
                <w:sz w:val="18"/>
                <w:szCs w:val="18"/>
              </w:rPr>
              <w:t>, (PRINT PARENT’S NAME) certify under penalty of perjury that the following is true and correct, that I have legal custody of the child, or the child resides with me a majority of the time as specified in a parenting plan, or I have the authority pursuant to a parenting plan to consent to this agreement.</w:t>
            </w:r>
          </w:p>
          <w:p w14:paraId="030F6299" w14:textId="4312B9DD" w:rsidR="0067357E" w:rsidRDefault="0067357E" w:rsidP="0067357E">
            <w:pPr>
              <w:tabs>
                <w:tab w:val="right" w:pos="5022"/>
                <w:tab w:val="left" w:pos="5112"/>
                <w:tab w:val="right" w:pos="7452"/>
                <w:tab w:val="left" w:pos="7542"/>
                <w:tab w:val="right" w:pos="10962"/>
              </w:tabs>
              <w:spacing w:before="40"/>
              <w:ind w:left="162"/>
              <w:rPr>
                <w:rFonts w:ascii="Arial" w:hAnsi="Arial" w:cs="Arial"/>
                <w:sz w:val="16"/>
                <w:szCs w:val="16"/>
              </w:rPr>
            </w:pPr>
            <w:r>
              <w:rPr>
                <w:rFonts w:ascii="Arial" w:hAnsi="Arial" w:cs="Arial"/>
                <w:sz w:val="20"/>
                <w:u w:val="single"/>
              </w:rPr>
              <w:tab/>
            </w:r>
            <w:r>
              <w:rPr>
                <w:rFonts w:ascii="Arial" w:hAnsi="Arial" w:cs="Arial"/>
                <w:sz w:val="20"/>
              </w:rPr>
              <w:t xml:space="preserve"> on </w:t>
            </w:r>
            <w:r w:rsidRPr="00CF6948">
              <w:rPr>
                <w:rFonts w:ascii="Arial" w:hAnsi="Arial" w:cs="Arial"/>
                <w:sz w:val="20"/>
              </w:rPr>
              <w:tab/>
            </w:r>
            <w:bookmarkStart w:id="0" w:name="Text1"/>
            <w:r w:rsidRPr="00801234">
              <w:rPr>
                <w:rFonts w:ascii="Times New Roman" w:hAnsi="Times New Roman"/>
                <w:b/>
                <w:szCs w:val="24"/>
                <w:u w:val="single"/>
              </w:rPr>
              <w:fldChar w:fldCharType="begin">
                <w:ffData>
                  <w:name w:val="Text1"/>
                  <w:enabled/>
                  <w:calcOnExit w:val="0"/>
                  <w:textInput>
                    <w:type w:val="date"/>
                    <w:format w:val="MM/DD/YYYY"/>
                  </w:textInput>
                </w:ffData>
              </w:fldChar>
            </w:r>
            <w:r w:rsidRPr="00801234">
              <w:rPr>
                <w:rFonts w:ascii="Times New Roman" w:hAnsi="Times New Roman"/>
                <w:b/>
                <w:szCs w:val="24"/>
                <w:u w:val="single"/>
              </w:rPr>
              <w:instrText xml:space="preserve"> FORMTEXT </w:instrText>
            </w:r>
            <w:r w:rsidRPr="00801234">
              <w:rPr>
                <w:rFonts w:ascii="Times New Roman" w:hAnsi="Times New Roman"/>
                <w:b/>
                <w:szCs w:val="24"/>
                <w:u w:val="single"/>
              </w:rPr>
            </w:r>
            <w:r w:rsidRPr="00801234">
              <w:rPr>
                <w:rFonts w:ascii="Times New Roman" w:hAnsi="Times New Roman"/>
                <w:b/>
                <w:szCs w:val="24"/>
                <w:u w:val="single"/>
              </w:rPr>
              <w:fldChar w:fldCharType="separate"/>
            </w:r>
            <w:r w:rsidR="00EA51A9">
              <w:rPr>
                <w:rFonts w:ascii="Times New Roman" w:hAnsi="Times New Roman"/>
                <w:b/>
                <w:noProof/>
                <w:szCs w:val="24"/>
                <w:u w:val="single"/>
              </w:rPr>
              <w:t> </w:t>
            </w:r>
            <w:r w:rsidR="00EA51A9">
              <w:rPr>
                <w:rFonts w:ascii="Times New Roman" w:hAnsi="Times New Roman"/>
                <w:b/>
                <w:noProof/>
                <w:szCs w:val="24"/>
                <w:u w:val="single"/>
              </w:rPr>
              <w:t> </w:t>
            </w:r>
            <w:r w:rsidR="00EA51A9">
              <w:rPr>
                <w:rFonts w:ascii="Times New Roman" w:hAnsi="Times New Roman"/>
                <w:b/>
                <w:noProof/>
                <w:szCs w:val="24"/>
                <w:u w:val="single"/>
              </w:rPr>
              <w:t> </w:t>
            </w:r>
            <w:r w:rsidR="00EA51A9">
              <w:rPr>
                <w:rFonts w:ascii="Times New Roman" w:hAnsi="Times New Roman"/>
                <w:b/>
                <w:noProof/>
                <w:szCs w:val="24"/>
                <w:u w:val="single"/>
              </w:rPr>
              <w:t> </w:t>
            </w:r>
            <w:r w:rsidR="00EA51A9">
              <w:rPr>
                <w:rFonts w:ascii="Times New Roman" w:hAnsi="Times New Roman"/>
                <w:b/>
                <w:noProof/>
                <w:szCs w:val="24"/>
                <w:u w:val="single"/>
              </w:rPr>
              <w:t> </w:t>
            </w:r>
            <w:r w:rsidRPr="00801234">
              <w:rPr>
                <w:rFonts w:ascii="Times New Roman" w:hAnsi="Times New Roman"/>
                <w:b/>
                <w:szCs w:val="24"/>
                <w:u w:val="single"/>
              </w:rPr>
              <w:fldChar w:fldCharType="end"/>
            </w:r>
            <w:bookmarkEnd w:id="0"/>
            <w:r w:rsidRPr="003F6152">
              <w:rPr>
                <w:rFonts w:ascii="Arial" w:hAnsi="Arial" w:cs="Arial"/>
                <w:sz w:val="20"/>
                <w:u w:val="single"/>
              </w:rPr>
              <w:tab/>
            </w:r>
            <w:r>
              <w:rPr>
                <w:rFonts w:ascii="Arial" w:hAnsi="Arial" w:cs="Arial"/>
                <w:sz w:val="20"/>
              </w:rPr>
              <w:t xml:space="preserve"> at </w:t>
            </w:r>
            <w:r w:rsidRPr="00CF6948">
              <w:rPr>
                <w:rFonts w:ascii="Arial" w:hAnsi="Arial" w:cs="Arial"/>
                <w:sz w:val="20"/>
              </w:rPr>
              <w:tab/>
            </w:r>
            <w:r w:rsidRPr="00801234">
              <w:rPr>
                <w:rFonts w:ascii="Times New Roman" w:hAnsi="Times New Roman"/>
                <w:b/>
                <w:szCs w:val="24"/>
                <w:u w:val="single"/>
              </w:rPr>
              <w:fldChar w:fldCharType="begin">
                <w:ffData>
                  <w:name w:val="Text1"/>
                  <w:enabled/>
                  <w:calcOnExit w:val="0"/>
                  <w:textInput/>
                </w:ffData>
              </w:fldChar>
            </w:r>
            <w:r w:rsidRPr="00801234">
              <w:rPr>
                <w:rFonts w:ascii="Times New Roman" w:hAnsi="Times New Roman"/>
                <w:b/>
                <w:szCs w:val="24"/>
                <w:u w:val="single"/>
              </w:rPr>
              <w:instrText xml:space="preserve"> FORMTEXT </w:instrText>
            </w:r>
            <w:r w:rsidRPr="00801234">
              <w:rPr>
                <w:rFonts w:ascii="Times New Roman" w:hAnsi="Times New Roman"/>
                <w:b/>
                <w:szCs w:val="24"/>
                <w:u w:val="single"/>
              </w:rPr>
            </w:r>
            <w:r w:rsidRPr="00801234">
              <w:rPr>
                <w:rFonts w:ascii="Times New Roman" w:hAnsi="Times New Roman"/>
                <w:b/>
                <w:szCs w:val="24"/>
                <w:u w:val="single"/>
              </w:rPr>
              <w:fldChar w:fldCharType="separate"/>
            </w:r>
            <w:r w:rsidR="00EA51A9">
              <w:rPr>
                <w:rFonts w:ascii="Times New Roman" w:hAnsi="Times New Roman"/>
                <w:b/>
                <w:noProof/>
                <w:szCs w:val="24"/>
                <w:u w:val="single"/>
              </w:rPr>
              <w:t> </w:t>
            </w:r>
            <w:r w:rsidR="00EA51A9">
              <w:rPr>
                <w:rFonts w:ascii="Times New Roman" w:hAnsi="Times New Roman"/>
                <w:b/>
                <w:noProof/>
                <w:szCs w:val="24"/>
                <w:u w:val="single"/>
              </w:rPr>
              <w:t> </w:t>
            </w:r>
            <w:r w:rsidR="00EA51A9">
              <w:rPr>
                <w:rFonts w:ascii="Times New Roman" w:hAnsi="Times New Roman"/>
                <w:b/>
                <w:noProof/>
                <w:szCs w:val="24"/>
                <w:u w:val="single"/>
              </w:rPr>
              <w:t> </w:t>
            </w:r>
            <w:r w:rsidR="00EA51A9">
              <w:rPr>
                <w:rFonts w:ascii="Times New Roman" w:hAnsi="Times New Roman"/>
                <w:b/>
                <w:noProof/>
                <w:szCs w:val="24"/>
                <w:u w:val="single"/>
              </w:rPr>
              <w:t> </w:t>
            </w:r>
            <w:r w:rsidR="00EA51A9">
              <w:rPr>
                <w:rFonts w:ascii="Times New Roman" w:hAnsi="Times New Roman"/>
                <w:b/>
                <w:noProof/>
                <w:szCs w:val="24"/>
                <w:u w:val="single"/>
              </w:rPr>
              <w:t> </w:t>
            </w:r>
            <w:r w:rsidRPr="00801234">
              <w:rPr>
                <w:rFonts w:ascii="Times New Roman" w:hAnsi="Times New Roman"/>
                <w:b/>
                <w:szCs w:val="24"/>
                <w:u w:val="single"/>
              </w:rPr>
              <w:fldChar w:fldCharType="end"/>
            </w:r>
            <w:r>
              <w:rPr>
                <w:rFonts w:ascii="Arial" w:hAnsi="Arial" w:cs="Arial"/>
                <w:sz w:val="20"/>
                <w:u w:val="single"/>
              </w:rPr>
              <w:tab/>
            </w:r>
          </w:p>
          <w:p w14:paraId="00464A6C" w14:textId="77777777" w:rsidR="0067357E" w:rsidRPr="003F6152" w:rsidRDefault="0067357E" w:rsidP="0067357E">
            <w:pPr>
              <w:tabs>
                <w:tab w:val="center" w:pos="2502"/>
                <w:tab w:val="right" w:pos="5022"/>
                <w:tab w:val="left" w:pos="5112"/>
                <w:tab w:val="center" w:pos="6102"/>
                <w:tab w:val="right" w:pos="7452"/>
                <w:tab w:val="left" w:pos="7542"/>
                <w:tab w:val="center" w:pos="9072"/>
                <w:tab w:val="right" w:pos="10962"/>
              </w:tabs>
              <w:ind w:left="162"/>
              <w:rPr>
                <w:rFonts w:ascii="Arial" w:hAnsi="Arial" w:cs="Arial"/>
                <w:sz w:val="16"/>
                <w:szCs w:val="16"/>
              </w:rPr>
            </w:pPr>
            <w:r>
              <w:rPr>
                <w:rFonts w:ascii="Arial" w:hAnsi="Arial" w:cs="Arial"/>
                <w:sz w:val="16"/>
                <w:szCs w:val="16"/>
              </w:rPr>
              <w:tab/>
              <w:t xml:space="preserve">SIGNATURE OF PARENT / </w:t>
            </w:r>
            <w:r>
              <w:rPr>
                <w:rFonts w:ascii="Arial" w:hAnsi="Arial" w:cs="Arial"/>
                <w:sz w:val="16"/>
              </w:rPr>
              <w:t>LEGAL REPRESENTATIVE</w:t>
            </w:r>
            <w:r>
              <w:rPr>
                <w:rFonts w:ascii="Arial" w:hAnsi="Arial" w:cs="Arial"/>
                <w:sz w:val="16"/>
                <w:szCs w:val="16"/>
              </w:rPr>
              <w:tab/>
            </w:r>
            <w:r>
              <w:rPr>
                <w:rFonts w:ascii="Arial" w:hAnsi="Arial" w:cs="Arial"/>
                <w:sz w:val="16"/>
                <w:szCs w:val="16"/>
              </w:rPr>
              <w:tab/>
            </w:r>
            <w:r>
              <w:rPr>
                <w:rFonts w:ascii="Arial" w:hAnsi="Arial" w:cs="Arial"/>
                <w:sz w:val="16"/>
                <w:szCs w:val="16"/>
              </w:rPr>
              <w:tab/>
              <w:t>DATE</w:t>
            </w:r>
            <w:r>
              <w:rPr>
                <w:rFonts w:ascii="Arial" w:hAnsi="Arial" w:cs="Arial"/>
                <w:sz w:val="16"/>
                <w:szCs w:val="16"/>
              </w:rPr>
              <w:tab/>
            </w:r>
            <w:r>
              <w:rPr>
                <w:rFonts w:ascii="Arial" w:hAnsi="Arial" w:cs="Arial"/>
                <w:sz w:val="16"/>
                <w:szCs w:val="16"/>
              </w:rPr>
              <w:tab/>
            </w:r>
            <w:r>
              <w:rPr>
                <w:rFonts w:ascii="Arial" w:hAnsi="Arial" w:cs="Arial"/>
                <w:sz w:val="16"/>
                <w:szCs w:val="16"/>
              </w:rPr>
              <w:tab/>
              <w:t>LOCATION (CITY, STATE)</w:t>
            </w:r>
          </w:p>
          <w:p w14:paraId="23A1C59D" w14:textId="77777777" w:rsidR="0067357E" w:rsidRPr="00DD0515" w:rsidRDefault="0067357E" w:rsidP="0067357E">
            <w:pPr>
              <w:tabs>
                <w:tab w:val="left" w:pos="2862"/>
              </w:tabs>
              <w:rPr>
                <w:rFonts w:ascii="Arial" w:hAnsi="Arial" w:cs="Arial"/>
                <w:sz w:val="10"/>
                <w:szCs w:val="10"/>
              </w:rPr>
            </w:pPr>
          </w:p>
        </w:tc>
      </w:tr>
      <w:tr w:rsidR="00CF6948" w:rsidRPr="0067357E" w14:paraId="6C470CF9" w14:textId="77777777" w:rsidTr="00CF6948">
        <w:trPr>
          <w:trHeight w:hRule="exact" w:val="317"/>
        </w:trPr>
        <w:tc>
          <w:tcPr>
            <w:tcW w:w="10908"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CA7CBED" w14:textId="68C05C79" w:rsidR="00CF6948" w:rsidRPr="0067357E" w:rsidRDefault="00CF6948" w:rsidP="008F569F">
            <w:pPr>
              <w:spacing w:before="20"/>
              <w:rPr>
                <w:rFonts w:ascii="Arial" w:hAnsi="Arial" w:cs="Arial"/>
                <w:b/>
                <w:bCs/>
                <w:sz w:val="18"/>
                <w:szCs w:val="18"/>
              </w:rPr>
            </w:pPr>
            <w:r>
              <w:rPr>
                <w:rFonts w:ascii="Arial" w:hAnsi="Arial" w:cs="Arial"/>
                <w:b/>
                <w:bCs/>
                <w:sz w:val="18"/>
                <w:szCs w:val="18"/>
              </w:rPr>
              <w:t>Provider Acknowledgement</w:t>
            </w:r>
          </w:p>
        </w:tc>
      </w:tr>
      <w:tr w:rsidR="00CF6948" w:rsidRPr="00801234" w14:paraId="72372EC0" w14:textId="77777777" w:rsidTr="00CF6948">
        <w:trPr>
          <w:trHeight w:hRule="exact" w:val="576"/>
        </w:trPr>
        <w:tc>
          <w:tcPr>
            <w:tcW w:w="6615" w:type="dxa"/>
            <w:gridSpan w:val="3"/>
            <w:tcBorders>
              <w:top w:val="single" w:sz="2" w:space="0" w:color="auto"/>
              <w:left w:val="single" w:sz="2" w:space="0" w:color="auto"/>
              <w:bottom w:val="single" w:sz="2" w:space="0" w:color="auto"/>
              <w:right w:val="single" w:sz="2" w:space="0" w:color="auto"/>
            </w:tcBorders>
          </w:tcPr>
          <w:p w14:paraId="4876CA21" w14:textId="77777777" w:rsidR="00CF6948" w:rsidRPr="008B4187" w:rsidRDefault="00CF6948" w:rsidP="008F569F">
            <w:pPr>
              <w:spacing w:before="20"/>
              <w:rPr>
                <w:rFonts w:ascii="Arial" w:hAnsi="Arial" w:cs="Arial"/>
                <w:sz w:val="16"/>
                <w:szCs w:val="16"/>
              </w:rPr>
            </w:pPr>
            <w:r w:rsidRPr="008B4187">
              <w:rPr>
                <w:rFonts w:ascii="Arial" w:hAnsi="Arial" w:cs="Arial"/>
                <w:sz w:val="16"/>
                <w:szCs w:val="16"/>
              </w:rPr>
              <w:t>CHILD’S NAME (FIRST, MIDDLE, LAST)</w:t>
            </w:r>
          </w:p>
          <w:p w14:paraId="10353F10" w14:textId="52F39E3E" w:rsidR="00CF6948" w:rsidRPr="00801234" w:rsidRDefault="00CF6948" w:rsidP="008F569F">
            <w:pPr>
              <w:rPr>
                <w:rFonts w:ascii="Helvetica" w:hAnsi="Helvetica"/>
                <w:szCs w:val="24"/>
              </w:rPr>
            </w:pPr>
            <w:r w:rsidRPr="00801234">
              <w:rPr>
                <w:rFonts w:ascii="Times New Roman" w:hAnsi="Times New Roman"/>
                <w:b/>
                <w:szCs w:val="24"/>
              </w:rPr>
              <w:fldChar w:fldCharType="begin">
                <w:ffData>
                  <w:name w:val="Text1"/>
                  <w:enabled/>
                  <w:calcOnExit w:val="0"/>
                  <w:textInput/>
                </w:ffData>
              </w:fldChar>
            </w:r>
            <w:r w:rsidRPr="00801234">
              <w:rPr>
                <w:rFonts w:ascii="Times New Roman" w:hAnsi="Times New Roman"/>
                <w:b/>
                <w:szCs w:val="24"/>
              </w:rPr>
              <w:instrText xml:space="preserve"> FORMTEXT </w:instrText>
            </w:r>
            <w:r w:rsidRPr="00801234">
              <w:rPr>
                <w:rFonts w:ascii="Times New Roman" w:hAnsi="Times New Roman"/>
                <w:b/>
                <w:szCs w:val="24"/>
              </w:rPr>
            </w:r>
            <w:r w:rsidRPr="00801234">
              <w:rPr>
                <w:rFonts w:ascii="Times New Roman" w:hAnsi="Times New Roman"/>
                <w:b/>
                <w:szCs w:val="24"/>
              </w:rPr>
              <w:fldChar w:fldCharType="separate"/>
            </w:r>
            <w:r w:rsidR="00EA51A9">
              <w:rPr>
                <w:rFonts w:ascii="Times New Roman" w:hAnsi="Times New Roman"/>
                <w:b/>
                <w:noProof/>
                <w:szCs w:val="24"/>
              </w:rPr>
              <w:t> </w:t>
            </w:r>
            <w:r w:rsidR="00EA51A9">
              <w:rPr>
                <w:rFonts w:ascii="Times New Roman" w:hAnsi="Times New Roman"/>
                <w:b/>
                <w:noProof/>
                <w:szCs w:val="24"/>
              </w:rPr>
              <w:t> </w:t>
            </w:r>
            <w:r w:rsidR="00EA51A9">
              <w:rPr>
                <w:rFonts w:ascii="Times New Roman" w:hAnsi="Times New Roman"/>
                <w:b/>
                <w:noProof/>
                <w:szCs w:val="24"/>
              </w:rPr>
              <w:t> </w:t>
            </w:r>
            <w:r w:rsidR="00EA51A9">
              <w:rPr>
                <w:rFonts w:ascii="Times New Roman" w:hAnsi="Times New Roman"/>
                <w:b/>
                <w:noProof/>
                <w:szCs w:val="24"/>
              </w:rPr>
              <w:t> </w:t>
            </w:r>
            <w:r w:rsidR="00EA51A9">
              <w:rPr>
                <w:rFonts w:ascii="Times New Roman" w:hAnsi="Times New Roman"/>
                <w:b/>
                <w:noProof/>
                <w:szCs w:val="24"/>
              </w:rPr>
              <w:t> </w:t>
            </w:r>
            <w:r w:rsidRPr="00801234">
              <w:rPr>
                <w:rFonts w:ascii="Times New Roman" w:hAnsi="Times New Roman"/>
                <w:b/>
                <w:szCs w:val="24"/>
              </w:rPr>
              <w:fldChar w:fldCharType="end"/>
            </w:r>
          </w:p>
        </w:tc>
        <w:tc>
          <w:tcPr>
            <w:tcW w:w="1755" w:type="dxa"/>
            <w:tcBorders>
              <w:top w:val="single" w:sz="2" w:space="0" w:color="auto"/>
              <w:left w:val="single" w:sz="2" w:space="0" w:color="auto"/>
              <w:bottom w:val="single" w:sz="2" w:space="0" w:color="auto"/>
              <w:right w:val="single" w:sz="2" w:space="0" w:color="auto"/>
            </w:tcBorders>
          </w:tcPr>
          <w:p w14:paraId="65C111F1" w14:textId="77777777" w:rsidR="00CF6948" w:rsidRPr="008B4187" w:rsidRDefault="00CF6948" w:rsidP="008F569F">
            <w:pPr>
              <w:spacing w:before="20"/>
              <w:rPr>
                <w:rFonts w:ascii="Arial" w:hAnsi="Arial" w:cs="Arial"/>
                <w:sz w:val="16"/>
                <w:szCs w:val="16"/>
              </w:rPr>
            </w:pPr>
            <w:r w:rsidRPr="008B4187">
              <w:rPr>
                <w:rFonts w:ascii="Arial" w:hAnsi="Arial" w:cs="Arial"/>
                <w:sz w:val="16"/>
                <w:szCs w:val="16"/>
              </w:rPr>
              <w:t>DATE OF BIRTH</w:t>
            </w:r>
          </w:p>
          <w:p w14:paraId="3ADA2F2E" w14:textId="1A7662F1" w:rsidR="00CF6948" w:rsidRPr="00801234" w:rsidRDefault="00CF6948" w:rsidP="008F569F">
            <w:pPr>
              <w:rPr>
                <w:rFonts w:ascii="Helvetica" w:hAnsi="Helvetica"/>
                <w:szCs w:val="24"/>
              </w:rPr>
            </w:pPr>
            <w:r w:rsidRPr="00801234">
              <w:rPr>
                <w:rFonts w:ascii="Times New Roman" w:hAnsi="Times New Roman"/>
                <w:b/>
                <w:szCs w:val="24"/>
              </w:rPr>
              <w:fldChar w:fldCharType="begin">
                <w:ffData>
                  <w:name w:val=""/>
                  <w:enabled/>
                  <w:calcOnExit w:val="0"/>
                  <w:textInput>
                    <w:type w:val="date"/>
                    <w:format w:val="MM/DD/YYYY"/>
                  </w:textInput>
                </w:ffData>
              </w:fldChar>
            </w:r>
            <w:r w:rsidRPr="00801234">
              <w:rPr>
                <w:rFonts w:ascii="Times New Roman" w:hAnsi="Times New Roman"/>
                <w:b/>
                <w:szCs w:val="24"/>
              </w:rPr>
              <w:instrText xml:space="preserve"> FORMTEXT </w:instrText>
            </w:r>
            <w:r w:rsidRPr="00801234">
              <w:rPr>
                <w:rFonts w:ascii="Times New Roman" w:hAnsi="Times New Roman"/>
                <w:b/>
                <w:szCs w:val="24"/>
              </w:rPr>
            </w:r>
            <w:r w:rsidRPr="00801234">
              <w:rPr>
                <w:rFonts w:ascii="Times New Roman" w:hAnsi="Times New Roman"/>
                <w:b/>
                <w:szCs w:val="24"/>
              </w:rPr>
              <w:fldChar w:fldCharType="separate"/>
            </w:r>
            <w:r w:rsidR="00EA51A9">
              <w:rPr>
                <w:rFonts w:ascii="Times New Roman" w:hAnsi="Times New Roman"/>
                <w:b/>
                <w:noProof/>
                <w:szCs w:val="24"/>
              </w:rPr>
              <w:t> </w:t>
            </w:r>
            <w:r w:rsidR="00EA51A9">
              <w:rPr>
                <w:rFonts w:ascii="Times New Roman" w:hAnsi="Times New Roman"/>
                <w:b/>
                <w:noProof/>
                <w:szCs w:val="24"/>
              </w:rPr>
              <w:t> </w:t>
            </w:r>
            <w:r w:rsidR="00EA51A9">
              <w:rPr>
                <w:rFonts w:ascii="Times New Roman" w:hAnsi="Times New Roman"/>
                <w:b/>
                <w:noProof/>
                <w:szCs w:val="24"/>
              </w:rPr>
              <w:t> </w:t>
            </w:r>
            <w:r w:rsidR="00EA51A9">
              <w:rPr>
                <w:rFonts w:ascii="Times New Roman" w:hAnsi="Times New Roman"/>
                <w:b/>
                <w:noProof/>
                <w:szCs w:val="24"/>
              </w:rPr>
              <w:t> </w:t>
            </w:r>
            <w:r w:rsidR="00EA51A9">
              <w:rPr>
                <w:rFonts w:ascii="Times New Roman" w:hAnsi="Times New Roman"/>
                <w:b/>
                <w:noProof/>
                <w:szCs w:val="24"/>
              </w:rPr>
              <w:t> </w:t>
            </w:r>
            <w:r w:rsidRPr="00801234">
              <w:rPr>
                <w:rFonts w:ascii="Times New Roman" w:hAnsi="Times New Roman"/>
                <w:b/>
                <w:szCs w:val="24"/>
              </w:rPr>
              <w:fldChar w:fldCharType="end"/>
            </w:r>
          </w:p>
        </w:tc>
        <w:tc>
          <w:tcPr>
            <w:tcW w:w="2538" w:type="dxa"/>
            <w:gridSpan w:val="2"/>
            <w:tcBorders>
              <w:top w:val="single" w:sz="2" w:space="0" w:color="auto"/>
              <w:left w:val="single" w:sz="2" w:space="0" w:color="auto"/>
              <w:bottom w:val="single" w:sz="2" w:space="0" w:color="auto"/>
              <w:right w:val="single" w:sz="2" w:space="0" w:color="auto"/>
            </w:tcBorders>
          </w:tcPr>
          <w:p w14:paraId="5F50CF60" w14:textId="77777777" w:rsidR="00CF6948" w:rsidRPr="008B4187" w:rsidRDefault="00CF6948" w:rsidP="008F569F">
            <w:pPr>
              <w:spacing w:before="20"/>
              <w:rPr>
                <w:rFonts w:ascii="Arial" w:hAnsi="Arial" w:cs="Arial"/>
                <w:sz w:val="16"/>
                <w:szCs w:val="16"/>
              </w:rPr>
            </w:pPr>
            <w:r>
              <w:rPr>
                <w:rFonts w:ascii="Arial" w:hAnsi="Arial" w:cs="Arial"/>
                <w:sz w:val="16"/>
                <w:szCs w:val="16"/>
              </w:rPr>
              <w:t>ADSA ID NUMBER</w:t>
            </w:r>
          </w:p>
          <w:p w14:paraId="3A3083A5" w14:textId="0952D83B" w:rsidR="00CF6948" w:rsidRPr="00801234" w:rsidRDefault="00CF6948" w:rsidP="008F569F">
            <w:pPr>
              <w:rPr>
                <w:rFonts w:ascii="Helvetica" w:hAnsi="Helvetica"/>
                <w:szCs w:val="24"/>
              </w:rPr>
            </w:pPr>
            <w:r w:rsidRPr="00801234">
              <w:rPr>
                <w:rFonts w:ascii="Times New Roman" w:hAnsi="Times New Roman"/>
                <w:b/>
                <w:szCs w:val="24"/>
              </w:rPr>
              <w:fldChar w:fldCharType="begin">
                <w:ffData>
                  <w:name w:val="Text1"/>
                  <w:enabled/>
                  <w:calcOnExit w:val="0"/>
                  <w:textInput/>
                </w:ffData>
              </w:fldChar>
            </w:r>
            <w:r w:rsidRPr="00801234">
              <w:rPr>
                <w:rFonts w:ascii="Times New Roman" w:hAnsi="Times New Roman"/>
                <w:b/>
                <w:szCs w:val="24"/>
              </w:rPr>
              <w:instrText xml:space="preserve"> FORMTEXT </w:instrText>
            </w:r>
            <w:r w:rsidRPr="00801234">
              <w:rPr>
                <w:rFonts w:ascii="Times New Roman" w:hAnsi="Times New Roman"/>
                <w:b/>
                <w:szCs w:val="24"/>
              </w:rPr>
            </w:r>
            <w:r w:rsidRPr="00801234">
              <w:rPr>
                <w:rFonts w:ascii="Times New Roman" w:hAnsi="Times New Roman"/>
                <w:b/>
                <w:szCs w:val="24"/>
              </w:rPr>
              <w:fldChar w:fldCharType="separate"/>
            </w:r>
            <w:r w:rsidR="00EA51A9">
              <w:rPr>
                <w:rFonts w:ascii="Times New Roman" w:hAnsi="Times New Roman"/>
                <w:b/>
                <w:noProof/>
                <w:szCs w:val="24"/>
              </w:rPr>
              <w:t> </w:t>
            </w:r>
            <w:r w:rsidR="00EA51A9">
              <w:rPr>
                <w:rFonts w:ascii="Times New Roman" w:hAnsi="Times New Roman"/>
                <w:b/>
                <w:noProof/>
                <w:szCs w:val="24"/>
              </w:rPr>
              <w:t> </w:t>
            </w:r>
            <w:r w:rsidR="00EA51A9">
              <w:rPr>
                <w:rFonts w:ascii="Times New Roman" w:hAnsi="Times New Roman"/>
                <w:b/>
                <w:noProof/>
                <w:szCs w:val="24"/>
              </w:rPr>
              <w:t> </w:t>
            </w:r>
            <w:r w:rsidR="00EA51A9">
              <w:rPr>
                <w:rFonts w:ascii="Times New Roman" w:hAnsi="Times New Roman"/>
                <w:b/>
                <w:noProof/>
                <w:szCs w:val="24"/>
              </w:rPr>
              <w:t> </w:t>
            </w:r>
            <w:r w:rsidR="00EA51A9">
              <w:rPr>
                <w:rFonts w:ascii="Times New Roman" w:hAnsi="Times New Roman"/>
                <w:b/>
                <w:noProof/>
                <w:szCs w:val="24"/>
              </w:rPr>
              <w:t> </w:t>
            </w:r>
            <w:r w:rsidRPr="00801234">
              <w:rPr>
                <w:rFonts w:ascii="Times New Roman" w:hAnsi="Times New Roman"/>
                <w:b/>
                <w:szCs w:val="24"/>
              </w:rPr>
              <w:fldChar w:fldCharType="end"/>
            </w:r>
          </w:p>
        </w:tc>
      </w:tr>
      <w:tr w:rsidR="00CF6948" w14:paraId="7C54CC1F" w14:textId="77777777" w:rsidTr="00CF6948">
        <w:trPr>
          <w:trHeight w:hRule="exact" w:val="576"/>
        </w:trPr>
        <w:tc>
          <w:tcPr>
            <w:tcW w:w="5220" w:type="dxa"/>
            <w:gridSpan w:val="2"/>
            <w:tcBorders>
              <w:top w:val="single" w:sz="2" w:space="0" w:color="auto"/>
              <w:left w:val="single" w:sz="2" w:space="0" w:color="auto"/>
              <w:bottom w:val="single" w:sz="2" w:space="0" w:color="auto"/>
              <w:right w:val="single" w:sz="2" w:space="0" w:color="auto"/>
            </w:tcBorders>
          </w:tcPr>
          <w:p w14:paraId="44D82BFE" w14:textId="77777777" w:rsidR="00CF6948" w:rsidRPr="008B4187" w:rsidRDefault="00CF6948" w:rsidP="00CF6948">
            <w:pPr>
              <w:spacing w:before="20"/>
              <w:rPr>
                <w:rFonts w:ascii="Arial" w:hAnsi="Arial" w:cs="Arial"/>
                <w:sz w:val="16"/>
                <w:szCs w:val="16"/>
              </w:rPr>
            </w:pPr>
            <w:r>
              <w:rPr>
                <w:rFonts w:ascii="Arial" w:hAnsi="Arial" w:cs="Arial"/>
                <w:sz w:val="16"/>
                <w:szCs w:val="16"/>
              </w:rPr>
              <w:t>LOCATION ADDRESS</w:t>
            </w:r>
          </w:p>
          <w:p w14:paraId="4DBBC49A" w14:textId="498964BA" w:rsidR="00CF6948" w:rsidRDefault="00CF6948" w:rsidP="00CF6948">
            <w:pPr>
              <w:spacing w:before="20"/>
              <w:rPr>
                <w:rFonts w:ascii="Arial" w:hAnsi="Arial" w:cs="Arial"/>
                <w:sz w:val="16"/>
                <w:szCs w:val="16"/>
              </w:rPr>
            </w:pPr>
            <w:r w:rsidRPr="00801234">
              <w:rPr>
                <w:rFonts w:ascii="Times New Roman" w:hAnsi="Times New Roman"/>
                <w:b/>
                <w:szCs w:val="24"/>
              </w:rPr>
              <w:fldChar w:fldCharType="begin">
                <w:ffData>
                  <w:name w:val="Text1"/>
                  <w:enabled/>
                  <w:calcOnExit w:val="0"/>
                  <w:textInput/>
                </w:ffData>
              </w:fldChar>
            </w:r>
            <w:r w:rsidRPr="00801234">
              <w:rPr>
                <w:rFonts w:ascii="Times New Roman" w:hAnsi="Times New Roman"/>
                <w:b/>
                <w:szCs w:val="24"/>
              </w:rPr>
              <w:instrText xml:space="preserve"> FORMTEXT </w:instrText>
            </w:r>
            <w:r w:rsidRPr="00801234">
              <w:rPr>
                <w:rFonts w:ascii="Times New Roman" w:hAnsi="Times New Roman"/>
                <w:b/>
                <w:szCs w:val="24"/>
              </w:rPr>
            </w:r>
            <w:r w:rsidRPr="00801234">
              <w:rPr>
                <w:rFonts w:ascii="Times New Roman" w:hAnsi="Times New Roman"/>
                <w:b/>
                <w:szCs w:val="24"/>
              </w:rPr>
              <w:fldChar w:fldCharType="separate"/>
            </w:r>
            <w:r w:rsidR="00EA51A9">
              <w:rPr>
                <w:rFonts w:ascii="Times New Roman" w:hAnsi="Times New Roman"/>
                <w:b/>
                <w:noProof/>
                <w:szCs w:val="24"/>
              </w:rPr>
              <w:t> </w:t>
            </w:r>
            <w:r w:rsidR="00EA51A9">
              <w:rPr>
                <w:rFonts w:ascii="Times New Roman" w:hAnsi="Times New Roman"/>
                <w:b/>
                <w:noProof/>
                <w:szCs w:val="24"/>
              </w:rPr>
              <w:t> </w:t>
            </w:r>
            <w:r w:rsidR="00EA51A9">
              <w:rPr>
                <w:rFonts w:ascii="Times New Roman" w:hAnsi="Times New Roman"/>
                <w:b/>
                <w:noProof/>
                <w:szCs w:val="24"/>
              </w:rPr>
              <w:t> </w:t>
            </w:r>
            <w:r w:rsidR="00EA51A9">
              <w:rPr>
                <w:rFonts w:ascii="Times New Roman" w:hAnsi="Times New Roman"/>
                <w:b/>
                <w:noProof/>
                <w:szCs w:val="24"/>
              </w:rPr>
              <w:t> </w:t>
            </w:r>
            <w:r w:rsidR="00EA51A9">
              <w:rPr>
                <w:rFonts w:ascii="Times New Roman" w:hAnsi="Times New Roman"/>
                <w:b/>
                <w:noProof/>
                <w:szCs w:val="24"/>
              </w:rPr>
              <w:t> </w:t>
            </w:r>
            <w:r w:rsidRPr="00801234">
              <w:rPr>
                <w:rFonts w:ascii="Times New Roman" w:hAnsi="Times New Roman"/>
                <w:b/>
                <w:szCs w:val="24"/>
              </w:rPr>
              <w:fldChar w:fldCharType="end"/>
            </w:r>
          </w:p>
        </w:tc>
        <w:tc>
          <w:tcPr>
            <w:tcW w:w="3150" w:type="dxa"/>
            <w:gridSpan w:val="2"/>
            <w:tcBorders>
              <w:top w:val="single" w:sz="2" w:space="0" w:color="auto"/>
              <w:left w:val="single" w:sz="2" w:space="0" w:color="auto"/>
              <w:bottom w:val="single" w:sz="2" w:space="0" w:color="auto"/>
              <w:right w:val="single" w:sz="2" w:space="0" w:color="auto"/>
            </w:tcBorders>
          </w:tcPr>
          <w:p w14:paraId="672C4CC2" w14:textId="2C8F6BE6" w:rsidR="00CF6948" w:rsidRPr="008B4187" w:rsidRDefault="00CF6948" w:rsidP="00CF6948">
            <w:pPr>
              <w:spacing w:before="20"/>
              <w:rPr>
                <w:rFonts w:ascii="Arial" w:hAnsi="Arial" w:cs="Arial"/>
                <w:sz w:val="16"/>
                <w:szCs w:val="16"/>
              </w:rPr>
            </w:pPr>
            <w:r>
              <w:rPr>
                <w:rFonts w:ascii="Arial" w:hAnsi="Arial" w:cs="Arial"/>
                <w:sz w:val="16"/>
                <w:szCs w:val="16"/>
              </w:rPr>
              <w:t>CONTACT NAME</w:t>
            </w:r>
          </w:p>
          <w:p w14:paraId="5D946786" w14:textId="4E3EEDBA" w:rsidR="00CF6948" w:rsidRDefault="00CF6948" w:rsidP="00CF6948">
            <w:pPr>
              <w:spacing w:before="20"/>
              <w:rPr>
                <w:rFonts w:ascii="Arial" w:hAnsi="Arial" w:cs="Arial"/>
                <w:sz w:val="16"/>
                <w:szCs w:val="16"/>
              </w:rPr>
            </w:pPr>
            <w:r w:rsidRPr="00801234">
              <w:rPr>
                <w:rFonts w:ascii="Times New Roman" w:hAnsi="Times New Roman"/>
                <w:b/>
                <w:szCs w:val="24"/>
              </w:rPr>
              <w:fldChar w:fldCharType="begin">
                <w:ffData>
                  <w:name w:val="Text1"/>
                  <w:enabled/>
                  <w:calcOnExit w:val="0"/>
                  <w:textInput/>
                </w:ffData>
              </w:fldChar>
            </w:r>
            <w:r w:rsidRPr="00801234">
              <w:rPr>
                <w:rFonts w:ascii="Times New Roman" w:hAnsi="Times New Roman"/>
                <w:b/>
                <w:szCs w:val="24"/>
              </w:rPr>
              <w:instrText xml:space="preserve"> FORMTEXT </w:instrText>
            </w:r>
            <w:r w:rsidRPr="00801234">
              <w:rPr>
                <w:rFonts w:ascii="Times New Roman" w:hAnsi="Times New Roman"/>
                <w:b/>
                <w:szCs w:val="24"/>
              </w:rPr>
            </w:r>
            <w:r w:rsidRPr="00801234">
              <w:rPr>
                <w:rFonts w:ascii="Times New Roman" w:hAnsi="Times New Roman"/>
                <w:b/>
                <w:szCs w:val="24"/>
              </w:rPr>
              <w:fldChar w:fldCharType="separate"/>
            </w:r>
            <w:r w:rsidR="00EA51A9">
              <w:rPr>
                <w:rFonts w:ascii="Times New Roman" w:hAnsi="Times New Roman"/>
                <w:b/>
                <w:noProof/>
                <w:szCs w:val="24"/>
              </w:rPr>
              <w:t> </w:t>
            </w:r>
            <w:r w:rsidR="00EA51A9">
              <w:rPr>
                <w:rFonts w:ascii="Times New Roman" w:hAnsi="Times New Roman"/>
                <w:b/>
                <w:noProof/>
                <w:szCs w:val="24"/>
              </w:rPr>
              <w:t> </w:t>
            </w:r>
            <w:r w:rsidR="00EA51A9">
              <w:rPr>
                <w:rFonts w:ascii="Times New Roman" w:hAnsi="Times New Roman"/>
                <w:b/>
                <w:noProof/>
                <w:szCs w:val="24"/>
              </w:rPr>
              <w:t> </w:t>
            </w:r>
            <w:r w:rsidR="00EA51A9">
              <w:rPr>
                <w:rFonts w:ascii="Times New Roman" w:hAnsi="Times New Roman"/>
                <w:b/>
                <w:noProof/>
                <w:szCs w:val="24"/>
              </w:rPr>
              <w:t> </w:t>
            </w:r>
            <w:r w:rsidR="00EA51A9">
              <w:rPr>
                <w:rFonts w:ascii="Times New Roman" w:hAnsi="Times New Roman"/>
                <w:b/>
                <w:noProof/>
                <w:szCs w:val="24"/>
              </w:rPr>
              <w:t> </w:t>
            </w:r>
            <w:r w:rsidRPr="00801234">
              <w:rPr>
                <w:rFonts w:ascii="Times New Roman" w:hAnsi="Times New Roman"/>
                <w:b/>
                <w:szCs w:val="24"/>
              </w:rPr>
              <w:fldChar w:fldCharType="end"/>
            </w:r>
          </w:p>
        </w:tc>
        <w:tc>
          <w:tcPr>
            <w:tcW w:w="2538" w:type="dxa"/>
            <w:gridSpan w:val="2"/>
            <w:tcBorders>
              <w:top w:val="single" w:sz="2" w:space="0" w:color="auto"/>
              <w:left w:val="single" w:sz="2" w:space="0" w:color="auto"/>
              <w:bottom w:val="single" w:sz="2" w:space="0" w:color="auto"/>
              <w:right w:val="single" w:sz="2" w:space="0" w:color="auto"/>
            </w:tcBorders>
          </w:tcPr>
          <w:p w14:paraId="6E27BF8E" w14:textId="78E532AF" w:rsidR="00CF6948" w:rsidRPr="008B4187" w:rsidRDefault="00CF6948" w:rsidP="00CF6948">
            <w:pPr>
              <w:spacing w:before="20"/>
              <w:rPr>
                <w:rFonts w:ascii="Arial" w:hAnsi="Arial" w:cs="Arial"/>
                <w:sz w:val="16"/>
                <w:szCs w:val="16"/>
              </w:rPr>
            </w:pPr>
            <w:r>
              <w:rPr>
                <w:rFonts w:ascii="Arial" w:hAnsi="Arial" w:cs="Arial"/>
                <w:sz w:val="16"/>
                <w:szCs w:val="16"/>
              </w:rPr>
              <w:t>PHONE NUMBER</w:t>
            </w:r>
          </w:p>
          <w:p w14:paraId="6586B82F" w14:textId="3C994DFD" w:rsidR="00CF6948" w:rsidRDefault="00CF6948" w:rsidP="00CF6948">
            <w:pPr>
              <w:spacing w:before="20"/>
              <w:rPr>
                <w:rFonts w:ascii="Arial" w:hAnsi="Arial" w:cs="Arial"/>
                <w:sz w:val="16"/>
                <w:szCs w:val="16"/>
              </w:rPr>
            </w:pPr>
            <w:r w:rsidRPr="00801234">
              <w:rPr>
                <w:rFonts w:ascii="Times New Roman" w:hAnsi="Times New Roman"/>
                <w:b/>
                <w:szCs w:val="24"/>
              </w:rPr>
              <w:fldChar w:fldCharType="begin">
                <w:ffData>
                  <w:name w:val="Text1"/>
                  <w:enabled/>
                  <w:calcOnExit w:val="0"/>
                  <w:textInput/>
                </w:ffData>
              </w:fldChar>
            </w:r>
            <w:r w:rsidRPr="00801234">
              <w:rPr>
                <w:rFonts w:ascii="Times New Roman" w:hAnsi="Times New Roman"/>
                <w:b/>
                <w:szCs w:val="24"/>
              </w:rPr>
              <w:instrText xml:space="preserve"> FORMTEXT </w:instrText>
            </w:r>
            <w:r w:rsidRPr="00801234">
              <w:rPr>
                <w:rFonts w:ascii="Times New Roman" w:hAnsi="Times New Roman"/>
                <w:b/>
                <w:szCs w:val="24"/>
              </w:rPr>
            </w:r>
            <w:r w:rsidRPr="00801234">
              <w:rPr>
                <w:rFonts w:ascii="Times New Roman" w:hAnsi="Times New Roman"/>
                <w:b/>
                <w:szCs w:val="24"/>
              </w:rPr>
              <w:fldChar w:fldCharType="separate"/>
            </w:r>
            <w:r w:rsidR="00EA51A9">
              <w:rPr>
                <w:rFonts w:ascii="Times New Roman" w:hAnsi="Times New Roman"/>
                <w:b/>
                <w:noProof/>
                <w:szCs w:val="24"/>
              </w:rPr>
              <w:t> </w:t>
            </w:r>
            <w:r w:rsidR="00EA51A9">
              <w:rPr>
                <w:rFonts w:ascii="Times New Roman" w:hAnsi="Times New Roman"/>
                <w:b/>
                <w:noProof/>
                <w:szCs w:val="24"/>
              </w:rPr>
              <w:t> </w:t>
            </w:r>
            <w:r w:rsidR="00EA51A9">
              <w:rPr>
                <w:rFonts w:ascii="Times New Roman" w:hAnsi="Times New Roman"/>
                <w:b/>
                <w:noProof/>
                <w:szCs w:val="24"/>
              </w:rPr>
              <w:t> </w:t>
            </w:r>
            <w:r w:rsidR="00EA51A9">
              <w:rPr>
                <w:rFonts w:ascii="Times New Roman" w:hAnsi="Times New Roman"/>
                <w:b/>
                <w:noProof/>
                <w:szCs w:val="24"/>
              </w:rPr>
              <w:t> </w:t>
            </w:r>
            <w:r w:rsidR="00EA51A9">
              <w:rPr>
                <w:rFonts w:ascii="Times New Roman" w:hAnsi="Times New Roman"/>
                <w:b/>
                <w:noProof/>
                <w:szCs w:val="24"/>
              </w:rPr>
              <w:t> </w:t>
            </w:r>
            <w:r w:rsidRPr="00801234">
              <w:rPr>
                <w:rFonts w:ascii="Times New Roman" w:hAnsi="Times New Roman"/>
                <w:b/>
                <w:szCs w:val="24"/>
              </w:rPr>
              <w:fldChar w:fldCharType="end"/>
            </w:r>
          </w:p>
        </w:tc>
      </w:tr>
      <w:tr w:rsidR="00CF6948" w:rsidRPr="00331345" w14:paraId="36BB7B05" w14:textId="77777777" w:rsidTr="00CF6948">
        <w:trPr>
          <w:trHeight w:val="720"/>
        </w:trPr>
        <w:tc>
          <w:tcPr>
            <w:tcW w:w="10908" w:type="dxa"/>
            <w:gridSpan w:val="6"/>
            <w:tcBorders>
              <w:top w:val="single" w:sz="2" w:space="0" w:color="auto"/>
              <w:left w:val="single" w:sz="2" w:space="0" w:color="auto"/>
              <w:bottom w:val="single" w:sz="2" w:space="0" w:color="auto"/>
              <w:right w:val="single" w:sz="2" w:space="0" w:color="auto"/>
            </w:tcBorders>
          </w:tcPr>
          <w:p w14:paraId="3D350950" w14:textId="39C02F10" w:rsidR="00CF6948" w:rsidRPr="00286713" w:rsidRDefault="00CF6948" w:rsidP="00CF6948">
            <w:pPr>
              <w:tabs>
                <w:tab w:val="left" w:pos="5746"/>
                <w:tab w:val="right" w:pos="10694"/>
              </w:tabs>
              <w:spacing w:before="120" w:after="40" w:line="276" w:lineRule="auto"/>
              <w:rPr>
                <w:rFonts w:ascii="Arial" w:hAnsi="Arial" w:cs="Arial"/>
                <w:b/>
                <w:sz w:val="18"/>
                <w:szCs w:val="18"/>
              </w:rPr>
            </w:pPr>
            <w:r w:rsidRPr="00286713">
              <w:rPr>
                <w:rFonts w:ascii="Arial" w:hAnsi="Arial" w:cs="Arial"/>
                <w:sz w:val="18"/>
                <w:szCs w:val="18"/>
              </w:rPr>
              <w:t xml:space="preserve">By signing this document, </w:t>
            </w:r>
            <w:r>
              <w:rPr>
                <w:rFonts w:ascii="Arial" w:hAnsi="Arial" w:cs="Arial"/>
                <w:sz w:val="18"/>
                <w:szCs w:val="18"/>
              </w:rPr>
              <w:t>we</w:t>
            </w:r>
            <w:r w:rsidRPr="00286713">
              <w:rPr>
                <w:rFonts w:ascii="Arial" w:hAnsi="Arial" w:cs="Arial"/>
                <w:sz w:val="18"/>
                <w:szCs w:val="18"/>
              </w:rPr>
              <w:t xml:space="preserve">, </w:t>
            </w:r>
            <w:r w:rsidRPr="00286713">
              <w:rPr>
                <w:rFonts w:ascii="Times New Roman" w:hAnsi="Times New Roman"/>
                <w:b/>
                <w:szCs w:val="24"/>
                <w:u w:val="single"/>
              </w:rPr>
              <w:fldChar w:fldCharType="begin">
                <w:ffData>
                  <w:name w:val="Text1"/>
                  <w:enabled/>
                  <w:calcOnExit w:val="0"/>
                  <w:textInput/>
                </w:ffData>
              </w:fldChar>
            </w:r>
            <w:r w:rsidRPr="00286713">
              <w:rPr>
                <w:rFonts w:ascii="Times New Roman" w:hAnsi="Times New Roman"/>
                <w:b/>
                <w:szCs w:val="24"/>
                <w:u w:val="single"/>
              </w:rPr>
              <w:instrText xml:space="preserve"> FORMTEXT </w:instrText>
            </w:r>
            <w:r w:rsidRPr="00286713">
              <w:rPr>
                <w:rFonts w:ascii="Times New Roman" w:hAnsi="Times New Roman"/>
                <w:b/>
                <w:szCs w:val="24"/>
                <w:u w:val="single"/>
              </w:rPr>
            </w:r>
            <w:r w:rsidRPr="00286713">
              <w:rPr>
                <w:rFonts w:ascii="Times New Roman" w:hAnsi="Times New Roman"/>
                <w:b/>
                <w:szCs w:val="24"/>
                <w:u w:val="single"/>
              </w:rPr>
              <w:fldChar w:fldCharType="separate"/>
            </w:r>
            <w:r w:rsidR="00EA51A9">
              <w:rPr>
                <w:rFonts w:ascii="Times New Roman" w:hAnsi="Times New Roman"/>
                <w:b/>
                <w:noProof/>
                <w:szCs w:val="24"/>
                <w:u w:val="single"/>
              </w:rPr>
              <w:t> </w:t>
            </w:r>
            <w:r w:rsidR="00EA51A9">
              <w:rPr>
                <w:rFonts w:ascii="Times New Roman" w:hAnsi="Times New Roman"/>
                <w:b/>
                <w:noProof/>
                <w:szCs w:val="24"/>
                <w:u w:val="single"/>
              </w:rPr>
              <w:t> </w:t>
            </w:r>
            <w:r w:rsidR="00EA51A9">
              <w:rPr>
                <w:rFonts w:ascii="Times New Roman" w:hAnsi="Times New Roman"/>
                <w:b/>
                <w:noProof/>
                <w:szCs w:val="24"/>
                <w:u w:val="single"/>
              </w:rPr>
              <w:t> </w:t>
            </w:r>
            <w:r w:rsidR="00EA51A9">
              <w:rPr>
                <w:rFonts w:ascii="Times New Roman" w:hAnsi="Times New Roman"/>
                <w:b/>
                <w:noProof/>
                <w:szCs w:val="24"/>
                <w:u w:val="single"/>
              </w:rPr>
              <w:t> </w:t>
            </w:r>
            <w:r w:rsidR="00EA51A9">
              <w:rPr>
                <w:rFonts w:ascii="Times New Roman" w:hAnsi="Times New Roman"/>
                <w:b/>
                <w:noProof/>
                <w:szCs w:val="24"/>
                <w:u w:val="single"/>
              </w:rPr>
              <w:t> </w:t>
            </w:r>
            <w:r w:rsidRPr="00286713">
              <w:rPr>
                <w:rFonts w:ascii="Times New Roman" w:hAnsi="Times New Roman"/>
                <w:b/>
                <w:szCs w:val="24"/>
                <w:u w:val="single"/>
              </w:rPr>
              <w:fldChar w:fldCharType="end"/>
            </w:r>
            <w:r w:rsidRPr="00286713">
              <w:rPr>
                <w:rFonts w:ascii="Arial" w:hAnsi="Arial" w:cs="Arial"/>
                <w:sz w:val="18"/>
                <w:szCs w:val="18"/>
                <w:u w:val="single"/>
              </w:rPr>
              <w:tab/>
            </w:r>
            <w:r w:rsidRPr="00286713">
              <w:rPr>
                <w:rFonts w:ascii="Arial" w:hAnsi="Arial" w:cs="Arial"/>
                <w:sz w:val="18"/>
                <w:szCs w:val="18"/>
                <w:u w:val="single"/>
              </w:rPr>
              <w:tab/>
            </w:r>
            <w:r w:rsidRPr="00286713">
              <w:rPr>
                <w:rFonts w:ascii="Arial" w:hAnsi="Arial" w:cs="Arial"/>
                <w:b/>
                <w:sz w:val="18"/>
                <w:szCs w:val="18"/>
              </w:rPr>
              <w:t xml:space="preserve">, as the </w:t>
            </w:r>
            <w:r>
              <w:rPr>
                <w:rFonts w:ascii="Arial" w:hAnsi="Arial" w:cs="Arial"/>
                <w:b/>
                <w:sz w:val="18"/>
                <w:szCs w:val="18"/>
              </w:rPr>
              <w:t>certified or licensed provider</w:t>
            </w:r>
            <w:r>
              <w:rPr>
                <w:rFonts w:ascii="Arial" w:hAnsi="Arial" w:cs="Arial"/>
                <w:b/>
                <w:sz w:val="18"/>
                <w:szCs w:val="18"/>
              </w:rPr>
              <w:br/>
              <w:t>acknowledge and agree to the following</w:t>
            </w:r>
            <w:r w:rsidRPr="00286713">
              <w:rPr>
                <w:rFonts w:ascii="Arial" w:hAnsi="Arial" w:cs="Arial"/>
                <w:b/>
                <w:sz w:val="18"/>
                <w:szCs w:val="18"/>
              </w:rPr>
              <w:t>:</w:t>
            </w:r>
          </w:p>
          <w:p w14:paraId="36B3208C" w14:textId="7A94AC2F" w:rsidR="00CF6948" w:rsidRPr="0067357E" w:rsidRDefault="00CF6948" w:rsidP="00611088">
            <w:pPr>
              <w:pStyle w:val="ListParagraph"/>
              <w:numPr>
                <w:ilvl w:val="0"/>
                <w:numId w:val="11"/>
              </w:numPr>
              <w:spacing w:before="40" w:after="40"/>
              <w:ind w:left="344" w:hanging="344"/>
              <w:contextualSpacing w:val="0"/>
              <w:rPr>
                <w:rFonts w:ascii="Arial" w:hAnsi="Arial" w:cs="Arial"/>
                <w:sz w:val="18"/>
                <w:szCs w:val="18"/>
              </w:rPr>
            </w:pPr>
            <w:r w:rsidRPr="0067357E">
              <w:rPr>
                <w:rFonts w:ascii="Arial" w:hAnsi="Arial" w:cs="Arial"/>
                <w:sz w:val="18"/>
                <w:szCs w:val="18"/>
              </w:rPr>
              <w:t xml:space="preserve">DSHS/DDA are offering services through Medicaid Home and Community Based Waiver Services or </w:t>
            </w:r>
            <w:r w:rsidR="00550B28">
              <w:rPr>
                <w:rFonts w:ascii="Arial" w:hAnsi="Arial" w:cs="Arial"/>
                <w:sz w:val="18"/>
                <w:szCs w:val="18"/>
              </w:rPr>
              <w:t>Roads to Community</w:t>
            </w:r>
            <w:r w:rsidRPr="0067357E">
              <w:rPr>
                <w:rFonts w:ascii="Arial" w:hAnsi="Arial" w:cs="Arial"/>
                <w:sz w:val="18"/>
                <w:szCs w:val="18"/>
              </w:rPr>
              <w:t xml:space="preserve"> </w:t>
            </w:r>
            <w:r w:rsidR="00550B28">
              <w:rPr>
                <w:rFonts w:ascii="Arial" w:hAnsi="Arial" w:cs="Arial"/>
                <w:sz w:val="18"/>
                <w:szCs w:val="18"/>
              </w:rPr>
              <w:t>L</w:t>
            </w:r>
            <w:r w:rsidRPr="0067357E">
              <w:rPr>
                <w:rFonts w:ascii="Arial" w:hAnsi="Arial" w:cs="Arial"/>
                <w:sz w:val="18"/>
                <w:szCs w:val="18"/>
              </w:rPr>
              <w:t>iving</w:t>
            </w:r>
            <w:r>
              <w:rPr>
                <w:rFonts w:ascii="Arial" w:hAnsi="Arial" w:cs="Arial"/>
                <w:sz w:val="18"/>
                <w:szCs w:val="18"/>
              </w:rPr>
              <w:t>.</w:t>
            </w:r>
          </w:p>
          <w:p w14:paraId="10F47693" w14:textId="77777777" w:rsidR="00CF6948" w:rsidRDefault="00CF6948" w:rsidP="00611088">
            <w:pPr>
              <w:pStyle w:val="ListParagraph"/>
              <w:numPr>
                <w:ilvl w:val="0"/>
                <w:numId w:val="11"/>
              </w:numPr>
              <w:spacing w:before="40" w:after="40"/>
              <w:ind w:left="344" w:hanging="344"/>
              <w:contextualSpacing w:val="0"/>
              <w:rPr>
                <w:rFonts w:ascii="Arial" w:hAnsi="Arial" w:cs="Arial"/>
                <w:sz w:val="18"/>
                <w:szCs w:val="18"/>
              </w:rPr>
            </w:pPr>
            <w:r w:rsidRPr="00286713">
              <w:rPr>
                <w:rFonts w:ascii="Arial" w:hAnsi="Arial" w:cs="Arial"/>
                <w:sz w:val="18"/>
                <w:szCs w:val="18"/>
              </w:rPr>
              <w:t>Services that are provided under the DDA person-centered service plan are voluntary and</w:t>
            </w:r>
            <w:r>
              <w:rPr>
                <w:rFonts w:ascii="Arial" w:hAnsi="Arial" w:cs="Arial"/>
                <w:sz w:val="18"/>
                <w:szCs w:val="18"/>
              </w:rPr>
              <w:t xml:space="preserve"> services may be terminated at any time by either party.</w:t>
            </w:r>
          </w:p>
          <w:p w14:paraId="0D75A578" w14:textId="77777777" w:rsidR="00CF6948" w:rsidRDefault="00CF6948" w:rsidP="00611088">
            <w:pPr>
              <w:pStyle w:val="ListParagraph"/>
              <w:numPr>
                <w:ilvl w:val="1"/>
                <w:numId w:val="11"/>
              </w:numPr>
              <w:spacing w:before="40" w:after="40"/>
              <w:ind w:left="704"/>
              <w:contextualSpacing w:val="0"/>
              <w:rPr>
                <w:rFonts w:ascii="Arial" w:hAnsi="Arial" w:cs="Arial"/>
                <w:sz w:val="18"/>
                <w:szCs w:val="18"/>
              </w:rPr>
            </w:pPr>
            <w:r>
              <w:rPr>
                <w:rFonts w:ascii="Arial" w:hAnsi="Arial" w:cs="Arial"/>
                <w:sz w:val="18"/>
                <w:szCs w:val="18"/>
              </w:rPr>
              <w:t>Parent or legal guardian may terminate services at any time, regardless of cause.  30-day written notice is requested but not required.</w:t>
            </w:r>
          </w:p>
          <w:p w14:paraId="7559ABAE" w14:textId="77777777" w:rsidR="00CF6948" w:rsidRDefault="00CF6948" w:rsidP="00611088">
            <w:pPr>
              <w:pStyle w:val="ListParagraph"/>
              <w:numPr>
                <w:ilvl w:val="1"/>
                <w:numId w:val="11"/>
              </w:numPr>
              <w:spacing w:before="40" w:after="40"/>
              <w:ind w:left="704"/>
              <w:contextualSpacing w:val="0"/>
              <w:rPr>
                <w:rFonts w:ascii="Arial" w:hAnsi="Arial" w:cs="Arial"/>
                <w:sz w:val="18"/>
                <w:szCs w:val="18"/>
              </w:rPr>
            </w:pPr>
            <w:r>
              <w:rPr>
                <w:rFonts w:ascii="Arial" w:hAnsi="Arial" w:cs="Arial"/>
                <w:sz w:val="18"/>
                <w:szCs w:val="18"/>
              </w:rPr>
              <w:t>If a licensed or certified provider terminates a client’s out-of-home services, the provider must:</w:t>
            </w:r>
          </w:p>
          <w:p w14:paraId="0C1C302B" w14:textId="77777777" w:rsidR="00CF6948" w:rsidRDefault="00CF6948" w:rsidP="00611088">
            <w:pPr>
              <w:pStyle w:val="ListParagraph"/>
              <w:numPr>
                <w:ilvl w:val="2"/>
                <w:numId w:val="11"/>
              </w:numPr>
              <w:spacing w:before="40" w:after="40"/>
              <w:ind w:left="974" w:hanging="90"/>
              <w:contextualSpacing w:val="0"/>
              <w:rPr>
                <w:rFonts w:ascii="Arial" w:hAnsi="Arial" w:cs="Arial"/>
                <w:sz w:val="18"/>
                <w:szCs w:val="18"/>
              </w:rPr>
            </w:pPr>
            <w:r>
              <w:rPr>
                <w:rFonts w:ascii="Arial" w:hAnsi="Arial" w:cs="Arial"/>
                <w:sz w:val="18"/>
                <w:szCs w:val="18"/>
              </w:rPr>
              <w:t xml:space="preserve">Notify the client’s parent or legal guardian, DDA, and the client’s school in writing at least 30 days before the </w:t>
            </w:r>
            <w:proofErr w:type="gramStart"/>
            <w:r>
              <w:rPr>
                <w:rFonts w:ascii="Arial" w:hAnsi="Arial" w:cs="Arial"/>
                <w:sz w:val="18"/>
                <w:szCs w:val="18"/>
              </w:rPr>
              <w:t>termination;</w:t>
            </w:r>
            <w:proofErr w:type="gramEnd"/>
          </w:p>
          <w:p w14:paraId="3070A223" w14:textId="77777777" w:rsidR="00CF6948" w:rsidRDefault="00CF6948" w:rsidP="00611088">
            <w:pPr>
              <w:pStyle w:val="ListParagraph"/>
              <w:numPr>
                <w:ilvl w:val="2"/>
                <w:numId w:val="11"/>
              </w:numPr>
              <w:ind w:left="974" w:hanging="90"/>
              <w:contextualSpacing w:val="0"/>
              <w:rPr>
                <w:rFonts w:ascii="Arial" w:hAnsi="Arial" w:cs="Arial"/>
                <w:sz w:val="18"/>
                <w:szCs w:val="18"/>
              </w:rPr>
            </w:pPr>
            <w:r>
              <w:rPr>
                <w:rFonts w:ascii="Arial" w:hAnsi="Arial" w:cs="Arial"/>
                <w:sz w:val="18"/>
                <w:szCs w:val="18"/>
              </w:rPr>
              <w:t>Provide one of the following termination reasons:</w:t>
            </w:r>
          </w:p>
          <w:p w14:paraId="6C08DB40" w14:textId="77777777" w:rsidR="00CF6948" w:rsidRDefault="00CF6948" w:rsidP="00611088">
            <w:pPr>
              <w:pStyle w:val="ListParagraph"/>
              <w:numPr>
                <w:ilvl w:val="3"/>
                <w:numId w:val="11"/>
              </w:numPr>
              <w:ind w:left="1244" w:hanging="90"/>
              <w:contextualSpacing w:val="0"/>
              <w:rPr>
                <w:rFonts w:ascii="Arial" w:hAnsi="Arial" w:cs="Arial"/>
                <w:sz w:val="18"/>
                <w:szCs w:val="18"/>
              </w:rPr>
            </w:pPr>
            <w:r>
              <w:rPr>
                <w:rFonts w:ascii="Arial" w:hAnsi="Arial" w:cs="Arial"/>
                <w:sz w:val="18"/>
                <w:szCs w:val="18"/>
              </w:rPr>
              <w:t xml:space="preserve">The provider cannot meet the needs of the </w:t>
            </w:r>
            <w:proofErr w:type="gramStart"/>
            <w:r>
              <w:rPr>
                <w:rFonts w:ascii="Arial" w:hAnsi="Arial" w:cs="Arial"/>
                <w:sz w:val="18"/>
                <w:szCs w:val="18"/>
              </w:rPr>
              <w:t>client;</w:t>
            </w:r>
            <w:proofErr w:type="gramEnd"/>
          </w:p>
          <w:p w14:paraId="2AD00B7B" w14:textId="77777777" w:rsidR="00CF6948" w:rsidRDefault="00CF6948" w:rsidP="00611088">
            <w:pPr>
              <w:pStyle w:val="ListParagraph"/>
              <w:numPr>
                <w:ilvl w:val="3"/>
                <w:numId w:val="11"/>
              </w:numPr>
              <w:ind w:left="1244" w:hanging="90"/>
              <w:contextualSpacing w:val="0"/>
              <w:rPr>
                <w:rFonts w:ascii="Arial" w:hAnsi="Arial" w:cs="Arial"/>
                <w:sz w:val="18"/>
                <w:szCs w:val="18"/>
              </w:rPr>
            </w:pPr>
            <w:r>
              <w:rPr>
                <w:rFonts w:ascii="Arial" w:hAnsi="Arial" w:cs="Arial"/>
                <w:sz w:val="18"/>
                <w:szCs w:val="18"/>
              </w:rPr>
              <w:t>The client’s safety or the safety of the other people in the home or facility is endangered; or</w:t>
            </w:r>
          </w:p>
          <w:p w14:paraId="0A553073" w14:textId="77777777" w:rsidR="00CF6948" w:rsidRDefault="00CF6948" w:rsidP="00611088">
            <w:pPr>
              <w:pStyle w:val="ListParagraph"/>
              <w:numPr>
                <w:ilvl w:val="3"/>
                <w:numId w:val="11"/>
              </w:numPr>
              <w:ind w:left="1244" w:hanging="90"/>
              <w:contextualSpacing w:val="0"/>
              <w:rPr>
                <w:rFonts w:ascii="Arial" w:hAnsi="Arial" w:cs="Arial"/>
                <w:sz w:val="18"/>
                <w:szCs w:val="18"/>
              </w:rPr>
            </w:pPr>
            <w:r>
              <w:rPr>
                <w:rFonts w:ascii="Arial" w:hAnsi="Arial" w:cs="Arial"/>
                <w:sz w:val="18"/>
                <w:szCs w:val="18"/>
              </w:rPr>
              <w:t>The provider ceases to operate; and</w:t>
            </w:r>
          </w:p>
          <w:p w14:paraId="01305930" w14:textId="77777777" w:rsidR="00CF6948" w:rsidRDefault="00CF6948" w:rsidP="00611088">
            <w:pPr>
              <w:pStyle w:val="ListParagraph"/>
              <w:numPr>
                <w:ilvl w:val="2"/>
                <w:numId w:val="11"/>
              </w:numPr>
              <w:spacing w:before="40" w:after="40"/>
              <w:ind w:left="974" w:hanging="90"/>
              <w:contextualSpacing w:val="0"/>
              <w:rPr>
                <w:rFonts w:ascii="Arial" w:hAnsi="Arial" w:cs="Arial"/>
                <w:sz w:val="18"/>
                <w:szCs w:val="18"/>
              </w:rPr>
            </w:pPr>
            <w:r>
              <w:rPr>
                <w:rFonts w:ascii="Arial" w:hAnsi="Arial" w:cs="Arial"/>
                <w:sz w:val="18"/>
                <w:szCs w:val="18"/>
              </w:rPr>
              <w:t>Participate in the development of a transition plan.</w:t>
            </w:r>
          </w:p>
          <w:p w14:paraId="36DA3CC3" w14:textId="7AC6060A" w:rsidR="00CF6948" w:rsidRPr="00286713" w:rsidRDefault="00CF6948" w:rsidP="00611088">
            <w:pPr>
              <w:pStyle w:val="ListParagraph"/>
              <w:numPr>
                <w:ilvl w:val="1"/>
                <w:numId w:val="11"/>
              </w:numPr>
              <w:spacing w:before="40" w:after="40"/>
              <w:ind w:left="704"/>
              <w:contextualSpacing w:val="0"/>
              <w:rPr>
                <w:rFonts w:ascii="Arial" w:hAnsi="Arial" w:cs="Arial"/>
                <w:sz w:val="18"/>
                <w:szCs w:val="18"/>
              </w:rPr>
            </w:pPr>
            <w:r>
              <w:rPr>
                <w:rFonts w:ascii="Arial" w:hAnsi="Arial" w:cs="Arial"/>
                <w:sz w:val="18"/>
                <w:szCs w:val="18"/>
              </w:rPr>
              <w:t>If a provider terminates a client’s out-of-home services, DDA will assess the client’s health and welfare needs and authorize services within the scope of the HCBS waiver or RCL.</w:t>
            </w:r>
          </w:p>
          <w:p w14:paraId="6D59D2C4" w14:textId="78781E9A" w:rsidR="00CF6948" w:rsidRPr="00286713" w:rsidRDefault="00611088" w:rsidP="00611088">
            <w:pPr>
              <w:pStyle w:val="ListParagraph"/>
              <w:numPr>
                <w:ilvl w:val="0"/>
                <w:numId w:val="11"/>
              </w:numPr>
              <w:spacing w:before="40" w:after="40" w:line="276" w:lineRule="auto"/>
              <w:ind w:left="344"/>
              <w:contextualSpacing w:val="0"/>
              <w:rPr>
                <w:rFonts w:ascii="Arial" w:hAnsi="Arial" w:cs="Arial"/>
                <w:sz w:val="18"/>
                <w:szCs w:val="18"/>
              </w:rPr>
            </w:pPr>
            <w:r>
              <w:rPr>
                <w:rFonts w:ascii="Arial" w:hAnsi="Arial" w:cs="Arial"/>
                <w:sz w:val="18"/>
                <w:szCs w:val="18"/>
              </w:rPr>
              <w:lastRenderedPageBreak/>
              <w:t>Assist in accessing non-DDA related services including but not limited to education and medically necessary treatments such as behavioral health therapies.  This includes participation in IEP and child and family team meetings.</w:t>
            </w:r>
          </w:p>
          <w:p w14:paraId="29F78AE9" w14:textId="35ED0F80" w:rsidR="00CF6948" w:rsidRPr="00286713" w:rsidRDefault="00611088" w:rsidP="00611088">
            <w:pPr>
              <w:pStyle w:val="ListParagraph"/>
              <w:numPr>
                <w:ilvl w:val="0"/>
                <w:numId w:val="11"/>
              </w:numPr>
              <w:spacing w:before="40" w:after="40" w:line="276" w:lineRule="auto"/>
              <w:ind w:left="344"/>
              <w:contextualSpacing w:val="0"/>
              <w:rPr>
                <w:rFonts w:ascii="Arial" w:hAnsi="Arial" w:cs="Arial"/>
                <w:sz w:val="18"/>
                <w:szCs w:val="18"/>
              </w:rPr>
            </w:pPr>
            <w:r>
              <w:rPr>
                <w:rFonts w:ascii="Arial" w:hAnsi="Arial" w:cs="Arial"/>
                <w:sz w:val="18"/>
                <w:szCs w:val="18"/>
              </w:rPr>
              <w:t>Provider will participate in the creation and implementation of a Child and Family Engagement Plan or Out-of-Home Services Agreement (18 – 20).</w:t>
            </w:r>
          </w:p>
          <w:p w14:paraId="0B32B71E" w14:textId="4AD5BA1F" w:rsidR="00CF6948" w:rsidRDefault="00611088" w:rsidP="00611088">
            <w:pPr>
              <w:pStyle w:val="ListParagraph"/>
              <w:numPr>
                <w:ilvl w:val="0"/>
                <w:numId w:val="11"/>
              </w:numPr>
              <w:spacing w:before="40" w:after="40" w:line="276" w:lineRule="auto"/>
              <w:ind w:left="344" w:hanging="344"/>
              <w:contextualSpacing w:val="0"/>
              <w:rPr>
                <w:rStyle w:val="Hyperlink"/>
                <w:rFonts w:ascii="Arial" w:hAnsi="Arial" w:cs="Arial"/>
                <w:color w:val="auto"/>
                <w:sz w:val="18"/>
                <w:szCs w:val="18"/>
                <w:u w:val="none"/>
              </w:rPr>
            </w:pPr>
            <w:r>
              <w:rPr>
                <w:rFonts w:ascii="Arial" w:hAnsi="Arial" w:cs="Arial"/>
                <w:sz w:val="18"/>
                <w:szCs w:val="18"/>
              </w:rPr>
              <w:t>The above client</w:t>
            </w:r>
            <w:r w:rsidR="00CF6948">
              <w:rPr>
                <w:rFonts w:ascii="Arial" w:hAnsi="Arial" w:cs="Arial"/>
                <w:sz w:val="18"/>
                <w:szCs w:val="18"/>
              </w:rPr>
              <w:t xml:space="preserve"> has the following individual rights as required under HCBS settings rule which </w:t>
            </w:r>
            <w:r w:rsidR="00CF6948" w:rsidRPr="003256BD">
              <w:rPr>
                <w:rFonts w:ascii="Arial" w:hAnsi="Arial" w:cs="Arial"/>
                <w:b/>
                <w:bCs/>
                <w:sz w:val="18"/>
                <w:szCs w:val="18"/>
              </w:rPr>
              <w:t>may be modified as necessary</w:t>
            </w:r>
            <w:r w:rsidR="00CF6948">
              <w:rPr>
                <w:rFonts w:ascii="Arial" w:hAnsi="Arial" w:cs="Arial"/>
                <w:sz w:val="18"/>
                <w:szCs w:val="18"/>
              </w:rPr>
              <w:t xml:space="preserve"> on a case by case basis where developmentally appropriate:  </w:t>
            </w:r>
            <w:hyperlink r:id="rId10" w:history="1">
              <w:r w:rsidR="00006C7A" w:rsidRPr="0025779F">
                <w:rPr>
                  <w:rStyle w:val="Hyperlink"/>
                  <w:rFonts w:ascii="Arial" w:hAnsi="Arial" w:cs="Arial"/>
                  <w:sz w:val="18"/>
                  <w:szCs w:val="18"/>
                </w:rPr>
                <w:t>42 C.F.R. Section 441.530</w:t>
              </w:r>
            </w:hyperlink>
            <w:r w:rsidR="00CF6948" w:rsidRPr="003256BD">
              <w:rPr>
                <w:rStyle w:val="Hyperlink"/>
                <w:rFonts w:ascii="Arial" w:hAnsi="Arial" w:cs="Arial"/>
                <w:color w:val="auto"/>
                <w:sz w:val="18"/>
                <w:szCs w:val="18"/>
                <w:u w:val="none"/>
              </w:rPr>
              <w:t xml:space="preserve"> and </w:t>
            </w:r>
            <w:hyperlink r:id="rId11" w:history="1">
              <w:r w:rsidR="00CF6948" w:rsidRPr="008B7DF8">
                <w:rPr>
                  <w:rStyle w:val="Hyperlink"/>
                  <w:rFonts w:ascii="Arial" w:hAnsi="Arial" w:cs="Arial"/>
                  <w:sz w:val="18"/>
                  <w:szCs w:val="18"/>
                </w:rPr>
                <w:t>Chapter 71A.26 RCW</w:t>
              </w:r>
            </w:hyperlink>
            <w:r w:rsidR="00CF6948">
              <w:rPr>
                <w:rStyle w:val="Hyperlink"/>
                <w:rFonts w:ascii="Arial" w:hAnsi="Arial" w:cs="Arial"/>
                <w:color w:val="auto"/>
                <w:sz w:val="18"/>
                <w:szCs w:val="18"/>
                <w:u w:val="none"/>
              </w:rPr>
              <w:t>.</w:t>
            </w:r>
          </w:p>
          <w:p w14:paraId="33A7B6F7" w14:textId="77777777" w:rsidR="00CF6948" w:rsidRDefault="00CF6948" w:rsidP="00611088">
            <w:pPr>
              <w:pStyle w:val="ListParagraph"/>
              <w:numPr>
                <w:ilvl w:val="1"/>
                <w:numId w:val="11"/>
              </w:numPr>
              <w:spacing w:before="40" w:after="40" w:line="276" w:lineRule="auto"/>
              <w:ind w:left="704"/>
              <w:contextualSpacing w:val="0"/>
              <w:rPr>
                <w:rStyle w:val="Hyperlink"/>
                <w:rFonts w:ascii="Arial" w:hAnsi="Arial" w:cs="Arial"/>
                <w:color w:val="auto"/>
                <w:sz w:val="18"/>
                <w:szCs w:val="18"/>
                <w:u w:val="none"/>
              </w:rPr>
            </w:pPr>
            <w:r w:rsidRPr="003256BD">
              <w:rPr>
                <w:rStyle w:val="Hyperlink"/>
                <w:rFonts w:ascii="Arial" w:hAnsi="Arial" w:cs="Arial"/>
                <w:color w:val="auto"/>
                <w:sz w:val="18"/>
                <w:szCs w:val="18"/>
                <w:u w:val="none"/>
              </w:rPr>
              <w:t>Each</w:t>
            </w:r>
            <w:r>
              <w:rPr>
                <w:rStyle w:val="Hyperlink"/>
                <w:rFonts w:ascii="Arial" w:hAnsi="Arial" w:cs="Arial"/>
                <w:color w:val="auto"/>
                <w:sz w:val="18"/>
                <w:szCs w:val="18"/>
                <w:u w:val="none"/>
              </w:rPr>
              <w:t xml:space="preserve"> individual has privacy in their sleeping or living unit:</w:t>
            </w:r>
          </w:p>
          <w:p w14:paraId="4422FCFE" w14:textId="77777777" w:rsidR="00CF6948" w:rsidRDefault="00CF6948" w:rsidP="00611088">
            <w:pPr>
              <w:pStyle w:val="ListParagraph"/>
              <w:numPr>
                <w:ilvl w:val="2"/>
                <w:numId w:val="11"/>
              </w:numPr>
              <w:spacing w:line="276" w:lineRule="auto"/>
              <w:ind w:left="1061"/>
              <w:contextualSpacing w:val="0"/>
              <w:rPr>
                <w:rFonts w:ascii="Arial" w:hAnsi="Arial" w:cs="Arial"/>
                <w:sz w:val="18"/>
                <w:szCs w:val="18"/>
              </w:rPr>
            </w:pPr>
            <w:r>
              <w:rPr>
                <w:rFonts w:ascii="Arial" w:hAnsi="Arial" w:cs="Arial"/>
                <w:sz w:val="18"/>
                <w:szCs w:val="18"/>
              </w:rPr>
              <w:t>Bedrooms have doors that are lockable by the individuals, with only appropriate staff having keys or code.</w:t>
            </w:r>
          </w:p>
          <w:p w14:paraId="0D507F42" w14:textId="77777777" w:rsidR="00CF6948" w:rsidRDefault="00CF6948" w:rsidP="00611088">
            <w:pPr>
              <w:pStyle w:val="ListParagraph"/>
              <w:numPr>
                <w:ilvl w:val="2"/>
                <w:numId w:val="11"/>
              </w:numPr>
              <w:spacing w:line="276" w:lineRule="auto"/>
              <w:ind w:left="1061"/>
              <w:contextualSpacing w:val="0"/>
              <w:rPr>
                <w:rFonts w:ascii="Arial" w:hAnsi="Arial" w:cs="Arial"/>
                <w:sz w:val="18"/>
                <w:szCs w:val="18"/>
              </w:rPr>
            </w:pPr>
            <w:r>
              <w:rPr>
                <w:rFonts w:ascii="Arial" w:hAnsi="Arial" w:cs="Arial"/>
                <w:sz w:val="18"/>
                <w:szCs w:val="18"/>
              </w:rPr>
              <w:t>Individuals sharing a home have a choice of roommates in that setting.</w:t>
            </w:r>
          </w:p>
          <w:p w14:paraId="642EB86D" w14:textId="77777777" w:rsidR="00CF6948" w:rsidRDefault="00CF6948" w:rsidP="00611088">
            <w:pPr>
              <w:pStyle w:val="ListParagraph"/>
              <w:numPr>
                <w:ilvl w:val="2"/>
                <w:numId w:val="11"/>
              </w:numPr>
              <w:spacing w:line="276" w:lineRule="auto"/>
              <w:ind w:left="1061"/>
              <w:contextualSpacing w:val="0"/>
              <w:rPr>
                <w:rFonts w:ascii="Arial" w:hAnsi="Arial" w:cs="Arial"/>
                <w:sz w:val="18"/>
                <w:szCs w:val="18"/>
              </w:rPr>
            </w:pPr>
            <w:r>
              <w:rPr>
                <w:rFonts w:ascii="Arial" w:hAnsi="Arial" w:cs="Arial"/>
                <w:sz w:val="18"/>
                <w:szCs w:val="18"/>
              </w:rPr>
              <w:t>Individuals have the freedom to furnish and decorate their sleeping and living units as long as decorations do not damage the unit.  In the case of common areas within a shared living unit, individuals are expected to collaborate with housemates.  The provider agency will facilitate this process as needed.</w:t>
            </w:r>
          </w:p>
          <w:p w14:paraId="6F66294D" w14:textId="77777777" w:rsidR="00CF6948" w:rsidRDefault="00CF6948" w:rsidP="00611088">
            <w:pPr>
              <w:pStyle w:val="ListParagraph"/>
              <w:numPr>
                <w:ilvl w:val="1"/>
                <w:numId w:val="11"/>
              </w:numPr>
              <w:spacing w:before="40" w:after="40" w:line="276" w:lineRule="auto"/>
              <w:ind w:left="701"/>
              <w:contextualSpacing w:val="0"/>
              <w:rPr>
                <w:rFonts w:ascii="Arial" w:hAnsi="Arial" w:cs="Arial"/>
                <w:sz w:val="18"/>
                <w:szCs w:val="18"/>
              </w:rPr>
            </w:pPr>
            <w:r>
              <w:rPr>
                <w:rFonts w:ascii="Arial" w:hAnsi="Arial" w:cs="Arial"/>
                <w:sz w:val="18"/>
                <w:szCs w:val="18"/>
              </w:rPr>
              <w:t>Individuals must be able to:</w:t>
            </w:r>
          </w:p>
          <w:p w14:paraId="3D4B6AE8" w14:textId="77777777" w:rsidR="00CF6948" w:rsidRDefault="00CF6948" w:rsidP="00611088">
            <w:pPr>
              <w:pStyle w:val="ListParagraph"/>
              <w:numPr>
                <w:ilvl w:val="2"/>
                <w:numId w:val="11"/>
              </w:numPr>
              <w:spacing w:line="276" w:lineRule="auto"/>
              <w:ind w:left="1061"/>
              <w:contextualSpacing w:val="0"/>
              <w:rPr>
                <w:rFonts w:ascii="Arial" w:hAnsi="Arial" w:cs="Arial"/>
                <w:sz w:val="18"/>
                <w:szCs w:val="18"/>
              </w:rPr>
            </w:pPr>
            <w:r>
              <w:rPr>
                <w:rFonts w:ascii="Arial" w:hAnsi="Arial" w:cs="Arial"/>
                <w:sz w:val="18"/>
                <w:szCs w:val="18"/>
              </w:rPr>
              <w:t xml:space="preserve">Control their own schedules and </w:t>
            </w:r>
            <w:proofErr w:type="gramStart"/>
            <w:r>
              <w:rPr>
                <w:rFonts w:ascii="Arial" w:hAnsi="Arial" w:cs="Arial"/>
                <w:sz w:val="18"/>
                <w:szCs w:val="18"/>
              </w:rPr>
              <w:t>activities;</w:t>
            </w:r>
            <w:proofErr w:type="gramEnd"/>
          </w:p>
          <w:p w14:paraId="11510A8B" w14:textId="77777777" w:rsidR="00CF6948" w:rsidRDefault="00CF6948" w:rsidP="00611088">
            <w:pPr>
              <w:pStyle w:val="ListParagraph"/>
              <w:numPr>
                <w:ilvl w:val="2"/>
                <w:numId w:val="11"/>
              </w:numPr>
              <w:spacing w:line="276" w:lineRule="auto"/>
              <w:ind w:left="1061"/>
              <w:contextualSpacing w:val="0"/>
              <w:rPr>
                <w:rFonts w:ascii="Arial" w:hAnsi="Arial" w:cs="Arial"/>
                <w:sz w:val="18"/>
                <w:szCs w:val="18"/>
              </w:rPr>
            </w:pPr>
            <w:r>
              <w:rPr>
                <w:rFonts w:ascii="Arial" w:hAnsi="Arial" w:cs="Arial"/>
                <w:sz w:val="18"/>
                <w:szCs w:val="18"/>
              </w:rPr>
              <w:t xml:space="preserve">Access food at all </w:t>
            </w:r>
            <w:proofErr w:type="gramStart"/>
            <w:r>
              <w:rPr>
                <w:rFonts w:ascii="Arial" w:hAnsi="Arial" w:cs="Arial"/>
                <w:sz w:val="18"/>
                <w:szCs w:val="18"/>
              </w:rPr>
              <w:t>times;</w:t>
            </w:r>
            <w:proofErr w:type="gramEnd"/>
          </w:p>
          <w:p w14:paraId="127A4B43" w14:textId="77777777" w:rsidR="00611088" w:rsidRDefault="00CF6948" w:rsidP="00611088">
            <w:pPr>
              <w:pStyle w:val="ListParagraph"/>
              <w:numPr>
                <w:ilvl w:val="2"/>
                <w:numId w:val="11"/>
              </w:numPr>
              <w:spacing w:line="276" w:lineRule="auto"/>
              <w:ind w:left="1061"/>
              <w:contextualSpacing w:val="0"/>
              <w:rPr>
                <w:rFonts w:ascii="Arial" w:hAnsi="Arial" w:cs="Arial"/>
                <w:sz w:val="18"/>
                <w:szCs w:val="18"/>
              </w:rPr>
            </w:pPr>
            <w:r>
              <w:rPr>
                <w:rFonts w:ascii="Arial" w:hAnsi="Arial" w:cs="Arial"/>
                <w:sz w:val="18"/>
                <w:szCs w:val="18"/>
              </w:rPr>
              <w:t>Have visitors of their choosing at any time; and</w:t>
            </w:r>
          </w:p>
          <w:p w14:paraId="70598E78" w14:textId="6F8D1562" w:rsidR="00CF6948" w:rsidRPr="00611088" w:rsidRDefault="00CF6948" w:rsidP="00611088">
            <w:pPr>
              <w:pStyle w:val="ListParagraph"/>
              <w:numPr>
                <w:ilvl w:val="2"/>
                <w:numId w:val="11"/>
              </w:numPr>
              <w:spacing w:after="120" w:line="276" w:lineRule="auto"/>
              <w:ind w:left="1061"/>
              <w:contextualSpacing w:val="0"/>
              <w:rPr>
                <w:rFonts w:ascii="Arial" w:hAnsi="Arial" w:cs="Arial"/>
                <w:sz w:val="18"/>
                <w:szCs w:val="18"/>
              </w:rPr>
            </w:pPr>
            <w:r w:rsidRPr="00611088">
              <w:rPr>
                <w:rFonts w:ascii="Arial" w:hAnsi="Arial" w:cs="Arial"/>
                <w:sz w:val="18"/>
                <w:szCs w:val="18"/>
              </w:rPr>
              <w:t>Access their bedroom and all common areas of their home.</w:t>
            </w:r>
          </w:p>
        </w:tc>
      </w:tr>
      <w:tr w:rsidR="00611088" w14:paraId="3A6C5F94" w14:textId="77777777" w:rsidTr="008B1433">
        <w:trPr>
          <w:trHeight w:hRule="exact" w:val="576"/>
        </w:trPr>
        <w:tc>
          <w:tcPr>
            <w:tcW w:w="9047" w:type="dxa"/>
            <w:gridSpan w:val="5"/>
            <w:tcBorders>
              <w:top w:val="single" w:sz="2" w:space="0" w:color="auto"/>
              <w:left w:val="single" w:sz="2" w:space="0" w:color="auto"/>
              <w:bottom w:val="single" w:sz="4" w:space="0" w:color="auto"/>
              <w:right w:val="single" w:sz="2" w:space="0" w:color="auto"/>
            </w:tcBorders>
          </w:tcPr>
          <w:p w14:paraId="76135898" w14:textId="6D032069" w:rsidR="00611088" w:rsidRPr="00331345" w:rsidRDefault="00611088" w:rsidP="008F569F">
            <w:pPr>
              <w:spacing w:before="20"/>
              <w:rPr>
                <w:rFonts w:ascii="Arial" w:hAnsi="Arial" w:cs="Arial"/>
                <w:sz w:val="16"/>
              </w:rPr>
            </w:pPr>
            <w:r>
              <w:rPr>
                <w:rFonts w:ascii="Arial" w:hAnsi="Arial" w:cs="Arial"/>
                <w:sz w:val="16"/>
              </w:rPr>
              <w:lastRenderedPageBreak/>
              <w:t>SIGNATURE OF CERTIFIED OR LICENSED PROVIDER</w:t>
            </w:r>
          </w:p>
        </w:tc>
        <w:tc>
          <w:tcPr>
            <w:tcW w:w="1861" w:type="dxa"/>
            <w:tcBorders>
              <w:top w:val="single" w:sz="2" w:space="0" w:color="auto"/>
              <w:left w:val="single" w:sz="2" w:space="0" w:color="auto"/>
              <w:bottom w:val="single" w:sz="4" w:space="0" w:color="auto"/>
              <w:right w:val="single" w:sz="2" w:space="0" w:color="auto"/>
            </w:tcBorders>
          </w:tcPr>
          <w:p w14:paraId="5F3AC590" w14:textId="77777777" w:rsidR="00611088" w:rsidRPr="00331345" w:rsidRDefault="00611088" w:rsidP="008F569F">
            <w:pPr>
              <w:spacing w:before="20"/>
              <w:rPr>
                <w:rFonts w:ascii="Arial" w:hAnsi="Arial" w:cs="Arial"/>
                <w:sz w:val="16"/>
                <w:szCs w:val="16"/>
              </w:rPr>
            </w:pPr>
            <w:r w:rsidRPr="00331345">
              <w:rPr>
                <w:rFonts w:ascii="Arial" w:hAnsi="Arial" w:cs="Arial"/>
                <w:sz w:val="16"/>
                <w:szCs w:val="16"/>
              </w:rPr>
              <w:t>DATE</w:t>
            </w:r>
          </w:p>
          <w:p w14:paraId="6CBA1960" w14:textId="7CA7B919" w:rsidR="00611088" w:rsidRPr="00801234" w:rsidRDefault="00611088" w:rsidP="008F569F">
            <w:pPr>
              <w:rPr>
                <w:rFonts w:ascii="Helvetica" w:hAnsi="Helvetica"/>
                <w:szCs w:val="24"/>
              </w:rPr>
            </w:pPr>
            <w:r w:rsidRPr="00801234">
              <w:rPr>
                <w:rFonts w:ascii="Times New Roman" w:hAnsi="Times New Roman"/>
                <w:b/>
                <w:szCs w:val="24"/>
              </w:rPr>
              <w:fldChar w:fldCharType="begin">
                <w:ffData>
                  <w:name w:val=""/>
                  <w:enabled/>
                  <w:calcOnExit w:val="0"/>
                  <w:textInput>
                    <w:type w:val="date"/>
                    <w:format w:val="MM/DD/YYYY"/>
                  </w:textInput>
                </w:ffData>
              </w:fldChar>
            </w:r>
            <w:r w:rsidRPr="00801234">
              <w:rPr>
                <w:rFonts w:ascii="Times New Roman" w:hAnsi="Times New Roman"/>
                <w:b/>
                <w:szCs w:val="24"/>
              </w:rPr>
              <w:instrText xml:space="preserve"> FORMTEXT </w:instrText>
            </w:r>
            <w:r w:rsidRPr="00801234">
              <w:rPr>
                <w:rFonts w:ascii="Times New Roman" w:hAnsi="Times New Roman"/>
                <w:b/>
                <w:szCs w:val="24"/>
              </w:rPr>
            </w:r>
            <w:r w:rsidRPr="00801234">
              <w:rPr>
                <w:rFonts w:ascii="Times New Roman" w:hAnsi="Times New Roman"/>
                <w:b/>
                <w:szCs w:val="24"/>
              </w:rPr>
              <w:fldChar w:fldCharType="separate"/>
            </w:r>
            <w:r w:rsidR="00EA51A9">
              <w:rPr>
                <w:rFonts w:ascii="Times New Roman" w:hAnsi="Times New Roman"/>
                <w:b/>
                <w:noProof/>
                <w:szCs w:val="24"/>
              </w:rPr>
              <w:t> </w:t>
            </w:r>
            <w:r w:rsidR="00EA51A9">
              <w:rPr>
                <w:rFonts w:ascii="Times New Roman" w:hAnsi="Times New Roman"/>
                <w:b/>
                <w:noProof/>
                <w:szCs w:val="24"/>
              </w:rPr>
              <w:t> </w:t>
            </w:r>
            <w:r w:rsidR="00EA51A9">
              <w:rPr>
                <w:rFonts w:ascii="Times New Roman" w:hAnsi="Times New Roman"/>
                <w:b/>
                <w:noProof/>
                <w:szCs w:val="24"/>
              </w:rPr>
              <w:t> </w:t>
            </w:r>
            <w:r w:rsidR="00EA51A9">
              <w:rPr>
                <w:rFonts w:ascii="Times New Roman" w:hAnsi="Times New Roman"/>
                <w:b/>
                <w:noProof/>
                <w:szCs w:val="24"/>
              </w:rPr>
              <w:t> </w:t>
            </w:r>
            <w:r w:rsidR="00EA51A9">
              <w:rPr>
                <w:rFonts w:ascii="Times New Roman" w:hAnsi="Times New Roman"/>
                <w:b/>
                <w:noProof/>
                <w:szCs w:val="24"/>
              </w:rPr>
              <w:t> </w:t>
            </w:r>
            <w:r w:rsidRPr="00801234">
              <w:rPr>
                <w:rFonts w:ascii="Times New Roman" w:hAnsi="Times New Roman"/>
                <w:b/>
                <w:szCs w:val="24"/>
              </w:rPr>
              <w:fldChar w:fldCharType="end"/>
            </w:r>
          </w:p>
        </w:tc>
      </w:tr>
      <w:tr w:rsidR="00611088" w14:paraId="6C3F495D" w14:textId="77777777" w:rsidTr="008B1433">
        <w:trPr>
          <w:trHeight w:hRule="exact" w:val="576"/>
        </w:trPr>
        <w:tc>
          <w:tcPr>
            <w:tcW w:w="10908" w:type="dxa"/>
            <w:gridSpan w:val="6"/>
            <w:tcBorders>
              <w:top w:val="single" w:sz="4" w:space="0" w:color="auto"/>
              <w:left w:val="single" w:sz="4" w:space="0" w:color="auto"/>
              <w:bottom w:val="single" w:sz="4" w:space="0" w:color="auto"/>
              <w:right w:val="single" w:sz="4" w:space="0" w:color="auto"/>
            </w:tcBorders>
          </w:tcPr>
          <w:p w14:paraId="68A05654" w14:textId="0BEFB74D" w:rsidR="00611088" w:rsidRPr="00611088" w:rsidRDefault="00611088" w:rsidP="008F569F">
            <w:pPr>
              <w:spacing w:before="20"/>
              <w:rPr>
                <w:rFonts w:ascii="Arial" w:hAnsi="Arial" w:cs="Arial"/>
                <w:sz w:val="16"/>
              </w:rPr>
            </w:pPr>
            <w:r>
              <w:rPr>
                <w:rFonts w:ascii="Arial" w:hAnsi="Arial" w:cs="Arial"/>
                <w:sz w:val="16"/>
              </w:rPr>
              <w:t xml:space="preserve">SERVICES START </w:t>
            </w:r>
            <w:r w:rsidRPr="00331345">
              <w:rPr>
                <w:rFonts w:ascii="Arial" w:hAnsi="Arial" w:cs="Arial"/>
                <w:sz w:val="16"/>
                <w:szCs w:val="16"/>
              </w:rPr>
              <w:t>DATE</w:t>
            </w:r>
            <w:r>
              <w:rPr>
                <w:rFonts w:ascii="Arial" w:hAnsi="Arial" w:cs="Arial"/>
                <w:sz w:val="16"/>
                <w:szCs w:val="16"/>
              </w:rPr>
              <w:t xml:space="preserve"> (ANTICIPAED IF NOT YET IN SERVICE)</w:t>
            </w:r>
          </w:p>
          <w:p w14:paraId="6A1CC1AF" w14:textId="26312D40" w:rsidR="00611088" w:rsidRPr="00801234" w:rsidRDefault="00611088" w:rsidP="008F569F">
            <w:pPr>
              <w:rPr>
                <w:rFonts w:ascii="Helvetica" w:hAnsi="Helvetica"/>
                <w:szCs w:val="24"/>
              </w:rPr>
            </w:pPr>
            <w:r w:rsidRPr="00801234">
              <w:rPr>
                <w:rFonts w:ascii="Times New Roman" w:hAnsi="Times New Roman"/>
                <w:b/>
                <w:szCs w:val="24"/>
              </w:rPr>
              <w:fldChar w:fldCharType="begin">
                <w:ffData>
                  <w:name w:val=""/>
                  <w:enabled/>
                  <w:calcOnExit w:val="0"/>
                  <w:textInput>
                    <w:type w:val="date"/>
                    <w:format w:val="MM/DD/YYYY"/>
                  </w:textInput>
                </w:ffData>
              </w:fldChar>
            </w:r>
            <w:r w:rsidRPr="00801234">
              <w:rPr>
                <w:rFonts w:ascii="Times New Roman" w:hAnsi="Times New Roman"/>
                <w:b/>
                <w:szCs w:val="24"/>
              </w:rPr>
              <w:instrText xml:space="preserve"> FORMTEXT </w:instrText>
            </w:r>
            <w:r w:rsidRPr="00801234">
              <w:rPr>
                <w:rFonts w:ascii="Times New Roman" w:hAnsi="Times New Roman"/>
                <w:b/>
                <w:szCs w:val="24"/>
              </w:rPr>
            </w:r>
            <w:r w:rsidRPr="00801234">
              <w:rPr>
                <w:rFonts w:ascii="Times New Roman" w:hAnsi="Times New Roman"/>
                <w:b/>
                <w:szCs w:val="24"/>
              </w:rPr>
              <w:fldChar w:fldCharType="separate"/>
            </w:r>
            <w:r w:rsidR="00EA51A9">
              <w:rPr>
                <w:rFonts w:ascii="Times New Roman" w:hAnsi="Times New Roman"/>
                <w:b/>
                <w:noProof/>
                <w:szCs w:val="24"/>
              </w:rPr>
              <w:t> </w:t>
            </w:r>
            <w:r w:rsidR="00EA51A9">
              <w:rPr>
                <w:rFonts w:ascii="Times New Roman" w:hAnsi="Times New Roman"/>
                <w:b/>
                <w:noProof/>
                <w:szCs w:val="24"/>
              </w:rPr>
              <w:t> </w:t>
            </w:r>
            <w:r w:rsidR="00EA51A9">
              <w:rPr>
                <w:rFonts w:ascii="Times New Roman" w:hAnsi="Times New Roman"/>
                <w:b/>
                <w:noProof/>
                <w:szCs w:val="24"/>
              </w:rPr>
              <w:t> </w:t>
            </w:r>
            <w:r w:rsidR="00EA51A9">
              <w:rPr>
                <w:rFonts w:ascii="Times New Roman" w:hAnsi="Times New Roman"/>
                <w:b/>
                <w:noProof/>
                <w:szCs w:val="24"/>
              </w:rPr>
              <w:t> </w:t>
            </w:r>
            <w:r w:rsidR="00EA51A9">
              <w:rPr>
                <w:rFonts w:ascii="Times New Roman" w:hAnsi="Times New Roman"/>
                <w:b/>
                <w:noProof/>
                <w:szCs w:val="24"/>
              </w:rPr>
              <w:t> </w:t>
            </w:r>
            <w:r w:rsidRPr="00801234">
              <w:rPr>
                <w:rFonts w:ascii="Times New Roman" w:hAnsi="Times New Roman"/>
                <w:b/>
                <w:szCs w:val="24"/>
              </w:rPr>
              <w:fldChar w:fldCharType="end"/>
            </w:r>
          </w:p>
        </w:tc>
      </w:tr>
    </w:tbl>
    <w:p w14:paraId="6E9BAB86" w14:textId="77777777" w:rsidR="008B1433" w:rsidRDefault="008B1433" w:rsidP="008B1433">
      <w:pPr>
        <w:pStyle w:val="Default"/>
        <w:spacing w:before="120" w:after="120"/>
        <w:rPr>
          <w:b/>
          <w:bCs/>
          <w:sz w:val="18"/>
          <w:szCs w:val="18"/>
        </w:rPr>
        <w:sectPr w:rsidR="008B1433" w:rsidSect="00433E13">
          <w:footerReference w:type="default" r:id="rId12"/>
          <w:footerReference w:type="first" r:id="rId13"/>
          <w:type w:val="continuous"/>
          <w:pgSz w:w="12240" w:h="15840" w:code="1"/>
          <w:pgMar w:top="720" w:right="720" w:bottom="720" w:left="360" w:header="0" w:footer="504" w:gutter="0"/>
          <w:cols w:space="720"/>
        </w:sectPr>
      </w:pPr>
    </w:p>
    <w:tbl>
      <w:tblPr>
        <w:tblW w:w="10908" w:type="dxa"/>
        <w:tblInd w:w="360" w:type="dxa"/>
        <w:tblLayout w:type="fixed"/>
        <w:tblLook w:val="0000" w:firstRow="0" w:lastRow="0" w:firstColumn="0" w:lastColumn="0" w:noHBand="0" w:noVBand="0"/>
      </w:tblPr>
      <w:tblGrid>
        <w:gridCol w:w="10908"/>
      </w:tblGrid>
      <w:tr w:rsidR="00CF6948" w:rsidRPr="00331345" w14:paraId="79D5AA5B" w14:textId="77777777" w:rsidTr="008B1433">
        <w:trPr>
          <w:trHeight w:val="720"/>
        </w:trPr>
        <w:tc>
          <w:tcPr>
            <w:tcW w:w="10908" w:type="dxa"/>
          </w:tcPr>
          <w:p w14:paraId="1A0ADA1E" w14:textId="77777777" w:rsidR="00611088" w:rsidRPr="00611088" w:rsidRDefault="00611088" w:rsidP="002C21D2">
            <w:pPr>
              <w:pStyle w:val="Default"/>
              <w:spacing w:before="60" w:after="120" w:line="276" w:lineRule="auto"/>
              <w:rPr>
                <w:b/>
                <w:bCs/>
                <w:sz w:val="18"/>
                <w:szCs w:val="18"/>
              </w:rPr>
            </w:pPr>
            <w:r w:rsidRPr="00611088">
              <w:rPr>
                <w:b/>
                <w:bCs/>
                <w:sz w:val="18"/>
                <w:szCs w:val="18"/>
              </w:rPr>
              <w:lastRenderedPageBreak/>
              <w:t xml:space="preserve">When will this form be completed? </w:t>
            </w:r>
          </w:p>
          <w:p w14:paraId="18D60D35" w14:textId="093D17DF" w:rsidR="00611088" w:rsidRPr="00611088" w:rsidRDefault="00611088" w:rsidP="002C21D2">
            <w:pPr>
              <w:pStyle w:val="Default"/>
              <w:spacing w:before="60" w:after="120" w:line="276" w:lineRule="auto"/>
              <w:rPr>
                <w:sz w:val="18"/>
                <w:szCs w:val="18"/>
              </w:rPr>
            </w:pPr>
            <w:r w:rsidRPr="00611088">
              <w:rPr>
                <w:sz w:val="18"/>
                <w:szCs w:val="18"/>
              </w:rPr>
              <w:t xml:space="preserve">This form is completed by the social service specialist or case resource manager and signed by the client (if over 18), parent or legal guardian, and licensed or certified provider upon mutual acceptance of out-of-home services and as part of the annual assessment. </w:t>
            </w:r>
            <w:r w:rsidR="002C21D2">
              <w:rPr>
                <w:sz w:val="18"/>
                <w:szCs w:val="18"/>
              </w:rPr>
              <w:t xml:space="preserve"> </w:t>
            </w:r>
            <w:r w:rsidRPr="00611088">
              <w:rPr>
                <w:sz w:val="18"/>
                <w:szCs w:val="18"/>
              </w:rPr>
              <w:t xml:space="preserve">A copy should be provided to the client (if over 18), parent or legal guardian, licensed or certified provider, and the social service specialist.  </w:t>
            </w:r>
          </w:p>
          <w:p w14:paraId="3BD4EA2D" w14:textId="77777777" w:rsidR="00611088" w:rsidRPr="00611088" w:rsidRDefault="00611088" w:rsidP="002C21D2">
            <w:pPr>
              <w:pStyle w:val="Default"/>
              <w:spacing w:before="60" w:after="120" w:line="276" w:lineRule="auto"/>
              <w:rPr>
                <w:b/>
                <w:bCs/>
                <w:sz w:val="18"/>
                <w:szCs w:val="18"/>
              </w:rPr>
            </w:pPr>
            <w:r w:rsidRPr="00611088">
              <w:rPr>
                <w:b/>
                <w:bCs/>
                <w:sz w:val="18"/>
                <w:szCs w:val="18"/>
              </w:rPr>
              <w:t xml:space="preserve">How often must this form be completed? </w:t>
            </w:r>
          </w:p>
          <w:p w14:paraId="1A53F940" w14:textId="77777777" w:rsidR="00611088" w:rsidRPr="00611088" w:rsidRDefault="00611088" w:rsidP="002C21D2">
            <w:pPr>
              <w:pStyle w:val="Default"/>
              <w:spacing w:before="60" w:after="120" w:line="276" w:lineRule="auto"/>
              <w:rPr>
                <w:sz w:val="18"/>
                <w:szCs w:val="18"/>
              </w:rPr>
            </w:pPr>
            <w:r w:rsidRPr="00611088">
              <w:rPr>
                <w:sz w:val="18"/>
                <w:szCs w:val="18"/>
              </w:rPr>
              <w:t xml:space="preserve">This form is to be signed by all parties annually at the time of the child or youth’s CARE assessment. </w:t>
            </w:r>
          </w:p>
          <w:p w14:paraId="357977CB" w14:textId="77777777" w:rsidR="00611088" w:rsidRPr="00611088" w:rsidRDefault="00611088" w:rsidP="002C21D2">
            <w:pPr>
              <w:pStyle w:val="Default"/>
              <w:spacing w:before="60" w:after="120" w:line="276" w:lineRule="auto"/>
              <w:rPr>
                <w:b/>
                <w:bCs/>
                <w:sz w:val="18"/>
                <w:szCs w:val="18"/>
              </w:rPr>
            </w:pPr>
            <w:r w:rsidRPr="00611088">
              <w:rPr>
                <w:b/>
                <w:bCs/>
                <w:sz w:val="18"/>
                <w:szCs w:val="18"/>
              </w:rPr>
              <w:t xml:space="preserve">What if the client and/or legal guardian do not agree to the terms of this acknowledgment? </w:t>
            </w:r>
          </w:p>
          <w:p w14:paraId="549E36D7" w14:textId="1B8A3EF8" w:rsidR="00611088" w:rsidRPr="00611088" w:rsidRDefault="00611088" w:rsidP="002C21D2">
            <w:pPr>
              <w:spacing w:before="60" w:after="120" w:line="276" w:lineRule="auto"/>
              <w:rPr>
                <w:rFonts w:ascii="Arial" w:hAnsi="Arial" w:cs="Arial"/>
                <w:sz w:val="18"/>
                <w:szCs w:val="18"/>
              </w:rPr>
            </w:pPr>
            <w:r w:rsidRPr="00611088">
              <w:rPr>
                <w:rFonts w:ascii="Arial" w:hAnsi="Arial" w:cs="Arial"/>
                <w:sz w:val="18"/>
                <w:szCs w:val="18"/>
              </w:rPr>
              <w:t xml:space="preserve">If the client and/or parent or legal guardian do not agree to the terms of this acknowledgement, the client is not able to remain in his/her current placement. </w:t>
            </w:r>
            <w:r w:rsidR="002C21D2">
              <w:rPr>
                <w:rFonts w:ascii="Arial" w:hAnsi="Arial" w:cs="Arial"/>
                <w:sz w:val="18"/>
                <w:szCs w:val="18"/>
              </w:rPr>
              <w:t xml:space="preserve"> </w:t>
            </w:r>
            <w:r w:rsidRPr="00611088">
              <w:rPr>
                <w:rFonts w:ascii="Arial" w:hAnsi="Arial" w:cs="Arial"/>
                <w:sz w:val="18"/>
                <w:szCs w:val="18"/>
              </w:rPr>
              <w:t xml:space="preserve">The social worker should consult with his/her supervisor on what the next steps will be. </w:t>
            </w:r>
            <w:r w:rsidR="002C21D2">
              <w:rPr>
                <w:rFonts w:ascii="Arial" w:hAnsi="Arial" w:cs="Arial"/>
                <w:sz w:val="18"/>
                <w:szCs w:val="18"/>
              </w:rPr>
              <w:t xml:space="preserve"> </w:t>
            </w:r>
            <w:r w:rsidRPr="00611088">
              <w:rPr>
                <w:rFonts w:ascii="Arial" w:hAnsi="Arial" w:cs="Arial"/>
                <w:sz w:val="18"/>
                <w:szCs w:val="18"/>
              </w:rPr>
              <w:t xml:space="preserve">The social worker should initiate notification and appeal right procedures. </w:t>
            </w:r>
            <w:r w:rsidR="002C21D2">
              <w:rPr>
                <w:rFonts w:ascii="Arial" w:hAnsi="Arial" w:cs="Arial"/>
                <w:sz w:val="18"/>
                <w:szCs w:val="18"/>
              </w:rPr>
              <w:t xml:space="preserve"> </w:t>
            </w:r>
            <w:r w:rsidRPr="00611088">
              <w:rPr>
                <w:rFonts w:ascii="Arial" w:hAnsi="Arial" w:cs="Arial"/>
                <w:sz w:val="18"/>
                <w:szCs w:val="18"/>
              </w:rPr>
              <w:t xml:space="preserve">If no hearing is filed by the effective date on the Planned Action Notice, proceed with termination of services. </w:t>
            </w:r>
            <w:r w:rsidR="002C21D2">
              <w:rPr>
                <w:rFonts w:ascii="Arial" w:hAnsi="Arial" w:cs="Arial"/>
                <w:sz w:val="18"/>
                <w:szCs w:val="18"/>
              </w:rPr>
              <w:t xml:space="preserve"> </w:t>
            </w:r>
            <w:r w:rsidRPr="00611088">
              <w:rPr>
                <w:rFonts w:ascii="Arial" w:hAnsi="Arial" w:cs="Arial"/>
                <w:sz w:val="18"/>
                <w:szCs w:val="18"/>
              </w:rPr>
              <w:t xml:space="preserve">If an appeal is filed regarding termination, proceed with continued services until the outcome is determined. </w:t>
            </w:r>
          </w:p>
          <w:p w14:paraId="35B08B9E" w14:textId="77777777" w:rsidR="00611088" w:rsidRPr="00611088" w:rsidRDefault="00611088" w:rsidP="002C21D2">
            <w:pPr>
              <w:spacing w:before="60" w:after="120" w:line="276" w:lineRule="auto"/>
              <w:rPr>
                <w:rFonts w:ascii="Arial" w:hAnsi="Arial" w:cs="Arial"/>
                <w:b/>
                <w:bCs/>
                <w:sz w:val="18"/>
                <w:szCs w:val="18"/>
              </w:rPr>
            </w:pPr>
            <w:r w:rsidRPr="00611088">
              <w:rPr>
                <w:rFonts w:ascii="Arial" w:hAnsi="Arial" w:cs="Arial"/>
                <w:b/>
                <w:bCs/>
                <w:sz w:val="18"/>
                <w:szCs w:val="18"/>
              </w:rPr>
              <w:t>What are HCBS settings rules?</w:t>
            </w:r>
          </w:p>
          <w:p w14:paraId="1633E8C0" w14:textId="588359FD" w:rsidR="00611088" w:rsidRPr="00611088" w:rsidRDefault="00611088" w:rsidP="002C21D2">
            <w:pPr>
              <w:spacing w:before="60" w:after="120" w:line="276" w:lineRule="auto"/>
              <w:rPr>
                <w:rFonts w:ascii="Arial" w:hAnsi="Arial" w:cs="Arial"/>
                <w:sz w:val="18"/>
                <w:szCs w:val="18"/>
              </w:rPr>
            </w:pPr>
            <w:r w:rsidRPr="00611088">
              <w:rPr>
                <w:rFonts w:ascii="Arial" w:hAnsi="Arial" w:cs="Arial"/>
                <w:sz w:val="18"/>
                <w:szCs w:val="18"/>
              </w:rPr>
              <w:t xml:space="preserve">The federal Center for Medicare and Medicaid Services requires Home and Community-Based Services to follow certain rules. </w:t>
            </w:r>
            <w:r w:rsidR="002C21D2">
              <w:rPr>
                <w:rFonts w:ascii="Arial" w:hAnsi="Arial" w:cs="Arial"/>
                <w:sz w:val="18"/>
                <w:szCs w:val="18"/>
              </w:rPr>
              <w:t xml:space="preserve"> </w:t>
            </w:r>
            <w:r w:rsidRPr="00611088">
              <w:rPr>
                <w:rFonts w:ascii="Arial" w:hAnsi="Arial" w:cs="Arial"/>
                <w:sz w:val="18"/>
                <w:szCs w:val="18"/>
              </w:rPr>
              <w:t xml:space="preserve">States must follow and enforce these rules to maintain waiver services. </w:t>
            </w:r>
            <w:r w:rsidR="002C21D2">
              <w:rPr>
                <w:rFonts w:ascii="Arial" w:hAnsi="Arial" w:cs="Arial"/>
                <w:sz w:val="18"/>
                <w:szCs w:val="18"/>
              </w:rPr>
              <w:t xml:space="preserve"> </w:t>
            </w:r>
            <w:r w:rsidRPr="00611088">
              <w:rPr>
                <w:rFonts w:ascii="Arial" w:hAnsi="Arial" w:cs="Arial"/>
                <w:sz w:val="18"/>
                <w:szCs w:val="18"/>
              </w:rPr>
              <w:t xml:space="preserve">These rules are known as the HCBS Setting rules. </w:t>
            </w:r>
          </w:p>
          <w:p w14:paraId="7A8D1B15" w14:textId="77777777" w:rsidR="00611088" w:rsidRPr="00611088" w:rsidRDefault="00611088" w:rsidP="002C21D2">
            <w:pPr>
              <w:spacing w:after="120" w:line="276" w:lineRule="auto"/>
              <w:rPr>
                <w:rFonts w:ascii="Arial" w:hAnsi="Arial" w:cs="Arial"/>
                <w:sz w:val="18"/>
                <w:szCs w:val="18"/>
              </w:rPr>
            </w:pPr>
            <w:r w:rsidRPr="00611088">
              <w:rPr>
                <w:rFonts w:ascii="Arial" w:hAnsi="Arial" w:cs="Arial"/>
                <w:sz w:val="18"/>
                <w:szCs w:val="18"/>
              </w:rPr>
              <w:t xml:space="preserve">You can read more about these rules:  </w:t>
            </w:r>
          </w:p>
          <w:p w14:paraId="1254F97B" w14:textId="77777777" w:rsidR="00611088" w:rsidRPr="00611088" w:rsidRDefault="00611088" w:rsidP="002C21D2">
            <w:pPr>
              <w:spacing w:line="276" w:lineRule="auto"/>
              <w:ind w:left="360"/>
              <w:rPr>
                <w:rFonts w:ascii="Arial" w:hAnsi="Arial" w:cs="Arial"/>
                <w:sz w:val="18"/>
                <w:szCs w:val="18"/>
              </w:rPr>
            </w:pPr>
            <w:r w:rsidRPr="00611088">
              <w:rPr>
                <w:rFonts w:ascii="Arial" w:hAnsi="Arial" w:cs="Arial"/>
                <w:sz w:val="18"/>
                <w:szCs w:val="18"/>
              </w:rPr>
              <w:t xml:space="preserve">•    </w:t>
            </w:r>
            <w:hyperlink r:id="rId14" w:history="1">
              <w:r w:rsidRPr="00611088">
                <w:rPr>
                  <w:rStyle w:val="Hyperlink"/>
                  <w:rFonts w:ascii="Arial" w:hAnsi="Arial" w:cs="Arial"/>
                  <w:sz w:val="18"/>
                  <w:szCs w:val="18"/>
                </w:rPr>
                <w:t>Client Rights - RCW 71A.26.030</w:t>
              </w:r>
            </w:hyperlink>
            <w:r w:rsidRPr="00611088">
              <w:rPr>
                <w:rFonts w:ascii="Arial" w:hAnsi="Arial" w:cs="Arial"/>
                <w:sz w:val="18"/>
                <w:szCs w:val="18"/>
                <w:u w:val="single"/>
              </w:rPr>
              <w:t xml:space="preserve"> </w:t>
            </w:r>
          </w:p>
          <w:p w14:paraId="60F3991B" w14:textId="77777777" w:rsidR="00611088" w:rsidRPr="00611088" w:rsidRDefault="00611088" w:rsidP="002C21D2">
            <w:pPr>
              <w:spacing w:line="276" w:lineRule="auto"/>
              <w:ind w:left="360"/>
              <w:rPr>
                <w:rFonts w:ascii="Arial" w:hAnsi="Arial" w:cs="Arial"/>
                <w:sz w:val="18"/>
                <w:szCs w:val="18"/>
              </w:rPr>
            </w:pPr>
            <w:r w:rsidRPr="00611088">
              <w:rPr>
                <w:rFonts w:ascii="Arial" w:hAnsi="Arial" w:cs="Arial"/>
                <w:sz w:val="18"/>
                <w:szCs w:val="18"/>
              </w:rPr>
              <w:t xml:space="preserve">•    </w:t>
            </w:r>
            <w:hyperlink r:id="rId15" w:history="1">
              <w:r w:rsidRPr="00611088">
                <w:rPr>
                  <w:rStyle w:val="Hyperlink"/>
                  <w:rFonts w:ascii="Arial" w:hAnsi="Arial" w:cs="Arial"/>
                  <w:sz w:val="18"/>
                  <w:szCs w:val="18"/>
                </w:rPr>
                <w:t>Client Rights - WAC 388-823-1095</w:t>
              </w:r>
            </w:hyperlink>
            <w:r w:rsidRPr="00611088">
              <w:rPr>
                <w:rFonts w:ascii="Arial" w:hAnsi="Arial" w:cs="Arial"/>
                <w:sz w:val="18"/>
                <w:szCs w:val="18"/>
                <w:u w:val="single"/>
              </w:rPr>
              <w:t xml:space="preserve"> </w:t>
            </w:r>
          </w:p>
          <w:p w14:paraId="7C458E33" w14:textId="77777777" w:rsidR="00611088" w:rsidRPr="00611088" w:rsidRDefault="00611088" w:rsidP="002C21D2">
            <w:pPr>
              <w:spacing w:line="276" w:lineRule="auto"/>
              <w:ind w:left="360"/>
              <w:rPr>
                <w:rFonts w:ascii="Arial" w:hAnsi="Arial" w:cs="Arial"/>
                <w:sz w:val="18"/>
                <w:szCs w:val="18"/>
              </w:rPr>
            </w:pPr>
            <w:r w:rsidRPr="00611088">
              <w:rPr>
                <w:rFonts w:ascii="Arial" w:hAnsi="Arial" w:cs="Arial"/>
                <w:sz w:val="18"/>
                <w:szCs w:val="18"/>
              </w:rPr>
              <w:t xml:space="preserve">•    </w:t>
            </w:r>
            <w:hyperlink r:id="rId16" w:history="1">
              <w:r w:rsidRPr="00611088">
                <w:rPr>
                  <w:rStyle w:val="Hyperlink"/>
                  <w:rFonts w:ascii="Arial" w:hAnsi="Arial" w:cs="Arial"/>
                  <w:sz w:val="18"/>
                  <w:szCs w:val="18"/>
                </w:rPr>
                <w:t>Home and Community Based Settings - WAC 388-823-1096</w:t>
              </w:r>
            </w:hyperlink>
            <w:r w:rsidRPr="00611088">
              <w:rPr>
                <w:rFonts w:ascii="Arial" w:hAnsi="Arial" w:cs="Arial"/>
                <w:sz w:val="18"/>
                <w:szCs w:val="18"/>
                <w:u w:val="single"/>
              </w:rPr>
              <w:t xml:space="preserve"> </w:t>
            </w:r>
          </w:p>
          <w:p w14:paraId="136D423A" w14:textId="77777777" w:rsidR="00611088" w:rsidRPr="00611088" w:rsidRDefault="00611088" w:rsidP="002C21D2">
            <w:pPr>
              <w:spacing w:after="120" w:line="276" w:lineRule="auto"/>
              <w:ind w:left="360"/>
              <w:rPr>
                <w:rFonts w:ascii="Arial" w:hAnsi="Arial" w:cs="Arial"/>
                <w:sz w:val="18"/>
                <w:szCs w:val="18"/>
              </w:rPr>
            </w:pPr>
            <w:r w:rsidRPr="00611088">
              <w:rPr>
                <w:rFonts w:ascii="Arial" w:hAnsi="Arial" w:cs="Arial"/>
                <w:sz w:val="18"/>
                <w:szCs w:val="18"/>
              </w:rPr>
              <w:t xml:space="preserve">•    </w:t>
            </w:r>
            <w:hyperlink r:id="rId17" w:history="1">
              <w:r w:rsidRPr="00611088">
                <w:rPr>
                  <w:rStyle w:val="Hyperlink"/>
                  <w:rFonts w:ascii="Arial" w:hAnsi="Arial" w:cs="Arial"/>
                  <w:sz w:val="18"/>
                  <w:szCs w:val="18"/>
                </w:rPr>
                <w:t>Federal Settings Rules - 42 CFR 441.301</w:t>
              </w:r>
            </w:hyperlink>
          </w:p>
          <w:p w14:paraId="46FCF5A3" w14:textId="77777777" w:rsidR="00611088" w:rsidRPr="00611088" w:rsidRDefault="00611088" w:rsidP="002C21D2">
            <w:pPr>
              <w:spacing w:before="60" w:after="120" w:line="276" w:lineRule="auto"/>
              <w:rPr>
                <w:rFonts w:ascii="Arial" w:hAnsi="Arial" w:cs="Arial"/>
                <w:b/>
                <w:bCs/>
                <w:sz w:val="18"/>
                <w:szCs w:val="18"/>
              </w:rPr>
            </w:pPr>
            <w:r w:rsidRPr="00611088">
              <w:rPr>
                <w:rFonts w:ascii="Arial" w:hAnsi="Arial" w:cs="Arial"/>
                <w:b/>
                <w:bCs/>
                <w:sz w:val="18"/>
                <w:szCs w:val="18"/>
              </w:rPr>
              <w:t xml:space="preserve">What </w:t>
            </w:r>
            <w:proofErr w:type="gramStart"/>
            <w:r w:rsidRPr="00611088">
              <w:rPr>
                <w:rFonts w:ascii="Arial" w:hAnsi="Arial" w:cs="Arial"/>
                <w:b/>
                <w:bCs/>
                <w:sz w:val="18"/>
                <w:szCs w:val="18"/>
              </w:rPr>
              <w:t>is</w:t>
            </w:r>
            <w:proofErr w:type="gramEnd"/>
            <w:r w:rsidRPr="00611088">
              <w:rPr>
                <w:rFonts w:ascii="Arial" w:hAnsi="Arial" w:cs="Arial"/>
                <w:b/>
                <w:bCs/>
                <w:sz w:val="18"/>
                <w:szCs w:val="18"/>
              </w:rPr>
              <w:t xml:space="preserve"> Integrated Settings?  </w:t>
            </w:r>
          </w:p>
          <w:p w14:paraId="4622EF78" w14:textId="0E79A8AC" w:rsidR="00611088" w:rsidRPr="00611088" w:rsidRDefault="00611088" w:rsidP="002C21D2">
            <w:pPr>
              <w:pStyle w:val="SectionHeadings"/>
              <w:spacing w:before="60" w:after="120" w:line="276" w:lineRule="auto"/>
              <w:rPr>
                <w:rFonts w:ascii="Arial" w:hAnsi="Arial" w:cs="Arial"/>
                <w:b w:val="0"/>
                <w:sz w:val="18"/>
                <w:szCs w:val="18"/>
                <w:u w:val="none"/>
              </w:rPr>
            </w:pPr>
            <w:r w:rsidRPr="00611088">
              <w:rPr>
                <w:rFonts w:ascii="Arial" w:hAnsi="Arial" w:cs="Arial"/>
                <w:b w:val="0"/>
                <w:sz w:val="18"/>
                <w:szCs w:val="18"/>
                <w:u w:val="none"/>
              </w:rPr>
              <w:t xml:space="preserve">In 2014, the Centers for Medicare and Medicaid Services (CMS) implemented </w:t>
            </w:r>
            <w:r w:rsidRPr="00611088">
              <w:rPr>
                <w:rFonts w:ascii="Arial" w:hAnsi="Arial" w:cs="Arial"/>
                <w:b w:val="0"/>
                <w:bCs/>
                <w:sz w:val="18"/>
                <w:szCs w:val="18"/>
                <w:u w:val="none"/>
                <w:shd w:val="clear" w:color="auto" w:fill="FFFFFF"/>
              </w:rPr>
              <w:t>final home and community-based services (HCBS) regulations that issue new requirements to enhance the quality of HCBS and provide additional protections to people who receive services under some Medicaid authorities.  DDA services must be provided in a way that is integrated with an individual</w:t>
            </w:r>
            <w:r w:rsidR="00246BB7">
              <w:rPr>
                <w:rFonts w:ascii="Arial" w:hAnsi="Arial" w:cs="Arial"/>
                <w:b w:val="0"/>
                <w:bCs/>
                <w:sz w:val="18"/>
                <w:szCs w:val="18"/>
                <w:u w:val="none"/>
                <w:shd w:val="clear" w:color="auto" w:fill="FFFFFF"/>
              </w:rPr>
              <w:t>’</w:t>
            </w:r>
            <w:r w:rsidRPr="00611088">
              <w:rPr>
                <w:rFonts w:ascii="Arial" w:hAnsi="Arial" w:cs="Arial"/>
                <w:b w:val="0"/>
                <w:bCs/>
                <w:sz w:val="18"/>
                <w:szCs w:val="18"/>
                <w:u w:val="none"/>
                <w:shd w:val="clear" w:color="auto" w:fill="FFFFFF"/>
              </w:rPr>
              <w:t xml:space="preserve">s community and to the same degree of access as individuals not receiving HCBS. </w:t>
            </w:r>
            <w:r w:rsidRPr="00611088">
              <w:rPr>
                <w:rFonts w:ascii="Arial" w:hAnsi="Arial" w:cs="Arial"/>
                <w:b w:val="0"/>
                <w:sz w:val="18"/>
                <w:szCs w:val="18"/>
                <w:u w:val="none"/>
              </w:rPr>
              <w:t xml:space="preserve"> </w:t>
            </w:r>
          </w:p>
          <w:p w14:paraId="34DE06DC" w14:textId="77777777" w:rsidR="00611088" w:rsidRPr="00611088" w:rsidRDefault="00611088" w:rsidP="002C21D2">
            <w:pPr>
              <w:spacing w:before="60" w:after="120" w:line="276" w:lineRule="auto"/>
              <w:rPr>
                <w:rFonts w:ascii="Arial" w:hAnsi="Arial" w:cs="Arial"/>
                <w:b/>
                <w:bCs/>
                <w:sz w:val="18"/>
                <w:szCs w:val="18"/>
              </w:rPr>
            </w:pPr>
            <w:r w:rsidRPr="00611088">
              <w:rPr>
                <w:rFonts w:ascii="Arial" w:hAnsi="Arial" w:cs="Arial"/>
                <w:b/>
                <w:bCs/>
                <w:sz w:val="18"/>
                <w:szCs w:val="18"/>
              </w:rPr>
              <w:t xml:space="preserve">We have </w:t>
            </w:r>
            <w:proofErr w:type="gramStart"/>
            <w:r w:rsidRPr="00611088">
              <w:rPr>
                <w:rFonts w:ascii="Arial" w:hAnsi="Arial" w:cs="Arial"/>
                <w:b/>
                <w:bCs/>
                <w:sz w:val="18"/>
                <w:szCs w:val="18"/>
              </w:rPr>
              <w:t>a concern</w:t>
            </w:r>
            <w:proofErr w:type="gramEnd"/>
            <w:r w:rsidRPr="00611088">
              <w:rPr>
                <w:rFonts w:ascii="Arial" w:hAnsi="Arial" w:cs="Arial"/>
                <w:b/>
                <w:bCs/>
                <w:sz w:val="18"/>
                <w:szCs w:val="18"/>
              </w:rPr>
              <w:t xml:space="preserve"> about health or safety, how can we address these with regard to the integrated settings rules? </w:t>
            </w:r>
          </w:p>
          <w:p w14:paraId="2EA6ECBD" w14:textId="6C489657" w:rsidR="00611088" w:rsidRPr="00611088" w:rsidRDefault="00611088" w:rsidP="002C21D2">
            <w:pPr>
              <w:spacing w:before="60" w:after="120" w:line="276" w:lineRule="auto"/>
              <w:rPr>
                <w:rFonts w:ascii="Arial" w:hAnsi="Arial" w:cs="Arial"/>
                <w:sz w:val="18"/>
                <w:szCs w:val="18"/>
              </w:rPr>
            </w:pPr>
            <w:r w:rsidRPr="00611088">
              <w:rPr>
                <w:rFonts w:ascii="Arial" w:hAnsi="Arial" w:cs="Arial"/>
                <w:sz w:val="18"/>
                <w:szCs w:val="18"/>
              </w:rPr>
              <w:t>If concerns impact client rights and a modification to the rule needs to be made, the reason needs to be documented in the Person-Centered Service Plan (PCSP) and a functional assessment and positive behavior support plan must be completed.</w:t>
            </w:r>
            <w:r w:rsidR="00246BB7">
              <w:rPr>
                <w:rFonts w:ascii="Arial" w:hAnsi="Arial" w:cs="Arial"/>
                <w:sz w:val="18"/>
                <w:szCs w:val="18"/>
              </w:rPr>
              <w:t xml:space="preserve"> </w:t>
            </w:r>
            <w:r w:rsidRPr="00611088">
              <w:rPr>
                <w:rFonts w:ascii="Arial" w:hAnsi="Arial" w:cs="Arial"/>
                <w:sz w:val="18"/>
                <w:szCs w:val="18"/>
              </w:rPr>
              <w:t xml:space="preserve"> Their plan must:</w:t>
            </w:r>
          </w:p>
          <w:p w14:paraId="54D4CF53" w14:textId="77777777" w:rsidR="00611088" w:rsidRPr="00611088" w:rsidRDefault="00611088" w:rsidP="002C21D2">
            <w:pPr>
              <w:pStyle w:val="ListParagraph"/>
              <w:numPr>
                <w:ilvl w:val="0"/>
                <w:numId w:val="12"/>
              </w:numPr>
              <w:spacing w:before="60" w:after="120" w:line="276" w:lineRule="auto"/>
              <w:rPr>
                <w:rFonts w:ascii="Arial" w:hAnsi="Arial" w:cs="Arial"/>
                <w:sz w:val="18"/>
                <w:szCs w:val="18"/>
              </w:rPr>
            </w:pPr>
            <w:r w:rsidRPr="00611088">
              <w:rPr>
                <w:rFonts w:ascii="Arial" w:hAnsi="Arial" w:cs="Arial"/>
                <w:sz w:val="18"/>
                <w:szCs w:val="18"/>
              </w:rPr>
              <w:t xml:space="preserve">Identify and describe the </w:t>
            </w:r>
            <w:proofErr w:type="gramStart"/>
            <w:r w:rsidRPr="00611088">
              <w:rPr>
                <w:rFonts w:ascii="Arial" w:hAnsi="Arial" w:cs="Arial"/>
                <w:sz w:val="18"/>
                <w:szCs w:val="18"/>
              </w:rPr>
              <w:t>concern;</w:t>
            </w:r>
            <w:proofErr w:type="gramEnd"/>
          </w:p>
          <w:p w14:paraId="032273A1" w14:textId="77777777" w:rsidR="00611088" w:rsidRPr="00611088" w:rsidRDefault="00611088" w:rsidP="002C21D2">
            <w:pPr>
              <w:pStyle w:val="ListParagraph"/>
              <w:numPr>
                <w:ilvl w:val="0"/>
                <w:numId w:val="12"/>
              </w:numPr>
              <w:spacing w:before="60" w:after="120" w:line="276" w:lineRule="auto"/>
              <w:rPr>
                <w:rFonts w:ascii="Arial" w:hAnsi="Arial" w:cs="Arial"/>
                <w:sz w:val="18"/>
                <w:szCs w:val="18"/>
              </w:rPr>
            </w:pPr>
            <w:r w:rsidRPr="00611088">
              <w:rPr>
                <w:rFonts w:ascii="Arial" w:hAnsi="Arial" w:cs="Arial"/>
                <w:sz w:val="18"/>
                <w:szCs w:val="18"/>
              </w:rPr>
              <w:t xml:space="preserve">Document other interventions attempted to meet their needs, but were </w:t>
            </w:r>
            <w:proofErr w:type="gramStart"/>
            <w:r w:rsidRPr="00611088">
              <w:rPr>
                <w:rFonts w:ascii="Arial" w:hAnsi="Arial" w:cs="Arial"/>
                <w:sz w:val="18"/>
                <w:szCs w:val="18"/>
              </w:rPr>
              <w:t>unsuccessful;</w:t>
            </w:r>
            <w:proofErr w:type="gramEnd"/>
          </w:p>
          <w:p w14:paraId="5BBA9E1C" w14:textId="77777777" w:rsidR="00611088" w:rsidRPr="00611088" w:rsidRDefault="00611088" w:rsidP="002C21D2">
            <w:pPr>
              <w:pStyle w:val="ListParagraph"/>
              <w:numPr>
                <w:ilvl w:val="0"/>
                <w:numId w:val="12"/>
              </w:numPr>
              <w:spacing w:before="60" w:after="120" w:line="276" w:lineRule="auto"/>
              <w:rPr>
                <w:rFonts w:ascii="Arial" w:hAnsi="Arial" w:cs="Arial"/>
                <w:sz w:val="18"/>
                <w:szCs w:val="18"/>
              </w:rPr>
            </w:pPr>
            <w:r w:rsidRPr="00611088">
              <w:rPr>
                <w:rFonts w:ascii="Arial" w:hAnsi="Arial" w:cs="Arial"/>
                <w:sz w:val="18"/>
                <w:szCs w:val="18"/>
              </w:rPr>
              <w:t xml:space="preserve">Clearly document the proposed </w:t>
            </w:r>
            <w:proofErr w:type="gramStart"/>
            <w:r w:rsidRPr="00611088">
              <w:rPr>
                <w:rFonts w:ascii="Arial" w:hAnsi="Arial" w:cs="Arial"/>
                <w:sz w:val="18"/>
                <w:szCs w:val="18"/>
              </w:rPr>
              <w:t>interventions;</w:t>
            </w:r>
            <w:proofErr w:type="gramEnd"/>
          </w:p>
          <w:p w14:paraId="215081FA" w14:textId="77777777" w:rsidR="00611088" w:rsidRPr="00611088" w:rsidRDefault="00611088" w:rsidP="002C21D2">
            <w:pPr>
              <w:pStyle w:val="ListParagraph"/>
              <w:numPr>
                <w:ilvl w:val="0"/>
                <w:numId w:val="12"/>
              </w:numPr>
              <w:spacing w:before="60" w:after="120" w:line="276" w:lineRule="auto"/>
              <w:rPr>
                <w:rFonts w:ascii="Arial" w:hAnsi="Arial" w:cs="Arial"/>
                <w:sz w:val="18"/>
                <w:szCs w:val="18"/>
              </w:rPr>
            </w:pPr>
            <w:r w:rsidRPr="00611088">
              <w:rPr>
                <w:rFonts w:ascii="Arial" w:hAnsi="Arial" w:cs="Arial"/>
                <w:sz w:val="18"/>
                <w:szCs w:val="18"/>
              </w:rPr>
              <w:t xml:space="preserve">Have a written plan to collect data to determine if the new interventions are </w:t>
            </w:r>
            <w:proofErr w:type="gramStart"/>
            <w:r w:rsidRPr="00611088">
              <w:rPr>
                <w:rFonts w:ascii="Arial" w:hAnsi="Arial" w:cs="Arial"/>
                <w:sz w:val="18"/>
                <w:szCs w:val="18"/>
              </w:rPr>
              <w:t>successful;</w:t>
            </w:r>
            <w:proofErr w:type="gramEnd"/>
            <w:r w:rsidRPr="00611088">
              <w:rPr>
                <w:rFonts w:ascii="Arial" w:hAnsi="Arial" w:cs="Arial"/>
                <w:sz w:val="18"/>
                <w:szCs w:val="18"/>
              </w:rPr>
              <w:t xml:space="preserve"> </w:t>
            </w:r>
          </w:p>
          <w:p w14:paraId="28970A38" w14:textId="77777777" w:rsidR="00611088" w:rsidRPr="00611088" w:rsidRDefault="00611088" w:rsidP="002C21D2">
            <w:pPr>
              <w:pStyle w:val="ListParagraph"/>
              <w:numPr>
                <w:ilvl w:val="0"/>
                <w:numId w:val="12"/>
              </w:numPr>
              <w:spacing w:before="60" w:after="120" w:line="276" w:lineRule="auto"/>
              <w:rPr>
                <w:rFonts w:ascii="Arial" w:hAnsi="Arial" w:cs="Arial"/>
                <w:sz w:val="18"/>
                <w:szCs w:val="18"/>
              </w:rPr>
            </w:pPr>
            <w:r w:rsidRPr="00611088">
              <w:rPr>
                <w:rFonts w:ascii="Arial" w:hAnsi="Arial" w:cs="Arial"/>
                <w:sz w:val="18"/>
                <w:szCs w:val="18"/>
              </w:rPr>
              <w:t xml:space="preserve">Include the frequency which the team will convene to review data and determine if interventions remain </w:t>
            </w:r>
            <w:proofErr w:type="gramStart"/>
            <w:r w:rsidRPr="00611088">
              <w:rPr>
                <w:rFonts w:ascii="Arial" w:hAnsi="Arial" w:cs="Arial"/>
                <w:sz w:val="18"/>
                <w:szCs w:val="18"/>
              </w:rPr>
              <w:t>necessary;</w:t>
            </w:r>
            <w:proofErr w:type="gramEnd"/>
          </w:p>
          <w:p w14:paraId="55E97FB8" w14:textId="05F65E9B" w:rsidR="00CF6948" w:rsidRPr="00550B28" w:rsidRDefault="00611088" w:rsidP="002C21D2">
            <w:pPr>
              <w:pStyle w:val="ListParagraph"/>
              <w:numPr>
                <w:ilvl w:val="0"/>
                <w:numId w:val="12"/>
              </w:numPr>
              <w:spacing w:before="60" w:after="120" w:line="276" w:lineRule="auto"/>
              <w:rPr>
                <w:rFonts w:ascii="Arial" w:hAnsi="Arial" w:cs="Arial"/>
                <w:sz w:val="18"/>
                <w:szCs w:val="18"/>
              </w:rPr>
            </w:pPr>
            <w:r w:rsidRPr="00611088">
              <w:rPr>
                <w:rFonts w:ascii="Arial" w:hAnsi="Arial" w:cs="Arial"/>
                <w:sz w:val="18"/>
                <w:szCs w:val="18"/>
              </w:rPr>
              <w:t>Include the client (if over 18) and parent or legal guardian written agreement.</w:t>
            </w:r>
            <w:r w:rsidRPr="00550B28">
              <w:rPr>
                <w:rFonts w:ascii="Arial" w:hAnsi="Arial" w:cs="Arial"/>
                <w:sz w:val="18"/>
                <w:szCs w:val="18"/>
              </w:rPr>
              <w:t xml:space="preserve"> </w:t>
            </w:r>
          </w:p>
        </w:tc>
      </w:tr>
    </w:tbl>
    <w:p w14:paraId="3E9B9623" w14:textId="77777777" w:rsidR="007564D8" w:rsidRPr="008775EC" w:rsidRDefault="007564D8" w:rsidP="007465F1">
      <w:pPr>
        <w:ind w:left="360"/>
        <w:rPr>
          <w:sz w:val="2"/>
          <w:szCs w:val="2"/>
        </w:rPr>
      </w:pPr>
    </w:p>
    <w:sectPr w:rsidR="007564D8" w:rsidRPr="008775EC" w:rsidSect="008B1433">
      <w:pgSz w:w="12240" w:h="15840" w:code="1"/>
      <w:pgMar w:top="720" w:right="720" w:bottom="720" w:left="360" w:header="0"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C059B" w14:textId="77777777" w:rsidR="00993905" w:rsidRDefault="00993905">
      <w:r>
        <w:separator/>
      </w:r>
    </w:p>
  </w:endnote>
  <w:endnote w:type="continuationSeparator" w:id="0">
    <w:p w14:paraId="10DB49CD" w14:textId="77777777" w:rsidR="00993905" w:rsidRDefault="00993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3C842" w14:textId="77777777" w:rsidR="008775EC" w:rsidRDefault="008775EC" w:rsidP="00433E13">
    <w:pPr>
      <w:pStyle w:val="Footer"/>
      <w:ind w:left="360"/>
      <w:rPr>
        <w:rFonts w:ascii="Arial" w:hAnsi="Arial" w:cs="Arial"/>
        <w:b/>
        <w:sz w:val="16"/>
        <w:szCs w:val="16"/>
      </w:rPr>
    </w:pPr>
    <w:r>
      <w:rPr>
        <w:rFonts w:ascii="Arial" w:hAnsi="Arial" w:cs="Arial"/>
        <w:b/>
        <w:sz w:val="16"/>
        <w:szCs w:val="16"/>
      </w:rPr>
      <w:t>OUT-OF-HOME SERVICES ACKNOWLEDGEMENT</w:t>
    </w:r>
  </w:p>
  <w:p w14:paraId="37264C7E" w14:textId="6CA8872F" w:rsidR="006E47BA" w:rsidRPr="00433E13" w:rsidRDefault="00433E13" w:rsidP="00433E13">
    <w:pPr>
      <w:pStyle w:val="Footer"/>
      <w:ind w:left="360"/>
      <w:rPr>
        <w:rFonts w:ascii="Arial" w:hAnsi="Arial" w:cs="Arial"/>
        <w:sz w:val="16"/>
        <w:szCs w:val="16"/>
      </w:rPr>
    </w:pPr>
    <w:r w:rsidRPr="00801234">
      <w:rPr>
        <w:rFonts w:ascii="Arial" w:hAnsi="Arial" w:cs="Arial"/>
        <w:b/>
        <w:sz w:val="16"/>
        <w:szCs w:val="16"/>
      </w:rPr>
      <w:t xml:space="preserve">DSHS 09-004C (REV. </w:t>
    </w:r>
    <w:r w:rsidR="005F75BC">
      <w:rPr>
        <w:rFonts w:ascii="Arial" w:hAnsi="Arial" w:cs="Arial"/>
        <w:b/>
        <w:sz w:val="16"/>
        <w:szCs w:val="16"/>
      </w:rPr>
      <w:t>07/2023</w:t>
    </w:r>
    <w:r w:rsidRPr="00801234">
      <w:rPr>
        <w:rFonts w:ascii="Arial" w:hAnsi="Arial" w:cs="Arial"/>
        <w:b/>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FBED" w14:textId="77777777" w:rsidR="00DD1181" w:rsidRPr="00801234" w:rsidRDefault="006E47BA" w:rsidP="007465F1">
    <w:pPr>
      <w:pStyle w:val="Footer"/>
      <w:ind w:left="360"/>
      <w:rPr>
        <w:rFonts w:ascii="Arial" w:hAnsi="Arial" w:cs="Arial"/>
        <w:sz w:val="16"/>
        <w:szCs w:val="16"/>
      </w:rPr>
    </w:pPr>
    <w:r w:rsidRPr="00801234">
      <w:rPr>
        <w:rFonts w:ascii="Arial" w:hAnsi="Arial" w:cs="Arial"/>
        <w:b/>
        <w:sz w:val="16"/>
        <w:szCs w:val="16"/>
      </w:rPr>
      <w:t>DSHS 09-004C</w:t>
    </w:r>
    <w:r w:rsidR="00DD1181" w:rsidRPr="00801234">
      <w:rPr>
        <w:rFonts w:ascii="Arial" w:hAnsi="Arial" w:cs="Arial"/>
        <w:b/>
        <w:sz w:val="16"/>
        <w:szCs w:val="16"/>
      </w:rPr>
      <w:t xml:space="preserve"> (REV. 0</w:t>
    </w:r>
    <w:r w:rsidRPr="00801234">
      <w:rPr>
        <w:rFonts w:ascii="Arial" w:hAnsi="Arial" w:cs="Arial"/>
        <w:b/>
        <w:sz w:val="16"/>
        <w:szCs w:val="16"/>
      </w:rPr>
      <w:t>7</w:t>
    </w:r>
    <w:r w:rsidR="00DD1181" w:rsidRPr="00801234">
      <w:rPr>
        <w:rFonts w:ascii="Arial" w:hAnsi="Arial" w:cs="Arial"/>
        <w:b/>
        <w:sz w:val="16"/>
        <w:szCs w:val="16"/>
      </w:rPr>
      <w:t>/200</w:t>
    </w:r>
    <w:r w:rsidRPr="00801234">
      <w:rPr>
        <w:rFonts w:ascii="Arial" w:hAnsi="Arial" w:cs="Arial"/>
        <w:b/>
        <w:sz w:val="16"/>
        <w:szCs w:val="16"/>
      </w:rPr>
      <w:t>8</w:t>
    </w:r>
    <w:r w:rsidR="00DD1181" w:rsidRPr="00801234">
      <w:rPr>
        <w:rFonts w:ascii="Arial" w:hAnsi="Arial" w:cs="Arial"/>
        <w:b/>
        <w:sz w:val="16"/>
        <w:szCs w:val="16"/>
      </w:rPr>
      <w:t>)</w:t>
    </w:r>
    <w:r w:rsidRPr="00801234">
      <w:rPr>
        <w:rFonts w:ascii="Arial" w:hAnsi="Arial" w:cs="Arial"/>
        <w:b/>
        <w:sz w:val="16"/>
        <w:szCs w:val="16"/>
      </w:rPr>
      <w:t xml:space="preserve"> </w:t>
    </w:r>
    <w:r w:rsidR="00801234" w:rsidRPr="00801234">
      <w:rPr>
        <w:rFonts w:ascii="Arial" w:hAnsi="Arial" w:cs="Arial"/>
        <w:b/>
        <w:sz w:val="16"/>
        <w:szCs w:val="16"/>
      </w:rPr>
      <w:t>PROPOSED REVISION – DO NOT PRINT MILLIE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5BEEB" w14:textId="77777777" w:rsidR="00993905" w:rsidRDefault="00993905">
      <w:r>
        <w:separator/>
      </w:r>
    </w:p>
  </w:footnote>
  <w:footnote w:type="continuationSeparator" w:id="0">
    <w:p w14:paraId="1499E7EE" w14:textId="77777777" w:rsidR="00993905" w:rsidRDefault="00993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6526"/>
    <w:multiLevelType w:val="hybridMultilevel"/>
    <w:tmpl w:val="1F58C60A"/>
    <w:lvl w:ilvl="0" w:tplc="3E0E03E2">
      <w:start w:val="1"/>
      <w:numFmt w:val="decimal"/>
      <w:lvlText w:val="%1."/>
      <w:lvlJc w:val="left"/>
      <w:pPr>
        <w:ind w:left="720" w:hanging="360"/>
      </w:pPr>
      <w:rPr>
        <w:rFonts w:ascii="Arial" w:hAnsi="Arial" w:hint="default"/>
        <w:b w:val="0"/>
        <w:i w:val="0"/>
        <w:sz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00692"/>
    <w:multiLevelType w:val="hybridMultilevel"/>
    <w:tmpl w:val="96BAF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221C2F"/>
    <w:multiLevelType w:val="hybridMultilevel"/>
    <w:tmpl w:val="6DE67258"/>
    <w:lvl w:ilvl="0" w:tplc="036C94D0">
      <w:start w:val="1"/>
      <w:numFmt w:val="lowerRoman"/>
      <w:lvlText w:val="%1."/>
      <w:lvlJc w:val="left"/>
      <w:pPr>
        <w:ind w:left="1066" w:hanging="72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3" w15:restartNumberingAfterBreak="0">
    <w:nsid w:val="2098215A"/>
    <w:multiLevelType w:val="hybridMultilevel"/>
    <w:tmpl w:val="B8728098"/>
    <w:lvl w:ilvl="0" w:tplc="FFFFFFFF">
      <w:start w:val="1"/>
      <w:numFmt w:val="lowerLetter"/>
      <w:lvlText w:val="%1."/>
      <w:lvlJc w:val="left"/>
      <w:pPr>
        <w:ind w:left="1066" w:hanging="360"/>
      </w:pPr>
    </w:lvl>
    <w:lvl w:ilvl="1" w:tplc="FFFFFFFF" w:tentative="1">
      <w:start w:val="1"/>
      <w:numFmt w:val="lowerLetter"/>
      <w:lvlText w:val="%2."/>
      <w:lvlJc w:val="left"/>
      <w:pPr>
        <w:ind w:left="1786" w:hanging="360"/>
      </w:pPr>
    </w:lvl>
    <w:lvl w:ilvl="2" w:tplc="04090019">
      <w:start w:val="1"/>
      <w:numFmt w:val="lowerLetter"/>
      <w:lvlText w:val="%3."/>
      <w:lvlJc w:val="left"/>
      <w:pPr>
        <w:ind w:left="1440" w:hanging="360"/>
      </w:pPr>
    </w:lvl>
    <w:lvl w:ilvl="3" w:tplc="FFFFFFFF" w:tentative="1">
      <w:start w:val="1"/>
      <w:numFmt w:val="decimal"/>
      <w:lvlText w:val="%4."/>
      <w:lvlJc w:val="left"/>
      <w:pPr>
        <w:ind w:left="3226" w:hanging="360"/>
      </w:pPr>
    </w:lvl>
    <w:lvl w:ilvl="4" w:tplc="FFFFFFFF" w:tentative="1">
      <w:start w:val="1"/>
      <w:numFmt w:val="lowerLetter"/>
      <w:lvlText w:val="%5."/>
      <w:lvlJc w:val="left"/>
      <w:pPr>
        <w:ind w:left="3946" w:hanging="360"/>
      </w:pPr>
    </w:lvl>
    <w:lvl w:ilvl="5" w:tplc="FFFFFFFF" w:tentative="1">
      <w:start w:val="1"/>
      <w:numFmt w:val="lowerRoman"/>
      <w:lvlText w:val="%6."/>
      <w:lvlJc w:val="right"/>
      <w:pPr>
        <w:ind w:left="4666" w:hanging="180"/>
      </w:pPr>
    </w:lvl>
    <w:lvl w:ilvl="6" w:tplc="FFFFFFFF" w:tentative="1">
      <w:start w:val="1"/>
      <w:numFmt w:val="decimal"/>
      <w:lvlText w:val="%7."/>
      <w:lvlJc w:val="left"/>
      <w:pPr>
        <w:ind w:left="5386" w:hanging="360"/>
      </w:pPr>
    </w:lvl>
    <w:lvl w:ilvl="7" w:tplc="FFFFFFFF" w:tentative="1">
      <w:start w:val="1"/>
      <w:numFmt w:val="lowerLetter"/>
      <w:lvlText w:val="%8."/>
      <w:lvlJc w:val="left"/>
      <w:pPr>
        <w:ind w:left="6106" w:hanging="360"/>
      </w:pPr>
    </w:lvl>
    <w:lvl w:ilvl="8" w:tplc="FFFFFFFF" w:tentative="1">
      <w:start w:val="1"/>
      <w:numFmt w:val="lowerRoman"/>
      <w:lvlText w:val="%9."/>
      <w:lvlJc w:val="right"/>
      <w:pPr>
        <w:ind w:left="6826" w:hanging="180"/>
      </w:pPr>
    </w:lvl>
  </w:abstractNum>
  <w:abstractNum w:abstractNumId="4" w15:restartNumberingAfterBreak="0">
    <w:nsid w:val="311936B9"/>
    <w:multiLevelType w:val="hybridMultilevel"/>
    <w:tmpl w:val="0A9E8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356779"/>
    <w:multiLevelType w:val="hybridMultilevel"/>
    <w:tmpl w:val="A07432A4"/>
    <w:lvl w:ilvl="0" w:tplc="BBC4FF40">
      <w:start w:val="1"/>
      <w:numFmt w:val="decimal"/>
      <w:lvlText w:val="%1."/>
      <w:lvlJc w:val="left"/>
      <w:pPr>
        <w:ind w:left="706" w:hanging="360"/>
      </w:pPr>
      <w:rPr>
        <w:rFonts w:ascii="Arial" w:hAnsi="Arial" w:hint="default"/>
        <w:b w:val="0"/>
        <w:i w:val="0"/>
        <w:sz w:val="18"/>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6" w15:restartNumberingAfterBreak="0">
    <w:nsid w:val="3FD74AE9"/>
    <w:multiLevelType w:val="hybridMultilevel"/>
    <w:tmpl w:val="3346763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CC203CC"/>
    <w:multiLevelType w:val="hybridMultilevel"/>
    <w:tmpl w:val="96944048"/>
    <w:lvl w:ilvl="0" w:tplc="BBC4FF40">
      <w:start w:val="1"/>
      <w:numFmt w:val="decimal"/>
      <w:lvlText w:val="%1."/>
      <w:lvlJc w:val="left"/>
      <w:pPr>
        <w:ind w:left="720" w:hanging="360"/>
      </w:pPr>
      <w:rPr>
        <w:rFonts w:ascii="Arial" w:hAnsi="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872331"/>
    <w:multiLevelType w:val="hybridMultilevel"/>
    <w:tmpl w:val="732848F0"/>
    <w:lvl w:ilvl="0" w:tplc="04090019">
      <w:start w:val="1"/>
      <w:numFmt w:val="lowerLetter"/>
      <w:lvlText w:val="%1."/>
      <w:lvlJc w:val="left"/>
      <w:pPr>
        <w:ind w:left="1066" w:hanging="360"/>
      </w:p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9" w15:restartNumberingAfterBreak="0">
    <w:nsid w:val="78F760CF"/>
    <w:multiLevelType w:val="hybridMultilevel"/>
    <w:tmpl w:val="527E4474"/>
    <w:lvl w:ilvl="0" w:tplc="04090019">
      <w:start w:val="1"/>
      <w:numFmt w:val="lowerLetter"/>
      <w:lvlText w:val="%1."/>
      <w:lvlJc w:val="left"/>
      <w:pPr>
        <w:ind w:left="1066" w:hanging="360"/>
      </w:pPr>
    </w:lvl>
    <w:lvl w:ilvl="1" w:tplc="04090019" w:tentative="1">
      <w:start w:val="1"/>
      <w:numFmt w:val="lowerLetter"/>
      <w:lvlText w:val="%2."/>
      <w:lvlJc w:val="left"/>
      <w:pPr>
        <w:ind w:left="1786" w:hanging="360"/>
      </w:pPr>
    </w:lvl>
    <w:lvl w:ilvl="2" w:tplc="0409001B">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0" w15:restartNumberingAfterBreak="0">
    <w:nsid w:val="79451F79"/>
    <w:multiLevelType w:val="hybridMultilevel"/>
    <w:tmpl w:val="5E22D90E"/>
    <w:lvl w:ilvl="0" w:tplc="07F47724">
      <w:start w:val="1"/>
      <w:numFmt w:val="decimal"/>
      <w:lvlText w:val="%1."/>
      <w:lvlJc w:val="left"/>
      <w:pPr>
        <w:ind w:left="720" w:hanging="360"/>
      </w:pPr>
      <w:rPr>
        <w:rFonts w:ascii="Arial" w:hAnsi="Arial" w:hint="default"/>
        <w:b w:val="0"/>
        <w:i w:val="0"/>
        <w:sz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69102F"/>
    <w:multiLevelType w:val="singleLevel"/>
    <w:tmpl w:val="40509E12"/>
    <w:lvl w:ilvl="0">
      <w:start w:val="5"/>
      <w:numFmt w:val="decimal"/>
      <w:lvlText w:val="%1."/>
      <w:legacy w:legacy="1" w:legacySpace="0" w:legacyIndent="360"/>
      <w:lvlJc w:val="left"/>
      <w:pPr>
        <w:ind w:left="360" w:hanging="360"/>
      </w:pPr>
    </w:lvl>
  </w:abstractNum>
  <w:num w:numId="1" w16cid:durableId="1519418703">
    <w:abstractNumId w:val="11"/>
  </w:num>
  <w:num w:numId="2" w16cid:durableId="1652516763">
    <w:abstractNumId w:val="7"/>
  </w:num>
  <w:num w:numId="3" w16cid:durableId="1021979639">
    <w:abstractNumId w:val="4"/>
  </w:num>
  <w:num w:numId="4" w16cid:durableId="1399940583">
    <w:abstractNumId w:val="6"/>
  </w:num>
  <w:num w:numId="5" w16cid:durableId="191723545">
    <w:abstractNumId w:val="2"/>
  </w:num>
  <w:num w:numId="6" w16cid:durableId="415446958">
    <w:abstractNumId w:val="5"/>
  </w:num>
  <w:num w:numId="7" w16cid:durableId="1858501836">
    <w:abstractNumId w:val="0"/>
  </w:num>
  <w:num w:numId="8" w16cid:durableId="1558281103">
    <w:abstractNumId w:val="9"/>
  </w:num>
  <w:num w:numId="9" w16cid:durableId="1028793882">
    <w:abstractNumId w:val="3"/>
  </w:num>
  <w:num w:numId="10" w16cid:durableId="1383867105">
    <w:abstractNumId w:val="8"/>
  </w:num>
  <w:num w:numId="11" w16cid:durableId="1546789789">
    <w:abstractNumId w:val="10"/>
  </w:num>
  <w:num w:numId="12" w16cid:durableId="48648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4N0HRgTPG0LuO7++rCo7lNVbd6LrUcUWrDEXsp58167hG9xzyW9hoUZ1NI04SXXPn8NAb/NoH5DKyd86gd2dYQ==" w:salt="sr9mJQrmmI5W1qThEoZoHA=="/>
  <w:defaultTabStop w:val="36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B49"/>
    <w:rsid w:val="00006C7A"/>
    <w:rsid w:val="00014A95"/>
    <w:rsid w:val="00025E9C"/>
    <w:rsid w:val="000A2DA9"/>
    <w:rsid w:val="000B045C"/>
    <w:rsid w:val="000C3D60"/>
    <w:rsid w:val="000F10CA"/>
    <w:rsid w:val="000F63FD"/>
    <w:rsid w:val="001A22BB"/>
    <w:rsid w:val="00246BB7"/>
    <w:rsid w:val="002768FD"/>
    <w:rsid w:val="00281E97"/>
    <w:rsid w:val="00286713"/>
    <w:rsid w:val="002A2F71"/>
    <w:rsid w:val="002C21D2"/>
    <w:rsid w:val="003256BD"/>
    <w:rsid w:val="00326428"/>
    <w:rsid w:val="00331345"/>
    <w:rsid w:val="00340FF2"/>
    <w:rsid w:val="00356E98"/>
    <w:rsid w:val="00384DCD"/>
    <w:rsid w:val="003E610B"/>
    <w:rsid w:val="003F6152"/>
    <w:rsid w:val="0041445D"/>
    <w:rsid w:val="004238E5"/>
    <w:rsid w:val="00433E13"/>
    <w:rsid w:val="00480E83"/>
    <w:rsid w:val="004C5BFA"/>
    <w:rsid w:val="00513B49"/>
    <w:rsid w:val="0053253C"/>
    <w:rsid w:val="00535C60"/>
    <w:rsid w:val="00550B28"/>
    <w:rsid w:val="0056682C"/>
    <w:rsid w:val="005D18B3"/>
    <w:rsid w:val="005F75BC"/>
    <w:rsid w:val="00611088"/>
    <w:rsid w:val="00615A99"/>
    <w:rsid w:val="0062069A"/>
    <w:rsid w:val="00642B3B"/>
    <w:rsid w:val="0067357E"/>
    <w:rsid w:val="00696C98"/>
    <w:rsid w:val="006E47BA"/>
    <w:rsid w:val="00727FA5"/>
    <w:rsid w:val="007465F1"/>
    <w:rsid w:val="007564D8"/>
    <w:rsid w:val="007715AF"/>
    <w:rsid w:val="007B6003"/>
    <w:rsid w:val="00800CF6"/>
    <w:rsid w:val="00801234"/>
    <w:rsid w:val="0080130B"/>
    <w:rsid w:val="008775EC"/>
    <w:rsid w:val="008B1433"/>
    <w:rsid w:val="008B4187"/>
    <w:rsid w:val="00941087"/>
    <w:rsid w:val="00956FB6"/>
    <w:rsid w:val="00960858"/>
    <w:rsid w:val="00993905"/>
    <w:rsid w:val="00AD16F0"/>
    <w:rsid w:val="00BF1A70"/>
    <w:rsid w:val="00C210F7"/>
    <w:rsid w:val="00C46B00"/>
    <w:rsid w:val="00C8238E"/>
    <w:rsid w:val="00CA681D"/>
    <w:rsid w:val="00CC0749"/>
    <w:rsid w:val="00CF6948"/>
    <w:rsid w:val="00D14E95"/>
    <w:rsid w:val="00D21512"/>
    <w:rsid w:val="00D43BB6"/>
    <w:rsid w:val="00D86FDC"/>
    <w:rsid w:val="00DB1CBA"/>
    <w:rsid w:val="00DD0515"/>
    <w:rsid w:val="00DD1181"/>
    <w:rsid w:val="00DD7EC3"/>
    <w:rsid w:val="00DF59AE"/>
    <w:rsid w:val="00E204BA"/>
    <w:rsid w:val="00E56889"/>
    <w:rsid w:val="00E864FC"/>
    <w:rsid w:val="00EA51A9"/>
    <w:rsid w:val="00ED1C7E"/>
    <w:rsid w:val="00EF0B99"/>
    <w:rsid w:val="00EF7DD9"/>
    <w:rsid w:val="00F42E2F"/>
    <w:rsid w:val="00F67138"/>
    <w:rsid w:val="00FC6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0E08E93C"/>
  <w15:chartTrackingRefBased/>
  <w15:docId w15:val="{2D2F2FEF-9442-47CB-BC3D-5B85FFDAF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ind w:left="252"/>
    </w:pPr>
    <w:rPr>
      <w:rFonts w:ascii="Helvetica" w:hAnsi="Helvetica"/>
      <w:sz w:val="16"/>
    </w:rPr>
  </w:style>
  <w:style w:type="table" w:styleId="TableGrid">
    <w:name w:val="Table Grid"/>
    <w:basedOn w:val="TableNormal"/>
    <w:rsid w:val="00746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38E5"/>
    <w:pPr>
      <w:ind w:left="720"/>
      <w:contextualSpacing/>
    </w:pPr>
  </w:style>
  <w:style w:type="character" w:styleId="Hyperlink">
    <w:name w:val="Hyperlink"/>
    <w:rsid w:val="003256BD"/>
    <w:rPr>
      <w:color w:val="0000FF"/>
      <w:u w:val="single"/>
    </w:rPr>
  </w:style>
  <w:style w:type="character" w:styleId="CommentReference">
    <w:name w:val="annotation reference"/>
    <w:basedOn w:val="DefaultParagraphFont"/>
    <w:uiPriority w:val="99"/>
    <w:rsid w:val="00611088"/>
    <w:rPr>
      <w:sz w:val="16"/>
      <w:szCs w:val="16"/>
    </w:rPr>
  </w:style>
  <w:style w:type="paragraph" w:styleId="CommentText">
    <w:name w:val="annotation text"/>
    <w:basedOn w:val="Normal"/>
    <w:link w:val="CommentTextChar"/>
    <w:uiPriority w:val="99"/>
    <w:rsid w:val="00611088"/>
    <w:rPr>
      <w:sz w:val="20"/>
    </w:rPr>
  </w:style>
  <w:style w:type="character" w:customStyle="1" w:styleId="CommentTextChar">
    <w:name w:val="Comment Text Char"/>
    <w:basedOn w:val="DefaultParagraphFont"/>
    <w:link w:val="CommentText"/>
    <w:uiPriority w:val="99"/>
    <w:rsid w:val="00611088"/>
    <w:rPr>
      <w:rFonts w:ascii="Times" w:hAnsi="Times"/>
    </w:rPr>
  </w:style>
  <w:style w:type="paragraph" w:customStyle="1" w:styleId="Default">
    <w:name w:val="Default"/>
    <w:rsid w:val="00611088"/>
    <w:pPr>
      <w:autoSpaceDE w:val="0"/>
      <w:autoSpaceDN w:val="0"/>
      <w:adjustRightInd w:val="0"/>
    </w:pPr>
    <w:rPr>
      <w:rFonts w:ascii="Arial" w:hAnsi="Arial" w:cs="Arial"/>
      <w:color w:val="000000"/>
      <w:sz w:val="24"/>
      <w:szCs w:val="24"/>
    </w:rPr>
  </w:style>
  <w:style w:type="paragraph" w:customStyle="1" w:styleId="SectionHeadings">
    <w:name w:val="Section Headings"/>
    <w:basedOn w:val="Normal"/>
    <w:link w:val="SectionHeadingsChar"/>
    <w:qFormat/>
    <w:rsid w:val="00611088"/>
    <w:pPr>
      <w:suppressAutoHyphens/>
      <w:overflowPunct/>
      <w:autoSpaceDE/>
      <w:autoSpaceDN/>
      <w:adjustRightInd/>
      <w:textAlignment w:val="auto"/>
    </w:pPr>
    <w:rPr>
      <w:rFonts w:ascii="Times New Roman" w:hAnsi="Times New Roman"/>
      <w:b/>
      <w:snapToGrid w:val="0"/>
      <w:u w:val="single"/>
    </w:rPr>
  </w:style>
  <w:style w:type="character" w:customStyle="1" w:styleId="SectionHeadingsChar">
    <w:name w:val="Section Headings Char"/>
    <w:basedOn w:val="DefaultParagraphFont"/>
    <w:link w:val="SectionHeadings"/>
    <w:rsid w:val="00611088"/>
    <w:rPr>
      <w:b/>
      <w:snapToGrid w:val="0"/>
      <w:sz w:val="24"/>
      <w:u w:val="single"/>
    </w:rPr>
  </w:style>
  <w:style w:type="paragraph" w:styleId="Revision">
    <w:name w:val="Revision"/>
    <w:hidden/>
    <w:uiPriority w:val="99"/>
    <w:semiHidden/>
    <w:rsid w:val="00246BB7"/>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2/chapter-IV/subchapter-C/part-441/subpart-K/section-441.530"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www.ecfr.gov/current/title-42/chapter-IV/subchapter-C/part-441/subpart-G/section-441.301" TargetMode="External"/><Relationship Id="rId2" Type="http://schemas.openxmlformats.org/officeDocument/2006/relationships/styles" Target="styles.xml"/><Relationship Id="rId16" Type="http://schemas.openxmlformats.org/officeDocument/2006/relationships/hyperlink" Target="https://app.leg.wa.gov/wac/default.aspx?cite=388-823-109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leg.wa.gov/RCW/default.aspx?cite=71A.26" TargetMode="External"/><Relationship Id="rId5" Type="http://schemas.openxmlformats.org/officeDocument/2006/relationships/footnotes" Target="footnotes.xml"/><Relationship Id="rId15" Type="http://schemas.openxmlformats.org/officeDocument/2006/relationships/hyperlink" Target="https://app.leg.wa.gov/wac/default.aspx?cite=388-823-1095" TargetMode="External"/><Relationship Id="rId10" Type="http://schemas.openxmlformats.org/officeDocument/2006/relationships/hyperlink" Target="https://www.ecfr.gov/current/title-42/chapter-IV/subchapter-C/part-441/subpart-K/section-441.53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pp.leg.wa.gov/RCW/default.aspx?cite=71A.26" TargetMode="External"/><Relationship Id="rId14" Type="http://schemas.openxmlformats.org/officeDocument/2006/relationships/hyperlink" Target="https://app.leg.wa.gov/RCW/default.aspx?cite=71A.26.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2034</Words>
  <Characters>10601</Characters>
  <Application>Microsoft Office Word</Application>
  <DocSecurity>0</DocSecurity>
  <Lines>192</Lines>
  <Paragraphs>170</Paragraphs>
  <ScaleCrop>false</ScaleCrop>
  <HeadingPairs>
    <vt:vector size="2" baseType="variant">
      <vt:variant>
        <vt:lpstr>Title</vt:lpstr>
      </vt:variant>
      <vt:variant>
        <vt:i4>1</vt:i4>
      </vt:variant>
    </vt:vector>
  </HeadingPairs>
  <TitlesOfParts>
    <vt:vector size="1" baseType="lpstr">
      <vt:lpstr>Out-of-Home Services Acknowledgement</vt:lpstr>
    </vt:vector>
  </TitlesOfParts>
  <Company>State of WA</Company>
  <LinksUpToDate>false</LinksUpToDate>
  <CharactersWithSpaces>12465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Out-of-Home Services Acknowledgement</dc:title>
  <dc:subject/>
  <dc:creator>DSHS - ASD - FRMS</dc:creator>
  <cp:keywords/>
  <dc:description/>
  <cp:lastModifiedBy>Brombacher, Millie (DSHS/OOS/OIG)</cp:lastModifiedBy>
  <cp:revision>2</cp:revision>
  <cp:lastPrinted>2008-07-24T21:10:00Z</cp:lastPrinted>
  <dcterms:created xsi:type="dcterms:W3CDTF">2023-07-21T16:13:00Z</dcterms:created>
  <dcterms:modified xsi:type="dcterms:W3CDTF">2023-07-21T16:13:00Z</dcterms:modified>
</cp:coreProperties>
</file>