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465"/>
        <w:gridCol w:w="4043"/>
        <w:gridCol w:w="1177"/>
        <w:gridCol w:w="4331"/>
      </w:tblGrid>
      <w:tr w:rsidR="00453068" w:rsidRPr="00453068" w:rsidTr="006C756C">
        <w:trPr>
          <w:trHeight w:val="900"/>
        </w:trPr>
        <w:tc>
          <w:tcPr>
            <w:tcW w:w="1465" w:type="dxa"/>
            <w:tcBorders>
              <w:top w:val="nil"/>
              <w:left w:val="nil"/>
              <w:bottom w:val="nil"/>
              <w:right w:val="nil"/>
            </w:tcBorders>
          </w:tcPr>
          <w:p w:rsidR="00453068" w:rsidRPr="00453068" w:rsidRDefault="002C1BFF" w:rsidP="00453068">
            <w:pPr>
              <w:spacing w:after="60" w:line="240" w:lineRule="auto"/>
              <w:rPr>
                <w:rFonts w:ascii="Arial" w:hAnsi="Arial" w:cs="Arial"/>
                <w:sz w:val="20"/>
                <w:szCs w:val="20"/>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5pt;height:36.6pt">
                  <v:imagedata r:id="rId7" o:title="Transforming Lives"/>
                </v:shape>
              </w:pict>
            </w:r>
          </w:p>
        </w:tc>
        <w:tc>
          <w:tcPr>
            <w:tcW w:w="9551" w:type="dxa"/>
            <w:gridSpan w:val="3"/>
            <w:tcBorders>
              <w:top w:val="nil"/>
              <w:left w:val="nil"/>
              <w:bottom w:val="nil"/>
              <w:right w:val="nil"/>
            </w:tcBorders>
            <w:vAlign w:val="center"/>
          </w:tcPr>
          <w:p w:rsidR="00453068" w:rsidRPr="004C380F" w:rsidRDefault="00453068" w:rsidP="008335C1">
            <w:pPr>
              <w:tabs>
                <w:tab w:val="center" w:pos="3933"/>
              </w:tabs>
              <w:spacing w:after="0" w:line="240" w:lineRule="auto"/>
              <w:rPr>
                <w:rFonts w:ascii="Arial" w:hAnsi="Arial" w:cs="Arial"/>
                <w:b/>
                <w:sz w:val="28"/>
                <w:szCs w:val="28"/>
              </w:rPr>
            </w:pPr>
            <w:r w:rsidRPr="00453068">
              <w:rPr>
                <w:rFonts w:ascii="Arial" w:hAnsi="Arial" w:cs="Arial"/>
                <w:b/>
                <w:sz w:val="24"/>
                <w:szCs w:val="24"/>
              </w:rPr>
              <w:tab/>
            </w:r>
            <w:r w:rsidRPr="004C380F">
              <w:rPr>
                <w:rFonts w:ascii="Arial" w:hAnsi="Arial" w:cs="Arial"/>
                <w:b/>
                <w:sz w:val="28"/>
                <w:szCs w:val="28"/>
              </w:rPr>
              <w:t>N</w:t>
            </w:r>
            <w:r w:rsidR="00F068B2">
              <w:rPr>
                <w:rFonts w:ascii="Arial" w:hAnsi="Arial" w:cs="Arial"/>
                <w:b/>
                <w:sz w:val="28"/>
                <w:szCs w:val="28"/>
              </w:rPr>
              <w:t xml:space="preserve">ursing Home </w:t>
            </w:r>
            <w:r w:rsidR="004C380F" w:rsidRPr="004C380F">
              <w:rPr>
                <w:rFonts w:ascii="Arial" w:hAnsi="Arial" w:cs="Arial"/>
                <w:b/>
                <w:sz w:val="28"/>
                <w:szCs w:val="28"/>
              </w:rPr>
              <w:t>Transfer or Discharge</w:t>
            </w:r>
            <w:r w:rsidR="00F068B2">
              <w:rPr>
                <w:rFonts w:ascii="Arial" w:hAnsi="Arial" w:cs="Arial"/>
                <w:b/>
                <w:sz w:val="28"/>
                <w:szCs w:val="28"/>
              </w:rPr>
              <w:t xml:space="preserve"> Notice</w:t>
            </w:r>
          </w:p>
        </w:tc>
      </w:tr>
      <w:tr w:rsidR="00F068B2" w:rsidRPr="00453068" w:rsidTr="00F068B2">
        <w:tc>
          <w:tcPr>
            <w:tcW w:w="11016" w:type="dxa"/>
            <w:gridSpan w:val="4"/>
            <w:tcBorders>
              <w:top w:val="nil"/>
              <w:left w:val="nil"/>
              <w:bottom w:val="single" w:sz="2" w:space="0" w:color="auto"/>
              <w:right w:val="nil"/>
            </w:tcBorders>
          </w:tcPr>
          <w:p w:rsidR="00F068B2" w:rsidRPr="00F068B2" w:rsidRDefault="00F068B2" w:rsidP="001D09A4">
            <w:pPr>
              <w:pStyle w:val="Header"/>
              <w:spacing w:before="60" w:after="60"/>
              <w:rPr>
                <w:rFonts w:ascii="Arial" w:hAnsi="Arial" w:cs="Arial"/>
                <w:sz w:val="20"/>
                <w:szCs w:val="20"/>
              </w:rPr>
            </w:pPr>
            <w:r w:rsidRPr="00F068B2">
              <w:rPr>
                <w:rFonts w:ascii="Arial" w:hAnsi="Arial" w:cs="Arial"/>
                <w:sz w:val="20"/>
                <w:szCs w:val="20"/>
              </w:rPr>
              <w:t xml:space="preserve">This form </w:t>
            </w:r>
            <w:proofErr w:type="gramStart"/>
            <w:r w:rsidR="001D09A4">
              <w:rPr>
                <w:rFonts w:ascii="Arial" w:hAnsi="Arial" w:cs="Arial"/>
                <w:sz w:val="20"/>
                <w:szCs w:val="20"/>
              </w:rPr>
              <w:t>may be</w:t>
            </w:r>
            <w:r w:rsidRPr="00F068B2">
              <w:rPr>
                <w:rFonts w:ascii="Arial" w:hAnsi="Arial" w:cs="Arial"/>
                <w:sz w:val="20"/>
                <w:szCs w:val="20"/>
              </w:rPr>
              <w:t xml:space="preserve"> used</w:t>
            </w:r>
            <w:proofErr w:type="gramEnd"/>
            <w:r w:rsidRPr="00F068B2">
              <w:rPr>
                <w:rFonts w:ascii="Arial" w:hAnsi="Arial" w:cs="Arial"/>
                <w:sz w:val="20"/>
                <w:szCs w:val="20"/>
              </w:rPr>
              <w:t xml:space="preserve"> to meet the requirements for notice of transfer or discharge initiated by the nursing home facility, and not by the resident, resident’s physician, legal guardian for representative.  Specific requirements may be found in 42 CFR §483.15(c), RCW 74.42.450, WAC 388-97-0120, and WAC 388-97-0140. </w:t>
            </w:r>
            <w:r>
              <w:rPr>
                <w:rFonts w:ascii="Arial" w:hAnsi="Arial" w:cs="Arial"/>
                <w:sz w:val="20"/>
                <w:szCs w:val="20"/>
              </w:rPr>
              <w:t xml:space="preserve"> </w:t>
            </w:r>
            <w:r w:rsidRPr="00F068B2">
              <w:rPr>
                <w:rFonts w:ascii="Arial" w:hAnsi="Arial" w:cs="Arial"/>
                <w:b/>
                <w:sz w:val="20"/>
                <w:szCs w:val="20"/>
              </w:rPr>
              <w:t>Per 42 CFR §483.15(c</w:t>
            </w:r>
            <w:proofErr w:type="gramStart"/>
            <w:r w:rsidRPr="00F068B2">
              <w:rPr>
                <w:rFonts w:ascii="Arial" w:hAnsi="Arial" w:cs="Arial"/>
                <w:b/>
                <w:sz w:val="20"/>
                <w:szCs w:val="20"/>
              </w:rPr>
              <w:t>)(</w:t>
            </w:r>
            <w:proofErr w:type="gramEnd"/>
            <w:r w:rsidRPr="00F068B2">
              <w:rPr>
                <w:rFonts w:ascii="Arial" w:hAnsi="Arial" w:cs="Arial"/>
                <w:b/>
                <w:sz w:val="20"/>
                <w:szCs w:val="20"/>
              </w:rPr>
              <w:t>3) a copy of a facility initiated transfer or discharge notice MUST be sent to the Office of the State Long Term Care Ombuds.</w:t>
            </w:r>
          </w:p>
        </w:tc>
      </w:tr>
      <w:tr w:rsidR="00F068B2" w:rsidRPr="00453068" w:rsidTr="00575433">
        <w:trPr>
          <w:trHeight w:hRule="exact" w:val="288"/>
        </w:trPr>
        <w:tc>
          <w:tcPr>
            <w:tcW w:w="11016" w:type="dxa"/>
            <w:gridSpan w:val="4"/>
            <w:tcBorders>
              <w:top w:val="single" w:sz="2" w:space="0" w:color="auto"/>
            </w:tcBorders>
            <w:shd w:val="clear" w:color="auto" w:fill="DEEAF6"/>
            <w:vAlign w:val="center"/>
          </w:tcPr>
          <w:p w:rsidR="00F068B2" w:rsidRPr="00F068B2" w:rsidRDefault="00F068B2" w:rsidP="00453068">
            <w:pPr>
              <w:spacing w:before="20" w:after="0" w:line="240" w:lineRule="auto"/>
              <w:rPr>
                <w:rFonts w:ascii="Arial" w:hAnsi="Arial" w:cs="Arial"/>
                <w:b/>
                <w:sz w:val="20"/>
                <w:szCs w:val="20"/>
              </w:rPr>
            </w:pPr>
            <w:r>
              <w:rPr>
                <w:rFonts w:ascii="Arial" w:hAnsi="Arial" w:cs="Arial"/>
                <w:b/>
                <w:sz w:val="20"/>
                <w:szCs w:val="20"/>
              </w:rPr>
              <w:t>Resident Information</w:t>
            </w:r>
          </w:p>
        </w:tc>
      </w:tr>
      <w:tr w:rsidR="00453068" w:rsidRPr="00453068" w:rsidTr="00F068B2">
        <w:trPr>
          <w:trHeight w:hRule="exact" w:val="518"/>
        </w:trPr>
        <w:tc>
          <w:tcPr>
            <w:tcW w:w="6685" w:type="dxa"/>
            <w:gridSpan w:val="3"/>
          </w:tcPr>
          <w:p w:rsidR="00453068" w:rsidRPr="00453068" w:rsidRDefault="00453068" w:rsidP="00453068">
            <w:pPr>
              <w:spacing w:before="20" w:after="0" w:line="240" w:lineRule="auto"/>
              <w:rPr>
                <w:rFonts w:ascii="Arial" w:hAnsi="Arial" w:cs="Arial"/>
                <w:sz w:val="16"/>
                <w:szCs w:val="16"/>
              </w:rPr>
            </w:pPr>
            <w:r w:rsidRPr="00453068">
              <w:rPr>
                <w:rFonts w:ascii="Arial" w:hAnsi="Arial" w:cs="Arial"/>
                <w:sz w:val="16"/>
                <w:szCs w:val="16"/>
              </w:rPr>
              <w:t>RESIDENT NAME</w:t>
            </w:r>
          </w:p>
          <w:p w:rsidR="00453068" w:rsidRPr="00453068" w:rsidRDefault="00453068" w:rsidP="00453068">
            <w:pPr>
              <w:spacing w:after="0" w:line="240" w:lineRule="auto"/>
              <w:rPr>
                <w:rFonts w:ascii="Times New Roman" w:hAnsi="Times New Roman"/>
                <w:b/>
                <w:sz w:val="24"/>
                <w:szCs w:val="24"/>
              </w:rPr>
            </w:pPr>
            <w:r w:rsidRPr="00453068">
              <w:rPr>
                <w:rFonts w:ascii="Times New Roman" w:hAnsi="Times New Roman"/>
                <w:b/>
                <w:sz w:val="24"/>
                <w:szCs w:val="24"/>
              </w:rPr>
              <w:fldChar w:fldCharType="begin">
                <w:ffData>
                  <w:name w:val="Text1"/>
                  <w:enabled/>
                  <w:calcOnExit w:val="0"/>
                  <w:textInput/>
                </w:ffData>
              </w:fldChar>
            </w:r>
            <w:bookmarkStart w:id="0" w:name="Text1"/>
            <w:r w:rsidRPr="00453068">
              <w:rPr>
                <w:rFonts w:ascii="Times New Roman" w:hAnsi="Times New Roman"/>
                <w:b/>
                <w:sz w:val="24"/>
                <w:szCs w:val="24"/>
              </w:rPr>
              <w:instrText xml:space="preserve"> FORMTEXT </w:instrText>
            </w:r>
            <w:r w:rsidRPr="00453068">
              <w:rPr>
                <w:rFonts w:ascii="Times New Roman" w:hAnsi="Times New Roman"/>
                <w:b/>
                <w:sz w:val="24"/>
                <w:szCs w:val="24"/>
              </w:rPr>
            </w:r>
            <w:r w:rsidRPr="00453068">
              <w:rPr>
                <w:rFonts w:ascii="Times New Roman" w:hAnsi="Times New Roman"/>
                <w:b/>
                <w:sz w:val="24"/>
                <w:szCs w:val="24"/>
              </w:rPr>
              <w:fldChar w:fldCharType="separate"/>
            </w:r>
            <w:bookmarkStart w:id="1" w:name="_GoBack"/>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bookmarkEnd w:id="1"/>
            <w:r w:rsidRPr="00453068">
              <w:rPr>
                <w:rFonts w:ascii="Times New Roman" w:hAnsi="Times New Roman"/>
                <w:b/>
                <w:sz w:val="24"/>
                <w:szCs w:val="24"/>
              </w:rPr>
              <w:fldChar w:fldCharType="end"/>
            </w:r>
            <w:bookmarkEnd w:id="0"/>
          </w:p>
        </w:tc>
        <w:tc>
          <w:tcPr>
            <w:tcW w:w="4331" w:type="dxa"/>
          </w:tcPr>
          <w:p w:rsidR="00453068" w:rsidRPr="00453068" w:rsidRDefault="00F068B2" w:rsidP="00453068">
            <w:pPr>
              <w:spacing w:before="20" w:after="0" w:line="240" w:lineRule="auto"/>
              <w:rPr>
                <w:rFonts w:ascii="Arial" w:hAnsi="Arial" w:cs="Arial"/>
                <w:sz w:val="16"/>
                <w:szCs w:val="16"/>
              </w:rPr>
            </w:pPr>
            <w:r>
              <w:rPr>
                <w:rFonts w:ascii="Arial" w:hAnsi="Arial" w:cs="Arial"/>
                <w:sz w:val="16"/>
                <w:szCs w:val="16"/>
              </w:rPr>
              <w:t>PHONE NUMBER (INCLUDE AREA CODE)</w:t>
            </w:r>
          </w:p>
          <w:p w:rsidR="00453068" w:rsidRPr="00453068" w:rsidRDefault="00453068" w:rsidP="00453068">
            <w:pPr>
              <w:spacing w:after="0" w:line="240" w:lineRule="auto"/>
              <w:rPr>
                <w:rFonts w:ascii="Times New Roman" w:hAnsi="Times New Roman"/>
                <w:b/>
                <w:sz w:val="24"/>
                <w:szCs w:val="24"/>
              </w:rPr>
            </w:pPr>
            <w:r w:rsidRPr="00453068">
              <w:rPr>
                <w:rFonts w:ascii="Times New Roman" w:hAnsi="Times New Roman"/>
                <w:b/>
                <w:sz w:val="24"/>
                <w:szCs w:val="24"/>
              </w:rPr>
              <w:fldChar w:fldCharType="begin">
                <w:ffData>
                  <w:name w:val="Text1"/>
                  <w:enabled/>
                  <w:calcOnExit w:val="0"/>
                  <w:textInput/>
                </w:ffData>
              </w:fldChar>
            </w:r>
            <w:r w:rsidRPr="00453068">
              <w:rPr>
                <w:rFonts w:ascii="Times New Roman" w:hAnsi="Times New Roman"/>
                <w:b/>
                <w:sz w:val="24"/>
                <w:szCs w:val="24"/>
              </w:rPr>
              <w:instrText xml:space="preserve"> FORMTEXT </w:instrText>
            </w:r>
            <w:r w:rsidRPr="00453068">
              <w:rPr>
                <w:rFonts w:ascii="Times New Roman" w:hAnsi="Times New Roman"/>
                <w:b/>
                <w:sz w:val="24"/>
                <w:szCs w:val="24"/>
              </w:rPr>
            </w:r>
            <w:r w:rsidRPr="00453068">
              <w:rPr>
                <w:rFonts w:ascii="Times New Roman" w:hAnsi="Times New Roman"/>
                <w:b/>
                <w:sz w:val="24"/>
                <w:szCs w:val="24"/>
              </w:rPr>
              <w:fldChar w:fldCharType="separate"/>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Pr="00453068">
              <w:rPr>
                <w:rFonts w:ascii="Times New Roman" w:hAnsi="Times New Roman"/>
                <w:b/>
                <w:sz w:val="24"/>
                <w:szCs w:val="24"/>
              </w:rPr>
              <w:fldChar w:fldCharType="end"/>
            </w:r>
          </w:p>
        </w:tc>
      </w:tr>
      <w:tr w:rsidR="00F068B2" w:rsidRPr="00453068" w:rsidTr="00575433">
        <w:trPr>
          <w:trHeight w:hRule="exact" w:val="518"/>
        </w:trPr>
        <w:tc>
          <w:tcPr>
            <w:tcW w:w="11016" w:type="dxa"/>
            <w:gridSpan w:val="4"/>
          </w:tcPr>
          <w:p w:rsidR="00F068B2" w:rsidRPr="00453068" w:rsidRDefault="00F068B2" w:rsidP="00F068B2">
            <w:pPr>
              <w:spacing w:before="20" w:after="0" w:line="240" w:lineRule="auto"/>
              <w:rPr>
                <w:rFonts w:ascii="Arial" w:hAnsi="Arial" w:cs="Arial"/>
                <w:sz w:val="16"/>
                <w:szCs w:val="16"/>
              </w:rPr>
            </w:pPr>
            <w:r>
              <w:rPr>
                <w:rFonts w:ascii="Arial" w:hAnsi="Arial" w:cs="Arial"/>
                <w:sz w:val="16"/>
                <w:szCs w:val="16"/>
              </w:rPr>
              <w:t>ADDRESS</w:t>
            </w:r>
          </w:p>
          <w:p w:rsidR="00F068B2" w:rsidRPr="00453068" w:rsidRDefault="00F068B2" w:rsidP="00F068B2">
            <w:pPr>
              <w:spacing w:after="0" w:line="240" w:lineRule="auto"/>
              <w:rPr>
                <w:rFonts w:ascii="Times New Roman" w:hAnsi="Times New Roman"/>
                <w:b/>
                <w:sz w:val="24"/>
                <w:szCs w:val="24"/>
              </w:rPr>
            </w:pPr>
            <w:r w:rsidRPr="00453068">
              <w:rPr>
                <w:rFonts w:ascii="Times New Roman" w:hAnsi="Times New Roman"/>
                <w:b/>
                <w:sz w:val="24"/>
                <w:szCs w:val="24"/>
              </w:rPr>
              <w:fldChar w:fldCharType="begin">
                <w:ffData>
                  <w:name w:val="Text1"/>
                  <w:enabled/>
                  <w:calcOnExit w:val="0"/>
                  <w:textInput/>
                </w:ffData>
              </w:fldChar>
            </w:r>
            <w:r w:rsidRPr="00453068">
              <w:rPr>
                <w:rFonts w:ascii="Times New Roman" w:hAnsi="Times New Roman"/>
                <w:b/>
                <w:sz w:val="24"/>
                <w:szCs w:val="24"/>
              </w:rPr>
              <w:instrText xml:space="preserve"> FORMTEXT </w:instrText>
            </w:r>
            <w:r w:rsidRPr="00453068">
              <w:rPr>
                <w:rFonts w:ascii="Times New Roman" w:hAnsi="Times New Roman"/>
                <w:b/>
                <w:sz w:val="24"/>
                <w:szCs w:val="24"/>
              </w:rPr>
            </w:r>
            <w:r w:rsidRPr="00453068">
              <w:rPr>
                <w:rFonts w:ascii="Times New Roman" w:hAnsi="Times New Roman"/>
                <w:b/>
                <w:sz w:val="24"/>
                <w:szCs w:val="24"/>
              </w:rPr>
              <w:fldChar w:fldCharType="separate"/>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Pr="00453068">
              <w:rPr>
                <w:rFonts w:ascii="Times New Roman" w:hAnsi="Times New Roman"/>
                <w:b/>
                <w:sz w:val="24"/>
                <w:szCs w:val="24"/>
              </w:rPr>
              <w:fldChar w:fldCharType="end"/>
            </w:r>
          </w:p>
        </w:tc>
      </w:tr>
      <w:tr w:rsidR="00F068B2" w:rsidRPr="00F068B2" w:rsidTr="00F068B2">
        <w:trPr>
          <w:trHeight w:hRule="exact" w:val="288"/>
        </w:trPr>
        <w:tc>
          <w:tcPr>
            <w:tcW w:w="11016" w:type="dxa"/>
            <w:gridSpan w:val="4"/>
            <w:tcBorders>
              <w:top w:val="single" w:sz="2" w:space="0" w:color="auto"/>
            </w:tcBorders>
            <w:shd w:val="clear" w:color="auto" w:fill="DEEAF6"/>
            <w:vAlign w:val="center"/>
          </w:tcPr>
          <w:p w:rsidR="00F068B2" w:rsidRPr="00F068B2" w:rsidRDefault="00F068B2" w:rsidP="00575433">
            <w:pPr>
              <w:spacing w:before="20" w:after="0" w:line="240" w:lineRule="auto"/>
              <w:rPr>
                <w:rFonts w:ascii="Arial" w:hAnsi="Arial" w:cs="Arial"/>
                <w:b/>
                <w:sz w:val="20"/>
                <w:szCs w:val="20"/>
              </w:rPr>
            </w:pPr>
            <w:r>
              <w:rPr>
                <w:rFonts w:ascii="Arial" w:hAnsi="Arial" w:cs="Arial"/>
                <w:b/>
                <w:sz w:val="20"/>
                <w:szCs w:val="20"/>
              </w:rPr>
              <w:t>Nursing Home Information</w:t>
            </w:r>
          </w:p>
        </w:tc>
      </w:tr>
      <w:tr w:rsidR="00F068B2" w:rsidRPr="00453068" w:rsidTr="00F068B2">
        <w:trPr>
          <w:trHeight w:hRule="exact" w:val="518"/>
        </w:trPr>
        <w:tc>
          <w:tcPr>
            <w:tcW w:w="6685" w:type="dxa"/>
            <w:gridSpan w:val="3"/>
          </w:tcPr>
          <w:p w:rsidR="00F068B2" w:rsidRPr="00453068" w:rsidRDefault="00F068B2" w:rsidP="00575433">
            <w:pPr>
              <w:spacing w:before="20" w:after="0" w:line="240" w:lineRule="auto"/>
              <w:rPr>
                <w:rFonts w:ascii="Arial" w:hAnsi="Arial" w:cs="Arial"/>
                <w:sz w:val="16"/>
                <w:szCs w:val="16"/>
              </w:rPr>
            </w:pPr>
            <w:r w:rsidRPr="00453068">
              <w:rPr>
                <w:rFonts w:ascii="Arial" w:hAnsi="Arial" w:cs="Arial"/>
                <w:sz w:val="16"/>
                <w:szCs w:val="16"/>
              </w:rPr>
              <w:t>N</w:t>
            </w:r>
            <w:r>
              <w:rPr>
                <w:rFonts w:ascii="Arial" w:hAnsi="Arial" w:cs="Arial"/>
                <w:sz w:val="16"/>
                <w:szCs w:val="16"/>
              </w:rPr>
              <w:t>URSING HOME’S N</w:t>
            </w:r>
            <w:r w:rsidRPr="00453068">
              <w:rPr>
                <w:rFonts w:ascii="Arial" w:hAnsi="Arial" w:cs="Arial"/>
                <w:sz w:val="16"/>
                <w:szCs w:val="16"/>
              </w:rPr>
              <w:t>AME</w:t>
            </w:r>
          </w:p>
          <w:p w:rsidR="00F068B2" w:rsidRPr="00453068" w:rsidRDefault="00F068B2" w:rsidP="00575433">
            <w:pPr>
              <w:spacing w:after="0" w:line="240" w:lineRule="auto"/>
              <w:rPr>
                <w:rFonts w:ascii="Times New Roman" w:hAnsi="Times New Roman"/>
                <w:b/>
                <w:sz w:val="24"/>
                <w:szCs w:val="24"/>
              </w:rPr>
            </w:pPr>
            <w:r w:rsidRPr="00453068">
              <w:rPr>
                <w:rFonts w:ascii="Times New Roman" w:hAnsi="Times New Roman"/>
                <w:b/>
                <w:sz w:val="24"/>
                <w:szCs w:val="24"/>
              </w:rPr>
              <w:fldChar w:fldCharType="begin">
                <w:ffData>
                  <w:name w:val="Text1"/>
                  <w:enabled/>
                  <w:calcOnExit w:val="0"/>
                  <w:textInput/>
                </w:ffData>
              </w:fldChar>
            </w:r>
            <w:r w:rsidRPr="00453068">
              <w:rPr>
                <w:rFonts w:ascii="Times New Roman" w:hAnsi="Times New Roman"/>
                <w:b/>
                <w:sz w:val="24"/>
                <w:szCs w:val="24"/>
              </w:rPr>
              <w:instrText xml:space="preserve"> FORMTEXT </w:instrText>
            </w:r>
            <w:r w:rsidRPr="00453068">
              <w:rPr>
                <w:rFonts w:ascii="Times New Roman" w:hAnsi="Times New Roman"/>
                <w:b/>
                <w:sz w:val="24"/>
                <w:szCs w:val="24"/>
              </w:rPr>
            </w:r>
            <w:r w:rsidRPr="00453068">
              <w:rPr>
                <w:rFonts w:ascii="Times New Roman" w:hAnsi="Times New Roman"/>
                <w:b/>
                <w:sz w:val="24"/>
                <w:szCs w:val="24"/>
              </w:rPr>
              <w:fldChar w:fldCharType="separate"/>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Pr="00453068">
              <w:rPr>
                <w:rFonts w:ascii="Times New Roman" w:hAnsi="Times New Roman"/>
                <w:b/>
                <w:sz w:val="24"/>
                <w:szCs w:val="24"/>
              </w:rPr>
              <w:fldChar w:fldCharType="end"/>
            </w:r>
          </w:p>
        </w:tc>
        <w:tc>
          <w:tcPr>
            <w:tcW w:w="4331" w:type="dxa"/>
          </w:tcPr>
          <w:p w:rsidR="00F068B2" w:rsidRPr="00453068" w:rsidRDefault="00F068B2" w:rsidP="00575433">
            <w:pPr>
              <w:spacing w:before="20" w:after="0" w:line="240" w:lineRule="auto"/>
              <w:rPr>
                <w:rFonts w:ascii="Arial" w:hAnsi="Arial" w:cs="Arial"/>
                <w:sz w:val="16"/>
                <w:szCs w:val="16"/>
              </w:rPr>
            </w:pPr>
            <w:r>
              <w:rPr>
                <w:rFonts w:ascii="Arial" w:hAnsi="Arial" w:cs="Arial"/>
                <w:sz w:val="16"/>
                <w:szCs w:val="16"/>
              </w:rPr>
              <w:t>PHONE NUMBER (INCLUDE AREA CODE)</w:t>
            </w:r>
          </w:p>
          <w:p w:rsidR="00F068B2" w:rsidRPr="00453068" w:rsidRDefault="00F068B2" w:rsidP="00575433">
            <w:pPr>
              <w:spacing w:after="0" w:line="240" w:lineRule="auto"/>
              <w:rPr>
                <w:rFonts w:ascii="Times New Roman" w:hAnsi="Times New Roman"/>
                <w:b/>
                <w:sz w:val="24"/>
                <w:szCs w:val="24"/>
              </w:rPr>
            </w:pPr>
            <w:r w:rsidRPr="00453068">
              <w:rPr>
                <w:rFonts w:ascii="Times New Roman" w:hAnsi="Times New Roman"/>
                <w:b/>
                <w:sz w:val="24"/>
                <w:szCs w:val="24"/>
              </w:rPr>
              <w:fldChar w:fldCharType="begin">
                <w:ffData>
                  <w:name w:val="Text1"/>
                  <w:enabled/>
                  <w:calcOnExit w:val="0"/>
                  <w:textInput/>
                </w:ffData>
              </w:fldChar>
            </w:r>
            <w:r w:rsidRPr="00453068">
              <w:rPr>
                <w:rFonts w:ascii="Times New Roman" w:hAnsi="Times New Roman"/>
                <w:b/>
                <w:sz w:val="24"/>
                <w:szCs w:val="24"/>
              </w:rPr>
              <w:instrText xml:space="preserve"> FORMTEXT </w:instrText>
            </w:r>
            <w:r w:rsidRPr="00453068">
              <w:rPr>
                <w:rFonts w:ascii="Times New Roman" w:hAnsi="Times New Roman"/>
                <w:b/>
                <w:sz w:val="24"/>
                <w:szCs w:val="24"/>
              </w:rPr>
            </w:r>
            <w:r w:rsidRPr="00453068">
              <w:rPr>
                <w:rFonts w:ascii="Times New Roman" w:hAnsi="Times New Roman"/>
                <w:b/>
                <w:sz w:val="24"/>
                <w:szCs w:val="24"/>
              </w:rPr>
              <w:fldChar w:fldCharType="separate"/>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Pr="00453068">
              <w:rPr>
                <w:rFonts w:ascii="Times New Roman" w:hAnsi="Times New Roman"/>
                <w:b/>
                <w:sz w:val="24"/>
                <w:szCs w:val="24"/>
              </w:rPr>
              <w:fldChar w:fldCharType="end"/>
            </w:r>
          </w:p>
        </w:tc>
      </w:tr>
      <w:tr w:rsidR="00F068B2" w:rsidRPr="00453068" w:rsidTr="00575433">
        <w:trPr>
          <w:trHeight w:hRule="exact" w:val="518"/>
        </w:trPr>
        <w:tc>
          <w:tcPr>
            <w:tcW w:w="11016" w:type="dxa"/>
            <w:gridSpan w:val="4"/>
          </w:tcPr>
          <w:p w:rsidR="00F068B2" w:rsidRPr="00453068" w:rsidRDefault="00F068B2" w:rsidP="00575433">
            <w:pPr>
              <w:spacing w:before="20" w:after="0" w:line="240" w:lineRule="auto"/>
              <w:rPr>
                <w:rFonts w:ascii="Arial" w:hAnsi="Arial" w:cs="Arial"/>
                <w:sz w:val="16"/>
                <w:szCs w:val="16"/>
              </w:rPr>
            </w:pPr>
            <w:r>
              <w:rPr>
                <w:rFonts w:ascii="Arial" w:hAnsi="Arial" w:cs="Arial"/>
                <w:sz w:val="16"/>
                <w:szCs w:val="16"/>
              </w:rPr>
              <w:t>ADDRESS</w:t>
            </w:r>
          </w:p>
          <w:p w:rsidR="00F068B2" w:rsidRPr="00453068" w:rsidRDefault="00F068B2" w:rsidP="00575433">
            <w:pPr>
              <w:spacing w:after="0" w:line="240" w:lineRule="auto"/>
              <w:rPr>
                <w:rFonts w:ascii="Times New Roman" w:hAnsi="Times New Roman"/>
                <w:b/>
                <w:sz w:val="24"/>
                <w:szCs w:val="24"/>
              </w:rPr>
            </w:pPr>
            <w:r w:rsidRPr="00453068">
              <w:rPr>
                <w:rFonts w:ascii="Times New Roman" w:hAnsi="Times New Roman"/>
                <w:b/>
                <w:sz w:val="24"/>
                <w:szCs w:val="24"/>
              </w:rPr>
              <w:fldChar w:fldCharType="begin">
                <w:ffData>
                  <w:name w:val="Text1"/>
                  <w:enabled/>
                  <w:calcOnExit w:val="0"/>
                  <w:textInput/>
                </w:ffData>
              </w:fldChar>
            </w:r>
            <w:r w:rsidRPr="00453068">
              <w:rPr>
                <w:rFonts w:ascii="Times New Roman" w:hAnsi="Times New Roman"/>
                <w:b/>
                <w:sz w:val="24"/>
                <w:szCs w:val="24"/>
              </w:rPr>
              <w:instrText xml:space="preserve"> FORMTEXT </w:instrText>
            </w:r>
            <w:r w:rsidRPr="00453068">
              <w:rPr>
                <w:rFonts w:ascii="Times New Roman" w:hAnsi="Times New Roman"/>
                <w:b/>
                <w:sz w:val="24"/>
                <w:szCs w:val="24"/>
              </w:rPr>
            </w:r>
            <w:r w:rsidRPr="00453068">
              <w:rPr>
                <w:rFonts w:ascii="Times New Roman" w:hAnsi="Times New Roman"/>
                <w:b/>
                <w:sz w:val="24"/>
                <w:szCs w:val="24"/>
              </w:rPr>
              <w:fldChar w:fldCharType="separate"/>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Pr="00453068">
              <w:rPr>
                <w:rFonts w:ascii="Times New Roman" w:hAnsi="Times New Roman"/>
                <w:b/>
                <w:sz w:val="24"/>
                <w:szCs w:val="24"/>
              </w:rPr>
              <w:fldChar w:fldCharType="end"/>
            </w:r>
          </w:p>
        </w:tc>
      </w:tr>
      <w:tr w:rsidR="00F068B2" w:rsidRPr="00453068" w:rsidTr="00F068B2">
        <w:trPr>
          <w:trHeight w:hRule="exact" w:val="518"/>
        </w:trPr>
        <w:tc>
          <w:tcPr>
            <w:tcW w:w="6685" w:type="dxa"/>
            <w:gridSpan w:val="3"/>
          </w:tcPr>
          <w:p w:rsidR="00F068B2" w:rsidRPr="00453068" w:rsidRDefault="00F068B2" w:rsidP="00F068B2">
            <w:pPr>
              <w:spacing w:before="20" w:after="0" w:line="240" w:lineRule="auto"/>
              <w:rPr>
                <w:rFonts w:ascii="Arial" w:hAnsi="Arial" w:cs="Arial"/>
                <w:sz w:val="16"/>
                <w:szCs w:val="16"/>
              </w:rPr>
            </w:pPr>
            <w:r>
              <w:rPr>
                <w:rFonts w:ascii="Arial" w:hAnsi="Arial" w:cs="Arial"/>
                <w:sz w:val="16"/>
                <w:szCs w:val="16"/>
              </w:rPr>
              <w:t xml:space="preserve">CONTACT PERSON’S </w:t>
            </w:r>
            <w:r w:rsidRPr="00453068">
              <w:rPr>
                <w:rFonts w:ascii="Arial" w:hAnsi="Arial" w:cs="Arial"/>
                <w:sz w:val="16"/>
                <w:szCs w:val="16"/>
              </w:rPr>
              <w:t>NAME</w:t>
            </w:r>
          </w:p>
          <w:p w:rsidR="00F068B2" w:rsidRPr="00453068" w:rsidRDefault="00F068B2" w:rsidP="00F068B2">
            <w:pPr>
              <w:spacing w:after="0" w:line="240" w:lineRule="auto"/>
              <w:rPr>
                <w:rFonts w:ascii="Times New Roman" w:hAnsi="Times New Roman"/>
                <w:b/>
                <w:sz w:val="24"/>
                <w:szCs w:val="24"/>
              </w:rPr>
            </w:pPr>
            <w:r w:rsidRPr="00453068">
              <w:rPr>
                <w:rFonts w:ascii="Times New Roman" w:hAnsi="Times New Roman"/>
                <w:b/>
                <w:sz w:val="24"/>
                <w:szCs w:val="24"/>
              </w:rPr>
              <w:fldChar w:fldCharType="begin">
                <w:ffData>
                  <w:name w:val="Text1"/>
                  <w:enabled/>
                  <w:calcOnExit w:val="0"/>
                  <w:textInput/>
                </w:ffData>
              </w:fldChar>
            </w:r>
            <w:r w:rsidRPr="00453068">
              <w:rPr>
                <w:rFonts w:ascii="Times New Roman" w:hAnsi="Times New Roman"/>
                <w:b/>
                <w:sz w:val="24"/>
                <w:szCs w:val="24"/>
              </w:rPr>
              <w:instrText xml:space="preserve"> FORMTEXT </w:instrText>
            </w:r>
            <w:r w:rsidRPr="00453068">
              <w:rPr>
                <w:rFonts w:ascii="Times New Roman" w:hAnsi="Times New Roman"/>
                <w:b/>
                <w:sz w:val="24"/>
                <w:szCs w:val="24"/>
              </w:rPr>
            </w:r>
            <w:r w:rsidRPr="00453068">
              <w:rPr>
                <w:rFonts w:ascii="Times New Roman" w:hAnsi="Times New Roman"/>
                <w:b/>
                <w:sz w:val="24"/>
                <w:szCs w:val="24"/>
              </w:rPr>
              <w:fldChar w:fldCharType="separate"/>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Pr="00453068">
              <w:rPr>
                <w:rFonts w:ascii="Times New Roman" w:hAnsi="Times New Roman"/>
                <w:b/>
                <w:sz w:val="24"/>
                <w:szCs w:val="24"/>
              </w:rPr>
              <w:fldChar w:fldCharType="end"/>
            </w:r>
          </w:p>
        </w:tc>
        <w:tc>
          <w:tcPr>
            <w:tcW w:w="4331" w:type="dxa"/>
          </w:tcPr>
          <w:p w:rsidR="00F068B2" w:rsidRPr="00453068" w:rsidRDefault="00F068B2" w:rsidP="00F068B2">
            <w:pPr>
              <w:spacing w:before="20" w:after="0" w:line="240" w:lineRule="auto"/>
              <w:rPr>
                <w:rFonts w:ascii="Arial" w:hAnsi="Arial" w:cs="Arial"/>
                <w:sz w:val="16"/>
                <w:szCs w:val="16"/>
              </w:rPr>
            </w:pPr>
            <w:r>
              <w:rPr>
                <w:rFonts w:ascii="Arial" w:hAnsi="Arial" w:cs="Arial"/>
                <w:sz w:val="16"/>
                <w:szCs w:val="16"/>
              </w:rPr>
              <w:t>CONTACT PHONE NUMBER (INCLUDE AREA CODE)</w:t>
            </w:r>
          </w:p>
          <w:p w:rsidR="00F068B2" w:rsidRPr="00453068" w:rsidRDefault="00F068B2" w:rsidP="00F068B2">
            <w:pPr>
              <w:spacing w:after="0" w:line="240" w:lineRule="auto"/>
              <w:rPr>
                <w:rFonts w:ascii="Times New Roman" w:hAnsi="Times New Roman"/>
                <w:b/>
                <w:sz w:val="24"/>
                <w:szCs w:val="24"/>
              </w:rPr>
            </w:pPr>
            <w:r w:rsidRPr="00453068">
              <w:rPr>
                <w:rFonts w:ascii="Times New Roman" w:hAnsi="Times New Roman"/>
                <w:b/>
                <w:sz w:val="24"/>
                <w:szCs w:val="24"/>
              </w:rPr>
              <w:fldChar w:fldCharType="begin">
                <w:ffData>
                  <w:name w:val="Text1"/>
                  <w:enabled/>
                  <w:calcOnExit w:val="0"/>
                  <w:textInput/>
                </w:ffData>
              </w:fldChar>
            </w:r>
            <w:r w:rsidRPr="00453068">
              <w:rPr>
                <w:rFonts w:ascii="Times New Roman" w:hAnsi="Times New Roman"/>
                <w:b/>
                <w:sz w:val="24"/>
                <w:szCs w:val="24"/>
              </w:rPr>
              <w:instrText xml:space="preserve"> FORMTEXT </w:instrText>
            </w:r>
            <w:r w:rsidRPr="00453068">
              <w:rPr>
                <w:rFonts w:ascii="Times New Roman" w:hAnsi="Times New Roman"/>
                <w:b/>
                <w:sz w:val="24"/>
                <w:szCs w:val="24"/>
              </w:rPr>
            </w:r>
            <w:r w:rsidRPr="00453068">
              <w:rPr>
                <w:rFonts w:ascii="Times New Roman" w:hAnsi="Times New Roman"/>
                <w:b/>
                <w:sz w:val="24"/>
                <w:szCs w:val="24"/>
              </w:rPr>
              <w:fldChar w:fldCharType="separate"/>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Pr="00453068">
              <w:rPr>
                <w:rFonts w:ascii="Times New Roman" w:hAnsi="Times New Roman"/>
                <w:b/>
                <w:sz w:val="24"/>
                <w:szCs w:val="24"/>
              </w:rPr>
              <w:fldChar w:fldCharType="end"/>
            </w:r>
          </w:p>
        </w:tc>
      </w:tr>
      <w:tr w:rsidR="006C756C" w:rsidRPr="00453068" w:rsidTr="006C756C">
        <w:trPr>
          <w:trHeight w:hRule="exact" w:val="288"/>
        </w:trPr>
        <w:tc>
          <w:tcPr>
            <w:tcW w:w="11016" w:type="dxa"/>
            <w:gridSpan w:val="4"/>
            <w:tcBorders>
              <w:top w:val="single" w:sz="2" w:space="0" w:color="auto"/>
            </w:tcBorders>
            <w:shd w:val="clear" w:color="auto" w:fill="DEEAF6"/>
            <w:vAlign w:val="center"/>
          </w:tcPr>
          <w:p w:rsidR="006C756C" w:rsidRPr="00F068B2" w:rsidRDefault="006C756C" w:rsidP="00575433">
            <w:pPr>
              <w:spacing w:before="20" w:after="0" w:line="240" w:lineRule="auto"/>
              <w:rPr>
                <w:rFonts w:ascii="Arial" w:hAnsi="Arial" w:cs="Arial"/>
                <w:b/>
                <w:sz w:val="20"/>
                <w:szCs w:val="20"/>
              </w:rPr>
            </w:pPr>
            <w:r>
              <w:rPr>
                <w:rFonts w:ascii="Arial" w:hAnsi="Arial" w:cs="Arial"/>
                <w:b/>
                <w:sz w:val="20"/>
                <w:szCs w:val="20"/>
              </w:rPr>
              <w:t>Date Notice Given / Effective Date</w:t>
            </w:r>
          </w:p>
        </w:tc>
      </w:tr>
      <w:tr w:rsidR="00364762" w:rsidRPr="00453068" w:rsidTr="006C756C">
        <w:tc>
          <w:tcPr>
            <w:tcW w:w="11016" w:type="dxa"/>
            <w:gridSpan w:val="4"/>
          </w:tcPr>
          <w:p w:rsidR="00364762" w:rsidRPr="006C756C" w:rsidRDefault="00364762" w:rsidP="00364762">
            <w:pPr>
              <w:spacing w:before="60" w:after="60" w:line="240" w:lineRule="auto"/>
              <w:ind w:left="720" w:hanging="720"/>
              <w:rPr>
                <w:rFonts w:ascii="Arial" w:hAnsi="Arial" w:cs="Arial"/>
                <w:b/>
                <w:sz w:val="20"/>
                <w:szCs w:val="20"/>
              </w:rPr>
            </w:pPr>
            <w:r>
              <w:rPr>
                <w:rFonts w:ascii="Arial" w:hAnsi="Arial" w:cs="Arial"/>
                <w:sz w:val="20"/>
                <w:szCs w:val="20"/>
              </w:rPr>
              <w:t>NOTE:</w:t>
            </w:r>
            <w:r>
              <w:rPr>
                <w:rFonts w:ascii="Arial" w:hAnsi="Arial" w:cs="Arial"/>
                <w:sz w:val="20"/>
                <w:szCs w:val="20"/>
              </w:rPr>
              <w:tab/>
            </w:r>
            <w:r w:rsidRPr="006C756C">
              <w:rPr>
                <w:rFonts w:ascii="Arial" w:hAnsi="Arial" w:cs="Arial"/>
                <w:sz w:val="20"/>
                <w:szCs w:val="20"/>
              </w:rPr>
              <w:t xml:space="preserve">The effective date must be at least 30 days from the date notice </w:t>
            </w:r>
            <w:proofErr w:type="gramStart"/>
            <w:r w:rsidRPr="006C756C">
              <w:rPr>
                <w:rFonts w:ascii="Arial" w:hAnsi="Arial" w:cs="Arial"/>
                <w:sz w:val="20"/>
                <w:szCs w:val="20"/>
              </w:rPr>
              <w:t>is given</w:t>
            </w:r>
            <w:proofErr w:type="gramEnd"/>
            <w:r w:rsidRPr="006C756C">
              <w:rPr>
                <w:rFonts w:ascii="Arial" w:hAnsi="Arial" w:cs="Arial"/>
                <w:sz w:val="20"/>
                <w:szCs w:val="20"/>
              </w:rPr>
              <w:t xml:space="preserve"> unless an exception applies</w:t>
            </w:r>
            <w:r>
              <w:rPr>
                <w:rFonts w:ascii="Arial" w:hAnsi="Arial" w:cs="Arial"/>
                <w:sz w:val="20"/>
                <w:szCs w:val="20"/>
              </w:rPr>
              <w:t xml:space="preserve"> according to WAC 388-97-0120</w:t>
            </w:r>
            <w:r w:rsidRPr="006C756C">
              <w:rPr>
                <w:rFonts w:ascii="Arial" w:hAnsi="Arial" w:cs="Arial"/>
                <w:sz w:val="20"/>
                <w:szCs w:val="20"/>
              </w:rPr>
              <w:t xml:space="preserve">. </w:t>
            </w:r>
            <w:r>
              <w:rPr>
                <w:rFonts w:ascii="Arial" w:hAnsi="Arial" w:cs="Arial"/>
                <w:sz w:val="20"/>
                <w:szCs w:val="20"/>
              </w:rPr>
              <w:t xml:space="preserve"> </w:t>
            </w:r>
            <w:r w:rsidRPr="006C756C">
              <w:rPr>
                <w:rFonts w:ascii="Arial" w:hAnsi="Arial" w:cs="Arial"/>
                <w:sz w:val="20"/>
                <w:szCs w:val="20"/>
              </w:rPr>
              <w:t>The resident may choose to move earlier th</w:t>
            </w:r>
            <w:r>
              <w:rPr>
                <w:rFonts w:ascii="Arial" w:hAnsi="Arial" w:cs="Arial"/>
                <w:sz w:val="20"/>
                <w:szCs w:val="20"/>
              </w:rPr>
              <w:t>a</w:t>
            </w:r>
            <w:r w:rsidRPr="006C756C">
              <w:rPr>
                <w:rFonts w:ascii="Arial" w:hAnsi="Arial" w:cs="Arial"/>
                <w:sz w:val="20"/>
                <w:szCs w:val="20"/>
              </w:rPr>
              <w:t>n</w:t>
            </w:r>
            <w:r>
              <w:rPr>
                <w:rFonts w:ascii="Arial" w:hAnsi="Arial" w:cs="Arial"/>
                <w:sz w:val="20"/>
                <w:szCs w:val="20"/>
              </w:rPr>
              <w:t xml:space="preserve"> the</w:t>
            </w:r>
            <w:r w:rsidRPr="006C756C">
              <w:rPr>
                <w:rFonts w:ascii="Arial" w:hAnsi="Arial" w:cs="Arial"/>
                <w:sz w:val="20"/>
                <w:szCs w:val="20"/>
              </w:rPr>
              <w:t xml:space="preserve"> effective date.</w:t>
            </w:r>
          </w:p>
        </w:tc>
      </w:tr>
      <w:tr w:rsidR="006C756C" w:rsidRPr="00453068" w:rsidTr="00575433">
        <w:trPr>
          <w:trHeight w:hRule="exact" w:val="518"/>
        </w:trPr>
        <w:tc>
          <w:tcPr>
            <w:tcW w:w="5508" w:type="dxa"/>
            <w:gridSpan w:val="2"/>
          </w:tcPr>
          <w:p w:rsidR="006C756C" w:rsidRPr="00453068" w:rsidRDefault="006C756C" w:rsidP="006C756C">
            <w:pPr>
              <w:spacing w:before="20" w:after="0" w:line="240" w:lineRule="auto"/>
              <w:rPr>
                <w:rFonts w:ascii="Arial" w:hAnsi="Arial" w:cs="Arial"/>
                <w:sz w:val="16"/>
                <w:szCs w:val="16"/>
              </w:rPr>
            </w:pPr>
            <w:r>
              <w:rPr>
                <w:rFonts w:ascii="Arial" w:hAnsi="Arial" w:cs="Arial"/>
                <w:sz w:val="16"/>
                <w:szCs w:val="16"/>
              </w:rPr>
              <w:t>DATE NOTICE GIVEN</w:t>
            </w:r>
          </w:p>
          <w:p w:rsidR="006C756C" w:rsidRPr="00453068" w:rsidRDefault="006C756C" w:rsidP="006C756C">
            <w:pPr>
              <w:spacing w:after="0" w:line="240" w:lineRule="auto"/>
              <w:rPr>
                <w:rFonts w:ascii="Times New Roman" w:hAnsi="Times New Roman"/>
                <w:b/>
                <w:sz w:val="24"/>
                <w:szCs w:val="24"/>
              </w:rPr>
            </w:pPr>
            <w:r w:rsidRPr="00453068">
              <w:rPr>
                <w:rFonts w:ascii="Times New Roman" w:hAnsi="Times New Roman"/>
                <w:b/>
                <w:sz w:val="24"/>
                <w:szCs w:val="24"/>
              </w:rPr>
              <w:fldChar w:fldCharType="begin">
                <w:ffData>
                  <w:name w:val="Text1"/>
                  <w:enabled/>
                  <w:calcOnExit w:val="0"/>
                  <w:textInput/>
                </w:ffData>
              </w:fldChar>
            </w:r>
            <w:r w:rsidRPr="00453068">
              <w:rPr>
                <w:rFonts w:ascii="Times New Roman" w:hAnsi="Times New Roman"/>
                <w:b/>
                <w:sz w:val="24"/>
                <w:szCs w:val="24"/>
              </w:rPr>
              <w:instrText xml:space="preserve"> FORMTEXT </w:instrText>
            </w:r>
            <w:r w:rsidRPr="00453068">
              <w:rPr>
                <w:rFonts w:ascii="Times New Roman" w:hAnsi="Times New Roman"/>
                <w:b/>
                <w:sz w:val="24"/>
                <w:szCs w:val="24"/>
              </w:rPr>
            </w:r>
            <w:r w:rsidRPr="00453068">
              <w:rPr>
                <w:rFonts w:ascii="Times New Roman" w:hAnsi="Times New Roman"/>
                <w:b/>
                <w:sz w:val="24"/>
                <w:szCs w:val="24"/>
              </w:rPr>
              <w:fldChar w:fldCharType="separate"/>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Pr="00453068">
              <w:rPr>
                <w:rFonts w:ascii="Times New Roman" w:hAnsi="Times New Roman"/>
                <w:b/>
                <w:sz w:val="24"/>
                <w:szCs w:val="24"/>
              </w:rPr>
              <w:fldChar w:fldCharType="end"/>
            </w:r>
          </w:p>
        </w:tc>
        <w:tc>
          <w:tcPr>
            <w:tcW w:w="5508" w:type="dxa"/>
            <w:gridSpan w:val="2"/>
          </w:tcPr>
          <w:p w:rsidR="006C756C" w:rsidRPr="00453068" w:rsidRDefault="006C756C" w:rsidP="006C756C">
            <w:pPr>
              <w:spacing w:before="20" w:after="0" w:line="240" w:lineRule="auto"/>
              <w:rPr>
                <w:rFonts w:ascii="Arial" w:hAnsi="Arial" w:cs="Arial"/>
                <w:sz w:val="16"/>
                <w:szCs w:val="16"/>
              </w:rPr>
            </w:pPr>
            <w:r>
              <w:rPr>
                <w:rFonts w:ascii="Arial" w:hAnsi="Arial" w:cs="Arial"/>
                <w:sz w:val="16"/>
                <w:szCs w:val="16"/>
              </w:rPr>
              <w:t>EFFECTIVE DATE (DATE OF DISCHARGE)</w:t>
            </w:r>
          </w:p>
          <w:p w:rsidR="006C756C" w:rsidRPr="00453068" w:rsidRDefault="006C756C" w:rsidP="006C756C">
            <w:pPr>
              <w:spacing w:after="0" w:line="240" w:lineRule="auto"/>
              <w:rPr>
                <w:rFonts w:ascii="Times New Roman" w:hAnsi="Times New Roman"/>
                <w:b/>
                <w:sz w:val="24"/>
                <w:szCs w:val="24"/>
              </w:rPr>
            </w:pPr>
            <w:r w:rsidRPr="00453068">
              <w:rPr>
                <w:rFonts w:ascii="Times New Roman" w:hAnsi="Times New Roman"/>
                <w:b/>
                <w:sz w:val="24"/>
                <w:szCs w:val="24"/>
              </w:rPr>
              <w:fldChar w:fldCharType="begin">
                <w:ffData>
                  <w:name w:val="Text1"/>
                  <w:enabled/>
                  <w:calcOnExit w:val="0"/>
                  <w:textInput/>
                </w:ffData>
              </w:fldChar>
            </w:r>
            <w:r w:rsidRPr="00453068">
              <w:rPr>
                <w:rFonts w:ascii="Times New Roman" w:hAnsi="Times New Roman"/>
                <w:b/>
                <w:sz w:val="24"/>
                <w:szCs w:val="24"/>
              </w:rPr>
              <w:instrText xml:space="preserve"> FORMTEXT </w:instrText>
            </w:r>
            <w:r w:rsidRPr="00453068">
              <w:rPr>
                <w:rFonts w:ascii="Times New Roman" w:hAnsi="Times New Roman"/>
                <w:b/>
                <w:sz w:val="24"/>
                <w:szCs w:val="24"/>
              </w:rPr>
            </w:r>
            <w:r w:rsidRPr="00453068">
              <w:rPr>
                <w:rFonts w:ascii="Times New Roman" w:hAnsi="Times New Roman"/>
                <w:b/>
                <w:sz w:val="24"/>
                <w:szCs w:val="24"/>
              </w:rPr>
              <w:fldChar w:fldCharType="separate"/>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Pr="00453068">
              <w:rPr>
                <w:rFonts w:ascii="Times New Roman" w:hAnsi="Times New Roman"/>
                <w:b/>
                <w:sz w:val="24"/>
                <w:szCs w:val="24"/>
              </w:rPr>
              <w:fldChar w:fldCharType="end"/>
            </w:r>
          </w:p>
        </w:tc>
      </w:tr>
      <w:tr w:rsidR="006C756C" w:rsidRPr="00453068" w:rsidTr="006C756C">
        <w:trPr>
          <w:trHeight w:hRule="exact" w:val="288"/>
        </w:trPr>
        <w:tc>
          <w:tcPr>
            <w:tcW w:w="11016" w:type="dxa"/>
            <w:gridSpan w:val="4"/>
            <w:tcBorders>
              <w:top w:val="single" w:sz="2" w:space="0" w:color="auto"/>
            </w:tcBorders>
            <w:shd w:val="clear" w:color="auto" w:fill="DEEAF6"/>
            <w:vAlign w:val="center"/>
          </w:tcPr>
          <w:p w:rsidR="006C756C" w:rsidRPr="00F068B2" w:rsidRDefault="006C756C" w:rsidP="006C756C">
            <w:pPr>
              <w:spacing w:before="20" w:after="0" w:line="240" w:lineRule="auto"/>
              <w:rPr>
                <w:rFonts w:ascii="Arial" w:hAnsi="Arial" w:cs="Arial"/>
                <w:b/>
                <w:sz w:val="20"/>
                <w:szCs w:val="20"/>
              </w:rPr>
            </w:pPr>
            <w:r>
              <w:rPr>
                <w:rFonts w:ascii="Arial" w:hAnsi="Arial" w:cs="Arial"/>
                <w:b/>
                <w:sz w:val="20"/>
                <w:szCs w:val="20"/>
              </w:rPr>
              <w:t>Location to which Resident is Transferred or Discharged</w:t>
            </w:r>
            <w:r w:rsidR="00DE45E4">
              <w:rPr>
                <w:rFonts w:ascii="Arial" w:hAnsi="Arial" w:cs="Arial"/>
                <w:b/>
                <w:sz w:val="20"/>
                <w:szCs w:val="20"/>
              </w:rPr>
              <w:t xml:space="preserve"> (required)</w:t>
            </w:r>
          </w:p>
        </w:tc>
      </w:tr>
      <w:tr w:rsidR="006C756C" w:rsidRPr="00453068" w:rsidTr="00575433">
        <w:trPr>
          <w:trHeight w:hRule="exact" w:val="518"/>
        </w:trPr>
        <w:tc>
          <w:tcPr>
            <w:tcW w:w="6685" w:type="dxa"/>
            <w:gridSpan w:val="3"/>
          </w:tcPr>
          <w:p w:rsidR="006C756C" w:rsidRPr="00453068" w:rsidRDefault="006C756C" w:rsidP="006C756C">
            <w:pPr>
              <w:spacing w:before="20" w:after="0" w:line="240" w:lineRule="auto"/>
              <w:rPr>
                <w:rFonts w:ascii="Arial" w:hAnsi="Arial" w:cs="Arial"/>
                <w:sz w:val="16"/>
                <w:szCs w:val="16"/>
              </w:rPr>
            </w:pPr>
            <w:r w:rsidRPr="00453068">
              <w:rPr>
                <w:rFonts w:ascii="Arial" w:hAnsi="Arial" w:cs="Arial"/>
                <w:sz w:val="16"/>
                <w:szCs w:val="16"/>
              </w:rPr>
              <w:t>NAME</w:t>
            </w:r>
          </w:p>
          <w:p w:rsidR="006C756C" w:rsidRPr="00453068" w:rsidRDefault="006C756C" w:rsidP="006C756C">
            <w:pPr>
              <w:spacing w:after="0" w:line="240" w:lineRule="auto"/>
              <w:rPr>
                <w:rFonts w:ascii="Times New Roman" w:hAnsi="Times New Roman"/>
                <w:b/>
                <w:sz w:val="24"/>
                <w:szCs w:val="24"/>
              </w:rPr>
            </w:pPr>
            <w:r w:rsidRPr="00453068">
              <w:rPr>
                <w:rFonts w:ascii="Times New Roman" w:hAnsi="Times New Roman"/>
                <w:b/>
                <w:sz w:val="24"/>
                <w:szCs w:val="24"/>
              </w:rPr>
              <w:fldChar w:fldCharType="begin">
                <w:ffData>
                  <w:name w:val="Text1"/>
                  <w:enabled/>
                  <w:calcOnExit w:val="0"/>
                  <w:textInput/>
                </w:ffData>
              </w:fldChar>
            </w:r>
            <w:r w:rsidRPr="00453068">
              <w:rPr>
                <w:rFonts w:ascii="Times New Roman" w:hAnsi="Times New Roman"/>
                <w:b/>
                <w:sz w:val="24"/>
                <w:szCs w:val="24"/>
              </w:rPr>
              <w:instrText xml:space="preserve"> FORMTEXT </w:instrText>
            </w:r>
            <w:r w:rsidRPr="00453068">
              <w:rPr>
                <w:rFonts w:ascii="Times New Roman" w:hAnsi="Times New Roman"/>
                <w:b/>
                <w:sz w:val="24"/>
                <w:szCs w:val="24"/>
              </w:rPr>
            </w:r>
            <w:r w:rsidRPr="00453068">
              <w:rPr>
                <w:rFonts w:ascii="Times New Roman" w:hAnsi="Times New Roman"/>
                <w:b/>
                <w:sz w:val="24"/>
                <w:szCs w:val="24"/>
              </w:rPr>
              <w:fldChar w:fldCharType="separate"/>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Pr="00453068">
              <w:rPr>
                <w:rFonts w:ascii="Times New Roman" w:hAnsi="Times New Roman"/>
                <w:b/>
                <w:sz w:val="24"/>
                <w:szCs w:val="24"/>
              </w:rPr>
              <w:fldChar w:fldCharType="end"/>
            </w:r>
          </w:p>
        </w:tc>
        <w:tc>
          <w:tcPr>
            <w:tcW w:w="4331" w:type="dxa"/>
          </w:tcPr>
          <w:p w:rsidR="006C756C" w:rsidRPr="00453068" w:rsidRDefault="006C756C" w:rsidP="006C756C">
            <w:pPr>
              <w:spacing w:before="20" w:after="0" w:line="240" w:lineRule="auto"/>
              <w:rPr>
                <w:rFonts w:ascii="Arial" w:hAnsi="Arial" w:cs="Arial"/>
                <w:sz w:val="16"/>
                <w:szCs w:val="16"/>
              </w:rPr>
            </w:pPr>
            <w:r>
              <w:rPr>
                <w:rFonts w:ascii="Arial" w:hAnsi="Arial" w:cs="Arial"/>
                <w:sz w:val="16"/>
                <w:szCs w:val="16"/>
              </w:rPr>
              <w:t>PHONE NUMBER (INCLUDE AREA CODE)</w:t>
            </w:r>
          </w:p>
          <w:p w:rsidR="006C756C" w:rsidRPr="00453068" w:rsidRDefault="006C756C" w:rsidP="006C756C">
            <w:pPr>
              <w:spacing w:after="0" w:line="240" w:lineRule="auto"/>
              <w:rPr>
                <w:rFonts w:ascii="Times New Roman" w:hAnsi="Times New Roman"/>
                <w:b/>
                <w:sz w:val="24"/>
                <w:szCs w:val="24"/>
              </w:rPr>
            </w:pPr>
            <w:r w:rsidRPr="00453068">
              <w:rPr>
                <w:rFonts w:ascii="Times New Roman" w:hAnsi="Times New Roman"/>
                <w:b/>
                <w:sz w:val="24"/>
                <w:szCs w:val="24"/>
              </w:rPr>
              <w:fldChar w:fldCharType="begin">
                <w:ffData>
                  <w:name w:val="Text1"/>
                  <w:enabled/>
                  <w:calcOnExit w:val="0"/>
                  <w:textInput/>
                </w:ffData>
              </w:fldChar>
            </w:r>
            <w:r w:rsidRPr="00453068">
              <w:rPr>
                <w:rFonts w:ascii="Times New Roman" w:hAnsi="Times New Roman"/>
                <w:b/>
                <w:sz w:val="24"/>
                <w:szCs w:val="24"/>
              </w:rPr>
              <w:instrText xml:space="preserve"> FORMTEXT </w:instrText>
            </w:r>
            <w:r w:rsidRPr="00453068">
              <w:rPr>
                <w:rFonts w:ascii="Times New Roman" w:hAnsi="Times New Roman"/>
                <w:b/>
                <w:sz w:val="24"/>
                <w:szCs w:val="24"/>
              </w:rPr>
            </w:r>
            <w:r w:rsidRPr="00453068">
              <w:rPr>
                <w:rFonts w:ascii="Times New Roman" w:hAnsi="Times New Roman"/>
                <w:b/>
                <w:sz w:val="24"/>
                <w:szCs w:val="24"/>
              </w:rPr>
              <w:fldChar w:fldCharType="separate"/>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Pr="00453068">
              <w:rPr>
                <w:rFonts w:ascii="Times New Roman" w:hAnsi="Times New Roman"/>
                <w:b/>
                <w:sz w:val="24"/>
                <w:szCs w:val="24"/>
              </w:rPr>
              <w:fldChar w:fldCharType="end"/>
            </w:r>
          </w:p>
        </w:tc>
      </w:tr>
      <w:tr w:rsidR="006C756C" w:rsidRPr="00453068" w:rsidTr="00575433">
        <w:trPr>
          <w:trHeight w:hRule="exact" w:val="518"/>
        </w:trPr>
        <w:tc>
          <w:tcPr>
            <w:tcW w:w="11016" w:type="dxa"/>
            <w:gridSpan w:val="4"/>
          </w:tcPr>
          <w:p w:rsidR="006C756C" w:rsidRPr="00453068" w:rsidRDefault="006C756C" w:rsidP="006C756C">
            <w:pPr>
              <w:spacing w:before="20" w:after="0" w:line="240" w:lineRule="auto"/>
              <w:rPr>
                <w:rFonts w:ascii="Arial" w:hAnsi="Arial" w:cs="Arial"/>
                <w:sz w:val="16"/>
                <w:szCs w:val="16"/>
              </w:rPr>
            </w:pPr>
            <w:r>
              <w:rPr>
                <w:rFonts w:ascii="Arial" w:hAnsi="Arial" w:cs="Arial"/>
                <w:sz w:val="16"/>
                <w:szCs w:val="16"/>
              </w:rPr>
              <w:t>ADDRESS</w:t>
            </w:r>
          </w:p>
          <w:p w:rsidR="006C756C" w:rsidRPr="00453068" w:rsidRDefault="006C756C" w:rsidP="006C756C">
            <w:pPr>
              <w:spacing w:after="0" w:line="240" w:lineRule="auto"/>
              <w:rPr>
                <w:rFonts w:ascii="Times New Roman" w:hAnsi="Times New Roman"/>
                <w:b/>
                <w:sz w:val="24"/>
                <w:szCs w:val="24"/>
              </w:rPr>
            </w:pPr>
            <w:r w:rsidRPr="00453068">
              <w:rPr>
                <w:rFonts w:ascii="Times New Roman" w:hAnsi="Times New Roman"/>
                <w:b/>
                <w:sz w:val="24"/>
                <w:szCs w:val="24"/>
              </w:rPr>
              <w:fldChar w:fldCharType="begin">
                <w:ffData>
                  <w:name w:val="Text1"/>
                  <w:enabled/>
                  <w:calcOnExit w:val="0"/>
                  <w:textInput/>
                </w:ffData>
              </w:fldChar>
            </w:r>
            <w:r w:rsidRPr="00453068">
              <w:rPr>
                <w:rFonts w:ascii="Times New Roman" w:hAnsi="Times New Roman"/>
                <w:b/>
                <w:sz w:val="24"/>
                <w:szCs w:val="24"/>
              </w:rPr>
              <w:instrText xml:space="preserve"> FORMTEXT </w:instrText>
            </w:r>
            <w:r w:rsidRPr="00453068">
              <w:rPr>
                <w:rFonts w:ascii="Times New Roman" w:hAnsi="Times New Roman"/>
                <w:b/>
                <w:sz w:val="24"/>
                <w:szCs w:val="24"/>
              </w:rPr>
            </w:r>
            <w:r w:rsidRPr="00453068">
              <w:rPr>
                <w:rFonts w:ascii="Times New Roman" w:hAnsi="Times New Roman"/>
                <w:b/>
                <w:sz w:val="24"/>
                <w:szCs w:val="24"/>
              </w:rPr>
              <w:fldChar w:fldCharType="separate"/>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Pr="00453068">
              <w:rPr>
                <w:rFonts w:ascii="Times New Roman" w:hAnsi="Times New Roman"/>
                <w:b/>
                <w:sz w:val="24"/>
                <w:szCs w:val="24"/>
              </w:rPr>
              <w:fldChar w:fldCharType="end"/>
            </w:r>
          </w:p>
        </w:tc>
      </w:tr>
      <w:tr w:rsidR="006C756C" w:rsidRPr="00453068" w:rsidTr="006C756C">
        <w:trPr>
          <w:trHeight w:hRule="exact" w:val="5009"/>
        </w:trPr>
        <w:tc>
          <w:tcPr>
            <w:tcW w:w="11016" w:type="dxa"/>
            <w:gridSpan w:val="4"/>
            <w:tcBorders>
              <w:bottom w:val="single" w:sz="2" w:space="0" w:color="auto"/>
            </w:tcBorders>
          </w:tcPr>
          <w:p w:rsidR="006C756C" w:rsidRPr="006C756C" w:rsidRDefault="006C756C" w:rsidP="006C756C">
            <w:pPr>
              <w:tabs>
                <w:tab w:val="left" w:pos="360"/>
              </w:tabs>
              <w:spacing w:before="20" w:after="0" w:line="240" w:lineRule="auto"/>
              <w:ind w:left="360" w:hanging="360"/>
              <w:rPr>
                <w:rFonts w:ascii="Arial" w:hAnsi="Arial" w:cs="Arial"/>
                <w:sz w:val="16"/>
                <w:szCs w:val="16"/>
              </w:rPr>
            </w:pPr>
            <w:r w:rsidRPr="006C756C">
              <w:rPr>
                <w:rFonts w:ascii="Arial" w:hAnsi="Arial" w:cs="Arial"/>
                <w:sz w:val="16"/>
                <w:szCs w:val="16"/>
              </w:rPr>
              <w:t>REASON FOR DISCHARGE OR TRANSFER</w:t>
            </w:r>
          </w:p>
          <w:p w:rsidR="006C756C" w:rsidRDefault="006C756C" w:rsidP="006C756C">
            <w:pPr>
              <w:tabs>
                <w:tab w:val="left" w:pos="360"/>
              </w:tabs>
              <w:spacing w:before="120" w:after="0" w:line="240" w:lineRule="auto"/>
              <w:ind w:left="360" w:hanging="360"/>
              <w:rPr>
                <w:rFonts w:ascii="Arial" w:hAnsi="Arial" w:cs="Arial"/>
                <w:sz w:val="20"/>
                <w:szCs w:val="20"/>
              </w:rPr>
            </w:pPr>
            <w:r w:rsidRPr="00E270C7">
              <w:rPr>
                <w:rFonts w:ascii="Arial" w:hAnsi="Arial" w:cs="Arial"/>
                <w:sz w:val="20"/>
                <w:szCs w:val="20"/>
              </w:rPr>
              <w:fldChar w:fldCharType="begin">
                <w:ffData>
                  <w:name w:val="Check1"/>
                  <w:enabled/>
                  <w:calcOnExit w:val="0"/>
                  <w:checkBox>
                    <w:sizeAuto/>
                    <w:default w:val="0"/>
                  </w:checkBox>
                </w:ffData>
              </w:fldChar>
            </w:r>
            <w:bookmarkStart w:id="2" w:name="Check1"/>
            <w:r w:rsidRPr="00E270C7">
              <w:rPr>
                <w:rFonts w:ascii="Arial" w:hAnsi="Arial" w:cs="Arial"/>
                <w:sz w:val="20"/>
                <w:szCs w:val="20"/>
              </w:rPr>
              <w:instrText xml:space="preserve"> FORMCHECKBOX </w:instrText>
            </w:r>
            <w:r w:rsidR="002C1BFF" w:rsidRPr="00E270C7">
              <w:rPr>
                <w:rFonts w:ascii="Arial" w:hAnsi="Arial" w:cs="Arial"/>
                <w:sz w:val="20"/>
                <w:szCs w:val="20"/>
              </w:rPr>
            </w:r>
            <w:r w:rsidR="002C1BFF">
              <w:rPr>
                <w:rFonts w:ascii="Arial" w:hAnsi="Arial" w:cs="Arial"/>
                <w:sz w:val="20"/>
                <w:szCs w:val="20"/>
              </w:rPr>
              <w:fldChar w:fldCharType="separate"/>
            </w:r>
            <w:r w:rsidRPr="00E270C7">
              <w:rPr>
                <w:rFonts w:ascii="Arial" w:hAnsi="Arial" w:cs="Arial"/>
                <w:sz w:val="20"/>
                <w:szCs w:val="20"/>
              </w:rPr>
              <w:fldChar w:fldCharType="end"/>
            </w:r>
            <w:bookmarkEnd w:id="2"/>
            <w:r>
              <w:rPr>
                <w:rFonts w:ascii="Arial" w:hAnsi="Arial" w:cs="Arial"/>
                <w:sz w:val="20"/>
                <w:szCs w:val="20"/>
              </w:rPr>
              <w:tab/>
            </w:r>
            <w:r w:rsidRPr="00E270C7">
              <w:rPr>
                <w:rFonts w:ascii="Arial" w:hAnsi="Arial" w:cs="Arial"/>
                <w:sz w:val="20"/>
                <w:szCs w:val="20"/>
              </w:rPr>
              <w:t xml:space="preserve">Transfer or discharge is necessary for your welfare and your needs </w:t>
            </w:r>
            <w:proofErr w:type="gramStart"/>
            <w:r w:rsidRPr="00E270C7">
              <w:rPr>
                <w:rFonts w:ascii="Arial" w:hAnsi="Arial" w:cs="Arial"/>
                <w:sz w:val="20"/>
                <w:szCs w:val="20"/>
              </w:rPr>
              <w:t xml:space="preserve">cannot </w:t>
            </w:r>
            <w:r>
              <w:rPr>
                <w:rFonts w:ascii="Arial" w:hAnsi="Arial" w:cs="Arial"/>
                <w:sz w:val="20"/>
                <w:szCs w:val="20"/>
              </w:rPr>
              <w:t>be met</w:t>
            </w:r>
            <w:proofErr w:type="gramEnd"/>
            <w:r>
              <w:rPr>
                <w:rFonts w:ascii="Arial" w:hAnsi="Arial" w:cs="Arial"/>
                <w:sz w:val="20"/>
                <w:szCs w:val="20"/>
              </w:rPr>
              <w:t xml:space="preserve"> in this facility.</w:t>
            </w:r>
          </w:p>
          <w:p w:rsidR="006C756C" w:rsidRDefault="006C756C" w:rsidP="006C756C">
            <w:pPr>
              <w:tabs>
                <w:tab w:val="left" w:pos="360"/>
                <w:tab w:val="left" w:pos="720"/>
                <w:tab w:val="left" w:pos="1080"/>
              </w:tabs>
              <w:spacing w:before="120" w:after="0" w:line="240" w:lineRule="auto"/>
              <w:ind w:left="1080" w:hanging="108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3" w:name="Check4"/>
            <w:r>
              <w:rPr>
                <w:rFonts w:ascii="Arial" w:hAnsi="Arial" w:cs="Arial"/>
                <w:sz w:val="20"/>
                <w:szCs w:val="20"/>
              </w:rPr>
              <w:instrText xml:space="preserve"> FORMCHECKBOX </w:instrText>
            </w:r>
            <w:r w:rsidR="002C1BFF">
              <w:rPr>
                <w:rFonts w:ascii="Arial" w:hAnsi="Arial" w:cs="Arial"/>
                <w:sz w:val="20"/>
                <w:szCs w:val="20"/>
              </w:rPr>
            </w:r>
            <w:r w:rsidR="002C1BFF">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Y</w:t>
            </w:r>
            <w:r w:rsidRPr="00EE689C">
              <w:rPr>
                <w:rFonts w:ascii="Arial" w:hAnsi="Arial" w:cs="Arial"/>
                <w:sz w:val="20"/>
                <w:szCs w:val="20"/>
              </w:rPr>
              <w:t xml:space="preserve">our health has improved sufficiently so that you no longer need the services </w:t>
            </w:r>
            <w:r>
              <w:rPr>
                <w:rFonts w:ascii="Arial" w:hAnsi="Arial" w:cs="Arial"/>
                <w:sz w:val="20"/>
                <w:szCs w:val="20"/>
              </w:rPr>
              <w:t xml:space="preserve">provided by </w:t>
            </w:r>
            <w:r w:rsidRPr="00EE689C">
              <w:rPr>
                <w:rFonts w:ascii="Arial" w:hAnsi="Arial" w:cs="Arial"/>
                <w:sz w:val="20"/>
                <w:szCs w:val="20"/>
              </w:rPr>
              <w:t>this facility</w:t>
            </w:r>
            <w:r>
              <w:rPr>
                <w:rFonts w:ascii="Arial" w:hAnsi="Arial" w:cs="Arial"/>
                <w:sz w:val="20"/>
                <w:szCs w:val="20"/>
              </w:rPr>
              <w:t>.</w:t>
            </w:r>
          </w:p>
          <w:p w:rsidR="006C756C" w:rsidRDefault="006C756C" w:rsidP="006C756C">
            <w:pPr>
              <w:tabs>
                <w:tab w:val="left" w:pos="360"/>
                <w:tab w:val="left" w:pos="720"/>
                <w:tab w:val="left" w:pos="1080"/>
              </w:tabs>
              <w:spacing w:before="120" w:after="0" w:line="240" w:lineRule="auto"/>
              <w:ind w:left="1080" w:hanging="108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4" w:name="Check2"/>
            <w:r>
              <w:rPr>
                <w:rFonts w:ascii="Arial" w:hAnsi="Arial" w:cs="Arial"/>
                <w:sz w:val="20"/>
                <w:szCs w:val="20"/>
              </w:rPr>
              <w:instrText xml:space="preserve"> FORMCHECKBOX </w:instrText>
            </w:r>
            <w:r w:rsidR="002C1BFF">
              <w:rPr>
                <w:rFonts w:ascii="Arial" w:hAnsi="Arial" w:cs="Arial"/>
                <w:sz w:val="20"/>
                <w:szCs w:val="20"/>
              </w:rPr>
            </w:r>
            <w:r w:rsidR="002C1BFF">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r>
            <w:r w:rsidRPr="00EE689C">
              <w:rPr>
                <w:rFonts w:ascii="Arial" w:hAnsi="Arial" w:cs="Arial"/>
                <w:sz w:val="20"/>
                <w:szCs w:val="20"/>
              </w:rPr>
              <w:t xml:space="preserve">The safety </w:t>
            </w:r>
            <w:r>
              <w:rPr>
                <w:rFonts w:ascii="Arial" w:hAnsi="Arial" w:cs="Arial"/>
                <w:sz w:val="20"/>
                <w:szCs w:val="20"/>
              </w:rPr>
              <w:t xml:space="preserve">of other individuals in this facility </w:t>
            </w:r>
            <w:proofErr w:type="gramStart"/>
            <w:r>
              <w:rPr>
                <w:rFonts w:ascii="Arial" w:hAnsi="Arial" w:cs="Arial"/>
                <w:sz w:val="20"/>
                <w:szCs w:val="20"/>
              </w:rPr>
              <w:t>is endangered</w:t>
            </w:r>
            <w:proofErr w:type="gramEnd"/>
            <w:r>
              <w:rPr>
                <w:rFonts w:ascii="Arial" w:hAnsi="Arial" w:cs="Arial"/>
                <w:sz w:val="20"/>
                <w:szCs w:val="20"/>
              </w:rPr>
              <w:t xml:space="preserve"> due to the status of the resident.</w:t>
            </w:r>
          </w:p>
          <w:p w:rsidR="006C756C" w:rsidRDefault="006C756C" w:rsidP="006C756C">
            <w:pPr>
              <w:tabs>
                <w:tab w:val="left" w:pos="360"/>
              </w:tabs>
              <w:spacing w:before="120" w:after="0" w:line="240" w:lineRule="auto"/>
              <w:ind w:left="360" w:hanging="3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C1BFF">
              <w:rPr>
                <w:rFonts w:ascii="Arial" w:hAnsi="Arial" w:cs="Arial"/>
                <w:sz w:val="20"/>
                <w:szCs w:val="20"/>
              </w:rPr>
            </w:r>
            <w:r w:rsidR="002C1BF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EE689C">
              <w:rPr>
                <w:rFonts w:ascii="Arial" w:hAnsi="Arial" w:cs="Arial"/>
                <w:sz w:val="20"/>
                <w:szCs w:val="20"/>
              </w:rPr>
              <w:t xml:space="preserve">The </w:t>
            </w:r>
            <w:r>
              <w:rPr>
                <w:rFonts w:ascii="Arial" w:hAnsi="Arial" w:cs="Arial"/>
                <w:sz w:val="20"/>
                <w:szCs w:val="20"/>
              </w:rPr>
              <w:t>health</w:t>
            </w:r>
            <w:r w:rsidRPr="00EE689C">
              <w:rPr>
                <w:rFonts w:ascii="Arial" w:hAnsi="Arial" w:cs="Arial"/>
                <w:sz w:val="20"/>
                <w:szCs w:val="20"/>
              </w:rPr>
              <w:t xml:space="preserve"> </w:t>
            </w:r>
            <w:r>
              <w:rPr>
                <w:rFonts w:ascii="Arial" w:hAnsi="Arial" w:cs="Arial"/>
                <w:sz w:val="20"/>
                <w:szCs w:val="20"/>
              </w:rPr>
              <w:t xml:space="preserve">of other individuals in this facility </w:t>
            </w:r>
            <w:proofErr w:type="gramStart"/>
            <w:r>
              <w:rPr>
                <w:rFonts w:ascii="Arial" w:hAnsi="Arial" w:cs="Arial"/>
                <w:sz w:val="20"/>
                <w:szCs w:val="20"/>
              </w:rPr>
              <w:t>would otherwise be endangered</w:t>
            </w:r>
            <w:proofErr w:type="gramEnd"/>
            <w:r>
              <w:rPr>
                <w:rFonts w:ascii="Arial" w:hAnsi="Arial" w:cs="Arial"/>
                <w:sz w:val="20"/>
                <w:szCs w:val="20"/>
              </w:rPr>
              <w:t>.</w:t>
            </w:r>
          </w:p>
          <w:p w:rsidR="006C756C" w:rsidRDefault="006C756C" w:rsidP="006C756C">
            <w:pPr>
              <w:tabs>
                <w:tab w:val="left" w:pos="360"/>
              </w:tabs>
              <w:spacing w:before="120" w:after="0" w:line="240" w:lineRule="auto"/>
              <w:ind w:left="360" w:hanging="3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C1BFF">
              <w:rPr>
                <w:rFonts w:ascii="Arial" w:hAnsi="Arial" w:cs="Arial"/>
                <w:sz w:val="20"/>
                <w:szCs w:val="20"/>
              </w:rPr>
            </w:r>
            <w:r w:rsidR="002C1BF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EE689C">
              <w:rPr>
                <w:rFonts w:ascii="Arial" w:hAnsi="Arial" w:cs="Arial"/>
                <w:sz w:val="20"/>
                <w:szCs w:val="20"/>
              </w:rPr>
              <w:t>You have failed, after reasonable and appropriate notice, to pay</w:t>
            </w:r>
            <w:r>
              <w:rPr>
                <w:rFonts w:ascii="Arial" w:hAnsi="Arial" w:cs="Arial"/>
                <w:sz w:val="20"/>
                <w:szCs w:val="20"/>
              </w:rPr>
              <w:t xml:space="preserve"> for (or to have paid under Medicare or Medicaid) a </w:t>
            </w:r>
            <w:r w:rsidRPr="00EE689C">
              <w:rPr>
                <w:rFonts w:ascii="Arial" w:hAnsi="Arial" w:cs="Arial"/>
                <w:sz w:val="20"/>
                <w:szCs w:val="20"/>
              </w:rPr>
              <w:t>stay at this facility.</w:t>
            </w:r>
          </w:p>
          <w:p w:rsidR="006C756C" w:rsidRDefault="006C756C" w:rsidP="006C756C">
            <w:pPr>
              <w:tabs>
                <w:tab w:val="left" w:pos="360"/>
              </w:tabs>
              <w:spacing w:before="120" w:after="0" w:line="240" w:lineRule="auto"/>
              <w:ind w:left="360" w:hanging="36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5" w:name="Check5"/>
            <w:r>
              <w:rPr>
                <w:rFonts w:ascii="Arial" w:hAnsi="Arial" w:cs="Arial"/>
                <w:sz w:val="20"/>
                <w:szCs w:val="20"/>
              </w:rPr>
              <w:instrText xml:space="preserve"> FORMCHECKBOX </w:instrText>
            </w:r>
            <w:r w:rsidR="002C1BFF">
              <w:rPr>
                <w:rFonts w:ascii="Arial" w:hAnsi="Arial" w:cs="Arial"/>
                <w:sz w:val="20"/>
                <w:szCs w:val="20"/>
              </w:rPr>
            </w:r>
            <w:r w:rsidR="002C1BFF">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This facility is closing.</w:t>
            </w:r>
          </w:p>
          <w:p w:rsidR="006C756C" w:rsidRPr="00EE689C" w:rsidRDefault="006C756C" w:rsidP="006C756C">
            <w:pPr>
              <w:tabs>
                <w:tab w:val="left" w:pos="360"/>
              </w:tabs>
              <w:spacing w:before="240" w:after="0" w:line="240" w:lineRule="auto"/>
              <w:ind w:left="360" w:hanging="360"/>
              <w:rPr>
                <w:rFonts w:ascii="Arial" w:hAnsi="Arial" w:cs="Arial"/>
                <w:sz w:val="20"/>
                <w:szCs w:val="20"/>
              </w:rPr>
            </w:pPr>
            <w:r>
              <w:rPr>
                <w:rFonts w:ascii="Arial" w:hAnsi="Arial" w:cs="Arial"/>
                <w:sz w:val="20"/>
                <w:szCs w:val="20"/>
              </w:rPr>
              <w:t>Please provide a brief explanation to support this action.  Attach additional documentation if necessary.</w:t>
            </w:r>
          </w:p>
          <w:p w:rsidR="006C756C" w:rsidRDefault="006C756C" w:rsidP="006C756C">
            <w:pPr>
              <w:tabs>
                <w:tab w:val="left" w:pos="360"/>
              </w:tabs>
              <w:spacing w:before="120" w:after="0" w:line="240" w:lineRule="auto"/>
              <w:ind w:left="360" w:hanging="360"/>
              <w:rPr>
                <w:rFonts w:ascii="Arial" w:hAnsi="Arial" w:cs="Arial"/>
                <w:sz w:val="20"/>
                <w:szCs w:val="20"/>
              </w:rPr>
            </w:pPr>
            <w:r w:rsidRPr="00453068">
              <w:rPr>
                <w:rFonts w:ascii="Times New Roman" w:hAnsi="Times New Roman"/>
                <w:b/>
                <w:sz w:val="24"/>
                <w:szCs w:val="24"/>
              </w:rPr>
              <w:fldChar w:fldCharType="begin">
                <w:ffData>
                  <w:name w:val="Text1"/>
                  <w:enabled/>
                  <w:calcOnExit w:val="0"/>
                  <w:textInput/>
                </w:ffData>
              </w:fldChar>
            </w:r>
            <w:r w:rsidRPr="00453068">
              <w:rPr>
                <w:rFonts w:ascii="Times New Roman" w:hAnsi="Times New Roman"/>
                <w:b/>
                <w:sz w:val="24"/>
                <w:szCs w:val="24"/>
              </w:rPr>
              <w:instrText xml:space="preserve"> FORMTEXT </w:instrText>
            </w:r>
            <w:r w:rsidRPr="00453068">
              <w:rPr>
                <w:rFonts w:ascii="Times New Roman" w:hAnsi="Times New Roman"/>
                <w:b/>
                <w:sz w:val="24"/>
                <w:szCs w:val="24"/>
              </w:rPr>
            </w:r>
            <w:r w:rsidRPr="00453068">
              <w:rPr>
                <w:rFonts w:ascii="Times New Roman" w:hAnsi="Times New Roman"/>
                <w:b/>
                <w:sz w:val="24"/>
                <w:szCs w:val="24"/>
              </w:rPr>
              <w:fldChar w:fldCharType="separate"/>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002C1BFF">
              <w:rPr>
                <w:rFonts w:ascii="Times New Roman" w:hAnsi="Times New Roman"/>
                <w:b/>
                <w:noProof/>
                <w:sz w:val="24"/>
                <w:szCs w:val="24"/>
              </w:rPr>
              <w:t> </w:t>
            </w:r>
            <w:r w:rsidRPr="00453068">
              <w:rPr>
                <w:rFonts w:ascii="Times New Roman" w:hAnsi="Times New Roman"/>
                <w:b/>
                <w:sz w:val="24"/>
                <w:szCs w:val="24"/>
              </w:rPr>
              <w:fldChar w:fldCharType="end"/>
            </w:r>
          </w:p>
          <w:p w:rsidR="006C756C" w:rsidRPr="00E270C7" w:rsidRDefault="006C756C" w:rsidP="006C756C">
            <w:pPr>
              <w:tabs>
                <w:tab w:val="right" w:pos="10800"/>
              </w:tabs>
              <w:spacing w:before="120" w:after="0" w:line="240" w:lineRule="auto"/>
              <w:ind w:left="1080"/>
              <w:rPr>
                <w:rFonts w:ascii="Arial" w:hAnsi="Arial" w:cs="Arial"/>
                <w:sz w:val="20"/>
                <w:szCs w:val="20"/>
                <w:u w:val="single"/>
              </w:rPr>
            </w:pPr>
          </w:p>
        </w:tc>
      </w:tr>
      <w:tr w:rsidR="006C756C" w:rsidRPr="00453068" w:rsidTr="00AF2FAE">
        <w:tc>
          <w:tcPr>
            <w:tcW w:w="11016" w:type="dxa"/>
            <w:gridSpan w:val="4"/>
            <w:tcBorders>
              <w:left w:val="nil"/>
              <w:bottom w:val="nil"/>
              <w:right w:val="nil"/>
            </w:tcBorders>
          </w:tcPr>
          <w:p w:rsidR="006C756C" w:rsidRPr="006C756C" w:rsidRDefault="006C756C" w:rsidP="006C756C">
            <w:pPr>
              <w:spacing w:before="60" w:after="60"/>
              <w:rPr>
                <w:rFonts w:ascii="Arial" w:hAnsi="Arial" w:cs="Arial"/>
                <w:b/>
                <w:sz w:val="20"/>
                <w:szCs w:val="20"/>
              </w:rPr>
            </w:pPr>
            <w:r w:rsidRPr="00AF2FAE">
              <w:rPr>
                <w:rFonts w:ascii="Arial" w:hAnsi="Arial" w:cs="Arial"/>
                <w:b/>
                <w:sz w:val="20"/>
                <w:szCs w:val="20"/>
              </w:rPr>
              <w:t xml:space="preserve">Requesting assistance: </w:t>
            </w:r>
            <w:r>
              <w:rPr>
                <w:rFonts w:ascii="Arial" w:hAnsi="Arial" w:cs="Arial"/>
                <w:b/>
                <w:sz w:val="20"/>
                <w:szCs w:val="20"/>
              </w:rPr>
              <w:t xml:space="preserve">  </w:t>
            </w:r>
            <w:r w:rsidRPr="00AF2FAE">
              <w:rPr>
                <w:rFonts w:ascii="Arial" w:hAnsi="Arial" w:cs="Arial"/>
                <w:sz w:val="20"/>
                <w:szCs w:val="20"/>
              </w:rPr>
              <w:t xml:space="preserve">If requested, facility must provide assistance necessary to contact the organizations on the next page and/or request an appeal of this decision if you disagree with the transfer or discharge. </w:t>
            </w:r>
            <w:r>
              <w:rPr>
                <w:rFonts w:ascii="Arial" w:hAnsi="Arial" w:cs="Arial"/>
                <w:sz w:val="20"/>
                <w:szCs w:val="20"/>
              </w:rPr>
              <w:t xml:space="preserve"> </w:t>
            </w:r>
            <w:r w:rsidRPr="00AF2FAE">
              <w:rPr>
                <w:rFonts w:ascii="Arial" w:hAnsi="Arial" w:cs="Arial"/>
                <w:sz w:val="20"/>
                <w:szCs w:val="20"/>
              </w:rPr>
              <w:t>Please see the nursing home contact person’s name and phone number.</w:t>
            </w:r>
          </w:p>
        </w:tc>
      </w:tr>
    </w:tbl>
    <w:p w:rsidR="00112CDB" w:rsidRDefault="00112CDB">
      <w:pPr>
        <w:sectPr w:rsidR="00112CDB" w:rsidSect="00453068">
          <w:footerReference w:type="default" r:id="rId8"/>
          <w:pgSz w:w="12240" w:h="15840"/>
          <w:pgMar w:top="720" w:right="720" w:bottom="720" w:left="720" w:header="720" w:footer="720" w:gutter="0"/>
          <w:cols w:space="720"/>
          <w:docGrid w:linePitch="360"/>
        </w:sectPr>
      </w:pPr>
    </w:p>
    <w:tbl>
      <w:tblPr>
        <w:tblW w:w="11016" w:type="dxa"/>
        <w:tblLayout w:type="fixed"/>
        <w:tblCellMar>
          <w:left w:w="115" w:type="dxa"/>
          <w:right w:w="115" w:type="dxa"/>
        </w:tblCellMar>
        <w:tblLook w:val="04A0" w:firstRow="1" w:lastRow="0" w:firstColumn="1" w:lastColumn="0" w:noHBand="0" w:noVBand="1"/>
      </w:tblPr>
      <w:tblGrid>
        <w:gridCol w:w="11016"/>
      </w:tblGrid>
      <w:tr w:rsidR="00364762" w:rsidTr="00364762">
        <w:tc>
          <w:tcPr>
            <w:tcW w:w="11016" w:type="dxa"/>
          </w:tcPr>
          <w:p w:rsidR="00364762" w:rsidRPr="00AF2FAE" w:rsidRDefault="00364762" w:rsidP="00364762">
            <w:pPr>
              <w:spacing w:before="120" w:after="120"/>
              <w:rPr>
                <w:rFonts w:ascii="Arial" w:hAnsi="Arial" w:cs="Arial"/>
                <w:b/>
                <w:sz w:val="20"/>
                <w:szCs w:val="20"/>
                <w:u w:val="single"/>
              </w:rPr>
            </w:pPr>
            <w:r w:rsidRPr="00AF2FAE">
              <w:rPr>
                <w:rFonts w:ascii="Arial" w:hAnsi="Arial" w:cs="Arial"/>
                <w:b/>
                <w:sz w:val="20"/>
                <w:szCs w:val="20"/>
                <w:u w:val="single"/>
              </w:rPr>
              <w:lastRenderedPageBreak/>
              <w:t>Appeal Rights</w:t>
            </w:r>
            <w:r w:rsidRPr="00AF2FAE">
              <w:rPr>
                <w:rFonts w:ascii="Arial" w:hAnsi="Arial" w:cs="Arial"/>
                <w:b/>
                <w:sz w:val="20"/>
                <w:szCs w:val="20"/>
              </w:rPr>
              <w:t>:</w:t>
            </w:r>
          </w:p>
          <w:p w:rsidR="00364762" w:rsidRPr="00AF2FAE" w:rsidRDefault="00364762" w:rsidP="00364762">
            <w:pPr>
              <w:pStyle w:val="ListParagraph"/>
              <w:numPr>
                <w:ilvl w:val="0"/>
                <w:numId w:val="1"/>
              </w:numPr>
              <w:spacing w:before="120" w:after="120" w:line="276" w:lineRule="auto"/>
              <w:rPr>
                <w:rFonts w:ascii="Arial" w:hAnsi="Arial" w:cs="Arial"/>
                <w:sz w:val="20"/>
                <w:szCs w:val="20"/>
              </w:rPr>
            </w:pPr>
            <w:r w:rsidRPr="00AF2FAE">
              <w:rPr>
                <w:rFonts w:ascii="Arial" w:hAnsi="Arial" w:cs="Arial"/>
                <w:sz w:val="20"/>
                <w:szCs w:val="20"/>
              </w:rPr>
              <w:t xml:space="preserve">You have the right to appeal this discharge or transfer by making a request for a hearing to the Washington State Office of Administrative Hearings.  Your request for a hearing </w:t>
            </w:r>
            <w:proofErr w:type="gramStart"/>
            <w:r w:rsidRPr="00AF2FAE">
              <w:rPr>
                <w:rFonts w:ascii="Arial" w:hAnsi="Arial" w:cs="Arial"/>
                <w:sz w:val="20"/>
                <w:szCs w:val="20"/>
              </w:rPr>
              <w:t>may be made</w:t>
            </w:r>
            <w:proofErr w:type="gramEnd"/>
            <w:r w:rsidRPr="00AF2FAE">
              <w:rPr>
                <w:rFonts w:ascii="Arial" w:hAnsi="Arial" w:cs="Arial"/>
                <w:sz w:val="20"/>
                <w:szCs w:val="20"/>
              </w:rPr>
              <w:t xml:space="preserve"> any time up to 90 days from the date you receive this notice.   </w:t>
            </w:r>
          </w:p>
          <w:p w:rsidR="00364762" w:rsidRPr="00AF2FAE" w:rsidRDefault="00364762" w:rsidP="00364762">
            <w:pPr>
              <w:pStyle w:val="ListParagraph"/>
              <w:numPr>
                <w:ilvl w:val="0"/>
                <w:numId w:val="1"/>
              </w:numPr>
              <w:spacing w:before="120" w:after="120" w:line="276" w:lineRule="auto"/>
              <w:rPr>
                <w:rFonts w:ascii="Arial" w:hAnsi="Arial" w:cs="Arial"/>
                <w:sz w:val="20"/>
                <w:szCs w:val="20"/>
              </w:rPr>
            </w:pPr>
            <w:r w:rsidRPr="00AF2FAE">
              <w:rPr>
                <w:rFonts w:ascii="Arial" w:hAnsi="Arial" w:cs="Arial"/>
                <w:sz w:val="20"/>
                <w:szCs w:val="20"/>
              </w:rPr>
              <w:t xml:space="preserve">If you decide to appeal, you may request a hearing in person, by telephone / voice mail or in writing.  You may use the attached form (DSHS </w:t>
            </w:r>
            <w:r>
              <w:rPr>
                <w:rFonts w:ascii="Arial" w:hAnsi="Arial" w:cs="Arial"/>
                <w:sz w:val="20"/>
                <w:szCs w:val="20"/>
              </w:rPr>
              <w:t>10-238,</w:t>
            </w:r>
            <w:r w:rsidRPr="00AF2FAE">
              <w:rPr>
                <w:rFonts w:ascii="Arial" w:hAnsi="Arial" w:cs="Arial"/>
                <w:sz w:val="20"/>
                <w:szCs w:val="20"/>
              </w:rPr>
              <w:t xml:space="preserve"> Request for </w:t>
            </w:r>
            <w:r>
              <w:rPr>
                <w:rFonts w:ascii="Arial" w:hAnsi="Arial" w:cs="Arial"/>
                <w:sz w:val="20"/>
                <w:szCs w:val="20"/>
              </w:rPr>
              <w:t xml:space="preserve">an Administrative </w:t>
            </w:r>
            <w:r w:rsidRPr="00AF2FAE">
              <w:rPr>
                <w:rFonts w:ascii="Arial" w:hAnsi="Arial" w:cs="Arial"/>
                <w:sz w:val="20"/>
                <w:szCs w:val="20"/>
              </w:rPr>
              <w:t xml:space="preserve">Hearing) to request an appeal, but are not required to. </w:t>
            </w:r>
          </w:p>
          <w:p w:rsidR="00364762" w:rsidRPr="00AF2FAE" w:rsidRDefault="00364762" w:rsidP="00364762">
            <w:pPr>
              <w:pStyle w:val="ListParagraph"/>
              <w:numPr>
                <w:ilvl w:val="0"/>
                <w:numId w:val="1"/>
              </w:numPr>
              <w:spacing w:before="120" w:after="120" w:line="276" w:lineRule="auto"/>
              <w:rPr>
                <w:rFonts w:ascii="Arial" w:hAnsi="Arial" w:cs="Arial"/>
                <w:sz w:val="20"/>
                <w:szCs w:val="20"/>
              </w:rPr>
            </w:pPr>
            <w:r w:rsidRPr="00AF2FAE">
              <w:rPr>
                <w:rFonts w:ascii="Arial" w:hAnsi="Arial" w:cs="Arial"/>
                <w:b/>
                <w:sz w:val="20"/>
                <w:szCs w:val="20"/>
              </w:rPr>
              <w:t xml:space="preserve">You have the right to remain in the facility until the appeal is decided, if the hearing request is received on or before the proposed date of transfer / discharge, or the </w:t>
            </w:r>
            <w:proofErr w:type="gramStart"/>
            <w:r w:rsidRPr="00AF2FAE">
              <w:rPr>
                <w:rFonts w:ascii="Arial" w:hAnsi="Arial" w:cs="Arial"/>
                <w:b/>
                <w:sz w:val="20"/>
                <w:szCs w:val="20"/>
              </w:rPr>
              <w:t>day</w:t>
            </w:r>
            <w:proofErr w:type="gramEnd"/>
            <w:r w:rsidRPr="00AF2FAE">
              <w:rPr>
                <w:rFonts w:ascii="Arial" w:hAnsi="Arial" w:cs="Arial"/>
                <w:b/>
                <w:sz w:val="20"/>
                <w:szCs w:val="20"/>
              </w:rPr>
              <w:t xml:space="preserve"> you are actually transferred / discharged</w:t>
            </w:r>
            <w:r w:rsidRPr="00AF2FAE">
              <w:rPr>
                <w:rFonts w:ascii="Arial" w:hAnsi="Arial" w:cs="Arial"/>
                <w:sz w:val="20"/>
                <w:szCs w:val="20"/>
              </w:rPr>
              <w:t xml:space="preserve">. </w:t>
            </w:r>
            <w:r w:rsidRPr="00AF2FAE">
              <w:rPr>
                <w:rFonts w:ascii="Arial" w:hAnsi="Arial" w:cs="Arial"/>
                <w:i/>
                <w:sz w:val="20"/>
                <w:szCs w:val="20"/>
              </w:rPr>
              <w:t xml:space="preserve"> </w:t>
            </w:r>
            <w:r w:rsidRPr="00AF2FAE">
              <w:rPr>
                <w:rFonts w:ascii="Arial" w:hAnsi="Arial" w:cs="Arial"/>
                <w:sz w:val="20"/>
                <w:szCs w:val="20"/>
              </w:rPr>
              <w:t xml:space="preserve">Exception:  If </w:t>
            </w:r>
            <w:r w:rsidRPr="00AF2FAE">
              <w:rPr>
                <w:rFonts w:ascii="Arial" w:hAnsi="Arial" w:cs="Arial"/>
                <w:sz w:val="20"/>
                <w:szCs w:val="20"/>
                <w:u w:val="single"/>
              </w:rPr>
              <w:t>not</w:t>
            </w:r>
            <w:r w:rsidRPr="00AF2FAE">
              <w:rPr>
                <w:rFonts w:ascii="Arial" w:hAnsi="Arial" w:cs="Arial"/>
                <w:sz w:val="20"/>
                <w:szCs w:val="20"/>
              </w:rPr>
              <w:t xml:space="preserve"> discharging or transferring you from the facility would endanger your health or safety, or the health or safety of other individuals in the </w:t>
            </w:r>
            <w:proofErr w:type="gramStart"/>
            <w:r w:rsidRPr="00AF2FAE">
              <w:rPr>
                <w:rFonts w:ascii="Arial" w:hAnsi="Arial" w:cs="Arial"/>
                <w:sz w:val="20"/>
                <w:szCs w:val="20"/>
              </w:rPr>
              <w:t>facility,</w:t>
            </w:r>
            <w:proofErr w:type="gramEnd"/>
            <w:r w:rsidRPr="00AF2FAE">
              <w:rPr>
                <w:rFonts w:ascii="Arial" w:hAnsi="Arial" w:cs="Arial"/>
                <w:sz w:val="20"/>
                <w:szCs w:val="20"/>
              </w:rPr>
              <w:t xml:space="preserve"> you may be discharged or transferred.  The proposed discharge / transfer date is on the front page of this notice.</w:t>
            </w:r>
          </w:p>
          <w:p w:rsidR="00364762" w:rsidRPr="00AF2FAE" w:rsidRDefault="00364762" w:rsidP="00364762">
            <w:pPr>
              <w:pStyle w:val="ListParagraph"/>
              <w:numPr>
                <w:ilvl w:val="0"/>
                <w:numId w:val="1"/>
              </w:numPr>
              <w:spacing w:before="120" w:after="120" w:line="276" w:lineRule="auto"/>
              <w:rPr>
                <w:rFonts w:ascii="Arial" w:hAnsi="Arial" w:cs="Arial"/>
                <w:sz w:val="20"/>
                <w:szCs w:val="20"/>
              </w:rPr>
            </w:pPr>
            <w:r w:rsidRPr="00AF2FAE">
              <w:rPr>
                <w:rFonts w:ascii="Arial" w:hAnsi="Arial" w:cs="Arial"/>
                <w:sz w:val="20"/>
                <w:szCs w:val="20"/>
              </w:rPr>
              <w:t>If you do not appeal, the nursing facility may proceed with your transfer or discharge.</w:t>
            </w:r>
          </w:p>
          <w:p w:rsidR="00364762" w:rsidRPr="00AF2FAE" w:rsidRDefault="00364762" w:rsidP="00364762">
            <w:pPr>
              <w:pStyle w:val="ListParagraph"/>
              <w:numPr>
                <w:ilvl w:val="0"/>
                <w:numId w:val="1"/>
              </w:numPr>
              <w:spacing w:before="120" w:after="120" w:line="276" w:lineRule="auto"/>
              <w:rPr>
                <w:rFonts w:ascii="Arial" w:hAnsi="Arial" w:cs="Arial"/>
                <w:sz w:val="20"/>
                <w:szCs w:val="20"/>
              </w:rPr>
            </w:pPr>
            <w:r w:rsidRPr="00AF2FAE">
              <w:rPr>
                <w:rFonts w:ascii="Arial" w:hAnsi="Arial" w:cs="Arial"/>
                <w:sz w:val="20"/>
                <w:szCs w:val="20"/>
              </w:rPr>
              <w:t xml:space="preserve">If the decision at the hearing supports the nursing facility’s decision (you lose the appeal), the nursing facility may proceed with your transfer or discharge 30 days after a final order is entered that upholds the decision.  </w:t>
            </w:r>
          </w:p>
          <w:p w:rsidR="00364762" w:rsidRPr="00AF2FAE" w:rsidRDefault="00364762" w:rsidP="00364762">
            <w:pPr>
              <w:pStyle w:val="ListParagraph"/>
              <w:numPr>
                <w:ilvl w:val="0"/>
                <w:numId w:val="1"/>
              </w:numPr>
              <w:spacing w:before="120" w:after="120" w:line="276" w:lineRule="auto"/>
              <w:rPr>
                <w:rFonts w:ascii="Arial" w:hAnsi="Arial" w:cs="Arial"/>
                <w:sz w:val="20"/>
                <w:szCs w:val="20"/>
              </w:rPr>
            </w:pPr>
            <w:r w:rsidRPr="00AF2FAE">
              <w:rPr>
                <w:rFonts w:ascii="Arial" w:hAnsi="Arial" w:cs="Arial"/>
                <w:sz w:val="20"/>
                <w:szCs w:val="20"/>
              </w:rPr>
              <w:t>If the discharge / transfer is not upheld (you win the appeal), and you are no longer in the facility, you have the right to readmission to the facility immediately upon the first available bed in a semi-private room, provided you require and are eligible for the services provided by the facility.</w:t>
            </w:r>
          </w:p>
          <w:p w:rsidR="00364762" w:rsidRPr="00AF2FAE" w:rsidRDefault="00364762" w:rsidP="00364762">
            <w:pPr>
              <w:tabs>
                <w:tab w:val="left" w:pos="2520"/>
              </w:tabs>
              <w:spacing w:before="240" w:after="0"/>
              <w:rPr>
                <w:rFonts w:ascii="Arial" w:hAnsi="Arial" w:cs="Arial"/>
                <w:sz w:val="20"/>
                <w:szCs w:val="20"/>
              </w:rPr>
            </w:pPr>
            <w:r w:rsidRPr="00AF2FAE">
              <w:rPr>
                <w:rFonts w:ascii="Arial" w:hAnsi="Arial" w:cs="Arial"/>
                <w:sz w:val="20"/>
                <w:szCs w:val="20"/>
              </w:rPr>
              <w:t>Send hearing requests to:</w:t>
            </w:r>
            <w:r w:rsidRPr="00AF2FAE">
              <w:rPr>
                <w:rFonts w:ascii="Arial" w:hAnsi="Arial" w:cs="Arial"/>
                <w:sz w:val="20"/>
                <w:szCs w:val="20"/>
              </w:rPr>
              <w:tab/>
              <w:t>OFFICE OF ADMINISTRATIVE HEARINGS</w:t>
            </w:r>
          </w:p>
          <w:p w:rsidR="00364762" w:rsidRPr="00AF2FAE" w:rsidRDefault="00364762" w:rsidP="00364762">
            <w:pPr>
              <w:tabs>
                <w:tab w:val="left" w:pos="2520"/>
              </w:tabs>
              <w:spacing w:after="0"/>
              <w:rPr>
                <w:rFonts w:ascii="Arial" w:hAnsi="Arial" w:cs="Arial"/>
                <w:sz w:val="20"/>
                <w:szCs w:val="20"/>
              </w:rPr>
            </w:pPr>
            <w:r w:rsidRPr="00AF2FAE">
              <w:rPr>
                <w:rFonts w:ascii="Arial" w:hAnsi="Arial" w:cs="Arial"/>
                <w:sz w:val="20"/>
                <w:szCs w:val="20"/>
              </w:rPr>
              <w:tab/>
              <w:t>PO BOX 42489</w:t>
            </w:r>
          </w:p>
          <w:p w:rsidR="00364762" w:rsidRPr="00AF2FAE" w:rsidRDefault="00364762" w:rsidP="00364762">
            <w:pPr>
              <w:tabs>
                <w:tab w:val="left" w:pos="2520"/>
              </w:tabs>
              <w:spacing w:after="120"/>
              <w:rPr>
                <w:rFonts w:ascii="Arial" w:hAnsi="Arial" w:cs="Arial"/>
                <w:sz w:val="20"/>
                <w:szCs w:val="20"/>
              </w:rPr>
            </w:pPr>
            <w:r w:rsidRPr="00AF2FAE">
              <w:rPr>
                <w:rFonts w:ascii="Arial" w:hAnsi="Arial" w:cs="Arial"/>
                <w:sz w:val="20"/>
                <w:szCs w:val="20"/>
              </w:rPr>
              <w:tab/>
              <w:t>OLYMPIA WA  98504-2489</w:t>
            </w:r>
            <w:r w:rsidRPr="00AF2FAE">
              <w:rPr>
                <w:rFonts w:ascii="Arial" w:hAnsi="Arial" w:cs="Arial"/>
                <w:sz w:val="20"/>
                <w:szCs w:val="20"/>
              </w:rPr>
              <w:br/>
            </w:r>
            <w:r w:rsidRPr="00AF2FAE">
              <w:rPr>
                <w:rFonts w:ascii="Arial" w:hAnsi="Arial" w:cs="Arial"/>
                <w:sz w:val="20"/>
                <w:szCs w:val="20"/>
              </w:rPr>
              <w:tab/>
              <w:t>Telephone number:  1-800-583-8271</w:t>
            </w:r>
            <w:r w:rsidRPr="00AF2FAE">
              <w:rPr>
                <w:rFonts w:ascii="Arial" w:hAnsi="Arial" w:cs="Arial"/>
                <w:sz w:val="20"/>
                <w:szCs w:val="20"/>
              </w:rPr>
              <w:br/>
            </w:r>
            <w:r w:rsidRPr="00AF2FAE">
              <w:rPr>
                <w:rFonts w:ascii="Arial" w:hAnsi="Arial" w:cs="Arial"/>
                <w:sz w:val="20"/>
                <w:szCs w:val="20"/>
              </w:rPr>
              <w:tab/>
              <w:t>FAX:  (360) 586-6563</w:t>
            </w:r>
          </w:p>
          <w:p w:rsidR="00364762" w:rsidRPr="00AF2FAE" w:rsidRDefault="00364762" w:rsidP="00364762">
            <w:pPr>
              <w:spacing w:before="120" w:after="120"/>
              <w:rPr>
                <w:rFonts w:ascii="Arial" w:hAnsi="Arial" w:cs="Arial"/>
                <w:b/>
                <w:sz w:val="20"/>
                <w:szCs w:val="20"/>
                <w:u w:val="single"/>
              </w:rPr>
            </w:pPr>
            <w:r w:rsidRPr="00AF2FAE">
              <w:rPr>
                <w:rFonts w:ascii="Arial" w:hAnsi="Arial" w:cs="Arial"/>
                <w:b/>
                <w:sz w:val="20"/>
                <w:szCs w:val="20"/>
                <w:u w:val="single"/>
              </w:rPr>
              <w:t>Washington State Ombuds</w:t>
            </w:r>
            <w:r w:rsidRPr="00AF2FAE">
              <w:rPr>
                <w:rFonts w:ascii="Arial" w:hAnsi="Arial" w:cs="Arial"/>
                <w:b/>
                <w:sz w:val="20"/>
                <w:szCs w:val="20"/>
              </w:rPr>
              <w:t>:</w:t>
            </w:r>
          </w:p>
          <w:p w:rsidR="00364762" w:rsidRPr="00364762" w:rsidRDefault="00364762" w:rsidP="00364762">
            <w:pPr>
              <w:autoSpaceDE w:val="0"/>
              <w:autoSpaceDN w:val="0"/>
              <w:rPr>
                <w:rFonts w:ascii="Arial" w:hAnsi="Arial" w:cs="Arial"/>
                <w:sz w:val="20"/>
                <w:szCs w:val="20"/>
              </w:rPr>
            </w:pPr>
            <w:r w:rsidRPr="00364762">
              <w:rPr>
                <w:rFonts w:ascii="Arial" w:hAnsi="Arial" w:cs="Arial"/>
                <w:sz w:val="20"/>
                <w:szCs w:val="20"/>
              </w:rPr>
              <w:t xml:space="preserve">The Washington State Long-Term Care Ombudsman Program is available to answer questions and provide assistance regarding this notice and other issues. Through the work of individual “LTC Ombuds,” the Ombudsman Program protects and promotes the legal rights of residents who live in LTC facilities. The Ombudsman Program is not part of state government and not affiliated with any long-term care facilities.  If you wish to request assistance from the LTC Ombuds, call toll-free at 1-800-562-6028. You may also make your request in writing by fax at (253) 815-8173, email at </w:t>
            </w:r>
            <w:hyperlink r:id="rId9" w:history="1">
              <w:r w:rsidRPr="00364762">
                <w:rPr>
                  <w:rStyle w:val="Hyperlink"/>
                  <w:rFonts w:ascii="Arial" w:hAnsi="Arial" w:cs="Arial"/>
                  <w:sz w:val="20"/>
                  <w:szCs w:val="20"/>
                </w:rPr>
                <w:t>ltcop@mschelps.org</w:t>
              </w:r>
            </w:hyperlink>
            <w:r w:rsidRPr="00364762">
              <w:rPr>
                <w:rFonts w:ascii="Arial" w:hAnsi="Arial" w:cs="Arial"/>
                <w:sz w:val="20"/>
                <w:szCs w:val="20"/>
              </w:rPr>
              <w:t xml:space="preserve"> or mail at PO Box 23699, Federal Way, WA 98093-0699.</w:t>
            </w:r>
          </w:p>
          <w:p w:rsidR="00364762" w:rsidRPr="00AF2FAE" w:rsidRDefault="00364762" w:rsidP="00364762">
            <w:pPr>
              <w:spacing w:before="120" w:after="120"/>
              <w:rPr>
                <w:rFonts w:ascii="Arial" w:hAnsi="Arial" w:cs="Arial"/>
                <w:b/>
                <w:sz w:val="20"/>
                <w:szCs w:val="20"/>
                <w:u w:val="single"/>
              </w:rPr>
            </w:pPr>
            <w:r w:rsidRPr="00AF2FAE">
              <w:rPr>
                <w:rFonts w:ascii="Arial" w:hAnsi="Arial" w:cs="Arial"/>
                <w:b/>
                <w:sz w:val="20"/>
                <w:szCs w:val="20"/>
                <w:u w:val="single"/>
              </w:rPr>
              <w:t>Disability Rights Washington</w:t>
            </w:r>
            <w:r w:rsidRPr="00AF2FAE">
              <w:rPr>
                <w:rFonts w:ascii="Arial" w:hAnsi="Arial" w:cs="Arial"/>
                <w:b/>
                <w:sz w:val="20"/>
                <w:szCs w:val="20"/>
              </w:rPr>
              <w:t>:</w:t>
            </w:r>
          </w:p>
          <w:p w:rsidR="00364762" w:rsidRDefault="00364762" w:rsidP="00364762">
            <w:pPr>
              <w:tabs>
                <w:tab w:val="left" w:pos="2520"/>
              </w:tabs>
              <w:spacing w:after="0"/>
              <w:rPr>
                <w:rFonts w:ascii="Arial" w:hAnsi="Arial" w:cs="Arial"/>
                <w:sz w:val="20"/>
                <w:szCs w:val="20"/>
              </w:rPr>
            </w:pPr>
            <w:r w:rsidRPr="00AF2FAE">
              <w:rPr>
                <w:rFonts w:ascii="Arial" w:hAnsi="Arial" w:cs="Arial"/>
                <w:sz w:val="20"/>
                <w:szCs w:val="20"/>
              </w:rPr>
              <w:t xml:space="preserve">If you have a diagnosis of a mental illness or an Intellectual disability, you may contact Disability Rights Washington for assistance with appeal of this decision, toll-free at 1-800-562-2702, or (206) 324-1521. You may also make your request in writing by fax at (206) 957-0729, email at </w:t>
            </w:r>
            <w:hyperlink r:id="rId10" w:history="1">
              <w:r w:rsidRPr="00AF2FAE">
                <w:rPr>
                  <w:rStyle w:val="Hyperlink"/>
                  <w:rFonts w:ascii="Arial" w:hAnsi="Arial" w:cs="Arial"/>
                  <w:sz w:val="20"/>
                  <w:szCs w:val="20"/>
                </w:rPr>
                <w:t>info@dr-wa.org</w:t>
              </w:r>
            </w:hyperlink>
            <w:r w:rsidRPr="00AF2FAE">
              <w:rPr>
                <w:rFonts w:ascii="Arial" w:hAnsi="Arial" w:cs="Arial"/>
                <w:sz w:val="20"/>
                <w:szCs w:val="20"/>
              </w:rPr>
              <w:t xml:space="preserve"> or mail at Disability Rights Washington, 315 5</w:t>
            </w:r>
            <w:r w:rsidRPr="00AF2FAE">
              <w:rPr>
                <w:rFonts w:ascii="Arial" w:hAnsi="Arial" w:cs="Arial"/>
                <w:sz w:val="20"/>
                <w:szCs w:val="20"/>
                <w:vertAlign w:val="superscript"/>
              </w:rPr>
              <w:t>th</w:t>
            </w:r>
            <w:r w:rsidRPr="00AF2FAE">
              <w:rPr>
                <w:rFonts w:ascii="Arial" w:hAnsi="Arial" w:cs="Arial"/>
                <w:sz w:val="20"/>
                <w:szCs w:val="20"/>
              </w:rPr>
              <w:t xml:space="preserve"> Avenue S, Suite 850, Seattle, WA, 98104.</w:t>
            </w:r>
          </w:p>
          <w:p w:rsidR="00364762" w:rsidRDefault="00364762" w:rsidP="00364762">
            <w:pPr>
              <w:tabs>
                <w:tab w:val="left" w:pos="2520"/>
              </w:tabs>
              <w:spacing w:after="0"/>
              <w:rPr>
                <w:rFonts w:ascii="Arial" w:hAnsi="Arial" w:cs="Arial"/>
                <w:sz w:val="20"/>
                <w:szCs w:val="20"/>
              </w:rPr>
            </w:pPr>
          </w:p>
          <w:p w:rsidR="00364762" w:rsidRPr="00655A3D" w:rsidRDefault="00364762" w:rsidP="00364762">
            <w:pPr>
              <w:tabs>
                <w:tab w:val="left" w:pos="2520"/>
              </w:tabs>
              <w:spacing w:after="0"/>
              <w:rPr>
                <w:rFonts w:ascii="Arial" w:hAnsi="Arial" w:cs="Arial"/>
                <w:b/>
                <w:sz w:val="20"/>
                <w:szCs w:val="20"/>
              </w:rPr>
            </w:pPr>
            <w:r w:rsidRPr="00655A3D">
              <w:rPr>
                <w:rFonts w:ascii="Arial" w:hAnsi="Arial" w:cs="Arial"/>
                <w:b/>
                <w:sz w:val="20"/>
                <w:szCs w:val="20"/>
              </w:rPr>
              <w:t>Notice presented by:</w:t>
            </w:r>
          </w:p>
          <w:p w:rsidR="00364762" w:rsidRDefault="00364762" w:rsidP="00364762">
            <w:pPr>
              <w:tabs>
                <w:tab w:val="left" w:pos="2520"/>
              </w:tabs>
              <w:spacing w:after="0"/>
              <w:rPr>
                <w:rFonts w:ascii="Arial" w:hAnsi="Arial" w:cs="Arial"/>
                <w:sz w:val="20"/>
                <w:szCs w:val="20"/>
              </w:rPr>
            </w:pPr>
          </w:p>
          <w:p w:rsidR="00364762" w:rsidRDefault="00364762" w:rsidP="00364762">
            <w:pPr>
              <w:tabs>
                <w:tab w:val="right" w:pos="4590"/>
                <w:tab w:val="left" w:pos="4770"/>
                <w:tab w:val="right" w:pos="6120"/>
                <w:tab w:val="left" w:pos="6300"/>
                <w:tab w:val="right" w:pos="10710"/>
              </w:tabs>
              <w:spacing w:after="0"/>
              <w:rPr>
                <w:rFonts w:ascii="Arial" w:hAnsi="Arial" w:cs="Arial"/>
                <w:sz w:val="16"/>
                <w:szCs w:val="16"/>
              </w:rPr>
            </w:pPr>
            <w:r>
              <w:rPr>
                <w:rFonts w:ascii="Arial" w:hAnsi="Arial" w:cs="Arial"/>
                <w:sz w:val="20"/>
                <w:szCs w:val="20"/>
                <w:u w:val="single"/>
              </w:rPr>
              <w:tab/>
            </w:r>
            <w:r>
              <w:rPr>
                <w:rFonts w:ascii="Arial" w:hAnsi="Arial" w:cs="Arial"/>
                <w:sz w:val="20"/>
                <w:szCs w:val="20"/>
              </w:rPr>
              <w:tab/>
            </w:r>
            <w:r>
              <w:rPr>
                <w:rFonts w:ascii="Times New Roman" w:hAnsi="Times New Roman"/>
                <w:b/>
                <w:sz w:val="24"/>
                <w:szCs w:val="24"/>
                <w:u w:val="single"/>
              </w:rPr>
              <w:fldChar w:fldCharType="begin">
                <w:ffData>
                  <w:name w:val=""/>
                  <w:enabled/>
                  <w:calcOnExit w:val="0"/>
                  <w:textInput>
                    <w:type w:val="date"/>
                    <w:format w:val="MM/DD/YYYY"/>
                  </w:textInput>
                </w:ffData>
              </w:fldChar>
            </w:r>
            <w:r>
              <w:rPr>
                <w:rFonts w:ascii="Times New Roman" w:hAnsi="Times New Roman"/>
                <w:b/>
                <w:sz w:val="24"/>
                <w:szCs w:val="24"/>
                <w:u w:val="single"/>
              </w:rPr>
              <w:instrText xml:space="preserve"> FORMTEXT </w:instrText>
            </w:r>
            <w:r>
              <w:rPr>
                <w:rFonts w:ascii="Times New Roman" w:hAnsi="Times New Roman"/>
                <w:b/>
                <w:sz w:val="24"/>
                <w:szCs w:val="24"/>
                <w:u w:val="single"/>
              </w:rPr>
            </w:r>
            <w:r>
              <w:rPr>
                <w:rFonts w:ascii="Times New Roman" w:hAnsi="Times New Roman"/>
                <w:b/>
                <w:sz w:val="24"/>
                <w:szCs w:val="24"/>
                <w:u w:val="single"/>
              </w:rPr>
              <w:fldChar w:fldCharType="separate"/>
            </w:r>
            <w:r w:rsidR="002C1BFF">
              <w:rPr>
                <w:rFonts w:ascii="Times New Roman" w:hAnsi="Times New Roman"/>
                <w:b/>
                <w:noProof/>
                <w:sz w:val="24"/>
                <w:szCs w:val="24"/>
                <w:u w:val="single"/>
              </w:rPr>
              <w:t> </w:t>
            </w:r>
            <w:r w:rsidR="002C1BFF">
              <w:rPr>
                <w:rFonts w:ascii="Times New Roman" w:hAnsi="Times New Roman"/>
                <w:b/>
                <w:noProof/>
                <w:sz w:val="24"/>
                <w:szCs w:val="24"/>
                <w:u w:val="single"/>
              </w:rPr>
              <w:t> </w:t>
            </w:r>
            <w:r w:rsidR="002C1BFF">
              <w:rPr>
                <w:rFonts w:ascii="Times New Roman" w:hAnsi="Times New Roman"/>
                <w:b/>
                <w:noProof/>
                <w:sz w:val="24"/>
                <w:szCs w:val="24"/>
                <w:u w:val="single"/>
              </w:rPr>
              <w:t> </w:t>
            </w:r>
            <w:r w:rsidR="002C1BFF">
              <w:rPr>
                <w:rFonts w:ascii="Times New Roman" w:hAnsi="Times New Roman"/>
                <w:b/>
                <w:noProof/>
                <w:sz w:val="24"/>
                <w:szCs w:val="24"/>
                <w:u w:val="single"/>
              </w:rPr>
              <w:t> </w:t>
            </w:r>
            <w:r w:rsidR="002C1BFF">
              <w:rPr>
                <w:rFonts w:ascii="Times New Roman" w:hAnsi="Times New Roman"/>
                <w:b/>
                <w:noProof/>
                <w:sz w:val="24"/>
                <w:szCs w:val="24"/>
                <w:u w:val="single"/>
              </w:rPr>
              <w:t> </w:t>
            </w:r>
            <w:r>
              <w:rPr>
                <w:rFonts w:ascii="Times New Roman" w:hAnsi="Times New Roman"/>
                <w:b/>
                <w:sz w:val="24"/>
                <w:szCs w:val="24"/>
                <w:u w:val="single"/>
              </w:rPr>
              <w:fldChar w:fldCharType="end"/>
            </w:r>
            <w:r>
              <w:rPr>
                <w:rFonts w:ascii="Arial" w:hAnsi="Arial" w:cs="Arial"/>
                <w:sz w:val="20"/>
                <w:szCs w:val="20"/>
                <w:u w:val="single"/>
              </w:rPr>
              <w:tab/>
            </w:r>
            <w:r>
              <w:rPr>
                <w:rFonts w:ascii="Arial" w:hAnsi="Arial" w:cs="Arial"/>
                <w:sz w:val="20"/>
                <w:szCs w:val="20"/>
              </w:rPr>
              <w:tab/>
            </w:r>
            <w:r w:rsidRPr="00655A3D">
              <w:rPr>
                <w:rFonts w:ascii="Times New Roman" w:hAnsi="Times New Roman"/>
                <w:b/>
                <w:sz w:val="24"/>
                <w:szCs w:val="24"/>
                <w:u w:val="single"/>
              </w:rPr>
              <w:fldChar w:fldCharType="begin">
                <w:ffData>
                  <w:name w:val="Text1"/>
                  <w:enabled/>
                  <w:calcOnExit w:val="0"/>
                  <w:textInput/>
                </w:ffData>
              </w:fldChar>
            </w:r>
            <w:r w:rsidRPr="00655A3D">
              <w:rPr>
                <w:rFonts w:ascii="Times New Roman" w:hAnsi="Times New Roman"/>
                <w:b/>
                <w:sz w:val="24"/>
                <w:szCs w:val="24"/>
                <w:u w:val="single"/>
              </w:rPr>
              <w:instrText xml:space="preserve"> FORMTEXT </w:instrText>
            </w:r>
            <w:r w:rsidRPr="00655A3D">
              <w:rPr>
                <w:rFonts w:ascii="Times New Roman" w:hAnsi="Times New Roman"/>
                <w:b/>
                <w:sz w:val="24"/>
                <w:szCs w:val="24"/>
                <w:u w:val="single"/>
              </w:rPr>
            </w:r>
            <w:r w:rsidRPr="00655A3D">
              <w:rPr>
                <w:rFonts w:ascii="Times New Roman" w:hAnsi="Times New Roman"/>
                <w:b/>
                <w:sz w:val="24"/>
                <w:szCs w:val="24"/>
                <w:u w:val="single"/>
              </w:rPr>
              <w:fldChar w:fldCharType="separate"/>
            </w:r>
            <w:r w:rsidR="002C1BFF">
              <w:rPr>
                <w:rFonts w:ascii="Times New Roman" w:hAnsi="Times New Roman"/>
                <w:b/>
                <w:noProof/>
                <w:sz w:val="24"/>
                <w:szCs w:val="24"/>
                <w:u w:val="single"/>
              </w:rPr>
              <w:t> </w:t>
            </w:r>
            <w:r w:rsidR="002C1BFF">
              <w:rPr>
                <w:rFonts w:ascii="Times New Roman" w:hAnsi="Times New Roman"/>
                <w:b/>
                <w:noProof/>
                <w:sz w:val="24"/>
                <w:szCs w:val="24"/>
                <w:u w:val="single"/>
              </w:rPr>
              <w:t> </w:t>
            </w:r>
            <w:r w:rsidR="002C1BFF">
              <w:rPr>
                <w:rFonts w:ascii="Times New Roman" w:hAnsi="Times New Roman"/>
                <w:b/>
                <w:noProof/>
                <w:sz w:val="24"/>
                <w:szCs w:val="24"/>
                <w:u w:val="single"/>
              </w:rPr>
              <w:t> </w:t>
            </w:r>
            <w:r w:rsidR="002C1BFF">
              <w:rPr>
                <w:rFonts w:ascii="Times New Roman" w:hAnsi="Times New Roman"/>
                <w:b/>
                <w:noProof/>
                <w:sz w:val="24"/>
                <w:szCs w:val="24"/>
                <w:u w:val="single"/>
              </w:rPr>
              <w:t> </w:t>
            </w:r>
            <w:r w:rsidR="002C1BFF">
              <w:rPr>
                <w:rFonts w:ascii="Times New Roman" w:hAnsi="Times New Roman"/>
                <w:b/>
                <w:noProof/>
                <w:sz w:val="24"/>
                <w:szCs w:val="24"/>
                <w:u w:val="single"/>
              </w:rPr>
              <w:t> </w:t>
            </w:r>
            <w:r w:rsidRPr="00655A3D">
              <w:rPr>
                <w:rFonts w:ascii="Times New Roman" w:hAnsi="Times New Roman"/>
                <w:b/>
                <w:sz w:val="24"/>
                <w:szCs w:val="24"/>
                <w:u w:val="single"/>
              </w:rPr>
              <w:fldChar w:fldCharType="end"/>
            </w:r>
            <w:r>
              <w:rPr>
                <w:rFonts w:ascii="Arial" w:hAnsi="Arial" w:cs="Arial"/>
                <w:sz w:val="20"/>
                <w:szCs w:val="20"/>
                <w:u w:val="single"/>
              </w:rPr>
              <w:tab/>
            </w:r>
            <w:r>
              <w:rPr>
                <w:rFonts w:ascii="Arial" w:hAnsi="Arial" w:cs="Arial"/>
                <w:sz w:val="20"/>
                <w:szCs w:val="20"/>
                <w:u w:val="single"/>
              </w:rPr>
              <w:br/>
            </w:r>
            <w:r w:rsidRPr="00655A3D">
              <w:rPr>
                <w:rFonts w:ascii="Arial" w:hAnsi="Arial" w:cs="Arial"/>
                <w:sz w:val="16"/>
                <w:szCs w:val="16"/>
              </w:rPr>
              <w:t xml:space="preserve">NURSING HOME ADMINISTRATOR / DESIGNEE </w:t>
            </w:r>
            <w:r>
              <w:rPr>
                <w:rFonts w:ascii="Arial" w:hAnsi="Arial" w:cs="Arial"/>
                <w:sz w:val="16"/>
                <w:szCs w:val="16"/>
              </w:rPr>
              <w:t>SIGNATURE</w:t>
            </w:r>
            <w:r>
              <w:rPr>
                <w:rFonts w:ascii="Arial" w:hAnsi="Arial" w:cs="Arial"/>
                <w:sz w:val="16"/>
                <w:szCs w:val="16"/>
              </w:rPr>
              <w:tab/>
            </w:r>
            <w:r>
              <w:rPr>
                <w:rFonts w:ascii="Arial" w:hAnsi="Arial" w:cs="Arial"/>
                <w:sz w:val="16"/>
                <w:szCs w:val="16"/>
              </w:rPr>
              <w:tab/>
              <w:t>DATE</w:t>
            </w:r>
            <w:r>
              <w:rPr>
                <w:rFonts w:ascii="Arial" w:hAnsi="Arial" w:cs="Arial"/>
                <w:sz w:val="16"/>
                <w:szCs w:val="16"/>
              </w:rPr>
              <w:tab/>
            </w:r>
            <w:r>
              <w:rPr>
                <w:rFonts w:ascii="Arial" w:hAnsi="Arial" w:cs="Arial"/>
                <w:sz w:val="16"/>
                <w:szCs w:val="16"/>
              </w:rPr>
              <w:tab/>
              <w:t>PRINTED NAME</w:t>
            </w:r>
          </w:p>
          <w:p w:rsidR="00364762" w:rsidRDefault="00364762" w:rsidP="00364762">
            <w:pPr>
              <w:tabs>
                <w:tab w:val="right" w:pos="4590"/>
                <w:tab w:val="left" w:pos="4770"/>
                <w:tab w:val="right" w:pos="6120"/>
                <w:tab w:val="left" w:pos="6300"/>
                <w:tab w:val="right" w:pos="10710"/>
              </w:tabs>
              <w:spacing w:after="0"/>
              <w:rPr>
                <w:rFonts w:ascii="Arial" w:hAnsi="Arial" w:cs="Arial"/>
                <w:sz w:val="16"/>
                <w:szCs w:val="16"/>
              </w:rPr>
            </w:pPr>
          </w:p>
          <w:p w:rsidR="00364762" w:rsidRDefault="00364762" w:rsidP="00364762">
            <w:pPr>
              <w:tabs>
                <w:tab w:val="left" w:pos="2520"/>
              </w:tabs>
              <w:spacing w:after="0"/>
              <w:rPr>
                <w:rFonts w:ascii="Arial" w:hAnsi="Arial" w:cs="Arial"/>
                <w:b/>
                <w:sz w:val="20"/>
                <w:szCs w:val="20"/>
              </w:rPr>
            </w:pPr>
          </w:p>
          <w:p w:rsidR="00364762" w:rsidRPr="00655A3D" w:rsidRDefault="00364762" w:rsidP="00364762">
            <w:pPr>
              <w:tabs>
                <w:tab w:val="left" w:pos="2520"/>
              </w:tabs>
              <w:spacing w:after="0"/>
              <w:rPr>
                <w:rFonts w:ascii="Arial" w:hAnsi="Arial" w:cs="Arial"/>
                <w:b/>
                <w:sz w:val="20"/>
                <w:szCs w:val="20"/>
              </w:rPr>
            </w:pPr>
            <w:r w:rsidRPr="00655A3D">
              <w:rPr>
                <w:rFonts w:ascii="Arial" w:hAnsi="Arial" w:cs="Arial"/>
                <w:b/>
                <w:sz w:val="20"/>
                <w:szCs w:val="20"/>
              </w:rPr>
              <w:t xml:space="preserve">Notice </w:t>
            </w:r>
            <w:r>
              <w:rPr>
                <w:rFonts w:ascii="Arial" w:hAnsi="Arial" w:cs="Arial"/>
                <w:b/>
                <w:sz w:val="20"/>
                <w:szCs w:val="20"/>
              </w:rPr>
              <w:t>provided to</w:t>
            </w:r>
            <w:r w:rsidRPr="00655A3D">
              <w:rPr>
                <w:rFonts w:ascii="Arial" w:hAnsi="Arial" w:cs="Arial"/>
                <w:b/>
                <w:sz w:val="20"/>
                <w:szCs w:val="20"/>
              </w:rPr>
              <w:t>:</w:t>
            </w:r>
          </w:p>
          <w:p w:rsidR="00364762" w:rsidRDefault="00364762" w:rsidP="00364762">
            <w:pPr>
              <w:tabs>
                <w:tab w:val="left" w:pos="2520"/>
              </w:tabs>
              <w:spacing w:after="0"/>
              <w:rPr>
                <w:rFonts w:ascii="Arial" w:hAnsi="Arial" w:cs="Arial"/>
                <w:sz w:val="20"/>
                <w:szCs w:val="20"/>
              </w:rPr>
            </w:pPr>
          </w:p>
          <w:p w:rsidR="00364762" w:rsidRPr="00655A3D" w:rsidRDefault="00364762" w:rsidP="00364762">
            <w:pPr>
              <w:tabs>
                <w:tab w:val="right" w:pos="6120"/>
                <w:tab w:val="left" w:pos="6300"/>
                <w:tab w:val="right" w:pos="7740"/>
              </w:tabs>
              <w:spacing w:after="0"/>
              <w:rPr>
                <w:rFonts w:ascii="Arial" w:hAnsi="Arial" w:cs="Arial"/>
                <w:sz w:val="16"/>
                <w:szCs w:val="16"/>
              </w:rPr>
            </w:pPr>
            <w:r w:rsidRPr="00655A3D">
              <w:rPr>
                <w:rFonts w:ascii="Times New Roman" w:hAnsi="Times New Roman"/>
                <w:b/>
                <w:sz w:val="24"/>
                <w:szCs w:val="24"/>
                <w:u w:val="single"/>
              </w:rPr>
              <w:fldChar w:fldCharType="begin">
                <w:ffData>
                  <w:name w:val="Text1"/>
                  <w:enabled/>
                  <w:calcOnExit w:val="0"/>
                  <w:textInput/>
                </w:ffData>
              </w:fldChar>
            </w:r>
            <w:r w:rsidRPr="00655A3D">
              <w:rPr>
                <w:rFonts w:ascii="Times New Roman" w:hAnsi="Times New Roman"/>
                <w:b/>
                <w:sz w:val="24"/>
                <w:szCs w:val="24"/>
                <w:u w:val="single"/>
              </w:rPr>
              <w:instrText xml:space="preserve"> FORMTEXT </w:instrText>
            </w:r>
            <w:r w:rsidRPr="00655A3D">
              <w:rPr>
                <w:rFonts w:ascii="Times New Roman" w:hAnsi="Times New Roman"/>
                <w:b/>
                <w:sz w:val="24"/>
                <w:szCs w:val="24"/>
                <w:u w:val="single"/>
              </w:rPr>
            </w:r>
            <w:r w:rsidRPr="00655A3D">
              <w:rPr>
                <w:rFonts w:ascii="Times New Roman" w:hAnsi="Times New Roman"/>
                <w:b/>
                <w:sz w:val="24"/>
                <w:szCs w:val="24"/>
                <w:u w:val="single"/>
              </w:rPr>
              <w:fldChar w:fldCharType="separate"/>
            </w:r>
            <w:r w:rsidR="002C1BFF">
              <w:rPr>
                <w:rFonts w:ascii="Times New Roman" w:hAnsi="Times New Roman"/>
                <w:b/>
                <w:noProof/>
                <w:sz w:val="24"/>
                <w:szCs w:val="24"/>
                <w:u w:val="single"/>
              </w:rPr>
              <w:t> </w:t>
            </w:r>
            <w:r w:rsidR="002C1BFF">
              <w:rPr>
                <w:rFonts w:ascii="Times New Roman" w:hAnsi="Times New Roman"/>
                <w:b/>
                <w:noProof/>
                <w:sz w:val="24"/>
                <w:szCs w:val="24"/>
                <w:u w:val="single"/>
              </w:rPr>
              <w:t> </w:t>
            </w:r>
            <w:r w:rsidR="002C1BFF">
              <w:rPr>
                <w:rFonts w:ascii="Times New Roman" w:hAnsi="Times New Roman"/>
                <w:b/>
                <w:noProof/>
                <w:sz w:val="24"/>
                <w:szCs w:val="24"/>
                <w:u w:val="single"/>
              </w:rPr>
              <w:t> </w:t>
            </w:r>
            <w:r w:rsidR="002C1BFF">
              <w:rPr>
                <w:rFonts w:ascii="Times New Roman" w:hAnsi="Times New Roman"/>
                <w:b/>
                <w:noProof/>
                <w:sz w:val="24"/>
                <w:szCs w:val="24"/>
                <w:u w:val="single"/>
              </w:rPr>
              <w:t> </w:t>
            </w:r>
            <w:r w:rsidR="002C1BFF">
              <w:rPr>
                <w:rFonts w:ascii="Times New Roman" w:hAnsi="Times New Roman"/>
                <w:b/>
                <w:noProof/>
                <w:sz w:val="24"/>
                <w:szCs w:val="24"/>
                <w:u w:val="single"/>
              </w:rPr>
              <w:t> </w:t>
            </w:r>
            <w:r w:rsidRPr="00655A3D">
              <w:rPr>
                <w:rFonts w:ascii="Times New Roman" w:hAnsi="Times New Roman"/>
                <w:b/>
                <w:sz w:val="24"/>
                <w:szCs w:val="24"/>
                <w:u w:val="single"/>
              </w:rPr>
              <w:fldChar w:fldCharType="end"/>
            </w:r>
            <w:r>
              <w:rPr>
                <w:rFonts w:ascii="Arial" w:hAnsi="Arial" w:cs="Arial"/>
                <w:sz w:val="20"/>
                <w:szCs w:val="20"/>
                <w:u w:val="single"/>
              </w:rPr>
              <w:tab/>
            </w:r>
            <w:r>
              <w:rPr>
                <w:rFonts w:ascii="Arial" w:hAnsi="Arial" w:cs="Arial"/>
                <w:sz w:val="20"/>
                <w:szCs w:val="20"/>
              </w:rPr>
              <w:tab/>
            </w:r>
            <w:r>
              <w:rPr>
                <w:rFonts w:ascii="Times New Roman" w:hAnsi="Times New Roman"/>
                <w:b/>
                <w:sz w:val="24"/>
                <w:szCs w:val="24"/>
                <w:u w:val="single"/>
              </w:rPr>
              <w:fldChar w:fldCharType="begin">
                <w:ffData>
                  <w:name w:val=""/>
                  <w:enabled/>
                  <w:calcOnExit w:val="0"/>
                  <w:textInput>
                    <w:type w:val="date"/>
                    <w:format w:val="MM/DD/YYYY"/>
                  </w:textInput>
                </w:ffData>
              </w:fldChar>
            </w:r>
            <w:r>
              <w:rPr>
                <w:rFonts w:ascii="Times New Roman" w:hAnsi="Times New Roman"/>
                <w:b/>
                <w:sz w:val="24"/>
                <w:szCs w:val="24"/>
                <w:u w:val="single"/>
              </w:rPr>
              <w:instrText xml:space="preserve"> FORMTEXT </w:instrText>
            </w:r>
            <w:r>
              <w:rPr>
                <w:rFonts w:ascii="Times New Roman" w:hAnsi="Times New Roman"/>
                <w:b/>
                <w:sz w:val="24"/>
                <w:szCs w:val="24"/>
                <w:u w:val="single"/>
              </w:rPr>
            </w:r>
            <w:r>
              <w:rPr>
                <w:rFonts w:ascii="Times New Roman" w:hAnsi="Times New Roman"/>
                <w:b/>
                <w:sz w:val="24"/>
                <w:szCs w:val="24"/>
                <w:u w:val="single"/>
              </w:rPr>
              <w:fldChar w:fldCharType="separate"/>
            </w:r>
            <w:r w:rsidR="002C1BFF">
              <w:rPr>
                <w:rFonts w:ascii="Times New Roman" w:hAnsi="Times New Roman"/>
                <w:b/>
                <w:noProof/>
                <w:sz w:val="24"/>
                <w:szCs w:val="24"/>
                <w:u w:val="single"/>
              </w:rPr>
              <w:t> </w:t>
            </w:r>
            <w:r w:rsidR="002C1BFF">
              <w:rPr>
                <w:rFonts w:ascii="Times New Roman" w:hAnsi="Times New Roman"/>
                <w:b/>
                <w:noProof/>
                <w:sz w:val="24"/>
                <w:szCs w:val="24"/>
                <w:u w:val="single"/>
              </w:rPr>
              <w:t> </w:t>
            </w:r>
            <w:r w:rsidR="002C1BFF">
              <w:rPr>
                <w:rFonts w:ascii="Times New Roman" w:hAnsi="Times New Roman"/>
                <w:b/>
                <w:noProof/>
                <w:sz w:val="24"/>
                <w:szCs w:val="24"/>
                <w:u w:val="single"/>
              </w:rPr>
              <w:t> </w:t>
            </w:r>
            <w:r w:rsidR="002C1BFF">
              <w:rPr>
                <w:rFonts w:ascii="Times New Roman" w:hAnsi="Times New Roman"/>
                <w:b/>
                <w:noProof/>
                <w:sz w:val="24"/>
                <w:szCs w:val="24"/>
                <w:u w:val="single"/>
              </w:rPr>
              <w:t> </w:t>
            </w:r>
            <w:r w:rsidR="002C1BFF">
              <w:rPr>
                <w:rFonts w:ascii="Times New Roman" w:hAnsi="Times New Roman"/>
                <w:b/>
                <w:noProof/>
                <w:sz w:val="24"/>
                <w:szCs w:val="24"/>
                <w:u w:val="single"/>
              </w:rPr>
              <w:t> </w:t>
            </w:r>
            <w:r>
              <w:rPr>
                <w:rFonts w:ascii="Times New Roman" w:hAnsi="Times New Roman"/>
                <w:b/>
                <w:sz w:val="24"/>
                <w:szCs w:val="24"/>
                <w:u w:val="single"/>
              </w:rPr>
              <w:fldChar w:fldCharType="end"/>
            </w:r>
            <w:r>
              <w:rPr>
                <w:rFonts w:ascii="Arial" w:hAnsi="Arial" w:cs="Arial"/>
                <w:sz w:val="20"/>
                <w:szCs w:val="20"/>
                <w:u w:val="single"/>
              </w:rPr>
              <w:tab/>
            </w:r>
            <w:r>
              <w:rPr>
                <w:rFonts w:ascii="Arial" w:hAnsi="Arial" w:cs="Arial"/>
                <w:sz w:val="20"/>
                <w:szCs w:val="20"/>
                <w:u w:val="single"/>
              </w:rPr>
              <w:br/>
            </w:r>
            <w:r>
              <w:rPr>
                <w:rFonts w:ascii="Arial" w:hAnsi="Arial" w:cs="Arial"/>
                <w:sz w:val="16"/>
                <w:szCs w:val="16"/>
              </w:rPr>
              <w:t>RESIDENT OR RESIDENT REPRESENTATIVE PRINTED NAME</w:t>
            </w:r>
            <w:r>
              <w:rPr>
                <w:rFonts w:ascii="Arial" w:hAnsi="Arial" w:cs="Arial"/>
                <w:sz w:val="16"/>
                <w:szCs w:val="16"/>
              </w:rPr>
              <w:tab/>
            </w:r>
            <w:r>
              <w:rPr>
                <w:rFonts w:ascii="Arial" w:hAnsi="Arial" w:cs="Arial"/>
                <w:sz w:val="16"/>
                <w:szCs w:val="16"/>
              </w:rPr>
              <w:tab/>
              <w:t>DATE</w:t>
            </w:r>
          </w:p>
        </w:tc>
      </w:tr>
    </w:tbl>
    <w:p w:rsidR="003C380A" w:rsidRPr="00DE45E4" w:rsidRDefault="003C380A">
      <w:pPr>
        <w:rPr>
          <w:sz w:val="2"/>
          <w:szCs w:val="2"/>
        </w:rPr>
      </w:pPr>
    </w:p>
    <w:sectPr w:rsidR="003C380A" w:rsidRPr="00DE45E4" w:rsidSect="0045306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433" w:rsidRDefault="00575433" w:rsidP="00112CDB">
      <w:pPr>
        <w:spacing w:after="0" w:line="240" w:lineRule="auto"/>
      </w:pPr>
      <w:r>
        <w:separator/>
      </w:r>
    </w:p>
  </w:endnote>
  <w:endnote w:type="continuationSeparator" w:id="0">
    <w:p w:rsidR="00575433" w:rsidRDefault="00575433" w:rsidP="0011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56C" w:rsidRDefault="006C756C" w:rsidP="00112CDB">
    <w:pPr>
      <w:pStyle w:val="Footer"/>
      <w:spacing w:after="0"/>
      <w:rPr>
        <w:rFonts w:ascii="Arial" w:hAnsi="Arial" w:cs="Arial"/>
        <w:b/>
        <w:sz w:val="16"/>
        <w:szCs w:val="16"/>
      </w:rPr>
    </w:pPr>
    <w:r>
      <w:rPr>
        <w:rFonts w:ascii="Arial" w:hAnsi="Arial" w:cs="Arial"/>
        <w:b/>
        <w:sz w:val="16"/>
        <w:szCs w:val="16"/>
      </w:rPr>
      <w:t>NURSING HOME TRANSFER OR DISCHARGE NOTICE</w:t>
    </w:r>
  </w:p>
  <w:p w:rsidR="00112CDB" w:rsidRPr="00112CDB" w:rsidRDefault="00112CDB" w:rsidP="00112CDB">
    <w:pPr>
      <w:pStyle w:val="Footer"/>
      <w:spacing w:after="0"/>
      <w:rPr>
        <w:rFonts w:ascii="Arial" w:hAnsi="Arial" w:cs="Arial"/>
        <w:b/>
        <w:sz w:val="16"/>
        <w:szCs w:val="16"/>
      </w:rPr>
    </w:pPr>
    <w:r w:rsidRPr="00112CDB">
      <w:rPr>
        <w:rFonts w:ascii="Arial" w:hAnsi="Arial" w:cs="Arial"/>
        <w:b/>
        <w:sz w:val="16"/>
        <w:szCs w:val="16"/>
      </w:rPr>
      <w:t xml:space="preserve">DSHS 10-237 (REV. </w:t>
    </w:r>
    <w:r w:rsidR="00B609FC">
      <w:rPr>
        <w:rFonts w:ascii="Arial" w:hAnsi="Arial" w:cs="Arial"/>
        <w:b/>
        <w:sz w:val="16"/>
        <w:szCs w:val="16"/>
      </w:rPr>
      <w:t>1</w:t>
    </w:r>
    <w:r w:rsidR="006C3B8D">
      <w:rPr>
        <w:rFonts w:ascii="Arial" w:hAnsi="Arial" w:cs="Arial"/>
        <w:b/>
        <w:sz w:val="16"/>
        <w:szCs w:val="16"/>
      </w:rPr>
      <w:t>2</w:t>
    </w:r>
    <w:r w:rsidR="00B609FC">
      <w:rPr>
        <w:rFonts w:ascii="Arial" w:hAnsi="Arial" w:cs="Arial"/>
        <w:b/>
        <w:sz w:val="16"/>
        <w:szCs w:val="16"/>
      </w:rPr>
      <w:t>/2018</w:t>
    </w:r>
    <w:r w:rsidRPr="00112CDB">
      <w:rPr>
        <w:rFonts w:ascii="Arial" w:hAnsi="Arial" w:cs="Arial"/>
        <w:b/>
        <w:sz w:val="16"/>
        <w:szCs w:val="16"/>
      </w:rPr>
      <w:t>)</w:t>
    </w:r>
    <w:r w:rsidR="00DE45E4">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433" w:rsidRDefault="00575433" w:rsidP="00112CDB">
      <w:pPr>
        <w:spacing w:after="0" w:line="240" w:lineRule="auto"/>
      </w:pPr>
      <w:r>
        <w:separator/>
      </w:r>
    </w:p>
  </w:footnote>
  <w:footnote w:type="continuationSeparator" w:id="0">
    <w:p w:rsidR="00575433" w:rsidRDefault="00575433" w:rsidP="00112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94377"/>
    <w:multiLevelType w:val="hybridMultilevel"/>
    <w:tmpl w:val="92F8C4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grammar="clean"/>
  <w:revisionView w:markup="0"/>
  <w:doNotTrackMoves/>
  <w:documentProtection w:edit="forms" w:enforcement="1" w:cryptProviderType="rsaAES" w:cryptAlgorithmClass="hash" w:cryptAlgorithmType="typeAny" w:cryptAlgorithmSid="14" w:cryptSpinCount="100000" w:hash="dZSNl9Egn6rqrks85YqC0fw9OwsDiKqIhXWfRFlxhJl9Q7K9uhNwJTZ4iJStrlb44cxIBPiKV6wkBE82uqi11A==" w:salt="Lxt8921P/yhxuXKQvuGT2A=="/>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068"/>
    <w:rsid w:val="000C20F8"/>
    <w:rsid w:val="00102044"/>
    <w:rsid w:val="00112CDB"/>
    <w:rsid w:val="001D09A4"/>
    <w:rsid w:val="00220CC8"/>
    <w:rsid w:val="002C1BFF"/>
    <w:rsid w:val="00361FBB"/>
    <w:rsid w:val="00364762"/>
    <w:rsid w:val="00387A3D"/>
    <w:rsid w:val="00395E6D"/>
    <w:rsid w:val="003C380A"/>
    <w:rsid w:val="00415AF2"/>
    <w:rsid w:val="00453068"/>
    <w:rsid w:val="004C380F"/>
    <w:rsid w:val="005568B9"/>
    <w:rsid w:val="00575433"/>
    <w:rsid w:val="00655A3D"/>
    <w:rsid w:val="006C3B8D"/>
    <w:rsid w:val="006C756C"/>
    <w:rsid w:val="008335C1"/>
    <w:rsid w:val="009E58D9"/>
    <w:rsid w:val="00A23EFA"/>
    <w:rsid w:val="00A85016"/>
    <w:rsid w:val="00AC275F"/>
    <w:rsid w:val="00AF2FAE"/>
    <w:rsid w:val="00AF5E46"/>
    <w:rsid w:val="00B609FC"/>
    <w:rsid w:val="00DA2A14"/>
    <w:rsid w:val="00DE45E4"/>
    <w:rsid w:val="00E270C7"/>
    <w:rsid w:val="00EE689C"/>
    <w:rsid w:val="00F0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15:docId w15:val="{02A65AD1-1C93-4A52-97BF-0F85F795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80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30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3068"/>
    <w:rPr>
      <w:rFonts w:ascii="Tahoma" w:hAnsi="Tahoma" w:cs="Tahoma"/>
      <w:sz w:val="16"/>
      <w:szCs w:val="16"/>
    </w:rPr>
  </w:style>
  <w:style w:type="paragraph" w:styleId="Header">
    <w:name w:val="header"/>
    <w:basedOn w:val="Normal"/>
    <w:link w:val="HeaderChar"/>
    <w:uiPriority w:val="99"/>
    <w:unhideWhenUsed/>
    <w:rsid w:val="00112CDB"/>
    <w:pPr>
      <w:tabs>
        <w:tab w:val="center" w:pos="4680"/>
        <w:tab w:val="right" w:pos="9360"/>
      </w:tabs>
    </w:pPr>
  </w:style>
  <w:style w:type="character" w:customStyle="1" w:styleId="HeaderChar">
    <w:name w:val="Header Char"/>
    <w:link w:val="Header"/>
    <w:uiPriority w:val="99"/>
    <w:rsid w:val="00112CDB"/>
    <w:rPr>
      <w:sz w:val="22"/>
      <w:szCs w:val="22"/>
    </w:rPr>
  </w:style>
  <w:style w:type="paragraph" w:styleId="Footer">
    <w:name w:val="footer"/>
    <w:basedOn w:val="Normal"/>
    <w:link w:val="FooterChar"/>
    <w:uiPriority w:val="99"/>
    <w:unhideWhenUsed/>
    <w:rsid w:val="00112CDB"/>
    <w:pPr>
      <w:tabs>
        <w:tab w:val="center" w:pos="4680"/>
        <w:tab w:val="right" w:pos="9360"/>
      </w:tabs>
    </w:pPr>
  </w:style>
  <w:style w:type="character" w:customStyle="1" w:styleId="FooterChar">
    <w:name w:val="Footer Char"/>
    <w:link w:val="Footer"/>
    <w:uiPriority w:val="99"/>
    <w:rsid w:val="00112CDB"/>
    <w:rPr>
      <w:sz w:val="22"/>
      <w:szCs w:val="22"/>
    </w:rPr>
  </w:style>
  <w:style w:type="paragraph" w:styleId="ListParagraph">
    <w:name w:val="List Paragraph"/>
    <w:basedOn w:val="Normal"/>
    <w:uiPriority w:val="34"/>
    <w:qFormat/>
    <w:rsid w:val="00AF2FAE"/>
    <w:pPr>
      <w:spacing w:after="160" w:line="259" w:lineRule="auto"/>
      <w:ind w:left="720"/>
      <w:contextualSpacing/>
    </w:pPr>
  </w:style>
  <w:style w:type="character" w:styleId="Hyperlink">
    <w:name w:val="Hyperlink"/>
    <w:uiPriority w:val="99"/>
    <w:unhideWhenUsed/>
    <w:rsid w:val="00AF2F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dr-wa.org" TargetMode="External"/><Relationship Id="rId4" Type="http://schemas.openxmlformats.org/officeDocument/2006/relationships/webSettings" Target="webSettings.xml"/><Relationship Id="rId9" Type="http://schemas.openxmlformats.org/officeDocument/2006/relationships/hyperlink" Target="mailto:ltcop@mschel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926</Words>
  <Characters>4810</Characters>
  <Application>Microsoft Office Word</Application>
  <DocSecurity>0</DocSecurity>
  <Lines>109</Lines>
  <Paragraphs>78</Paragraphs>
  <ScaleCrop>false</ScaleCrop>
  <HeadingPairs>
    <vt:vector size="2" baseType="variant">
      <vt:variant>
        <vt:lpstr>Title</vt:lpstr>
      </vt:variant>
      <vt:variant>
        <vt:i4>1</vt:i4>
      </vt:variant>
    </vt:vector>
  </HeadingPairs>
  <TitlesOfParts>
    <vt:vector size="1" baseType="lpstr">
      <vt:lpstr>Nursing Home Transfer or Discharge Notice</vt:lpstr>
    </vt:vector>
  </TitlesOfParts>
  <Company>Exec IT</Company>
  <LinksUpToDate>false</LinksUpToDate>
  <CharactersWithSpaces>5658</CharactersWithSpaces>
  <SharedDoc>false</SharedDoc>
  <HLinks>
    <vt:vector size="12" baseType="variant">
      <vt:variant>
        <vt:i4>7602188</vt:i4>
      </vt:variant>
      <vt:variant>
        <vt:i4>57</vt:i4>
      </vt:variant>
      <vt:variant>
        <vt:i4>0</vt:i4>
      </vt:variant>
      <vt:variant>
        <vt:i4>5</vt:i4>
      </vt:variant>
      <vt:variant>
        <vt:lpwstr>mailto:info@dr-wa.org</vt:lpwstr>
      </vt:variant>
      <vt:variant>
        <vt:lpwstr/>
      </vt:variant>
      <vt:variant>
        <vt:i4>7602188</vt:i4>
      </vt:variant>
      <vt:variant>
        <vt:i4>54</vt:i4>
      </vt:variant>
      <vt:variant>
        <vt:i4>0</vt:i4>
      </vt:variant>
      <vt:variant>
        <vt:i4>5</vt:i4>
      </vt:variant>
      <vt:variant>
        <vt:lpwstr>mailto:info@dr-wa.org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Home Transfer or Discharge Notice</dc:title>
  <dc:subject/>
  <dc:creator>brombma</dc:creator>
  <cp:keywords/>
  <cp:lastModifiedBy>Brombacher, Millie A. (DSHS/IGU)</cp:lastModifiedBy>
  <cp:revision>2</cp:revision>
  <dcterms:created xsi:type="dcterms:W3CDTF">2018-12-14T19:52:00Z</dcterms:created>
  <dcterms:modified xsi:type="dcterms:W3CDTF">2018-12-14T19:52:00Z</dcterms:modified>
</cp:coreProperties>
</file>