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7"/>
        <w:gridCol w:w="3778"/>
        <w:gridCol w:w="5395"/>
      </w:tblGrid>
      <w:tr w:rsidR="00854616" w:rsidTr="00992548">
        <w:trPr>
          <w:trHeight w:val="900"/>
        </w:trPr>
        <w:tc>
          <w:tcPr>
            <w:tcW w:w="1617" w:type="dxa"/>
            <w:tcBorders>
              <w:top w:val="nil"/>
              <w:left w:val="nil"/>
              <w:right w:val="nil"/>
            </w:tcBorders>
          </w:tcPr>
          <w:p w:rsidR="00854616" w:rsidRDefault="00854616" w:rsidP="00854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859E95" wp14:editId="7B217398">
                  <wp:extent cx="845029" cy="486270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28" cy="491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54616" w:rsidRPr="0051728B" w:rsidRDefault="00854616" w:rsidP="00854616">
            <w:pPr>
              <w:tabs>
                <w:tab w:val="center" w:pos="375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1728B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:rsidR="00854616" w:rsidRPr="0051728B" w:rsidRDefault="007C3543" w:rsidP="007C3543">
            <w:pPr>
              <w:tabs>
                <w:tab w:val="center" w:pos="375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Comprehensive Functional Assessment of </w:t>
            </w:r>
            <w:r>
              <w:rPr>
                <w:rFonts w:ascii="Arial" w:hAnsi="Arial" w:cs="Arial"/>
                <w:b/>
                <w:sz w:val="28"/>
                <w:szCs w:val="28"/>
              </w:rPr>
              <w:t>Communication</w:t>
            </w:r>
          </w:p>
        </w:tc>
      </w:tr>
      <w:tr w:rsidR="00854616" w:rsidTr="00992548">
        <w:trPr>
          <w:trHeight w:hRule="exact" w:val="518"/>
        </w:trPr>
        <w:tc>
          <w:tcPr>
            <w:tcW w:w="5395" w:type="dxa"/>
            <w:gridSpan w:val="2"/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RESIDENT’S NAME</w:t>
            </w:r>
          </w:p>
          <w:p w:rsidR="00854616" w:rsidRPr="00854616" w:rsidRDefault="00854616" w:rsidP="00854616">
            <w:pPr>
              <w:rPr>
                <w:rFonts w:ascii="Arial" w:hAnsi="Arial" w:cs="Arial"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RESIDENCE</w:t>
            </w:r>
          </w:p>
          <w:p w:rsidR="00854616" w:rsidRDefault="00854616" w:rsidP="00854616">
            <w:pPr>
              <w:rPr>
                <w:rFonts w:ascii="Arial" w:hAnsi="Arial" w:cs="Arial"/>
                <w:sz w:val="20"/>
                <w:szCs w:val="20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54616" w:rsidTr="00992548">
        <w:trPr>
          <w:trHeight w:hRule="exact" w:val="518"/>
        </w:trPr>
        <w:tc>
          <w:tcPr>
            <w:tcW w:w="5395" w:type="dxa"/>
            <w:gridSpan w:val="2"/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854616" w:rsidRPr="00854616" w:rsidRDefault="00854616" w:rsidP="00854616">
            <w:pPr>
              <w:rPr>
                <w:rFonts w:ascii="Arial" w:hAnsi="Arial" w:cs="Arial"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1"/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395" w:type="dxa"/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DSHS NUMBER</w:t>
            </w:r>
          </w:p>
          <w:p w:rsidR="00854616" w:rsidRDefault="00854616" w:rsidP="00854616">
            <w:pPr>
              <w:rPr>
                <w:rFonts w:ascii="Arial" w:hAnsi="Arial" w:cs="Arial"/>
                <w:sz w:val="20"/>
                <w:szCs w:val="20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54616" w:rsidTr="00992548">
        <w:trPr>
          <w:trHeight w:hRule="exact" w:val="518"/>
        </w:trPr>
        <w:tc>
          <w:tcPr>
            <w:tcW w:w="5395" w:type="dxa"/>
            <w:gridSpan w:val="2"/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854616" w:rsidRPr="00854616" w:rsidRDefault="00854616" w:rsidP="00854616">
            <w:pPr>
              <w:rPr>
                <w:rFonts w:ascii="Arial" w:hAnsi="Arial" w:cs="Arial"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EVALUATION BY:</w:t>
            </w:r>
          </w:p>
          <w:p w:rsidR="00854616" w:rsidRDefault="00854616" w:rsidP="00854616">
            <w:pPr>
              <w:rPr>
                <w:rFonts w:ascii="Arial" w:hAnsi="Arial" w:cs="Arial"/>
                <w:sz w:val="20"/>
                <w:szCs w:val="20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54616" w:rsidTr="00992548">
        <w:tc>
          <w:tcPr>
            <w:tcW w:w="10790" w:type="dxa"/>
            <w:gridSpan w:val="3"/>
          </w:tcPr>
          <w:p w:rsidR="00854616" w:rsidRDefault="00854616" w:rsidP="008546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for this report was obtained through clinical interaction, observations, record review and caregiver interviews.</w:t>
            </w:r>
          </w:p>
        </w:tc>
      </w:tr>
      <w:tr w:rsidR="00854616" w:rsidTr="00992548">
        <w:trPr>
          <w:trHeight w:hRule="exact" w:val="288"/>
        </w:trPr>
        <w:tc>
          <w:tcPr>
            <w:tcW w:w="10790" w:type="dxa"/>
            <w:gridSpan w:val="3"/>
            <w:shd w:val="clear" w:color="auto" w:fill="DEEAF6" w:themeFill="accent1" w:themeFillTint="33"/>
            <w:vAlign w:val="center"/>
          </w:tcPr>
          <w:p w:rsidR="00854616" w:rsidRPr="00854616" w:rsidRDefault="003F14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Pertinent History</w:t>
            </w:r>
          </w:p>
        </w:tc>
      </w:tr>
    </w:tbl>
    <w:p w:rsidR="00CD3D50" w:rsidRPr="00CD3D50" w:rsidRDefault="00CD3D50" w:rsidP="00CD3D50">
      <w:pPr>
        <w:spacing w:after="0"/>
        <w:rPr>
          <w:rFonts w:ascii="Arial" w:hAnsi="Arial" w:cs="Arial"/>
          <w:sz w:val="2"/>
          <w:szCs w:val="2"/>
        </w:rPr>
        <w:sectPr w:rsidR="00CD3D50" w:rsidRPr="00CD3D50" w:rsidSect="009005F8">
          <w:foot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992548" w:rsidTr="00CD3D50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992548" w:rsidRPr="00CD3D50" w:rsidRDefault="00992548" w:rsidP="00090D4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3D50" w:rsidRPr="00CD3D50" w:rsidRDefault="00CD3D50" w:rsidP="00CD3D50">
      <w:pPr>
        <w:spacing w:after="0"/>
        <w:rPr>
          <w:rFonts w:ascii="Arial" w:hAnsi="Arial" w:cs="Arial"/>
          <w:b/>
          <w:sz w:val="2"/>
          <w:szCs w:val="2"/>
        </w:rPr>
        <w:sectPr w:rsidR="00CD3D50" w:rsidRPr="00CD3D50" w:rsidSect="009005F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3F14B5" w:rsidTr="00CD3D50">
        <w:trPr>
          <w:trHeight w:hRule="exact" w:val="288"/>
        </w:trPr>
        <w:tc>
          <w:tcPr>
            <w:tcW w:w="10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3F14B5" w:rsidRPr="00854616" w:rsidRDefault="003F14B5" w:rsidP="008B67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Functional Communication</w:t>
            </w:r>
          </w:p>
        </w:tc>
      </w:tr>
      <w:tr w:rsidR="00854616" w:rsidTr="00CD3D50">
        <w:tc>
          <w:tcPr>
            <w:tcW w:w="1079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54616" w:rsidRDefault="003F1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Receptive</w:t>
            </w:r>
          </w:p>
        </w:tc>
      </w:tr>
    </w:tbl>
    <w:p w:rsidR="00CD3D50" w:rsidRPr="00CD3D50" w:rsidRDefault="00CD3D50" w:rsidP="00CD3D50">
      <w:pPr>
        <w:spacing w:after="0"/>
        <w:rPr>
          <w:rFonts w:ascii="Arial" w:hAnsi="Arial" w:cs="Arial"/>
          <w:sz w:val="2"/>
          <w:szCs w:val="2"/>
        </w:rPr>
        <w:sectPr w:rsidR="00CD3D50" w:rsidRPr="00CD3D50" w:rsidSect="009005F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992548" w:rsidTr="00CD3D50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992548" w:rsidRPr="00AF43A9" w:rsidRDefault="00992548" w:rsidP="00090D4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3D50" w:rsidRPr="00CD3D50" w:rsidRDefault="00CD3D50" w:rsidP="00CD3D50">
      <w:pPr>
        <w:spacing w:after="0"/>
        <w:rPr>
          <w:rFonts w:ascii="Arial" w:hAnsi="Arial" w:cs="Arial"/>
          <w:sz w:val="2"/>
          <w:szCs w:val="2"/>
        </w:rPr>
        <w:sectPr w:rsidR="00CD3D50" w:rsidRPr="00CD3D50" w:rsidSect="009005F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854616" w:rsidTr="00CD3D50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854616" w:rsidRDefault="003F1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Expressive</w:t>
            </w:r>
          </w:p>
        </w:tc>
      </w:tr>
    </w:tbl>
    <w:p w:rsidR="00CD3D50" w:rsidRPr="00CD3D50" w:rsidRDefault="00CD3D50" w:rsidP="00CD3D50">
      <w:pPr>
        <w:spacing w:after="0"/>
        <w:rPr>
          <w:rFonts w:ascii="Arial" w:hAnsi="Arial" w:cs="Arial"/>
          <w:sz w:val="2"/>
          <w:szCs w:val="2"/>
        </w:rPr>
        <w:sectPr w:rsidR="00CD3D50" w:rsidRPr="00CD3D50" w:rsidSect="009005F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992548" w:rsidTr="00CD3D50">
        <w:tc>
          <w:tcPr>
            <w:tcW w:w="10790" w:type="dxa"/>
            <w:shd w:val="clear" w:color="auto" w:fill="FFFFCC"/>
          </w:tcPr>
          <w:p w:rsidR="00992548" w:rsidRPr="00AF43A9" w:rsidRDefault="00992548" w:rsidP="00090D4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3D50" w:rsidRPr="00CD3D50" w:rsidRDefault="00CD3D50" w:rsidP="00CD3D50">
      <w:pPr>
        <w:spacing w:after="0"/>
        <w:rPr>
          <w:rFonts w:ascii="Arial" w:hAnsi="Arial" w:cs="Arial"/>
          <w:b/>
          <w:sz w:val="2"/>
          <w:szCs w:val="2"/>
        </w:rPr>
        <w:sectPr w:rsidR="00CD3D50" w:rsidRPr="00CD3D50" w:rsidSect="009005F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3F14B5" w:rsidTr="00CD3D50">
        <w:trPr>
          <w:trHeight w:hRule="exact" w:val="288"/>
        </w:trPr>
        <w:tc>
          <w:tcPr>
            <w:tcW w:w="10790" w:type="dxa"/>
            <w:shd w:val="clear" w:color="auto" w:fill="DEEAF6" w:themeFill="accent1" w:themeFillTint="33"/>
            <w:vAlign w:val="center"/>
          </w:tcPr>
          <w:p w:rsidR="003F14B5" w:rsidRPr="00854616" w:rsidRDefault="003F14B5" w:rsidP="008B67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Hearing</w:t>
            </w:r>
          </w:p>
        </w:tc>
      </w:tr>
    </w:tbl>
    <w:p w:rsidR="00AF43A9" w:rsidRPr="00AF43A9" w:rsidRDefault="00AF43A9" w:rsidP="00AF43A9">
      <w:pPr>
        <w:spacing w:after="0"/>
        <w:rPr>
          <w:rFonts w:ascii="Arial" w:hAnsi="Arial" w:cs="Arial"/>
          <w:sz w:val="2"/>
          <w:szCs w:val="2"/>
        </w:rPr>
        <w:sectPr w:rsidR="00AF43A9" w:rsidRPr="00AF43A9" w:rsidSect="009005F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992548" w:rsidTr="00AF43A9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992548" w:rsidRPr="00AF43A9" w:rsidRDefault="00992548" w:rsidP="00090D4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43A9" w:rsidRPr="00AF43A9" w:rsidRDefault="00AF43A9" w:rsidP="00AF43A9">
      <w:pPr>
        <w:spacing w:after="0"/>
        <w:rPr>
          <w:rFonts w:ascii="Arial" w:hAnsi="Arial" w:cs="Arial"/>
          <w:b/>
          <w:sz w:val="2"/>
          <w:szCs w:val="2"/>
        </w:rPr>
        <w:sectPr w:rsidR="00AF43A9" w:rsidRPr="00AF43A9" w:rsidSect="009005F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3F14B5" w:rsidTr="00AF43A9">
        <w:trPr>
          <w:trHeight w:hRule="exact" w:val="288"/>
        </w:trPr>
        <w:tc>
          <w:tcPr>
            <w:tcW w:w="10790" w:type="dxa"/>
            <w:tcBorders>
              <w:top w:val="single" w:sz="2" w:space="0" w:color="auto"/>
            </w:tcBorders>
            <w:shd w:val="clear" w:color="auto" w:fill="DEEAF6" w:themeFill="accent1" w:themeFillTint="33"/>
            <w:vAlign w:val="center"/>
          </w:tcPr>
          <w:p w:rsidR="003F14B5" w:rsidRPr="00854616" w:rsidRDefault="003F14B5" w:rsidP="008B67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Dysphagia</w:t>
            </w:r>
          </w:p>
        </w:tc>
      </w:tr>
    </w:tbl>
    <w:p w:rsidR="000E0EB7" w:rsidRPr="000E0EB7" w:rsidRDefault="000E0EB7" w:rsidP="000E0EB7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0E0EB7" w:rsidRPr="000E0EB7" w:rsidSect="009005F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0E0EB7" w:rsidTr="000E0EB7">
        <w:tc>
          <w:tcPr>
            <w:tcW w:w="10790" w:type="dxa"/>
            <w:shd w:val="clear" w:color="auto" w:fill="FFFFCC"/>
          </w:tcPr>
          <w:p w:rsidR="000E0EB7" w:rsidRPr="00AF43A9" w:rsidRDefault="000E0EB7" w:rsidP="000E0EB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0EB7" w:rsidRPr="000E0EB7" w:rsidRDefault="000E0EB7" w:rsidP="000E0EB7">
      <w:pPr>
        <w:spacing w:after="0"/>
        <w:rPr>
          <w:rFonts w:ascii="Arial" w:hAnsi="Arial" w:cs="Arial"/>
          <w:sz w:val="2"/>
          <w:szCs w:val="2"/>
        </w:rPr>
        <w:sectPr w:rsidR="000E0EB7" w:rsidRPr="000E0EB7" w:rsidSect="009005F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0"/>
        <w:gridCol w:w="1960"/>
        <w:gridCol w:w="2190"/>
        <w:gridCol w:w="830"/>
        <w:gridCol w:w="830"/>
        <w:gridCol w:w="1660"/>
        <w:gridCol w:w="2490"/>
      </w:tblGrid>
      <w:tr w:rsidR="00854616" w:rsidTr="00AF43A9">
        <w:tc>
          <w:tcPr>
            <w:tcW w:w="10790" w:type="dxa"/>
            <w:gridSpan w:val="7"/>
          </w:tcPr>
          <w:p w:rsidR="00854616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 / hearing patters (MDS Section B):  Over last seven (7) days.</w:t>
            </w:r>
          </w:p>
        </w:tc>
      </w:tr>
      <w:tr w:rsidR="003F14B5" w:rsidTr="00AF43A9">
        <w:tc>
          <w:tcPr>
            <w:tcW w:w="830" w:type="dxa"/>
          </w:tcPr>
          <w:p w:rsidR="003F14B5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960" w:type="dxa"/>
          </w:tcPr>
          <w:p w:rsidR="003F14B5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Comatose?</w:t>
            </w:r>
          </w:p>
        </w:tc>
        <w:tc>
          <w:tcPr>
            <w:tcW w:w="2190" w:type="dxa"/>
          </w:tcPr>
          <w:p w:rsidR="003F14B5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0" w:type="dxa"/>
            <w:vMerge w:val="restart"/>
            <w:shd w:val="clear" w:color="auto" w:fill="DEEAF6" w:themeFill="accent1" w:themeFillTint="33"/>
          </w:tcPr>
          <w:p w:rsidR="003F14B5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3F14B5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0600</w:t>
            </w:r>
          </w:p>
        </w:tc>
        <w:tc>
          <w:tcPr>
            <w:tcW w:w="1660" w:type="dxa"/>
          </w:tcPr>
          <w:p w:rsidR="003F14B5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Speech clarity</w:t>
            </w:r>
          </w:p>
        </w:tc>
        <w:tc>
          <w:tcPr>
            <w:tcW w:w="2490" w:type="dxa"/>
          </w:tcPr>
          <w:p w:rsidR="003F14B5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14B5" w:rsidTr="00AF43A9">
        <w:tc>
          <w:tcPr>
            <w:tcW w:w="830" w:type="dxa"/>
          </w:tcPr>
          <w:p w:rsidR="003F14B5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960" w:type="dxa"/>
          </w:tcPr>
          <w:p w:rsidR="003F14B5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Hearing</w:t>
            </w:r>
          </w:p>
        </w:tc>
        <w:tc>
          <w:tcPr>
            <w:tcW w:w="2190" w:type="dxa"/>
          </w:tcPr>
          <w:p w:rsidR="003F14B5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0" w:type="dxa"/>
            <w:vMerge/>
            <w:shd w:val="clear" w:color="auto" w:fill="DEEAF6" w:themeFill="accent1" w:themeFillTint="33"/>
          </w:tcPr>
          <w:p w:rsidR="003F14B5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3F14B5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</w:t>
            </w:r>
          </w:p>
        </w:tc>
        <w:tc>
          <w:tcPr>
            <w:tcW w:w="1660" w:type="dxa"/>
          </w:tcPr>
          <w:p w:rsidR="003F14B5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understood</w:t>
            </w:r>
          </w:p>
        </w:tc>
        <w:tc>
          <w:tcPr>
            <w:tcW w:w="2490" w:type="dxa"/>
          </w:tcPr>
          <w:p w:rsidR="003F14B5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14B5" w:rsidTr="00AF43A9">
        <w:tc>
          <w:tcPr>
            <w:tcW w:w="830" w:type="dxa"/>
          </w:tcPr>
          <w:p w:rsidR="003F14B5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960" w:type="dxa"/>
          </w:tcPr>
          <w:p w:rsidR="003F14B5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Hearing Aid used?</w:t>
            </w:r>
          </w:p>
        </w:tc>
        <w:tc>
          <w:tcPr>
            <w:tcW w:w="2190" w:type="dxa"/>
          </w:tcPr>
          <w:p w:rsidR="003F14B5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0" w:type="dxa"/>
            <w:vMerge/>
            <w:shd w:val="clear" w:color="auto" w:fill="DEEAF6" w:themeFill="accent1" w:themeFillTint="33"/>
          </w:tcPr>
          <w:p w:rsidR="003F14B5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3F14B5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660" w:type="dxa"/>
          </w:tcPr>
          <w:p w:rsidR="003F14B5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Understands</w:t>
            </w:r>
          </w:p>
        </w:tc>
        <w:tc>
          <w:tcPr>
            <w:tcW w:w="2490" w:type="dxa"/>
          </w:tcPr>
          <w:p w:rsidR="003F14B5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02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14B5" w:rsidTr="00AF43A9">
        <w:trPr>
          <w:trHeight w:hRule="exact" w:val="288"/>
        </w:trPr>
        <w:tc>
          <w:tcPr>
            <w:tcW w:w="10790" w:type="dxa"/>
            <w:gridSpan w:val="7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3F14B5" w:rsidRPr="00854616" w:rsidRDefault="003F14B5" w:rsidP="008B67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Communication Intervention Strategies / Programs</w:t>
            </w:r>
          </w:p>
        </w:tc>
      </w:tr>
    </w:tbl>
    <w:p w:rsidR="00AF43A9" w:rsidRPr="00AF43A9" w:rsidRDefault="00AF43A9" w:rsidP="00AF43A9">
      <w:pPr>
        <w:spacing w:after="0"/>
        <w:rPr>
          <w:rFonts w:ascii="Arial" w:hAnsi="Arial" w:cs="Arial"/>
          <w:sz w:val="2"/>
          <w:szCs w:val="2"/>
        </w:rPr>
        <w:sectPr w:rsidR="00AF43A9" w:rsidRPr="00AF43A9" w:rsidSect="009005F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992548" w:rsidRPr="00AF43A9" w:rsidTr="00AF43A9">
        <w:tc>
          <w:tcPr>
            <w:tcW w:w="10790" w:type="dxa"/>
            <w:shd w:val="clear" w:color="auto" w:fill="FFFFCC"/>
          </w:tcPr>
          <w:p w:rsidR="00992548" w:rsidRPr="00AF43A9" w:rsidRDefault="00992548" w:rsidP="00090D4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43A9" w:rsidRPr="00AF43A9" w:rsidRDefault="00AF43A9" w:rsidP="00AF43A9">
      <w:pPr>
        <w:spacing w:after="0"/>
        <w:rPr>
          <w:rFonts w:ascii="Arial" w:hAnsi="Arial" w:cs="Arial"/>
          <w:sz w:val="2"/>
          <w:szCs w:val="2"/>
        </w:rPr>
        <w:sectPr w:rsidR="00AF43A9" w:rsidRPr="00AF43A9" w:rsidSect="009005F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3F14B5" w:rsidTr="00AF43A9">
        <w:trPr>
          <w:trHeight w:hRule="exact" w:val="288"/>
        </w:trPr>
        <w:tc>
          <w:tcPr>
            <w:tcW w:w="10790" w:type="dxa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3F14B5" w:rsidRPr="00854616" w:rsidRDefault="003F14B5" w:rsidP="008B67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Summary / Recommendations</w:t>
            </w:r>
          </w:p>
        </w:tc>
      </w:tr>
    </w:tbl>
    <w:p w:rsidR="00AF43A9" w:rsidRPr="00AF43A9" w:rsidRDefault="00AF43A9" w:rsidP="00AF43A9">
      <w:pPr>
        <w:spacing w:after="0"/>
        <w:rPr>
          <w:rFonts w:ascii="Arial" w:hAnsi="Arial" w:cs="Arial"/>
          <w:sz w:val="2"/>
          <w:szCs w:val="2"/>
        </w:rPr>
        <w:sectPr w:rsidR="00AF43A9" w:rsidRPr="00AF43A9" w:rsidSect="009005F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992548" w:rsidRPr="00AF43A9" w:rsidTr="00AF43A9">
        <w:tc>
          <w:tcPr>
            <w:tcW w:w="10790" w:type="dxa"/>
            <w:shd w:val="clear" w:color="auto" w:fill="FFFFCC"/>
          </w:tcPr>
          <w:p w:rsidR="00992548" w:rsidRPr="00AF43A9" w:rsidRDefault="00992548" w:rsidP="00090D4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43A9" w:rsidRPr="00AF43A9" w:rsidRDefault="00AF43A9" w:rsidP="00AF43A9">
      <w:pPr>
        <w:spacing w:after="0"/>
        <w:rPr>
          <w:rFonts w:ascii="Arial" w:hAnsi="Arial" w:cs="Arial"/>
          <w:sz w:val="2"/>
          <w:szCs w:val="2"/>
        </w:rPr>
        <w:sectPr w:rsidR="00AF43A9" w:rsidRPr="00AF43A9" w:rsidSect="009005F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854616" w:rsidTr="00AF43A9">
        <w:tc>
          <w:tcPr>
            <w:tcW w:w="10790" w:type="dxa"/>
          </w:tcPr>
          <w:p w:rsidR="00854616" w:rsidRDefault="003F14B5" w:rsidP="003F1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review of this client’s receptive and expressive language skills indicate sufficient / insufficient </w:t>
            </w:r>
            <w:r w:rsidR="00992548">
              <w:rPr>
                <w:rFonts w:ascii="Arial" w:hAnsi="Arial" w:cs="Arial"/>
                <w:sz w:val="20"/>
                <w:szCs w:val="20"/>
              </w:rPr>
              <w:t>language ab</w:t>
            </w:r>
            <w:r>
              <w:rPr>
                <w:rFonts w:ascii="Arial" w:hAnsi="Arial" w:cs="Arial"/>
                <w:sz w:val="20"/>
                <w:szCs w:val="20"/>
              </w:rPr>
              <w:t>ility to adequately understand or answer questions about community living preferences.</w:t>
            </w:r>
          </w:p>
        </w:tc>
      </w:tr>
      <w:tr w:rsidR="003F14B5" w:rsidTr="00AF43A9">
        <w:trPr>
          <w:trHeight w:hRule="exact" w:val="518"/>
        </w:trPr>
        <w:tc>
          <w:tcPr>
            <w:tcW w:w="10790" w:type="dxa"/>
          </w:tcPr>
          <w:p w:rsidR="003F14B5" w:rsidRPr="00854616" w:rsidRDefault="003F14B5" w:rsidP="003F1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OF SPEECH-LANGUAGE PATHOLOGIST COMPLETING EVALUATION</w:t>
            </w:r>
          </w:p>
        </w:tc>
      </w:tr>
    </w:tbl>
    <w:p w:rsidR="00891DAC" w:rsidRPr="00854616" w:rsidRDefault="00891DAC" w:rsidP="009005F8">
      <w:pPr>
        <w:spacing w:after="0"/>
        <w:rPr>
          <w:rFonts w:ascii="Arial" w:hAnsi="Arial" w:cs="Arial"/>
          <w:sz w:val="20"/>
          <w:szCs w:val="20"/>
        </w:rPr>
      </w:pPr>
    </w:p>
    <w:sectPr w:rsidR="00891DAC" w:rsidRPr="00854616" w:rsidSect="009005F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616" w:rsidRDefault="00854616" w:rsidP="00854616">
      <w:pPr>
        <w:spacing w:after="0" w:line="240" w:lineRule="auto"/>
      </w:pPr>
      <w:r>
        <w:separator/>
      </w:r>
    </w:p>
  </w:endnote>
  <w:endnote w:type="continuationSeparator" w:id="0">
    <w:p w:rsidR="00854616" w:rsidRDefault="00854616" w:rsidP="0085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8793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616" w:rsidRDefault="00854616" w:rsidP="00CA0788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CA0788">
              <w:rPr>
                <w:rFonts w:ascii="Arial" w:hAnsi="Arial"/>
                <w:b/>
                <w:sz w:val="16"/>
              </w:rPr>
              <w:t>COMMUNICATION EVALUATION</w:t>
            </w:r>
            <w:r w:rsidR="00CA0788">
              <w:tab/>
            </w:r>
            <w:r w:rsidR="00CA0788" w:rsidRPr="0085461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C02D0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CA0788" w:rsidRPr="0085461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C02D0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854616" w:rsidRPr="00CA0788" w:rsidRDefault="00854616">
            <w:pPr>
              <w:pStyle w:val="Footer"/>
            </w:pPr>
            <w:r w:rsidRPr="00CA0788">
              <w:rPr>
                <w:rFonts w:ascii="Arial" w:hAnsi="Arial"/>
                <w:b/>
                <w:sz w:val="16"/>
              </w:rPr>
              <w:t>DSHS 10-</w:t>
            </w:r>
            <w:r w:rsidR="005743EF">
              <w:rPr>
                <w:rFonts w:ascii="Arial" w:hAnsi="Arial"/>
                <w:b/>
                <w:sz w:val="16"/>
              </w:rPr>
              <w:t>594</w:t>
            </w:r>
            <w:r w:rsidRPr="00CA0788">
              <w:rPr>
                <w:rFonts w:ascii="Arial" w:hAnsi="Arial"/>
                <w:b/>
                <w:sz w:val="16"/>
              </w:rPr>
              <w:t xml:space="preserve"> (</w:t>
            </w:r>
            <w:r w:rsidR="007C3543">
              <w:rPr>
                <w:rFonts w:ascii="Arial" w:hAnsi="Arial"/>
                <w:b/>
                <w:sz w:val="16"/>
              </w:rPr>
              <w:t>REV. 06</w:t>
            </w:r>
            <w:r w:rsidR="005743EF">
              <w:rPr>
                <w:rFonts w:ascii="Arial" w:hAnsi="Arial"/>
                <w:b/>
                <w:sz w:val="16"/>
              </w:rPr>
              <w:t>/2018)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616" w:rsidRDefault="00854616" w:rsidP="00854616">
      <w:pPr>
        <w:spacing w:after="0" w:line="240" w:lineRule="auto"/>
      </w:pPr>
      <w:r>
        <w:separator/>
      </w:r>
    </w:p>
  </w:footnote>
  <w:footnote w:type="continuationSeparator" w:id="0">
    <w:p w:rsidR="00854616" w:rsidRDefault="00854616" w:rsidP="00854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revisionView w:markup="0"/>
  <w:documentProtection w:edit="forms" w:enforcement="1" w:cryptProviderType="rsaAES" w:cryptAlgorithmClass="hash" w:cryptAlgorithmType="typeAny" w:cryptAlgorithmSid="14" w:cryptSpinCount="100000" w:hash="9nq4Zy5ABr5ZoM7PPYn71YjlXt0ZkwFR4L5OUqqMA5KJa1wr5/i1/G/zMALxJweSU+4xJ+fIcH9BwEy/hyiMQA==" w:salt="jNcOhtlQimKK9Dr0Yojhl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B7"/>
    <w:rsid w:val="00090D49"/>
    <w:rsid w:val="000E0EB7"/>
    <w:rsid w:val="003268B7"/>
    <w:rsid w:val="003F14B5"/>
    <w:rsid w:val="005743EF"/>
    <w:rsid w:val="007C3543"/>
    <w:rsid w:val="00854616"/>
    <w:rsid w:val="00891DAC"/>
    <w:rsid w:val="008D1FF6"/>
    <w:rsid w:val="009005F8"/>
    <w:rsid w:val="00992548"/>
    <w:rsid w:val="00A01B73"/>
    <w:rsid w:val="00A911F7"/>
    <w:rsid w:val="00AF43A9"/>
    <w:rsid w:val="00CA0788"/>
    <w:rsid w:val="00CD3D50"/>
    <w:rsid w:val="00D53F2E"/>
    <w:rsid w:val="00DC02D0"/>
    <w:rsid w:val="00E8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43AFC-23EF-4995-B024-51D16FE4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4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16"/>
  </w:style>
  <w:style w:type="paragraph" w:styleId="Footer">
    <w:name w:val="footer"/>
    <w:basedOn w:val="Normal"/>
    <w:link w:val="FooterChar"/>
    <w:uiPriority w:val="99"/>
    <w:unhideWhenUsed/>
    <w:rsid w:val="00854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Evaluation</vt:lpstr>
    </vt:vector>
  </TitlesOfParts>
  <Company>DSHS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Functional Assessment of Communication</dc:title>
  <dc:subject/>
  <dc:creator>Brombacher, Millie A. (DSHS/IGU)</dc:creator>
  <cp:keywords/>
  <dc:description/>
  <cp:lastModifiedBy>Brombacher, Millie A. (DSHS/IGU)</cp:lastModifiedBy>
  <cp:revision>4</cp:revision>
  <dcterms:created xsi:type="dcterms:W3CDTF">2018-06-16T00:58:00Z</dcterms:created>
  <dcterms:modified xsi:type="dcterms:W3CDTF">2018-06-16T01:36:00Z</dcterms:modified>
</cp:coreProperties>
</file>