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808"/>
        <w:gridCol w:w="164"/>
        <w:gridCol w:w="985"/>
        <w:gridCol w:w="21"/>
        <w:gridCol w:w="2261"/>
        <w:gridCol w:w="979"/>
        <w:gridCol w:w="1440"/>
        <w:gridCol w:w="1620"/>
      </w:tblGrid>
      <w:tr w:rsidR="002E4910" w14:paraId="6D9505D2" w14:textId="77777777" w:rsidTr="00105746">
        <w:trPr>
          <w:tblHeader/>
        </w:trPr>
        <w:tc>
          <w:tcPr>
            <w:tcW w:w="1615" w:type="dxa"/>
            <w:vMerge w:val="restart"/>
            <w:tcBorders>
              <w:top w:val="nil"/>
              <w:left w:val="nil"/>
              <w:right w:val="nil"/>
            </w:tcBorders>
          </w:tcPr>
          <w:p w14:paraId="6F4F0BCA" w14:textId="43901679" w:rsidR="002E4910" w:rsidRDefault="002E4910" w:rsidP="00DA7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BAFBE6" wp14:editId="655E5528">
                  <wp:extent cx="833407" cy="479581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63" cy="51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E683F6" w14:textId="77777777" w:rsidR="002E4910" w:rsidRPr="009374A2" w:rsidRDefault="002E4910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A2">
              <w:rPr>
                <w:rFonts w:ascii="Arial" w:hAnsi="Arial" w:cs="Arial"/>
                <w:sz w:val="16"/>
                <w:szCs w:val="16"/>
              </w:rPr>
              <w:t>AGING AND LONG-TERM SUPPORTADMINISTRATION (ALTSA)</w:t>
            </w:r>
          </w:p>
          <w:p w14:paraId="0D61218D" w14:textId="77777777" w:rsidR="002E4910" w:rsidRPr="009374A2" w:rsidRDefault="002E4910" w:rsidP="001713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Pet Record Review</w:t>
            </w:r>
          </w:p>
          <w:p w14:paraId="46843599" w14:textId="6250E601" w:rsidR="002E4910" w:rsidRDefault="002E4910" w:rsidP="001713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use during Recertification Surveys of Nursing Homes</w:t>
            </w: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6DE69FE" w14:textId="16C85622" w:rsidR="002E4910" w:rsidRDefault="002E4910" w:rsidP="00933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H</w:t>
            </w:r>
          </w:p>
        </w:tc>
      </w:tr>
      <w:tr w:rsidR="002E4910" w14:paraId="3F892122" w14:textId="77777777" w:rsidTr="00105746">
        <w:trPr>
          <w:trHeight w:val="836"/>
          <w:tblHeader/>
        </w:trPr>
        <w:tc>
          <w:tcPr>
            <w:tcW w:w="1615" w:type="dxa"/>
            <w:vMerge/>
            <w:tcBorders>
              <w:left w:val="nil"/>
              <w:right w:val="nil"/>
            </w:tcBorders>
          </w:tcPr>
          <w:p w14:paraId="090D2D3F" w14:textId="32C4D0EE" w:rsidR="002E4910" w:rsidRDefault="002E49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vMerge/>
            <w:tcBorders>
              <w:left w:val="nil"/>
              <w:right w:val="single" w:sz="2" w:space="0" w:color="auto"/>
            </w:tcBorders>
            <w:vAlign w:val="center"/>
          </w:tcPr>
          <w:p w14:paraId="60DED266" w14:textId="3DA23C0D" w:rsidR="002E4910" w:rsidRDefault="002E4910" w:rsidP="001713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76DC" w14:textId="77777777" w:rsidR="002E4910" w:rsidRPr="009374A2" w:rsidRDefault="002E4910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60EEADA9" w14:textId="2C21F8FC" w:rsidR="002E4910" w:rsidRDefault="002E4910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4910" w14:paraId="4FFA9DF7" w14:textId="77777777" w:rsidTr="00105746">
        <w:trPr>
          <w:trHeight w:hRule="exact" w:val="576"/>
          <w:tblHeader/>
        </w:trPr>
        <w:tc>
          <w:tcPr>
            <w:tcW w:w="1615" w:type="dxa"/>
            <w:vMerge/>
            <w:tcBorders>
              <w:left w:val="nil"/>
              <w:right w:val="nil"/>
            </w:tcBorders>
          </w:tcPr>
          <w:p w14:paraId="0AC8EF0B" w14:textId="77777777" w:rsidR="002E4910" w:rsidRDefault="002E491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vMerge/>
            <w:tcBorders>
              <w:left w:val="nil"/>
              <w:right w:val="single" w:sz="2" w:space="0" w:color="auto"/>
            </w:tcBorders>
          </w:tcPr>
          <w:p w14:paraId="59873CBB" w14:textId="77777777" w:rsidR="002E4910" w:rsidRPr="009374A2" w:rsidRDefault="002E4910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B391" w14:textId="77777777" w:rsidR="002E4910" w:rsidRPr="009374A2" w:rsidRDefault="002E4910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SURVEYOR’S NAME</w:t>
            </w:r>
          </w:p>
          <w:p w14:paraId="71C28F26" w14:textId="412638EF" w:rsidR="002E4910" w:rsidRDefault="002E4910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4910" w14:paraId="14047606" w14:textId="77777777" w:rsidTr="00105746">
        <w:trPr>
          <w:trHeight w:hRule="exact" w:val="576"/>
          <w:tblHeader/>
        </w:trPr>
        <w:tc>
          <w:tcPr>
            <w:tcW w:w="1615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5C8ADBA1" w14:textId="77777777" w:rsidR="002E4910" w:rsidRDefault="002E491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6189397" w14:textId="77777777" w:rsidR="002E4910" w:rsidRPr="009374A2" w:rsidRDefault="002E4910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FB79" w14:textId="77777777" w:rsidR="002E4910" w:rsidRPr="009374A2" w:rsidRDefault="002E4910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9D60ED9" w14:textId="58ACA4FC" w:rsidR="002E4910" w:rsidRDefault="002E4910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4910" w:rsidRPr="001E3363" w14:paraId="013ED220" w14:textId="77777777" w:rsidTr="00105746">
        <w:tblPrEx>
          <w:tblCellMar>
            <w:left w:w="57" w:type="dxa"/>
            <w:right w:w="57" w:type="dxa"/>
          </w:tblCellMar>
        </w:tblPrEx>
        <w:tc>
          <w:tcPr>
            <w:tcW w:w="108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5118A" w14:textId="27FA9D78" w:rsidR="002E4910" w:rsidRPr="001E3363" w:rsidRDefault="002E4910" w:rsidP="00D90E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b/>
                <w:sz w:val="20"/>
                <w:szCs w:val="20"/>
              </w:rPr>
            </w:r>
            <w:r w:rsidR="00A81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Check here if the facility does not have any pets living or visiting in the facility and skip the rest of the form.</w:t>
            </w:r>
          </w:p>
        </w:tc>
      </w:tr>
      <w:tr w:rsidR="002E4910" w:rsidRPr="001E3363" w14:paraId="0F7260DA" w14:textId="77777777" w:rsidTr="00105746">
        <w:tblPrEx>
          <w:tblCellMar>
            <w:left w:w="57" w:type="dxa"/>
            <w:right w:w="57" w:type="dxa"/>
          </w:tblCellMar>
        </w:tblPrEx>
        <w:trPr>
          <w:trHeight w:val="317"/>
        </w:trPr>
        <w:tc>
          <w:tcPr>
            <w:tcW w:w="4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C85F5D6" w14:textId="5B182857" w:rsidR="002E4910" w:rsidRPr="00135EAE" w:rsidRDefault="00C25CDB" w:rsidP="002E4910">
            <w:pPr>
              <w:pStyle w:val="ListParagraph"/>
              <w:numPr>
                <w:ilvl w:val="0"/>
                <w:numId w:val="3"/>
              </w:numPr>
              <w:ind w:left="305" w:hanging="3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 Rights</w:t>
            </w:r>
          </w:p>
        </w:tc>
        <w:tc>
          <w:tcPr>
            <w:tcW w:w="63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20FB3D2" w14:textId="57154AE5" w:rsidR="002E4910" w:rsidRPr="002E4910" w:rsidRDefault="002E4910" w:rsidP="002E4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2E4910" w14:paraId="51BF472A" w14:textId="77777777" w:rsidTr="00105746">
        <w:trPr>
          <w:trHeight w:val="30"/>
        </w:trPr>
        <w:tc>
          <w:tcPr>
            <w:tcW w:w="3587" w:type="dxa"/>
            <w:gridSpan w:val="3"/>
          </w:tcPr>
          <w:p w14:paraId="41612374" w14:textId="6E9144BD" w:rsidR="002E4910" w:rsidRPr="002E4910" w:rsidRDefault="002E4910" w:rsidP="002E4910">
            <w:pPr>
              <w:pStyle w:val="ListParagraph"/>
              <w:numPr>
                <w:ilvl w:val="0"/>
                <w:numId w:val="5"/>
              </w:numPr>
              <w:spacing w:before="60" w:after="6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2E4910">
              <w:rPr>
                <w:rFonts w:ascii="Arial" w:hAnsi="Arial" w:cs="Arial"/>
                <w:sz w:val="20"/>
                <w:szCs w:val="20"/>
              </w:rPr>
              <w:t>If desired, do residents have a reasonable opportunity to have regular contact with pets?</w:t>
            </w:r>
          </w:p>
        </w:tc>
        <w:tc>
          <w:tcPr>
            <w:tcW w:w="985" w:type="dxa"/>
            <w:vAlign w:val="center"/>
          </w:tcPr>
          <w:p w14:paraId="4699F4B4" w14:textId="12C2FAD9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1B4D75E2" w14:textId="6610B843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321" w:type="dxa"/>
            <w:gridSpan w:val="5"/>
          </w:tcPr>
          <w:p w14:paraId="05B02670" w14:textId="7198672F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4910" w14:paraId="487C01B4" w14:textId="77777777" w:rsidTr="00105746">
        <w:trPr>
          <w:trHeight w:val="805"/>
        </w:trPr>
        <w:tc>
          <w:tcPr>
            <w:tcW w:w="3587" w:type="dxa"/>
            <w:gridSpan w:val="3"/>
          </w:tcPr>
          <w:p w14:paraId="321A041B" w14:textId="6DAF616D" w:rsidR="002E4910" w:rsidRPr="002E4910" w:rsidRDefault="002E4910" w:rsidP="002E4910">
            <w:pPr>
              <w:pStyle w:val="ListParagraph"/>
              <w:numPr>
                <w:ilvl w:val="0"/>
                <w:numId w:val="5"/>
              </w:numPr>
              <w:spacing w:before="60" w:after="6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2E4910">
              <w:rPr>
                <w:rFonts w:ascii="Arial" w:hAnsi="Arial" w:cs="Arial"/>
                <w:sz w:val="20"/>
                <w:szCs w:val="20"/>
              </w:rPr>
              <w:t>Are pets restricted from food preparation areas?</w:t>
            </w:r>
          </w:p>
        </w:tc>
        <w:tc>
          <w:tcPr>
            <w:tcW w:w="985" w:type="dxa"/>
            <w:vAlign w:val="center"/>
          </w:tcPr>
          <w:p w14:paraId="2B1C3E3A" w14:textId="20AA0388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58BF64F" w14:textId="4A5C1B0B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321" w:type="dxa"/>
            <w:gridSpan w:val="5"/>
          </w:tcPr>
          <w:p w14:paraId="15751A3B" w14:textId="77ACDF6F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4910" w14:paraId="2ECEEEBA" w14:textId="77777777" w:rsidTr="00105746">
        <w:trPr>
          <w:trHeight w:val="814"/>
        </w:trPr>
        <w:tc>
          <w:tcPr>
            <w:tcW w:w="3587" w:type="dxa"/>
            <w:gridSpan w:val="3"/>
          </w:tcPr>
          <w:p w14:paraId="585A400A" w14:textId="4E27B260" w:rsidR="002E4910" w:rsidRPr="002E4910" w:rsidRDefault="002E4910" w:rsidP="002E4910">
            <w:pPr>
              <w:pStyle w:val="ListParagraph"/>
              <w:numPr>
                <w:ilvl w:val="0"/>
                <w:numId w:val="5"/>
              </w:numPr>
              <w:spacing w:before="60" w:after="6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2E4910">
              <w:rPr>
                <w:rFonts w:ascii="Arial" w:hAnsi="Arial" w:cs="Arial"/>
                <w:sz w:val="20"/>
                <w:szCs w:val="20"/>
              </w:rPr>
              <w:t>Are pets restricted from residents who object to the presence of pets?</w:t>
            </w:r>
          </w:p>
        </w:tc>
        <w:tc>
          <w:tcPr>
            <w:tcW w:w="985" w:type="dxa"/>
            <w:vAlign w:val="center"/>
          </w:tcPr>
          <w:p w14:paraId="19579DD2" w14:textId="1DA7F820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14E4121" w14:textId="5BC117CE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321" w:type="dxa"/>
            <w:gridSpan w:val="5"/>
          </w:tcPr>
          <w:p w14:paraId="42255F89" w14:textId="539F7A2B" w:rsidR="002E4910" w:rsidRDefault="002E4910" w:rsidP="002E49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4910" w:rsidRPr="001E3363" w14:paraId="5ADA5E53" w14:textId="77777777" w:rsidTr="00105746">
        <w:tblPrEx>
          <w:tblCellMar>
            <w:left w:w="57" w:type="dxa"/>
            <w:right w:w="57" w:type="dxa"/>
          </w:tblCellMar>
        </w:tblPrEx>
        <w:trPr>
          <w:trHeight w:val="317"/>
        </w:trPr>
        <w:tc>
          <w:tcPr>
            <w:tcW w:w="108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F0B9830" w14:textId="697ED979" w:rsidR="002E4910" w:rsidRPr="002E4910" w:rsidRDefault="002E4910" w:rsidP="002E4910">
            <w:pPr>
              <w:pStyle w:val="ListParagraph"/>
              <w:numPr>
                <w:ilvl w:val="0"/>
                <w:numId w:val="3"/>
              </w:numPr>
              <w:ind w:left="305" w:hanging="3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 Health</w:t>
            </w:r>
          </w:p>
        </w:tc>
      </w:tr>
      <w:tr w:rsidR="002E4910" w14:paraId="457FFACA" w14:textId="77777777" w:rsidTr="00105746">
        <w:tc>
          <w:tcPr>
            <w:tcW w:w="10893" w:type="dxa"/>
            <w:gridSpan w:val="9"/>
          </w:tcPr>
          <w:p w14:paraId="7A72A4DE" w14:textId="3A7A1ECE" w:rsidR="002E4910" w:rsidRPr="0072543D" w:rsidRDefault="002E4910" w:rsidP="002E4910">
            <w:pPr>
              <w:pStyle w:val="ListParagraph"/>
              <w:numPr>
                <w:ilvl w:val="0"/>
                <w:numId w:val="6"/>
              </w:numPr>
              <w:spacing w:before="60" w:after="60"/>
              <w:ind w:left="347" w:hanging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17">
              <w:rPr>
                <w:rFonts w:ascii="Arial" w:hAnsi="Arial" w:cs="Arial"/>
                <w:sz w:val="20"/>
                <w:szCs w:val="20"/>
              </w:rPr>
              <w:t xml:space="preserve">Current number of pets living on premises:  </w:t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B2BD2A2" w14:textId="6BCA7FBB" w:rsidR="002E4910" w:rsidRPr="0072543D" w:rsidRDefault="002E4910" w:rsidP="002E4910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47" w:hanging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17">
              <w:rPr>
                <w:rFonts w:ascii="Arial" w:hAnsi="Arial" w:cs="Arial"/>
                <w:sz w:val="20"/>
                <w:szCs w:val="20"/>
              </w:rPr>
              <w:t xml:space="preserve">Current number of pets who visit:  </w:t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2543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B3C5F99" w14:textId="08E57032" w:rsidR="002E4910" w:rsidRPr="00D90E17" w:rsidRDefault="002E4910" w:rsidP="002E4910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D90E17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D90E17">
              <w:rPr>
                <w:rFonts w:ascii="Arial" w:hAnsi="Arial" w:cs="Arial"/>
                <w:sz w:val="20"/>
                <w:szCs w:val="20"/>
                <w:u w:val="single"/>
              </w:rPr>
              <w:t>live-in</w:t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pets have a current vaccination against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abies:  </w:t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E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 w:rsidRPr="00D90E17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E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 w:rsidRPr="00D90E17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62C6D1D" w14:textId="0D446775" w:rsidR="002E4910" w:rsidRPr="00D90E17" w:rsidRDefault="002E4910" w:rsidP="002E4910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D90E17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D90E17">
              <w:rPr>
                <w:rFonts w:ascii="Arial" w:hAnsi="Arial" w:cs="Arial"/>
                <w:sz w:val="20"/>
                <w:szCs w:val="20"/>
                <w:u w:val="single"/>
              </w:rPr>
              <w:t>live-in</w:t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pets are veterinarian certified to be free of diseases transmittable to humans: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E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 w:rsidRPr="00D90E17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E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 w:rsidRPr="00D90E17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162C72F" w14:textId="49CF7479" w:rsidR="002E4910" w:rsidRPr="00D90E17" w:rsidRDefault="002E4910" w:rsidP="002E4910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D90E17">
              <w:rPr>
                <w:rFonts w:ascii="Arial" w:hAnsi="Arial" w:cs="Arial"/>
                <w:sz w:val="20"/>
                <w:szCs w:val="20"/>
              </w:rPr>
              <w:t xml:space="preserve">All pets </w:t>
            </w:r>
            <w:r>
              <w:rPr>
                <w:rFonts w:ascii="Arial" w:hAnsi="Arial" w:cs="Arial"/>
                <w:sz w:val="20"/>
                <w:szCs w:val="20"/>
              </w:rPr>
              <w:t xml:space="preserve">observed display a </w:t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suitable temperament:  </w:t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E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 w:rsidRPr="00D90E17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E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 w:rsidRPr="00D90E17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E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0E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E4910" w14:paraId="771BD3B9" w14:textId="77777777" w:rsidTr="00105746">
        <w:trPr>
          <w:trHeight w:val="317"/>
        </w:trPr>
        <w:tc>
          <w:tcPr>
            <w:tcW w:w="10893" w:type="dxa"/>
            <w:gridSpan w:val="9"/>
            <w:shd w:val="clear" w:color="auto" w:fill="DEEAF6" w:themeFill="accent1" w:themeFillTint="33"/>
            <w:vAlign w:val="center"/>
          </w:tcPr>
          <w:p w14:paraId="638EC4AC" w14:textId="60BE1730" w:rsidR="002E4910" w:rsidRPr="002E4910" w:rsidRDefault="002E4910" w:rsidP="002E4910">
            <w:pPr>
              <w:pStyle w:val="ListParagraph"/>
              <w:numPr>
                <w:ilvl w:val="0"/>
                <w:numId w:val="3"/>
              </w:numPr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 w:rsidRPr="002E4910">
              <w:rPr>
                <w:rFonts w:ascii="Arial" w:hAnsi="Arial" w:cs="Arial"/>
                <w:b/>
                <w:sz w:val="20"/>
                <w:szCs w:val="20"/>
              </w:rPr>
              <w:t>Animals living in the home ONLY</w:t>
            </w:r>
          </w:p>
        </w:tc>
      </w:tr>
      <w:tr w:rsidR="00105746" w14:paraId="68249503" w14:textId="77777777" w:rsidTr="00105746">
        <w:tc>
          <w:tcPr>
            <w:tcW w:w="3423" w:type="dxa"/>
            <w:gridSpan w:val="2"/>
            <w:vAlign w:val="center"/>
          </w:tcPr>
          <w:p w14:paraId="019646DD" w14:textId="77777777" w:rsidR="002E4910" w:rsidRPr="0089322E" w:rsidRDefault="002E4910" w:rsidP="00D90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(OR IDENTIFYING INFORMATION)</w:t>
            </w:r>
          </w:p>
        </w:tc>
        <w:tc>
          <w:tcPr>
            <w:tcW w:w="1170" w:type="dxa"/>
            <w:gridSpan w:val="3"/>
            <w:vAlign w:val="center"/>
          </w:tcPr>
          <w:p w14:paraId="7D293A10" w14:textId="77777777" w:rsidR="002E4910" w:rsidRPr="0089322E" w:rsidRDefault="002E4910" w:rsidP="00D90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ANIMAL</w:t>
            </w:r>
          </w:p>
        </w:tc>
        <w:tc>
          <w:tcPr>
            <w:tcW w:w="3240" w:type="dxa"/>
            <w:gridSpan w:val="2"/>
            <w:vAlign w:val="center"/>
          </w:tcPr>
          <w:p w14:paraId="31A57758" w14:textId="77777777" w:rsidR="002E4910" w:rsidRPr="0089322E" w:rsidRDefault="002E4910" w:rsidP="00D90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 RECENT EXAM DATE / CONCERNS</w:t>
            </w:r>
          </w:p>
        </w:tc>
        <w:tc>
          <w:tcPr>
            <w:tcW w:w="1440" w:type="dxa"/>
            <w:vAlign w:val="center"/>
          </w:tcPr>
          <w:p w14:paraId="33E02FD4" w14:textId="77777777" w:rsidR="002E4910" w:rsidRPr="0089322E" w:rsidRDefault="002E4910" w:rsidP="00D90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RABIES IMMUNIZATION (EXPIRATION OR DUE DATE)</w:t>
            </w:r>
          </w:p>
        </w:tc>
        <w:tc>
          <w:tcPr>
            <w:tcW w:w="1620" w:type="dxa"/>
            <w:vAlign w:val="center"/>
          </w:tcPr>
          <w:p w14:paraId="3A97AF15" w14:textId="4DBDB139" w:rsidR="002E4910" w:rsidRPr="0089322E" w:rsidRDefault="002E4910" w:rsidP="00D90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 TO BE FREE OF DISEASES TRA</w:t>
            </w:r>
            <w:r w:rsidR="0010574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SMITTABLE TO HUMANS</w:t>
            </w:r>
          </w:p>
        </w:tc>
      </w:tr>
      <w:tr w:rsidR="00105746" w14:paraId="1F805B38" w14:textId="77777777" w:rsidTr="00105746">
        <w:trPr>
          <w:trHeight w:val="20"/>
        </w:trPr>
        <w:tc>
          <w:tcPr>
            <w:tcW w:w="3423" w:type="dxa"/>
            <w:gridSpan w:val="2"/>
          </w:tcPr>
          <w:p w14:paraId="5E7592DE" w14:textId="72B4F46D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5F903560" w14:textId="7FB24CF1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3A5C7ED7" w14:textId="60F880F5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97AC537" w14:textId="7397E434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45EC90EB" w14:textId="3A5F4250" w:rsidR="002E4910" w:rsidRDefault="002E4910" w:rsidP="00D90E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5746" w14:paraId="20EA5A2A" w14:textId="77777777" w:rsidTr="00105746">
        <w:trPr>
          <w:trHeight w:val="20"/>
        </w:trPr>
        <w:tc>
          <w:tcPr>
            <w:tcW w:w="3423" w:type="dxa"/>
            <w:gridSpan w:val="2"/>
          </w:tcPr>
          <w:p w14:paraId="1A3830A3" w14:textId="0819FBB2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78AEA704" w14:textId="20410AA8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5F4A416F" w14:textId="68D6F5E2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EBD1844" w14:textId="3A92F4DC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7758B37A" w14:textId="07BD93C5" w:rsidR="002E4910" w:rsidRDefault="002E4910" w:rsidP="00D90E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5746" w14:paraId="69D8852B" w14:textId="77777777" w:rsidTr="00105746">
        <w:trPr>
          <w:trHeight w:val="20"/>
        </w:trPr>
        <w:tc>
          <w:tcPr>
            <w:tcW w:w="3423" w:type="dxa"/>
            <w:gridSpan w:val="2"/>
          </w:tcPr>
          <w:p w14:paraId="5991C710" w14:textId="4DD39D19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488E876E" w14:textId="634644D5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1EEE5FE7" w14:textId="2EA2A342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9E1EBB2" w14:textId="1CE525DD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2B1BF025" w14:textId="72CAA838" w:rsidR="002E4910" w:rsidRDefault="002E4910" w:rsidP="00D90E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5746" w14:paraId="0EB1335E" w14:textId="77777777" w:rsidTr="00105746">
        <w:trPr>
          <w:trHeight w:val="20"/>
        </w:trPr>
        <w:tc>
          <w:tcPr>
            <w:tcW w:w="3423" w:type="dxa"/>
            <w:gridSpan w:val="2"/>
          </w:tcPr>
          <w:p w14:paraId="3279B8A2" w14:textId="3FC7FC3C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02ACFBEB" w14:textId="6DB5EE62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41490A69" w14:textId="155DB19F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2A214626" w14:textId="6776593D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598CEEC7" w14:textId="3463D9F0" w:rsidR="002E4910" w:rsidRDefault="002E4910" w:rsidP="00D90E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5746" w14:paraId="6F29A117" w14:textId="77777777" w:rsidTr="00105746">
        <w:trPr>
          <w:trHeight w:val="20"/>
        </w:trPr>
        <w:tc>
          <w:tcPr>
            <w:tcW w:w="3423" w:type="dxa"/>
            <w:gridSpan w:val="2"/>
            <w:tcBorders>
              <w:bottom w:val="single" w:sz="2" w:space="0" w:color="auto"/>
            </w:tcBorders>
          </w:tcPr>
          <w:p w14:paraId="3F0C6647" w14:textId="3DA5FBE4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bottom w:val="single" w:sz="2" w:space="0" w:color="auto"/>
            </w:tcBorders>
          </w:tcPr>
          <w:p w14:paraId="59BC966C" w14:textId="299419E7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bottom w:val="single" w:sz="2" w:space="0" w:color="auto"/>
            </w:tcBorders>
          </w:tcPr>
          <w:p w14:paraId="32E384E7" w14:textId="26DDA209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14:paraId="5D6E5953" w14:textId="086D7645" w:rsidR="002E4910" w:rsidRDefault="002E4910" w:rsidP="00D90E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14:paraId="6D65A2F6" w14:textId="78E9290D" w:rsidR="002E4910" w:rsidRDefault="002E4910" w:rsidP="00D90E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1EE3">
              <w:rPr>
                <w:rFonts w:ascii="Arial" w:hAnsi="Arial" w:cs="Arial"/>
                <w:sz w:val="20"/>
                <w:szCs w:val="20"/>
              </w:rPr>
            </w:r>
            <w:r w:rsidR="00A81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5746" w14:paraId="3C907711" w14:textId="77777777" w:rsidTr="00D90E17">
        <w:trPr>
          <w:trHeight w:val="317"/>
        </w:trPr>
        <w:tc>
          <w:tcPr>
            <w:tcW w:w="10893" w:type="dxa"/>
            <w:gridSpan w:val="9"/>
            <w:shd w:val="clear" w:color="auto" w:fill="DEEAF6" w:themeFill="accent1" w:themeFillTint="33"/>
            <w:vAlign w:val="center"/>
          </w:tcPr>
          <w:p w14:paraId="3277E4C7" w14:textId="7AE658E0" w:rsidR="00105746" w:rsidRPr="002E4910" w:rsidRDefault="00105746" w:rsidP="00D90E17">
            <w:pPr>
              <w:pStyle w:val="ListParagraph"/>
              <w:numPr>
                <w:ilvl w:val="0"/>
                <w:numId w:val="3"/>
              </w:numPr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105746" w:rsidRPr="001E3363" w14:paraId="26BC56CD" w14:textId="77777777" w:rsidTr="003E29A1">
        <w:tblPrEx>
          <w:tblCellMar>
            <w:left w:w="57" w:type="dxa"/>
            <w:right w:w="57" w:type="dxa"/>
          </w:tblCellMar>
        </w:tblPrEx>
        <w:trPr>
          <w:trHeight w:val="3010"/>
        </w:trPr>
        <w:tc>
          <w:tcPr>
            <w:tcW w:w="108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64FB3" w14:textId="543A431E" w:rsidR="00105746" w:rsidRPr="001E3363" w:rsidRDefault="00105746" w:rsidP="0010574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81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05746" w14:paraId="0FED6732" w14:textId="77777777" w:rsidTr="00105746">
        <w:trPr>
          <w:trHeight w:val="317"/>
        </w:trPr>
        <w:tc>
          <w:tcPr>
            <w:tcW w:w="1089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421A8F04" w14:textId="146F1DAC" w:rsidR="00105746" w:rsidRPr="002E4910" w:rsidRDefault="00105746" w:rsidP="00D90E17">
            <w:pPr>
              <w:pStyle w:val="ListParagraph"/>
              <w:numPr>
                <w:ilvl w:val="0"/>
                <w:numId w:val="3"/>
              </w:numPr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Instructions</w:t>
            </w:r>
          </w:p>
        </w:tc>
      </w:tr>
      <w:tr w:rsidR="00105746" w14:paraId="10A93F44" w14:textId="77777777" w:rsidTr="00105746">
        <w:tc>
          <w:tcPr>
            <w:tcW w:w="10893" w:type="dxa"/>
            <w:gridSpan w:val="9"/>
          </w:tcPr>
          <w:p w14:paraId="34189ED7" w14:textId="77777777" w:rsidR="00105746" w:rsidRPr="00105746" w:rsidRDefault="00105746" w:rsidP="001057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59" w:hanging="2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 xml:space="preserve">Request pet records for animals who live on the premises. Document health and temperament information for </w:t>
            </w:r>
            <w:r w:rsidRPr="00105746">
              <w:rPr>
                <w:rFonts w:ascii="Arial" w:hAnsi="Arial" w:cs="Arial"/>
                <w:b/>
                <w:sz w:val="20"/>
                <w:szCs w:val="20"/>
                <w:u w:val="single"/>
              </w:rPr>
              <w:t>live in</w:t>
            </w:r>
            <w:r w:rsidRPr="00105746">
              <w:rPr>
                <w:rFonts w:ascii="Arial" w:hAnsi="Arial" w:cs="Arial"/>
                <w:sz w:val="20"/>
                <w:szCs w:val="20"/>
              </w:rPr>
              <w:t xml:space="preserve"> pets on Page 1. </w:t>
            </w:r>
          </w:p>
          <w:p w14:paraId="2F926D15" w14:textId="77777777" w:rsidR="00105746" w:rsidRPr="00105746" w:rsidRDefault="00105746" w:rsidP="001057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59" w:hanging="2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 xml:space="preserve">Through observation and interview, ensure compliance with </w:t>
            </w:r>
            <w:hyperlink r:id="rId8" w:history="1">
              <w:r w:rsidRPr="00105746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388-97-0980,</w:t>
              </w:r>
            </w:hyperlink>
            <w:r w:rsidRPr="00105746">
              <w:rPr>
                <w:rFonts w:ascii="Arial" w:hAnsi="Arial" w:cs="Arial"/>
                <w:sz w:val="20"/>
                <w:szCs w:val="20"/>
              </w:rPr>
              <w:t xml:space="preserve"> Pets:</w:t>
            </w:r>
          </w:p>
          <w:p w14:paraId="1F6F8357" w14:textId="77777777" w:rsidR="00105746" w:rsidRPr="00105746" w:rsidRDefault="00105746" w:rsidP="00105746">
            <w:pPr>
              <w:tabs>
                <w:tab w:val="left" w:pos="613"/>
                <w:tab w:val="left" w:pos="883"/>
              </w:tabs>
              <w:autoSpaceDE w:val="0"/>
              <w:autoSpaceDN w:val="0"/>
              <w:adjustRightInd w:val="0"/>
              <w:spacing w:before="120" w:after="120"/>
              <w:ind w:left="253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(1)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Each resident must have a reasonable opportunity to have regular contact with animals, if desired. </w:t>
            </w:r>
          </w:p>
          <w:p w14:paraId="140E69BD" w14:textId="77777777" w:rsidR="00105746" w:rsidRPr="00105746" w:rsidRDefault="00105746" w:rsidP="00105746">
            <w:pPr>
              <w:tabs>
                <w:tab w:val="left" w:pos="613"/>
                <w:tab w:val="left" w:pos="883"/>
              </w:tabs>
              <w:autoSpaceDE w:val="0"/>
              <w:autoSpaceDN w:val="0"/>
              <w:adjustRightInd w:val="0"/>
              <w:spacing w:before="120" w:after="120"/>
              <w:ind w:left="253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(2)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The nursing home must: </w:t>
            </w:r>
          </w:p>
          <w:p w14:paraId="07FB35EE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973" w:hanging="7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(a)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Consider the recommendations of nursing home residents, resident councils, and staff; </w:t>
            </w:r>
          </w:p>
          <w:p w14:paraId="4B509CC3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973" w:hanging="7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(b)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Determine how to provide residents access to animals; </w:t>
            </w:r>
          </w:p>
          <w:p w14:paraId="6E9AD29B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973" w:hanging="7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(c)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Determine the type and number of animals available in the facility, which the facility can safely manage. Such animals should include only those customarily considered domestic pets; </w:t>
            </w:r>
          </w:p>
          <w:p w14:paraId="448E887B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973" w:hanging="7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(d)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Ensure that any resident's rights, preferences, and medical needs are not compromised by the presence of an animal; and </w:t>
            </w:r>
          </w:p>
          <w:p w14:paraId="2B16C069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973" w:hanging="7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(e)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Ensure any animal visiting or living on the premises has a suitable temperament, is healthy, and otherwise poses no significant health or safety risks to residents, staff, or visitors. </w:t>
            </w:r>
          </w:p>
          <w:p w14:paraId="22E03AF0" w14:textId="77777777" w:rsidR="00105746" w:rsidRPr="00105746" w:rsidRDefault="00105746" w:rsidP="00105746">
            <w:pPr>
              <w:tabs>
                <w:tab w:val="left" w:pos="613"/>
                <w:tab w:val="left" w:pos="883"/>
              </w:tabs>
              <w:autoSpaceDE w:val="0"/>
              <w:autoSpaceDN w:val="0"/>
              <w:adjustRightInd w:val="0"/>
              <w:spacing w:before="120" w:after="120"/>
              <w:ind w:left="253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(3)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Animals living on the nursing home premises must: </w:t>
            </w:r>
          </w:p>
          <w:p w14:paraId="0F41C4E9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973" w:hanging="7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(a)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Have regular examinations and immunizations, appropriate for the species, by a veterinarian licensed in Washington state; and </w:t>
            </w:r>
          </w:p>
          <w:p w14:paraId="692BC934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973" w:hanging="7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(b)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Be veterinarian certified to be free of diseases transmittable to humans. </w:t>
            </w:r>
          </w:p>
          <w:p w14:paraId="4FD2B053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253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(4)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Pets must be restricted from: </w:t>
            </w:r>
          </w:p>
          <w:p w14:paraId="60C33139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autoSpaceDE w:val="0"/>
              <w:autoSpaceDN w:val="0"/>
              <w:adjustRightInd w:val="0"/>
              <w:spacing w:before="120" w:after="120"/>
              <w:ind w:left="253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(a)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Central food preparation areas; and </w:t>
            </w:r>
          </w:p>
          <w:p w14:paraId="3B444614" w14:textId="77777777" w:rsidR="00105746" w:rsidRPr="00105746" w:rsidRDefault="00105746" w:rsidP="00105746">
            <w:pPr>
              <w:tabs>
                <w:tab w:val="left" w:pos="613"/>
                <w:tab w:val="left" w:pos="973"/>
              </w:tabs>
              <w:spacing w:before="120" w:after="120"/>
              <w:ind w:left="253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ab/>
              <w:t>(b)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>Residents who object to the presence of pets.</w:t>
            </w:r>
          </w:p>
          <w:p w14:paraId="45413619" w14:textId="77777777" w:rsidR="00105746" w:rsidRPr="00105746" w:rsidRDefault="00105746" w:rsidP="00105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05746">
              <w:rPr>
                <w:rFonts w:ascii="Arial" w:hAnsi="Arial" w:cs="Arial"/>
                <w:b/>
                <w:sz w:val="20"/>
                <w:szCs w:val="20"/>
                <w:u w:val="single"/>
              </w:rPr>
              <w:t>Pet Health Guidance</w:t>
            </w:r>
          </w:p>
          <w:p w14:paraId="71C525D6" w14:textId="77777777" w:rsidR="00105746" w:rsidRPr="00105746" w:rsidRDefault="00105746" w:rsidP="001057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05746">
              <w:rPr>
                <w:rFonts w:ascii="Arial" w:hAnsi="Arial" w:cs="Arial"/>
                <w:b/>
                <w:sz w:val="20"/>
                <w:szCs w:val="20"/>
              </w:rPr>
              <w:t>Rabies vaccination requirements (WAC 246-100-197).</w:t>
            </w:r>
          </w:p>
          <w:p w14:paraId="33496AE5" w14:textId="77777777" w:rsidR="00105746" w:rsidRPr="00105746" w:rsidRDefault="00105746" w:rsidP="001057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 xml:space="preserve">An owner of a dog, cat, or ferret shall have it vaccinated and revaccinated against rabies following veterinary and USDA-licensed rabies vaccine manufacturer instructions. </w:t>
            </w:r>
          </w:p>
          <w:p w14:paraId="22969940" w14:textId="77777777" w:rsidR="00105746" w:rsidRPr="00105746" w:rsidRDefault="00105746" w:rsidP="0010574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A typical rabies vaccination schedule is to vaccinate at 3 months of age, and again approximately one year later, and then every three years, but manufacturer instructions take precedence.</w:t>
            </w:r>
          </w:p>
          <w:p w14:paraId="0681FFB9" w14:textId="77777777" w:rsidR="00105746" w:rsidRPr="00105746" w:rsidRDefault="00105746" w:rsidP="0010574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An animal is considered immunized 28 days after initial vaccination or immediately following any booster vaccinations.</w:t>
            </w:r>
          </w:p>
          <w:p w14:paraId="443C1D05" w14:textId="77777777" w:rsidR="00105746" w:rsidRPr="00105746" w:rsidRDefault="00105746" w:rsidP="001057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05746">
              <w:rPr>
                <w:rFonts w:ascii="Arial" w:hAnsi="Arial" w:cs="Arial"/>
                <w:b/>
                <w:sz w:val="20"/>
                <w:szCs w:val="20"/>
              </w:rPr>
              <w:t>Other vaccinations or immunizations are highly recommended, but not required.</w:t>
            </w:r>
          </w:p>
          <w:p w14:paraId="5132273A" w14:textId="77777777" w:rsidR="00105746" w:rsidRPr="00105746" w:rsidRDefault="00105746" w:rsidP="00105746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  <w:tab w:val="left" w:pos="883"/>
              </w:tabs>
              <w:autoSpaceDE w:val="0"/>
              <w:autoSpaceDN w:val="0"/>
              <w:adjustRightInd w:val="0"/>
              <w:spacing w:before="120" w:after="120"/>
              <w:ind w:left="883" w:hanging="90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Cats: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 xml:space="preserve">Vaccinations to protect against panleukopenia (feline distemper), feline </w:t>
            </w:r>
            <w:proofErr w:type="spellStart"/>
            <w:r w:rsidRPr="00105746">
              <w:rPr>
                <w:rFonts w:ascii="Arial" w:hAnsi="Arial" w:cs="Arial"/>
                <w:sz w:val="20"/>
                <w:szCs w:val="20"/>
              </w:rPr>
              <w:t>calici</w:t>
            </w:r>
            <w:proofErr w:type="spellEnd"/>
            <w:r w:rsidRPr="00105746">
              <w:rPr>
                <w:rFonts w:ascii="Arial" w:hAnsi="Arial" w:cs="Arial"/>
                <w:sz w:val="20"/>
                <w:szCs w:val="20"/>
              </w:rPr>
              <w:t xml:space="preserve"> virus and feline herpes virus type I (rhinotracheitis).</w:t>
            </w:r>
          </w:p>
          <w:p w14:paraId="0C17B0D1" w14:textId="77777777" w:rsidR="00105746" w:rsidRPr="00105746" w:rsidRDefault="00105746" w:rsidP="00105746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  <w:tab w:val="left" w:pos="883"/>
              </w:tabs>
              <w:autoSpaceDE w:val="0"/>
              <w:autoSpaceDN w:val="0"/>
              <w:adjustRightInd w:val="0"/>
              <w:spacing w:before="120" w:after="120"/>
              <w:ind w:left="883" w:hanging="900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>Dogs:</w:t>
            </w:r>
            <w:r w:rsidRPr="00105746">
              <w:rPr>
                <w:rFonts w:ascii="Arial" w:hAnsi="Arial" w:cs="Arial"/>
                <w:sz w:val="20"/>
                <w:szCs w:val="20"/>
              </w:rPr>
              <w:tab/>
              <w:t>Vaccinations to protect against canine parvovirus, distemper and canine hepatitis.</w:t>
            </w:r>
          </w:p>
          <w:p w14:paraId="4574107C" w14:textId="03E7061D" w:rsidR="00105746" w:rsidRPr="00105746" w:rsidRDefault="00105746" w:rsidP="0010574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746">
              <w:rPr>
                <w:rFonts w:ascii="Arial" w:hAnsi="Arial" w:cs="Arial"/>
                <w:sz w:val="20"/>
                <w:szCs w:val="20"/>
              </w:rPr>
              <w:t xml:space="preserve">For more information about diseases that can spread from pets to humans, visit this CDC website:   </w:t>
            </w:r>
            <w:hyperlink r:id="rId9" w:history="1">
              <w:r w:rsidRPr="0010574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https://www.cdc.gov/healthypets/diseases/index.html</w:t>
              </w:r>
            </w:hyperlink>
          </w:p>
        </w:tc>
      </w:tr>
    </w:tbl>
    <w:p w14:paraId="16FCF8BB" w14:textId="77777777" w:rsidR="002B0E16" w:rsidRPr="001713EB" w:rsidRDefault="002B0E16">
      <w:pPr>
        <w:rPr>
          <w:rFonts w:ascii="Arial" w:hAnsi="Arial" w:cs="Arial"/>
          <w:sz w:val="20"/>
          <w:szCs w:val="20"/>
        </w:rPr>
      </w:pPr>
    </w:p>
    <w:sectPr w:rsidR="002B0E16" w:rsidRPr="001713EB" w:rsidSect="001713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1CB60" w14:textId="77777777" w:rsidR="001713EB" w:rsidRDefault="001713EB" w:rsidP="001713EB">
      <w:pPr>
        <w:spacing w:after="0" w:line="240" w:lineRule="auto"/>
      </w:pPr>
      <w:r>
        <w:separator/>
      </w:r>
    </w:p>
  </w:endnote>
  <w:endnote w:type="continuationSeparator" w:id="0">
    <w:p w14:paraId="2537CB88" w14:textId="77777777" w:rsidR="001713EB" w:rsidRDefault="001713EB" w:rsidP="0017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9843"/>
      <w:docPartObj>
        <w:docPartGallery w:val="Page Numbers (Bottom of Page)"/>
        <w:docPartUnique/>
      </w:docPartObj>
    </w:sdtPr>
    <w:sdtEndPr/>
    <w:sdtContent>
      <w:sdt>
        <w:sdtPr>
          <w:id w:val="-173496723"/>
          <w:docPartObj>
            <w:docPartGallery w:val="Page Numbers (Top of Page)"/>
            <w:docPartUnique/>
          </w:docPartObj>
        </w:sdtPr>
        <w:sdtEndPr/>
        <w:sdtContent>
          <w:p w14:paraId="3E2E92E5" w14:textId="77777777" w:rsidR="001713EB" w:rsidRDefault="00BE6738" w:rsidP="001713E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PET RECORD REVIEW</w:t>
            </w:r>
            <w:r w:rsidR="001713E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713EB" w:rsidRPr="001713E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6C9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713EB" w:rsidRPr="001713E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6C9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C62C0B" w14:textId="4EAF6090" w:rsidR="001713EB" w:rsidRDefault="001713EB" w:rsidP="001713EB">
    <w:pPr>
      <w:pStyle w:val="Footer"/>
      <w:tabs>
        <w:tab w:val="clear" w:pos="4680"/>
        <w:tab w:val="clear" w:pos="9360"/>
      </w:tabs>
    </w:pPr>
    <w:r>
      <w:rPr>
        <w:rFonts w:ascii="Arial" w:hAnsi="Arial" w:cs="Arial"/>
        <w:b/>
        <w:sz w:val="16"/>
        <w:szCs w:val="16"/>
      </w:rPr>
      <w:t>DSHS 10-</w:t>
    </w:r>
    <w:r w:rsidR="007F6C9E">
      <w:rPr>
        <w:rFonts w:ascii="Arial" w:hAnsi="Arial" w:cs="Arial"/>
        <w:b/>
        <w:sz w:val="16"/>
        <w:szCs w:val="16"/>
      </w:rPr>
      <w:t xml:space="preserve">629 </w:t>
    </w:r>
    <w:r>
      <w:rPr>
        <w:rFonts w:ascii="Arial" w:hAnsi="Arial" w:cs="Arial"/>
        <w:b/>
        <w:sz w:val="16"/>
        <w:szCs w:val="16"/>
      </w:rPr>
      <w:t>(</w:t>
    </w:r>
    <w:r w:rsidR="003E29A1">
      <w:rPr>
        <w:rFonts w:ascii="Arial" w:hAnsi="Arial" w:cs="Arial"/>
        <w:b/>
        <w:sz w:val="16"/>
        <w:szCs w:val="16"/>
      </w:rPr>
      <w:t>REV. 06/2024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FC2E" w14:textId="77777777" w:rsidR="001713EB" w:rsidRDefault="001713EB" w:rsidP="001713EB">
      <w:pPr>
        <w:spacing w:after="0" w:line="240" w:lineRule="auto"/>
      </w:pPr>
      <w:r>
        <w:separator/>
      </w:r>
    </w:p>
  </w:footnote>
  <w:footnote w:type="continuationSeparator" w:id="0">
    <w:p w14:paraId="5472DD2C" w14:textId="77777777" w:rsidR="001713EB" w:rsidRDefault="001713EB" w:rsidP="0017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848"/>
    <w:multiLevelType w:val="hybridMultilevel"/>
    <w:tmpl w:val="049AD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24F5"/>
    <w:multiLevelType w:val="hybridMultilevel"/>
    <w:tmpl w:val="F304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59B5"/>
    <w:multiLevelType w:val="hybridMultilevel"/>
    <w:tmpl w:val="C740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6A4C"/>
    <w:multiLevelType w:val="hybridMultilevel"/>
    <w:tmpl w:val="A9AC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11925"/>
    <w:multiLevelType w:val="hybridMultilevel"/>
    <w:tmpl w:val="2542DB3A"/>
    <w:lvl w:ilvl="0" w:tplc="F7620E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65F22"/>
    <w:multiLevelType w:val="hybridMultilevel"/>
    <w:tmpl w:val="ABA0C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882428">
    <w:abstractNumId w:val="5"/>
  </w:num>
  <w:num w:numId="2" w16cid:durableId="454449121">
    <w:abstractNumId w:val="1"/>
  </w:num>
  <w:num w:numId="3" w16cid:durableId="655650448">
    <w:abstractNumId w:val="2"/>
  </w:num>
  <w:num w:numId="4" w16cid:durableId="1168980745">
    <w:abstractNumId w:val="0"/>
  </w:num>
  <w:num w:numId="5" w16cid:durableId="1997605189">
    <w:abstractNumId w:val="3"/>
  </w:num>
  <w:num w:numId="6" w16cid:durableId="770509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kPuohbpKrnmHb0fh30Zkb2NZwV2OKjMF4moYjF0nysudlj7XzpxOnxO6buwJrc5IOdvagvQkVwApi/K+Qwya/Q==" w:salt="yvPUaVyUbx2Qp7PvbLOs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0B"/>
    <w:rsid w:val="00105746"/>
    <w:rsid w:val="001125CB"/>
    <w:rsid w:val="00142E44"/>
    <w:rsid w:val="001713EB"/>
    <w:rsid w:val="002B0E16"/>
    <w:rsid w:val="002E4910"/>
    <w:rsid w:val="003E29A1"/>
    <w:rsid w:val="004751DA"/>
    <w:rsid w:val="004D5A08"/>
    <w:rsid w:val="005377F5"/>
    <w:rsid w:val="00581FB8"/>
    <w:rsid w:val="007F6C9E"/>
    <w:rsid w:val="0089322E"/>
    <w:rsid w:val="0093319D"/>
    <w:rsid w:val="00A168A1"/>
    <w:rsid w:val="00A81EE3"/>
    <w:rsid w:val="00AA347B"/>
    <w:rsid w:val="00BE6738"/>
    <w:rsid w:val="00C12977"/>
    <w:rsid w:val="00C158AA"/>
    <w:rsid w:val="00C25CDB"/>
    <w:rsid w:val="00C45E79"/>
    <w:rsid w:val="00D9790B"/>
    <w:rsid w:val="00E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DDF3"/>
  <w15:chartTrackingRefBased/>
  <w15:docId w15:val="{64795C92-5DCC-4F72-9EB7-1FC85A9B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EB"/>
  </w:style>
  <w:style w:type="paragraph" w:styleId="Footer">
    <w:name w:val="footer"/>
    <w:basedOn w:val="Normal"/>
    <w:link w:val="FooterChar"/>
    <w:uiPriority w:val="99"/>
    <w:unhideWhenUsed/>
    <w:rsid w:val="0017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EB"/>
  </w:style>
  <w:style w:type="paragraph" w:styleId="ListParagraph">
    <w:name w:val="List Paragraph"/>
    <w:basedOn w:val="Normal"/>
    <w:uiPriority w:val="34"/>
    <w:qFormat/>
    <w:rsid w:val="00BE67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738"/>
    <w:rPr>
      <w:strike w:val="0"/>
      <w:dstrike w:val="0"/>
      <w:color w:val="187AAB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105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97-0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healthypets/disea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3894</Characters>
  <Application>Microsoft Office Word</Application>
  <DocSecurity>0</DocSecurity>
  <Lines>149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Record Review</vt:lpstr>
    </vt:vector>
  </TitlesOfParts>
  <Company>DSHS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Record Review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2024-06-27T18:29:00Z</dcterms:created>
  <dcterms:modified xsi:type="dcterms:W3CDTF">2024-06-27T18:29:00Z</dcterms:modified>
</cp:coreProperties>
</file>