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33"/>
        <w:gridCol w:w="3868"/>
        <w:gridCol w:w="1442"/>
        <w:gridCol w:w="3960"/>
      </w:tblGrid>
      <w:tr w:rsidR="009D0A09" w14:paraId="1C9CC748" w14:textId="77777777" w:rsidTr="009D0A09">
        <w:tc>
          <w:tcPr>
            <w:tcW w:w="1533" w:type="dxa"/>
            <w:vMerge w:val="restart"/>
            <w:tcBorders>
              <w:top w:val="nil"/>
              <w:left w:val="nil"/>
              <w:right w:val="nil"/>
            </w:tcBorders>
          </w:tcPr>
          <w:p w14:paraId="2EF4CB51" w14:textId="0A7E8188" w:rsidR="009D0A09" w:rsidRDefault="009D0A09" w:rsidP="00A61023">
            <w:pPr>
              <w:rPr>
                <w:rFonts w:ascii="Arial" w:hAnsi="Arial" w:cs="Arial"/>
                <w:sz w:val="20"/>
                <w:szCs w:val="20"/>
              </w:rPr>
            </w:pPr>
            <w:r>
              <w:rPr>
                <w:rFonts w:ascii="Arial" w:hAnsi="Arial" w:cs="Arial"/>
                <w:noProof/>
                <w:sz w:val="20"/>
                <w:szCs w:val="20"/>
              </w:rPr>
              <w:drawing>
                <wp:inline distT="0" distB="0" distL="0" distR="0" wp14:anchorId="323BE957" wp14:editId="3F738B84">
                  <wp:extent cx="833407" cy="47958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363" cy="515809"/>
                          </a:xfrm>
                          <a:prstGeom prst="rect">
                            <a:avLst/>
                          </a:prstGeom>
                        </pic:spPr>
                      </pic:pic>
                    </a:graphicData>
                  </a:graphic>
                </wp:inline>
              </w:drawing>
            </w:r>
          </w:p>
        </w:tc>
        <w:tc>
          <w:tcPr>
            <w:tcW w:w="5310" w:type="dxa"/>
            <w:gridSpan w:val="2"/>
            <w:vMerge w:val="restart"/>
            <w:tcBorders>
              <w:top w:val="nil"/>
              <w:left w:val="nil"/>
              <w:right w:val="nil"/>
            </w:tcBorders>
            <w:vAlign w:val="center"/>
          </w:tcPr>
          <w:p w14:paraId="78ED6ABD" w14:textId="77777777" w:rsidR="009D0A09" w:rsidRPr="009374A2" w:rsidRDefault="009D0A09" w:rsidP="001713EB">
            <w:pPr>
              <w:jc w:val="center"/>
              <w:rPr>
                <w:rFonts w:ascii="Arial" w:hAnsi="Arial" w:cs="Arial"/>
                <w:sz w:val="16"/>
                <w:szCs w:val="16"/>
              </w:rPr>
            </w:pPr>
            <w:r w:rsidRPr="009374A2">
              <w:rPr>
                <w:rFonts w:ascii="Arial" w:hAnsi="Arial" w:cs="Arial"/>
                <w:sz w:val="16"/>
                <w:szCs w:val="16"/>
              </w:rPr>
              <w:t>AGING AND LONG-TERM SUPPORTADMINISTRATION (ALTSA)</w:t>
            </w:r>
          </w:p>
          <w:p w14:paraId="4724CFEB" w14:textId="77777777" w:rsidR="009D0A09" w:rsidRPr="009374A2" w:rsidRDefault="009D0A09" w:rsidP="001713EB">
            <w:pPr>
              <w:jc w:val="center"/>
              <w:rPr>
                <w:rFonts w:ascii="Arial" w:hAnsi="Arial" w:cs="Arial"/>
                <w:b/>
                <w:sz w:val="28"/>
                <w:szCs w:val="28"/>
              </w:rPr>
            </w:pPr>
            <w:r>
              <w:rPr>
                <w:rFonts w:ascii="Arial" w:hAnsi="Arial" w:cs="Arial"/>
                <w:b/>
                <w:sz w:val="28"/>
                <w:szCs w:val="28"/>
              </w:rPr>
              <w:t>Paid Feeding Assistant</w:t>
            </w:r>
            <w:r>
              <w:rPr>
                <w:rFonts w:ascii="Arial" w:hAnsi="Arial" w:cs="Arial"/>
                <w:b/>
                <w:sz w:val="28"/>
                <w:szCs w:val="28"/>
              </w:rPr>
              <w:br/>
              <w:t>Program Review</w:t>
            </w:r>
          </w:p>
          <w:p w14:paraId="0028C0C4" w14:textId="6A493C91" w:rsidR="009D0A09" w:rsidRDefault="009D0A09" w:rsidP="001713EB">
            <w:pPr>
              <w:spacing w:before="120"/>
              <w:rPr>
                <w:rFonts w:ascii="Arial" w:hAnsi="Arial" w:cs="Arial"/>
                <w:sz w:val="20"/>
                <w:szCs w:val="20"/>
              </w:rPr>
            </w:pPr>
            <w:r>
              <w:rPr>
                <w:rFonts w:ascii="Arial" w:hAnsi="Arial" w:cs="Arial"/>
                <w:sz w:val="20"/>
                <w:szCs w:val="20"/>
              </w:rPr>
              <w:t>For use during Recertification Surveys of Nursing Homes</w:t>
            </w:r>
          </w:p>
        </w:tc>
        <w:tc>
          <w:tcPr>
            <w:tcW w:w="3960" w:type="dxa"/>
            <w:tcBorders>
              <w:top w:val="nil"/>
              <w:left w:val="nil"/>
              <w:bottom w:val="nil"/>
              <w:right w:val="nil"/>
            </w:tcBorders>
          </w:tcPr>
          <w:p w14:paraId="14EE7F77" w14:textId="55E8691B" w:rsidR="009D0A09" w:rsidRDefault="009D0A09" w:rsidP="0093319D">
            <w:pPr>
              <w:jc w:val="right"/>
              <w:rPr>
                <w:rFonts w:ascii="Arial" w:hAnsi="Arial" w:cs="Arial"/>
                <w:sz w:val="20"/>
                <w:szCs w:val="20"/>
              </w:rPr>
            </w:pPr>
            <w:r>
              <w:rPr>
                <w:rFonts w:ascii="Arial" w:hAnsi="Arial" w:cs="Arial"/>
                <w:sz w:val="20"/>
                <w:szCs w:val="20"/>
              </w:rPr>
              <w:t>Attachment J</w:t>
            </w:r>
          </w:p>
        </w:tc>
      </w:tr>
      <w:tr w:rsidR="009D0A09" w14:paraId="49CFB1F5" w14:textId="77777777" w:rsidTr="00612E84">
        <w:trPr>
          <w:trHeight w:val="576"/>
        </w:trPr>
        <w:tc>
          <w:tcPr>
            <w:tcW w:w="1533" w:type="dxa"/>
            <w:vMerge/>
            <w:tcBorders>
              <w:left w:val="nil"/>
              <w:right w:val="nil"/>
            </w:tcBorders>
          </w:tcPr>
          <w:p w14:paraId="4595E0D5" w14:textId="0766B6C6" w:rsidR="009D0A09" w:rsidRDefault="009D0A09">
            <w:pPr>
              <w:rPr>
                <w:rFonts w:ascii="Arial" w:hAnsi="Arial" w:cs="Arial"/>
                <w:sz w:val="20"/>
                <w:szCs w:val="20"/>
              </w:rPr>
            </w:pPr>
          </w:p>
        </w:tc>
        <w:tc>
          <w:tcPr>
            <w:tcW w:w="5310" w:type="dxa"/>
            <w:gridSpan w:val="2"/>
            <w:vMerge/>
            <w:tcBorders>
              <w:left w:val="nil"/>
              <w:right w:val="single" w:sz="4" w:space="0" w:color="auto"/>
            </w:tcBorders>
            <w:vAlign w:val="center"/>
          </w:tcPr>
          <w:p w14:paraId="55A7E842" w14:textId="5D149037" w:rsidR="009D0A09" w:rsidRDefault="009D0A09" w:rsidP="001713EB">
            <w:pPr>
              <w:spacing w:before="120"/>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5860525" w14:textId="77777777" w:rsidR="009D0A09" w:rsidRPr="009374A2" w:rsidRDefault="009D0A09" w:rsidP="001713EB">
            <w:pPr>
              <w:rPr>
                <w:rFonts w:ascii="Arial" w:hAnsi="Arial" w:cs="Arial"/>
                <w:sz w:val="16"/>
                <w:szCs w:val="16"/>
              </w:rPr>
            </w:pPr>
            <w:r>
              <w:rPr>
                <w:rFonts w:ascii="Arial" w:hAnsi="Arial" w:cs="Arial"/>
                <w:sz w:val="16"/>
                <w:szCs w:val="16"/>
              </w:rPr>
              <w:t>FACILITY NAME</w:t>
            </w:r>
          </w:p>
          <w:p w14:paraId="218015C4" w14:textId="09A6D7E4" w:rsidR="009D0A09" w:rsidRDefault="009D0A09" w:rsidP="001713EB">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9D0A09" w14:paraId="07AD123F" w14:textId="77777777" w:rsidTr="00C86F4A">
        <w:trPr>
          <w:trHeight w:hRule="exact" w:val="576"/>
        </w:trPr>
        <w:tc>
          <w:tcPr>
            <w:tcW w:w="1533" w:type="dxa"/>
            <w:vMerge/>
            <w:tcBorders>
              <w:left w:val="nil"/>
              <w:right w:val="nil"/>
            </w:tcBorders>
          </w:tcPr>
          <w:p w14:paraId="3FEACEDC" w14:textId="77777777" w:rsidR="009D0A09" w:rsidRDefault="009D0A09">
            <w:pPr>
              <w:rPr>
                <w:rFonts w:ascii="Arial" w:hAnsi="Arial" w:cs="Arial"/>
                <w:noProof/>
                <w:sz w:val="20"/>
                <w:szCs w:val="20"/>
              </w:rPr>
            </w:pPr>
          </w:p>
        </w:tc>
        <w:tc>
          <w:tcPr>
            <w:tcW w:w="5310" w:type="dxa"/>
            <w:gridSpan w:val="2"/>
            <w:vMerge/>
            <w:tcBorders>
              <w:left w:val="nil"/>
              <w:right w:val="single" w:sz="4" w:space="0" w:color="auto"/>
            </w:tcBorders>
          </w:tcPr>
          <w:p w14:paraId="2E0E9302" w14:textId="77777777" w:rsidR="009D0A09" w:rsidRPr="009374A2" w:rsidRDefault="009D0A09" w:rsidP="001713EB">
            <w:pPr>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002A7957" w14:textId="77777777" w:rsidR="009D0A09" w:rsidRPr="009374A2" w:rsidRDefault="009D0A09" w:rsidP="001713EB">
            <w:pPr>
              <w:rPr>
                <w:rFonts w:ascii="Arial" w:hAnsi="Arial" w:cs="Arial"/>
                <w:sz w:val="16"/>
                <w:szCs w:val="16"/>
              </w:rPr>
            </w:pPr>
            <w:r>
              <w:rPr>
                <w:rFonts w:ascii="Arial" w:hAnsi="Arial" w:cs="Arial"/>
                <w:sz w:val="16"/>
                <w:szCs w:val="16"/>
              </w:rPr>
              <w:t>SURVEYOR’S NAME</w:t>
            </w:r>
          </w:p>
          <w:p w14:paraId="787DA843" w14:textId="1A934E16" w:rsidR="009D0A09" w:rsidRDefault="009D0A09" w:rsidP="001713EB">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9D0A09" w14:paraId="555A6626" w14:textId="77777777" w:rsidTr="00C86F4A">
        <w:trPr>
          <w:trHeight w:hRule="exact" w:val="576"/>
        </w:trPr>
        <w:tc>
          <w:tcPr>
            <w:tcW w:w="1533" w:type="dxa"/>
            <w:vMerge/>
            <w:tcBorders>
              <w:left w:val="nil"/>
              <w:right w:val="nil"/>
            </w:tcBorders>
          </w:tcPr>
          <w:p w14:paraId="15A1BF26" w14:textId="77777777" w:rsidR="009D0A09" w:rsidRDefault="009D0A09">
            <w:pPr>
              <w:rPr>
                <w:rFonts w:ascii="Arial" w:hAnsi="Arial" w:cs="Arial"/>
                <w:noProof/>
                <w:sz w:val="20"/>
                <w:szCs w:val="20"/>
              </w:rPr>
            </w:pPr>
          </w:p>
        </w:tc>
        <w:tc>
          <w:tcPr>
            <w:tcW w:w="5310" w:type="dxa"/>
            <w:gridSpan w:val="2"/>
            <w:vMerge/>
            <w:tcBorders>
              <w:left w:val="nil"/>
              <w:right w:val="single" w:sz="4" w:space="0" w:color="auto"/>
            </w:tcBorders>
          </w:tcPr>
          <w:p w14:paraId="792EDA7C" w14:textId="77777777" w:rsidR="009D0A09" w:rsidRPr="009374A2" w:rsidRDefault="009D0A09" w:rsidP="001713EB">
            <w:pPr>
              <w:jc w:val="center"/>
              <w:rPr>
                <w:rFonts w:ascii="Arial" w:hAnsi="Arial" w:cs="Arial"/>
                <w:sz w:val="16"/>
                <w:szCs w:val="16"/>
              </w:rPr>
            </w:pPr>
          </w:p>
        </w:tc>
        <w:tc>
          <w:tcPr>
            <w:tcW w:w="3960" w:type="dxa"/>
            <w:tcBorders>
              <w:top w:val="single" w:sz="4" w:space="0" w:color="auto"/>
              <w:left w:val="single" w:sz="4" w:space="0" w:color="auto"/>
              <w:bottom w:val="single" w:sz="4" w:space="0" w:color="auto"/>
              <w:right w:val="single" w:sz="4" w:space="0" w:color="auto"/>
            </w:tcBorders>
          </w:tcPr>
          <w:p w14:paraId="1580C468" w14:textId="77777777" w:rsidR="009D0A09" w:rsidRPr="009374A2" w:rsidRDefault="009D0A09" w:rsidP="001713EB">
            <w:pPr>
              <w:rPr>
                <w:rFonts w:ascii="Arial" w:hAnsi="Arial" w:cs="Arial"/>
                <w:sz w:val="16"/>
                <w:szCs w:val="16"/>
              </w:rPr>
            </w:pPr>
            <w:r>
              <w:rPr>
                <w:rFonts w:ascii="Arial" w:hAnsi="Arial" w:cs="Arial"/>
                <w:sz w:val="16"/>
                <w:szCs w:val="16"/>
              </w:rPr>
              <w:t>DATE</w:t>
            </w:r>
          </w:p>
          <w:p w14:paraId="07FB78EA" w14:textId="2356A81E" w:rsidR="009D0A09" w:rsidRDefault="009D0A09" w:rsidP="001713EB">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00D74A40">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9D0A09" w14:paraId="0E0E1222" w14:textId="77777777" w:rsidTr="00A742EE">
        <w:tc>
          <w:tcPr>
            <w:tcW w:w="10803" w:type="dxa"/>
            <w:gridSpan w:val="4"/>
            <w:vAlign w:val="center"/>
          </w:tcPr>
          <w:p w14:paraId="080DA20A" w14:textId="789D28A1" w:rsidR="009D0A09" w:rsidRPr="004662A6" w:rsidRDefault="009D0A09" w:rsidP="009D0A09">
            <w:pPr>
              <w:tabs>
                <w:tab w:val="left" w:pos="2715"/>
              </w:tabs>
              <w:spacing w:before="60" w:after="60" w:line="276" w:lineRule="auto"/>
              <w:rPr>
                <w:rFonts w:ascii="Arial" w:hAnsi="Arial" w:cs="Arial"/>
                <w:sz w:val="20"/>
                <w:szCs w:val="20"/>
              </w:rPr>
            </w:pPr>
            <w:r w:rsidRPr="006F7550">
              <w:rPr>
                <w:rStyle w:val="p1"/>
                <w:rFonts w:ascii="Arial" w:hAnsi="Arial" w:cs="Arial"/>
                <w:sz w:val="20"/>
                <w:szCs w:val="20"/>
                <w:specVanish w:val="0"/>
              </w:rPr>
              <w:t xml:space="preserve">A facility may use a paid feeding assistant, if the feeding assistant has successfully completed a State-approved training course that meets the requirements of </w:t>
            </w:r>
            <w:hyperlink r:id="rId8" w:history="1">
              <w:r w:rsidRPr="006F7550">
                <w:rPr>
                  <w:rStyle w:val="Hyperlink"/>
                  <w:rFonts w:ascii="Arial" w:hAnsi="Arial" w:cs="Arial"/>
                  <w:sz w:val="20"/>
                  <w:szCs w:val="20"/>
                  <w:specVanish/>
                </w:rPr>
                <w:t>F811</w:t>
              </w:r>
            </w:hyperlink>
            <w:r w:rsidRPr="006F7550">
              <w:rPr>
                <w:rStyle w:val="p1"/>
                <w:rFonts w:ascii="Arial" w:hAnsi="Arial" w:cs="Arial"/>
                <w:sz w:val="20"/>
                <w:szCs w:val="20"/>
                <w:specVanish w:val="0"/>
              </w:rPr>
              <w:t xml:space="preserve"> and </w:t>
            </w:r>
            <w:hyperlink r:id="rId9" w:history="1">
              <w:r w:rsidRPr="006F7550">
                <w:rPr>
                  <w:rStyle w:val="Hyperlink"/>
                  <w:rFonts w:ascii="Arial" w:hAnsi="Arial" w:cs="Arial"/>
                  <w:sz w:val="20"/>
                  <w:szCs w:val="20"/>
                </w:rPr>
                <w:t>§483.160</w:t>
              </w:r>
            </w:hyperlink>
            <w:r w:rsidRPr="006F7550">
              <w:rPr>
                <w:rStyle w:val="p1"/>
                <w:rFonts w:ascii="Arial" w:hAnsi="Arial" w:cs="Arial"/>
                <w:sz w:val="20"/>
                <w:szCs w:val="20"/>
                <w:specVanish w:val="0"/>
              </w:rPr>
              <w:t xml:space="preserve"> before feeding residents</w:t>
            </w:r>
            <w:r>
              <w:rPr>
                <w:rStyle w:val="p1"/>
                <w:rFonts w:ascii="Arial" w:hAnsi="Arial" w:cs="Arial"/>
                <w:sz w:val="20"/>
                <w:szCs w:val="20"/>
                <w:specVanish w:val="0"/>
              </w:rPr>
              <w:t>.  S</w:t>
            </w:r>
            <w:r w:rsidRPr="006F7550">
              <w:rPr>
                <w:rFonts w:ascii="Arial" w:eastAsia="Times New Roman" w:hAnsi="Arial" w:cs="Arial"/>
                <w:sz w:val="20"/>
                <w:szCs w:val="20"/>
              </w:rPr>
              <w:t>tate approved course - "Assisting with Nutrition and Hydration in Long-term Care"</w:t>
            </w:r>
            <w:r>
              <w:rPr>
                <w:rFonts w:ascii="Arial" w:eastAsia="Times New Roman" w:hAnsi="Arial" w:cs="Arial"/>
                <w:sz w:val="20"/>
                <w:szCs w:val="20"/>
              </w:rPr>
              <w:t xml:space="preserve">:  </w:t>
            </w:r>
            <w:hyperlink r:id="rId10" w:history="1">
              <w:r w:rsidRPr="0018635A">
                <w:rPr>
                  <w:rStyle w:val="Hyperlink"/>
                  <w:rFonts w:ascii="Arial" w:eastAsia="Times New Roman" w:hAnsi="Arial" w:cs="Arial"/>
                  <w:sz w:val="20"/>
                  <w:szCs w:val="20"/>
                </w:rPr>
                <w:t>http://www.hartmanonline.com/fab/index.html</w:t>
              </w:r>
            </w:hyperlink>
          </w:p>
        </w:tc>
      </w:tr>
      <w:tr w:rsidR="009D0A09" w14:paraId="29DA6D94" w14:textId="77777777" w:rsidTr="00A742EE">
        <w:tc>
          <w:tcPr>
            <w:tcW w:w="10803" w:type="dxa"/>
            <w:gridSpan w:val="4"/>
            <w:vAlign w:val="center"/>
          </w:tcPr>
          <w:p w14:paraId="0F82D963" w14:textId="65C6F412" w:rsidR="009D0A09" w:rsidRPr="004662A6" w:rsidRDefault="009D0A09" w:rsidP="009D0A09">
            <w:pPr>
              <w:tabs>
                <w:tab w:val="left" w:pos="2715"/>
              </w:tabs>
              <w:spacing w:before="60" w:after="60" w:line="276" w:lineRule="auto"/>
              <w:rPr>
                <w:rStyle w:val="p1"/>
                <w:rFonts w:ascii="Arial" w:hAnsi="Arial" w:cs="Arial"/>
                <w:sz w:val="20"/>
                <w:szCs w:val="20"/>
              </w:rPr>
            </w:pPr>
            <w:r>
              <w:rPr>
                <w:rStyle w:val="p1"/>
                <w:rFonts w:ascii="Arial" w:hAnsi="Arial" w:cs="Arial"/>
                <w:sz w:val="20"/>
                <w:szCs w:val="20"/>
              </w:rPr>
              <w:fldChar w:fldCharType="begin">
                <w:ffData>
                  <w:name w:val="Check17"/>
                  <w:enabled/>
                  <w:calcOnExit w:val="0"/>
                  <w:checkBox>
                    <w:sizeAuto/>
                    <w:default w:val="0"/>
                  </w:checkBox>
                </w:ffData>
              </w:fldChar>
            </w:r>
            <w:bookmarkStart w:id="0" w:name="Check17"/>
            <w:r>
              <w:rPr>
                <w:rStyle w:val="p1"/>
                <w:rFonts w:ascii="Arial" w:hAnsi="Arial" w:cs="Arial"/>
                <w:sz w:val="20"/>
                <w:szCs w:val="20"/>
                <w:specVanish w:val="0"/>
              </w:rPr>
              <w:instrText xml:space="preserve"> FORMCHECKBOX </w:instrText>
            </w:r>
            <w:r w:rsidR="00D74A40">
              <w:rPr>
                <w:rStyle w:val="p1"/>
                <w:rFonts w:ascii="Arial" w:hAnsi="Arial" w:cs="Arial"/>
                <w:sz w:val="20"/>
                <w:szCs w:val="20"/>
                <w:specVanish w:val="0"/>
              </w:rPr>
            </w:r>
            <w:r w:rsidR="00D74A40">
              <w:rPr>
                <w:rStyle w:val="p1"/>
                <w:rFonts w:ascii="Arial" w:hAnsi="Arial" w:cs="Arial"/>
                <w:sz w:val="20"/>
                <w:szCs w:val="20"/>
              </w:rPr>
              <w:fldChar w:fldCharType="separate"/>
            </w:r>
            <w:r>
              <w:rPr>
                <w:rStyle w:val="p1"/>
                <w:rFonts w:ascii="Arial" w:hAnsi="Arial" w:cs="Arial"/>
                <w:sz w:val="20"/>
                <w:szCs w:val="20"/>
              </w:rPr>
              <w:fldChar w:fldCharType="end"/>
            </w:r>
            <w:bookmarkEnd w:id="0"/>
            <w:r>
              <w:rPr>
                <w:rStyle w:val="p1"/>
                <w:rFonts w:ascii="Arial" w:hAnsi="Arial" w:cs="Arial"/>
                <w:sz w:val="20"/>
                <w:szCs w:val="20"/>
                <w:specVanish w:val="0"/>
              </w:rPr>
              <w:t xml:space="preserve">  </w:t>
            </w:r>
            <w:r>
              <w:rPr>
                <w:rStyle w:val="p1"/>
                <w:rFonts w:ascii="Arial" w:hAnsi="Arial" w:cs="Arial"/>
                <w:b/>
                <w:bCs/>
                <w:sz w:val="20"/>
                <w:szCs w:val="20"/>
                <w:specVanish w:val="0"/>
              </w:rPr>
              <w:t>Check here if the facility does not offer a paid feeding assistant program and skip the rest of the form.</w:t>
            </w:r>
          </w:p>
        </w:tc>
      </w:tr>
      <w:tr w:rsidR="009D0A09" w14:paraId="7E93A4C3" w14:textId="77777777" w:rsidTr="009D0A09">
        <w:trPr>
          <w:trHeight w:val="317"/>
        </w:trPr>
        <w:tc>
          <w:tcPr>
            <w:tcW w:w="10803" w:type="dxa"/>
            <w:gridSpan w:val="4"/>
            <w:tcBorders>
              <w:bottom w:val="single" w:sz="2" w:space="0" w:color="auto"/>
            </w:tcBorders>
            <w:shd w:val="clear" w:color="auto" w:fill="DEEAF6" w:themeFill="accent1" w:themeFillTint="33"/>
            <w:vAlign w:val="center"/>
          </w:tcPr>
          <w:p w14:paraId="18E0AE83" w14:textId="1A541981" w:rsidR="009D0A09" w:rsidRPr="009D0A09" w:rsidRDefault="009D0A09" w:rsidP="009D0A09">
            <w:pPr>
              <w:pStyle w:val="ListParagraph"/>
              <w:numPr>
                <w:ilvl w:val="0"/>
                <w:numId w:val="4"/>
              </w:numPr>
              <w:tabs>
                <w:tab w:val="left" w:pos="2715"/>
              </w:tabs>
              <w:spacing w:line="276" w:lineRule="auto"/>
              <w:ind w:left="347" w:hanging="347"/>
              <w:rPr>
                <w:rStyle w:val="p1"/>
                <w:rFonts w:ascii="Arial" w:hAnsi="Arial" w:cs="Arial"/>
                <w:b/>
                <w:bCs/>
                <w:sz w:val="20"/>
                <w:szCs w:val="20"/>
              </w:rPr>
            </w:pPr>
            <w:r>
              <w:rPr>
                <w:rStyle w:val="p1"/>
                <w:rFonts w:ascii="Arial" w:hAnsi="Arial" w:cs="Arial"/>
                <w:b/>
                <w:bCs/>
                <w:sz w:val="20"/>
                <w:szCs w:val="20"/>
                <w:specVanish w:val="0"/>
              </w:rPr>
              <w:t>Paid Feeding Assistant Sample</w:t>
            </w:r>
          </w:p>
        </w:tc>
      </w:tr>
      <w:tr w:rsidR="009D0A09" w14:paraId="29CD0A88" w14:textId="77777777" w:rsidTr="009D0A09">
        <w:tc>
          <w:tcPr>
            <w:tcW w:w="5401" w:type="dxa"/>
            <w:gridSpan w:val="2"/>
            <w:tcBorders>
              <w:right w:val="nil"/>
            </w:tcBorders>
          </w:tcPr>
          <w:p w14:paraId="6A832367" w14:textId="109012C3" w:rsidR="009D0A09" w:rsidRDefault="009D0A09" w:rsidP="009D0A09">
            <w:pPr>
              <w:tabs>
                <w:tab w:val="right" w:pos="5027"/>
              </w:tabs>
              <w:spacing w:before="60" w:after="60" w:line="276" w:lineRule="auto"/>
              <w:rPr>
                <w:rFonts w:ascii="Arial" w:hAnsi="Arial" w:cs="Arial"/>
                <w:sz w:val="20"/>
                <w:szCs w:val="20"/>
                <w:u w:val="single"/>
              </w:rPr>
            </w:pPr>
            <w:r>
              <w:rPr>
                <w:rFonts w:ascii="Arial" w:hAnsi="Arial" w:cs="Arial"/>
                <w:sz w:val="20"/>
                <w:szCs w:val="20"/>
              </w:rPr>
              <w:t xml:space="preserve">Name:  </w:t>
            </w:r>
            <w:r w:rsidRPr="00A742EE">
              <w:rPr>
                <w:rFonts w:ascii="Times New Roman" w:hAnsi="Times New Roman" w:cs="Times New Roman"/>
                <w:b/>
                <w:sz w:val="24"/>
                <w:szCs w:val="24"/>
                <w:u w:val="single"/>
              </w:rPr>
              <w:fldChar w:fldCharType="begin">
                <w:ffData>
                  <w:name w:val="Text1"/>
                  <w:enabled/>
                  <w:calcOnExit w:val="0"/>
                  <w:textInput/>
                </w:ffData>
              </w:fldChar>
            </w:r>
            <w:r w:rsidRPr="00A742EE">
              <w:rPr>
                <w:rFonts w:ascii="Times New Roman" w:hAnsi="Times New Roman" w:cs="Times New Roman"/>
                <w:b/>
                <w:sz w:val="24"/>
                <w:szCs w:val="24"/>
                <w:u w:val="single"/>
              </w:rPr>
              <w:instrText xml:space="preserve"> FORMTEXT </w:instrText>
            </w:r>
            <w:r w:rsidRPr="00A742EE">
              <w:rPr>
                <w:rFonts w:ascii="Times New Roman" w:hAnsi="Times New Roman" w:cs="Times New Roman"/>
                <w:b/>
                <w:sz w:val="24"/>
                <w:szCs w:val="24"/>
                <w:u w:val="single"/>
              </w:rPr>
            </w:r>
            <w:r w:rsidRPr="00A742EE">
              <w:rPr>
                <w:rFonts w:ascii="Times New Roman" w:hAnsi="Times New Roman" w:cs="Times New Roman"/>
                <w:b/>
                <w:sz w:val="24"/>
                <w:szCs w:val="24"/>
                <w:u w:val="single"/>
              </w:rPr>
              <w:fldChar w:fldCharType="separate"/>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Pr="00A742EE">
              <w:rPr>
                <w:rFonts w:ascii="Times New Roman" w:hAnsi="Times New Roman" w:cs="Times New Roman"/>
                <w:b/>
                <w:sz w:val="24"/>
                <w:szCs w:val="24"/>
                <w:u w:val="single"/>
              </w:rPr>
              <w:fldChar w:fldCharType="end"/>
            </w:r>
            <w:r w:rsidRPr="009D0A09">
              <w:rPr>
                <w:rFonts w:ascii="Arial" w:hAnsi="Arial" w:cs="Arial"/>
                <w:sz w:val="16"/>
                <w:szCs w:val="16"/>
                <w:u w:val="single"/>
              </w:rPr>
              <w:tab/>
            </w:r>
          </w:p>
          <w:p w14:paraId="6EED4E7E" w14:textId="01F14E81" w:rsidR="009D0A09" w:rsidRPr="00A742EE" w:rsidRDefault="009D0A09" w:rsidP="009D0A09">
            <w:pPr>
              <w:tabs>
                <w:tab w:val="right" w:pos="5027"/>
              </w:tabs>
              <w:spacing w:before="60" w:after="60" w:line="276" w:lineRule="auto"/>
              <w:rPr>
                <w:rFonts w:ascii="Arial" w:hAnsi="Arial" w:cs="Arial"/>
                <w:sz w:val="20"/>
                <w:szCs w:val="20"/>
                <w:u w:val="single"/>
              </w:rPr>
            </w:pPr>
            <w:r>
              <w:rPr>
                <w:rFonts w:ascii="Arial" w:hAnsi="Arial" w:cs="Arial"/>
                <w:sz w:val="20"/>
                <w:szCs w:val="20"/>
              </w:rPr>
              <w:t xml:space="preserve">Name:  </w:t>
            </w:r>
            <w:r w:rsidRPr="00A742EE">
              <w:rPr>
                <w:rFonts w:ascii="Times New Roman" w:hAnsi="Times New Roman" w:cs="Times New Roman"/>
                <w:b/>
                <w:sz w:val="24"/>
                <w:szCs w:val="24"/>
                <w:u w:val="single"/>
              </w:rPr>
              <w:fldChar w:fldCharType="begin">
                <w:ffData>
                  <w:name w:val="Text1"/>
                  <w:enabled/>
                  <w:calcOnExit w:val="0"/>
                  <w:textInput/>
                </w:ffData>
              </w:fldChar>
            </w:r>
            <w:r w:rsidRPr="00A742EE">
              <w:rPr>
                <w:rFonts w:ascii="Times New Roman" w:hAnsi="Times New Roman" w:cs="Times New Roman"/>
                <w:b/>
                <w:sz w:val="24"/>
                <w:szCs w:val="24"/>
                <w:u w:val="single"/>
              </w:rPr>
              <w:instrText xml:space="preserve"> FORMTEXT </w:instrText>
            </w:r>
            <w:r w:rsidRPr="00A742EE">
              <w:rPr>
                <w:rFonts w:ascii="Times New Roman" w:hAnsi="Times New Roman" w:cs="Times New Roman"/>
                <w:b/>
                <w:sz w:val="24"/>
                <w:szCs w:val="24"/>
                <w:u w:val="single"/>
              </w:rPr>
            </w:r>
            <w:r w:rsidRPr="00A742EE">
              <w:rPr>
                <w:rFonts w:ascii="Times New Roman" w:hAnsi="Times New Roman" w:cs="Times New Roman"/>
                <w:b/>
                <w:sz w:val="24"/>
                <w:szCs w:val="24"/>
                <w:u w:val="single"/>
              </w:rPr>
              <w:fldChar w:fldCharType="separate"/>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Pr="00A742EE">
              <w:rPr>
                <w:rFonts w:ascii="Times New Roman" w:hAnsi="Times New Roman" w:cs="Times New Roman"/>
                <w:b/>
                <w:sz w:val="24"/>
                <w:szCs w:val="24"/>
                <w:u w:val="single"/>
              </w:rPr>
              <w:fldChar w:fldCharType="end"/>
            </w:r>
            <w:r w:rsidRPr="009D0A09">
              <w:rPr>
                <w:rFonts w:ascii="Arial" w:hAnsi="Arial" w:cs="Arial"/>
                <w:sz w:val="16"/>
                <w:szCs w:val="16"/>
                <w:u w:val="single"/>
              </w:rPr>
              <w:tab/>
            </w:r>
          </w:p>
        </w:tc>
        <w:tc>
          <w:tcPr>
            <w:tcW w:w="5402" w:type="dxa"/>
            <w:gridSpan w:val="2"/>
            <w:tcBorders>
              <w:left w:val="nil"/>
            </w:tcBorders>
          </w:tcPr>
          <w:p w14:paraId="24876AB3" w14:textId="139A9391" w:rsidR="009D0A09" w:rsidRDefault="009D0A09" w:rsidP="009D0A09">
            <w:pPr>
              <w:tabs>
                <w:tab w:val="right" w:pos="5027"/>
              </w:tabs>
              <w:spacing w:before="60" w:after="60" w:line="276" w:lineRule="auto"/>
              <w:rPr>
                <w:rFonts w:ascii="Arial" w:hAnsi="Arial" w:cs="Arial"/>
                <w:sz w:val="20"/>
                <w:szCs w:val="20"/>
                <w:u w:val="single"/>
              </w:rPr>
            </w:pPr>
            <w:r>
              <w:rPr>
                <w:rFonts w:ascii="Arial" w:hAnsi="Arial" w:cs="Arial"/>
                <w:sz w:val="20"/>
                <w:szCs w:val="20"/>
              </w:rPr>
              <w:t xml:space="preserve">Name:  </w:t>
            </w:r>
            <w:r w:rsidRPr="00A742EE">
              <w:rPr>
                <w:rFonts w:ascii="Times New Roman" w:hAnsi="Times New Roman" w:cs="Times New Roman"/>
                <w:b/>
                <w:sz w:val="24"/>
                <w:szCs w:val="24"/>
                <w:u w:val="single"/>
              </w:rPr>
              <w:fldChar w:fldCharType="begin">
                <w:ffData>
                  <w:name w:val="Text1"/>
                  <w:enabled/>
                  <w:calcOnExit w:val="0"/>
                  <w:textInput/>
                </w:ffData>
              </w:fldChar>
            </w:r>
            <w:r w:rsidRPr="00A742EE">
              <w:rPr>
                <w:rFonts w:ascii="Times New Roman" w:hAnsi="Times New Roman" w:cs="Times New Roman"/>
                <w:b/>
                <w:sz w:val="24"/>
                <w:szCs w:val="24"/>
                <w:u w:val="single"/>
              </w:rPr>
              <w:instrText xml:space="preserve"> FORMTEXT </w:instrText>
            </w:r>
            <w:r w:rsidRPr="00A742EE">
              <w:rPr>
                <w:rFonts w:ascii="Times New Roman" w:hAnsi="Times New Roman" w:cs="Times New Roman"/>
                <w:b/>
                <w:sz w:val="24"/>
                <w:szCs w:val="24"/>
                <w:u w:val="single"/>
              </w:rPr>
            </w:r>
            <w:r w:rsidRPr="00A742EE">
              <w:rPr>
                <w:rFonts w:ascii="Times New Roman" w:hAnsi="Times New Roman" w:cs="Times New Roman"/>
                <w:b/>
                <w:sz w:val="24"/>
                <w:szCs w:val="24"/>
                <w:u w:val="single"/>
              </w:rPr>
              <w:fldChar w:fldCharType="separate"/>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Pr="00A742EE">
              <w:rPr>
                <w:rFonts w:ascii="Times New Roman" w:hAnsi="Times New Roman" w:cs="Times New Roman"/>
                <w:b/>
                <w:sz w:val="24"/>
                <w:szCs w:val="24"/>
                <w:u w:val="single"/>
              </w:rPr>
              <w:fldChar w:fldCharType="end"/>
            </w:r>
            <w:r w:rsidRPr="009D0A09">
              <w:rPr>
                <w:rFonts w:ascii="Arial" w:hAnsi="Arial" w:cs="Arial"/>
                <w:sz w:val="16"/>
                <w:szCs w:val="16"/>
                <w:u w:val="single"/>
              </w:rPr>
              <w:tab/>
            </w:r>
          </w:p>
          <w:p w14:paraId="4EABA45B" w14:textId="440EFC5B" w:rsidR="009D0A09" w:rsidRPr="00A742EE" w:rsidRDefault="009D0A09" w:rsidP="009D0A09">
            <w:pPr>
              <w:tabs>
                <w:tab w:val="right" w:pos="5027"/>
              </w:tabs>
              <w:spacing w:before="60" w:after="60" w:line="276" w:lineRule="auto"/>
              <w:rPr>
                <w:rFonts w:ascii="Arial" w:hAnsi="Arial" w:cs="Arial"/>
                <w:sz w:val="20"/>
                <w:szCs w:val="20"/>
                <w:u w:val="single"/>
              </w:rPr>
            </w:pPr>
            <w:r>
              <w:rPr>
                <w:rFonts w:ascii="Arial" w:hAnsi="Arial" w:cs="Arial"/>
                <w:sz w:val="20"/>
                <w:szCs w:val="20"/>
              </w:rPr>
              <w:t xml:space="preserve">Name:  </w:t>
            </w:r>
            <w:r w:rsidRPr="00A742EE">
              <w:rPr>
                <w:rFonts w:ascii="Times New Roman" w:hAnsi="Times New Roman" w:cs="Times New Roman"/>
                <w:b/>
                <w:sz w:val="24"/>
                <w:szCs w:val="24"/>
                <w:u w:val="single"/>
              </w:rPr>
              <w:fldChar w:fldCharType="begin">
                <w:ffData>
                  <w:name w:val="Text1"/>
                  <w:enabled/>
                  <w:calcOnExit w:val="0"/>
                  <w:textInput/>
                </w:ffData>
              </w:fldChar>
            </w:r>
            <w:r w:rsidRPr="00A742EE">
              <w:rPr>
                <w:rFonts w:ascii="Times New Roman" w:hAnsi="Times New Roman" w:cs="Times New Roman"/>
                <w:b/>
                <w:sz w:val="24"/>
                <w:szCs w:val="24"/>
                <w:u w:val="single"/>
              </w:rPr>
              <w:instrText xml:space="preserve"> FORMTEXT </w:instrText>
            </w:r>
            <w:r w:rsidRPr="00A742EE">
              <w:rPr>
                <w:rFonts w:ascii="Times New Roman" w:hAnsi="Times New Roman" w:cs="Times New Roman"/>
                <w:b/>
                <w:sz w:val="24"/>
                <w:szCs w:val="24"/>
                <w:u w:val="single"/>
              </w:rPr>
            </w:r>
            <w:r w:rsidRPr="00A742EE">
              <w:rPr>
                <w:rFonts w:ascii="Times New Roman" w:hAnsi="Times New Roman" w:cs="Times New Roman"/>
                <w:b/>
                <w:sz w:val="24"/>
                <w:szCs w:val="24"/>
                <w:u w:val="single"/>
              </w:rPr>
              <w:fldChar w:fldCharType="separate"/>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00D74A40">
              <w:rPr>
                <w:rFonts w:ascii="Times New Roman" w:hAnsi="Times New Roman" w:cs="Times New Roman"/>
                <w:b/>
                <w:noProof/>
                <w:sz w:val="24"/>
                <w:szCs w:val="24"/>
                <w:u w:val="single"/>
              </w:rPr>
              <w:t> </w:t>
            </w:r>
            <w:r w:rsidRPr="00A742EE">
              <w:rPr>
                <w:rFonts w:ascii="Times New Roman" w:hAnsi="Times New Roman" w:cs="Times New Roman"/>
                <w:b/>
                <w:sz w:val="24"/>
                <w:szCs w:val="24"/>
                <w:u w:val="single"/>
              </w:rPr>
              <w:fldChar w:fldCharType="end"/>
            </w:r>
            <w:r w:rsidRPr="009D0A09">
              <w:rPr>
                <w:rFonts w:ascii="Arial" w:hAnsi="Arial" w:cs="Arial"/>
                <w:sz w:val="16"/>
                <w:szCs w:val="16"/>
                <w:u w:val="single"/>
              </w:rPr>
              <w:tab/>
            </w:r>
          </w:p>
        </w:tc>
      </w:tr>
      <w:tr w:rsidR="009D0A09" w14:paraId="209AE40C" w14:textId="77777777" w:rsidTr="001E6917">
        <w:trPr>
          <w:trHeight w:val="317"/>
        </w:trPr>
        <w:tc>
          <w:tcPr>
            <w:tcW w:w="10803" w:type="dxa"/>
            <w:gridSpan w:val="4"/>
            <w:tcBorders>
              <w:bottom w:val="single" w:sz="2" w:space="0" w:color="auto"/>
            </w:tcBorders>
            <w:shd w:val="clear" w:color="auto" w:fill="DEEAF6" w:themeFill="accent1" w:themeFillTint="33"/>
            <w:vAlign w:val="center"/>
          </w:tcPr>
          <w:p w14:paraId="4A39A5CF" w14:textId="53A53FF3" w:rsidR="009D0A09" w:rsidRPr="009D0A09" w:rsidRDefault="009D0A09" w:rsidP="001E6917">
            <w:pPr>
              <w:pStyle w:val="ListParagraph"/>
              <w:numPr>
                <w:ilvl w:val="0"/>
                <w:numId w:val="4"/>
              </w:numPr>
              <w:tabs>
                <w:tab w:val="left" w:pos="2715"/>
              </w:tabs>
              <w:spacing w:line="276" w:lineRule="auto"/>
              <w:ind w:left="347" w:hanging="347"/>
              <w:rPr>
                <w:rStyle w:val="p1"/>
                <w:rFonts w:ascii="Arial" w:hAnsi="Arial" w:cs="Arial"/>
                <w:b/>
                <w:bCs/>
                <w:sz w:val="20"/>
                <w:szCs w:val="20"/>
              </w:rPr>
            </w:pPr>
            <w:r>
              <w:rPr>
                <w:rStyle w:val="p1"/>
                <w:rFonts w:ascii="Arial" w:hAnsi="Arial" w:cs="Arial"/>
                <w:b/>
                <w:bCs/>
                <w:sz w:val="20"/>
                <w:szCs w:val="20"/>
                <w:specVanish w:val="0"/>
              </w:rPr>
              <w:t>Curriculum and Records</w:t>
            </w:r>
          </w:p>
        </w:tc>
      </w:tr>
      <w:tr w:rsidR="009D0A09" w14:paraId="10348152" w14:textId="77777777" w:rsidTr="00A742EE">
        <w:tc>
          <w:tcPr>
            <w:tcW w:w="10803" w:type="dxa"/>
            <w:gridSpan w:val="4"/>
            <w:vAlign w:val="center"/>
          </w:tcPr>
          <w:p w14:paraId="61E51281" w14:textId="77777777" w:rsidR="009D0A09" w:rsidRPr="004662A6" w:rsidRDefault="009D0A09" w:rsidP="009D0A09">
            <w:pPr>
              <w:tabs>
                <w:tab w:val="left" w:pos="2715"/>
              </w:tabs>
              <w:spacing w:before="60" w:after="60"/>
              <w:rPr>
                <w:rStyle w:val="p1"/>
                <w:rFonts w:ascii="Arial" w:hAnsi="Arial" w:cs="Arial"/>
                <w:sz w:val="20"/>
                <w:szCs w:val="20"/>
              </w:rPr>
            </w:pPr>
            <w:r w:rsidRPr="004662A6">
              <w:rPr>
                <w:rStyle w:val="p1"/>
                <w:rFonts w:ascii="Arial" w:hAnsi="Arial" w:cs="Arial"/>
                <w:sz w:val="20"/>
                <w:szCs w:val="20"/>
                <w:specVanish w:val="0"/>
              </w:rPr>
              <w:t>Minimum training course contents.</w:t>
            </w:r>
            <w:r>
              <w:rPr>
                <w:rStyle w:val="p1"/>
                <w:rFonts w:ascii="Arial" w:hAnsi="Arial" w:cs="Arial"/>
                <w:sz w:val="20"/>
                <w:szCs w:val="20"/>
                <w:specVanish w:val="0"/>
              </w:rPr>
              <w:t xml:space="preserve">  </w:t>
            </w:r>
            <w:r w:rsidRPr="004662A6">
              <w:rPr>
                <w:rStyle w:val="p1"/>
                <w:rFonts w:ascii="Arial" w:hAnsi="Arial" w:cs="Arial"/>
                <w:sz w:val="20"/>
                <w:szCs w:val="20"/>
                <w:specVanish w:val="0"/>
              </w:rPr>
              <w:t>A State-approved training course for paid feeding assistants must include, at a minimum, 8 hours of training in the following:</w:t>
            </w:r>
            <w:r>
              <w:rPr>
                <w:rStyle w:val="p1"/>
                <w:rFonts w:ascii="Arial" w:hAnsi="Arial" w:cs="Arial"/>
                <w:sz w:val="20"/>
                <w:szCs w:val="20"/>
                <w:specVanish w:val="0"/>
              </w:rPr>
              <w:t xml:space="preserve">  </w:t>
            </w:r>
            <w:r w:rsidRPr="004662A6">
              <w:rPr>
                <w:rStyle w:val="p1"/>
                <w:rFonts w:ascii="Arial" w:hAnsi="Arial" w:cs="Arial"/>
                <w:sz w:val="20"/>
                <w:szCs w:val="20"/>
                <w:specVanish w:val="0"/>
              </w:rPr>
              <w:t>(1) Feeding techniques;</w:t>
            </w:r>
            <w:r>
              <w:rPr>
                <w:rStyle w:val="p1"/>
                <w:rFonts w:ascii="Arial" w:hAnsi="Arial" w:cs="Arial"/>
                <w:sz w:val="20"/>
                <w:szCs w:val="20"/>
                <w:specVanish w:val="0"/>
              </w:rPr>
              <w:t xml:space="preserve"> </w:t>
            </w:r>
            <w:r w:rsidRPr="004662A6">
              <w:rPr>
                <w:rStyle w:val="p1"/>
                <w:rFonts w:ascii="Arial" w:hAnsi="Arial" w:cs="Arial"/>
                <w:sz w:val="20"/>
                <w:szCs w:val="20"/>
                <w:specVanish w:val="0"/>
              </w:rPr>
              <w:t>(2) Assistance with feeding and hydration; (3) Communication and interpersonal skills;</w:t>
            </w:r>
            <w:r>
              <w:rPr>
                <w:rStyle w:val="p1"/>
                <w:rFonts w:ascii="Arial" w:hAnsi="Arial" w:cs="Arial"/>
                <w:sz w:val="20"/>
                <w:szCs w:val="20"/>
                <w:specVanish w:val="0"/>
              </w:rPr>
              <w:t xml:space="preserve"> </w:t>
            </w:r>
            <w:r w:rsidRPr="004662A6">
              <w:rPr>
                <w:rStyle w:val="p1"/>
                <w:rFonts w:ascii="Arial" w:hAnsi="Arial" w:cs="Arial"/>
                <w:sz w:val="20"/>
                <w:szCs w:val="20"/>
                <w:specVanish w:val="0"/>
              </w:rPr>
              <w:t>(4) Appropriate responses to resident behavior; (5) Safety and emergency procedures, including the Heimlich maneuver;</w:t>
            </w:r>
            <w:r>
              <w:rPr>
                <w:rStyle w:val="p1"/>
                <w:rFonts w:ascii="Arial" w:hAnsi="Arial" w:cs="Arial"/>
                <w:sz w:val="20"/>
                <w:szCs w:val="20"/>
                <w:specVanish w:val="0"/>
              </w:rPr>
              <w:t xml:space="preserve"> </w:t>
            </w:r>
            <w:r w:rsidRPr="004662A6">
              <w:rPr>
                <w:rStyle w:val="p1"/>
                <w:rFonts w:ascii="Arial" w:hAnsi="Arial" w:cs="Arial"/>
                <w:sz w:val="20"/>
                <w:szCs w:val="20"/>
                <w:specVanish w:val="0"/>
              </w:rPr>
              <w:t>(6) Infection control;</w:t>
            </w:r>
            <w:r>
              <w:rPr>
                <w:rStyle w:val="p1"/>
                <w:rFonts w:ascii="Arial" w:hAnsi="Arial" w:cs="Arial"/>
                <w:sz w:val="20"/>
                <w:szCs w:val="20"/>
                <w:specVanish w:val="0"/>
              </w:rPr>
              <w:t xml:space="preserve"> </w:t>
            </w:r>
            <w:r w:rsidRPr="004662A6">
              <w:rPr>
                <w:rStyle w:val="p1"/>
                <w:rFonts w:ascii="Arial" w:hAnsi="Arial" w:cs="Arial"/>
                <w:sz w:val="20"/>
                <w:szCs w:val="20"/>
                <w:specVanish w:val="0"/>
              </w:rPr>
              <w:t xml:space="preserve">(7) Resident rights; and (8) Recognizing changes in residents that are inconsistent with their normal behavior and the importance of reporting those changes to the supervisory nurse. </w:t>
            </w:r>
          </w:p>
          <w:p w14:paraId="799D9EDB" w14:textId="210B7D32" w:rsidR="009D0A09" w:rsidRPr="004662A6" w:rsidRDefault="009D0A09" w:rsidP="009D0A09">
            <w:pPr>
              <w:tabs>
                <w:tab w:val="left" w:pos="2715"/>
              </w:tabs>
              <w:spacing w:before="60" w:after="60"/>
              <w:rPr>
                <w:rStyle w:val="p1"/>
                <w:rFonts w:ascii="Arial" w:hAnsi="Arial" w:cs="Arial"/>
                <w:sz w:val="20"/>
                <w:szCs w:val="20"/>
              </w:rPr>
            </w:pPr>
            <w:r w:rsidRPr="004662A6">
              <w:rPr>
                <w:rStyle w:val="p1"/>
                <w:rFonts w:ascii="Arial" w:hAnsi="Arial" w:cs="Arial"/>
                <w:sz w:val="20"/>
                <w:szCs w:val="20"/>
                <w:specVanish w:val="0"/>
              </w:rPr>
              <w:t>Maintenance of records. A facility must maintain a record of all individuals</w:t>
            </w:r>
            <w:r w:rsidR="004B3CE0">
              <w:rPr>
                <w:rStyle w:val="p1"/>
                <w:rFonts w:ascii="Arial" w:hAnsi="Arial" w:cs="Arial"/>
                <w:sz w:val="20"/>
                <w:szCs w:val="20"/>
                <w:specVanish w:val="0"/>
              </w:rPr>
              <w:t xml:space="preserve"> </w:t>
            </w:r>
            <w:r w:rsidRPr="004662A6">
              <w:rPr>
                <w:rStyle w:val="p1"/>
                <w:rFonts w:ascii="Arial" w:hAnsi="Arial" w:cs="Arial"/>
                <w:sz w:val="20"/>
                <w:szCs w:val="20"/>
                <w:specVanish w:val="0"/>
              </w:rPr>
              <w:t xml:space="preserve">used by the facility as feeding assistants, who have successfully completed the training course for paid feeding assistants. </w:t>
            </w:r>
          </w:p>
          <w:p w14:paraId="2EE4221C" w14:textId="7600AD84" w:rsidR="009D0A09" w:rsidRPr="004662A6" w:rsidRDefault="009D0A09" w:rsidP="009D0A09">
            <w:pPr>
              <w:pStyle w:val="ListParagraph"/>
              <w:numPr>
                <w:ilvl w:val="0"/>
                <w:numId w:val="5"/>
              </w:numPr>
              <w:tabs>
                <w:tab w:val="left" w:pos="8627"/>
              </w:tabs>
              <w:spacing w:before="60" w:after="60"/>
              <w:ind w:left="347"/>
              <w:contextualSpacing w:val="0"/>
              <w:rPr>
                <w:rStyle w:val="p1"/>
                <w:rFonts w:ascii="Arial" w:hAnsi="Arial" w:cs="Arial"/>
                <w:b/>
                <w:sz w:val="20"/>
                <w:szCs w:val="20"/>
              </w:rPr>
            </w:pPr>
            <w:r w:rsidRPr="004662A6">
              <w:rPr>
                <w:rStyle w:val="p1"/>
                <w:rFonts w:ascii="Arial" w:hAnsi="Arial" w:cs="Arial"/>
                <w:b/>
                <w:sz w:val="20"/>
                <w:szCs w:val="20"/>
                <w:specVanish w:val="0"/>
              </w:rPr>
              <w:t xml:space="preserve">Is </w:t>
            </w:r>
            <w:r>
              <w:rPr>
                <w:rStyle w:val="p1"/>
                <w:rFonts w:ascii="Arial" w:hAnsi="Arial" w:cs="Arial"/>
                <w:b/>
                <w:sz w:val="20"/>
                <w:szCs w:val="20"/>
                <w:specVanish w:val="0"/>
              </w:rPr>
              <w:t xml:space="preserve">the facility using </w:t>
            </w:r>
            <w:r w:rsidRPr="004662A6">
              <w:rPr>
                <w:rStyle w:val="p1"/>
                <w:rFonts w:ascii="Arial" w:hAnsi="Arial" w:cs="Arial"/>
                <w:b/>
                <w:sz w:val="20"/>
                <w:szCs w:val="20"/>
                <w:specVanish w:val="0"/>
              </w:rPr>
              <w:t>a state approved curriculum meeting the above requirements?</w:t>
            </w:r>
            <w:r>
              <w:rPr>
                <w:rStyle w:val="p1"/>
                <w:rFonts w:ascii="Arial" w:hAnsi="Arial" w:cs="Arial"/>
                <w:b/>
                <w:sz w:val="20"/>
                <w:szCs w:val="20"/>
                <w:specVanish w:val="0"/>
              </w:rPr>
              <w:tab/>
            </w:r>
            <w:r w:rsidRPr="004662A6">
              <w:rPr>
                <w:rStyle w:val="p1"/>
                <w:rFonts w:ascii="Arial" w:hAnsi="Arial" w:cs="Arial"/>
                <w:b/>
                <w:sz w:val="20"/>
                <w:szCs w:val="20"/>
              </w:rPr>
              <w:fldChar w:fldCharType="begin">
                <w:ffData>
                  <w:name w:val="Check13"/>
                  <w:enabled/>
                  <w:calcOnExit w:val="0"/>
                  <w:checkBox>
                    <w:sizeAuto/>
                    <w:default w:val="0"/>
                  </w:checkBox>
                </w:ffData>
              </w:fldChar>
            </w:r>
            <w:bookmarkStart w:id="1" w:name="Check13"/>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bookmarkEnd w:id="1"/>
            <w:r w:rsidRPr="004662A6">
              <w:rPr>
                <w:rStyle w:val="p1"/>
                <w:rFonts w:ascii="Arial" w:hAnsi="Arial" w:cs="Arial"/>
                <w:b/>
                <w:sz w:val="20"/>
                <w:szCs w:val="20"/>
                <w:specVanish w:val="0"/>
              </w:rPr>
              <w:t xml:space="preserve">  Yes</w:t>
            </w:r>
            <w:r>
              <w:rPr>
                <w:rStyle w:val="p1"/>
                <w:rFonts w:ascii="Arial" w:hAnsi="Arial" w:cs="Arial"/>
                <w:b/>
                <w:sz w:val="20"/>
                <w:szCs w:val="20"/>
                <w:specVanish w:val="0"/>
              </w:rPr>
              <w:t xml:space="preserve">   </w:t>
            </w:r>
            <w:r w:rsidRPr="004662A6">
              <w:rPr>
                <w:rStyle w:val="p1"/>
                <w:rFonts w:ascii="Arial" w:hAnsi="Arial" w:cs="Arial"/>
                <w:b/>
                <w:sz w:val="20"/>
                <w:szCs w:val="20"/>
              </w:rPr>
              <w:fldChar w:fldCharType="begin">
                <w:ffData>
                  <w:name w:val="Check14"/>
                  <w:enabled/>
                  <w:calcOnExit w:val="0"/>
                  <w:checkBox>
                    <w:sizeAuto/>
                    <w:default w:val="0"/>
                  </w:checkBox>
                </w:ffData>
              </w:fldChar>
            </w:r>
            <w:bookmarkStart w:id="2" w:name="Check14"/>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bookmarkEnd w:id="2"/>
            <w:r w:rsidRPr="004662A6">
              <w:rPr>
                <w:rStyle w:val="p1"/>
                <w:rFonts w:ascii="Arial" w:hAnsi="Arial" w:cs="Arial"/>
                <w:b/>
                <w:sz w:val="20"/>
                <w:szCs w:val="20"/>
                <w:specVanish w:val="0"/>
              </w:rPr>
              <w:t xml:space="preserve">   No</w:t>
            </w:r>
          </w:p>
          <w:p w14:paraId="00FD4B0A" w14:textId="48809CA2" w:rsidR="009D0A09" w:rsidRPr="004662A6" w:rsidRDefault="009D0A09" w:rsidP="009D0A09">
            <w:pPr>
              <w:pStyle w:val="ListParagraph"/>
              <w:numPr>
                <w:ilvl w:val="0"/>
                <w:numId w:val="5"/>
              </w:numPr>
              <w:tabs>
                <w:tab w:val="left" w:pos="8627"/>
              </w:tabs>
              <w:spacing w:before="60" w:after="60"/>
              <w:ind w:left="347"/>
              <w:contextualSpacing w:val="0"/>
              <w:rPr>
                <w:rStyle w:val="p1"/>
                <w:rFonts w:ascii="Arial" w:hAnsi="Arial" w:cs="Arial"/>
                <w:b/>
                <w:sz w:val="20"/>
                <w:szCs w:val="20"/>
              </w:rPr>
            </w:pPr>
            <w:r w:rsidRPr="004662A6">
              <w:rPr>
                <w:rStyle w:val="p1"/>
                <w:rFonts w:ascii="Arial" w:hAnsi="Arial" w:cs="Arial"/>
                <w:b/>
                <w:sz w:val="20"/>
                <w:szCs w:val="20"/>
                <w:specVanish w:val="0"/>
              </w:rPr>
              <w:t xml:space="preserve">Are records kept appropriately by the facility? </w:t>
            </w:r>
            <w:r>
              <w:rPr>
                <w:rStyle w:val="p1"/>
                <w:rFonts w:ascii="Arial" w:hAnsi="Arial" w:cs="Arial"/>
                <w:b/>
                <w:sz w:val="20"/>
                <w:szCs w:val="20"/>
                <w:specVanish w:val="0"/>
              </w:rPr>
              <w:tab/>
            </w:r>
            <w:r w:rsidRPr="004662A6">
              <w:rPr>
                <w:rStyle w:val="p1"/>
                <w:rFonts w:ascii="Arial" w:hAnsi="Arial" w:cs="Arial"/>
                <w:b/>
                <w:sz w:val="20"/>
                <w:szCs w:val="20"/>
              </w:rPr>
              <w:fldChar w:fldCharType="begin">
                <w:ffData>
                  <w:name w:val="Check15"/>
                  <w:enabled/>
                  <w:calcOnExit w:val="0"/>
                  <w:checkBox>
                    <w:sizeAuto/>
                    <w:default w:val="0"/>
                  </w:checkBox>
                </w:ffData>
              </w:fldChar>
            </w:r>
            <w:bookmarkStart w:id="3" w:name="Check15"/>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bookmarkEnd w:id="3"/>
            <w:r w:rsidRPr="004662A6">
              <w:rPr>
                <w:rStyle w:val="p1"/>
                <w:rFonts w:ascii="Arial" w:hAnsi="Arial" w:cs="Arial"/>
                <w:b/>
                <w:sz w:val="20"/>
                <w:szCs w:val="20"/>
                <w:specVanish w:val="0"/>
              </w:rPr>
              <w:t xml:space="preserve">  Yes</w:t>
            </w:r>
            <w:r>
              <w:rPr>
                <w:rStyle w:val="p1"/>
                <w:rFonts w:ascii="Arial" w:hAnsi="Arial" w:cs="Arial"/>
                <w:b/>
                <w:sz w:val="20"/>
                <w:szCs w:val="20"/>
                <w:specVanish w:val="0"/>
              </w:rPr>
              <w:t xml:space="preserve">   </w:t>
            </w:r>
            <w:r w:rsidRPr="004662A6">
              <w:rPr>
                <w:rStyle w:val="p1"/>
                <w:rFonts w:ascii="Arial" w:hAnsi="Arial" w:cs="Arial"/>
                <w:b/>
                <w:sz w:val="20"/>
                <w:szCs w:val="20"/>
              </w:rPr>
              <w:fldChar w:fldCharType="begin">
                <w:ffData>
                  <w:name w:val="Check16"/>
                  <w:enabled/>
                  <w:calcOnExit w:val="0"/>
                  <w:checkBox>
                    <w:sizeAuto/>
                    <w:default w:val="0"/>
                  </w:checkBox>
                </w:ffData>
              </w:fldChar>
            </w:r>
            <w:bookmarkStart w:id="4" w:name="Check16"/>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bookmarkEnd w:id="4"/>
            <w:r w:rsidRPr="004662A6">
              <w:rPr>
                <w:rStyle w:val="p1"/>
                <w:rFonts w:ascii="Arial" w:hAnsi="Arial" w:cs="Arial"/>
                <w:b/>
                <w:sz w:val="20"/>
                <w:szCs w:val="20"/>
                <w:specVanish w:val="0"/>
              </w:rPr>
              <w:t xml:space="preserve">   No</w:t>
            </w:r>
          </w:p>
        </w:tc>
      </w:tr>
      <w:tr w:rsidR="004B3CE0" w14:paraId="4B21C562" w14:textId="77777777" w:rsidTr="001E6917">
        <w:trPr>
          <w:trHeight w:val="317"/>
        </w:trPr>
        <w:tc>
          <w:tcPr>
            <w:tcW w:w="10803" w:type="dxa"/>
            <w:gridSpan w:val="4"/>
            <w:tcBorders>
              <w:bottom w:val="single" w:sz="2" w:space="0" w:color="auto"/>
            </w:tcBorders>
            <w:shd w:val="clear" w:color="auto" w:fill="DEEAF6" w:themeFill="accent1" w:themeFillTint="33"/>
            <w:vAlign w:val="center"/>
          </w:tcPr>
          <w:p w14:paraId="09422F6B" w14:textId="3FC93680" w:rsidR="004B3CE0" w:rsidRPr="004B3CE0" w:rsidRDefault="004B3CE0" w:rsidP="004B3CE0">
            <w:pPr>
              <w:pStyle w:val="ListParagraph"/>
              <w:numPr>
                <w:ilvl w:val="0"/>
                <w:numId w:val="4"/>
              </w:numPr>
              <w:tabs>
                <w:tab w:val="left" w:pos="2715"/>
              </w:tabs>
              <w:spacing w:line="276" w:lineRule="auto"/>
              <w:ind w:left="347" w:hanging="347"/>
              <w:rPr>
                <w:rStyle w:val="p1"/>
                <w:rFonts w:ascii="Arial" w:hAnsi="Arial" w:cs="Arial"/>
                <w:b/>
                <w:bCs/>
                <w:sz w:val="20"/>
                <w:szCs w:val="20"/>
              </w:rPr>
            </w:pPr>
            <w:r>
              <w:rPr>
                <w:rStyle w:val="p1"/>
                <w:rFonts w:ascii="Arial" w:hAnsi="Arial" w:cs="Arial"/>
                <w:b/>
                <w:bCs/>
                <w:sz w:val="20"/>
                <w:szCs w:val="20"/>
                <w:specVanish w:val="0"/>
              </w:rPr>
              <w:t>Supervision</w:t>
            </w:r>
          </w:p>
        </w:tc>
      </w:tr>
      <w:tr w:rsidR="009D0A09" w14:paraId="47744760" w14:textId="77777777" w:rsidTr="00A742EE">
        <w:tc>
          <w:tcPr>
            <w:tcW w:w="10803" w:type="dxa"/>
            <w:gridSpan w:val="4"/>
            <w:vAlign w:val="center"/>
          </w:tcPr>
          <w:p w14:paraId="67FAD42A" w14:textId="0F638DE7" w:rsidR="009D0A09" w:rsidRPr="004662A6" w:rsidRDefault="004B3CE0" w:rsidP="004B3CE0">
            <w:pPr>
              <w:spacing w:before="60" w:after="60"/>
              <w:rPr>
                <w:rStyle w:val="p1"/>
                <w:rFonts w:ascii="Arial" w:hAnsi="Arial" w:cs="Arial"/>
                <w:sz w:val="20"/>
                <w:szCs w:val="20"/>
              </w:rPr>
            </w:pPr>
            <w:r w:rsidRPr="004662A6">
              <w:rPr>
                <w:rStyle w:val="p1"/>
                <w:rFonts w:ascii="Arial" w:hAnsi="Arial" w:cs="Arial"/>
                <w:sz w:val="20"/>
                <w:szCs w:val="20"/>
                <w:specVanish w:val="0"/>
              </w:rPr>
              <w:t>A feeding assistant must work under the supervision of a registered nurse (RN) or licensed practical nurse (LPN).  Constant visual contact is not required but, in an emergency, a feeding assistant must be aware of and know how to access the supervisory nurse immediately.  The nurse must be located close enough to the resident that he or she can promptly respond</w:t>
            </w:r>
            <w:r w:rsidR="009D0A09" w:rsidRPr="004662A6">
              <w:rPr>
                <w:rStyle w:val="p1"/>
                <w:rFonts w:ascii="Arial" w:hAnsi="Arial" w:cs="Arial"/>
                <w:sz w:val="20"/>
                <w:szCs w:val="20"/>
                <w:specVanish w:val="0"/>
              </w:rPr>
              <w:t>.</w:t>
            </w:r>
          </w:p>
          <w:p w14:paraId="1CAA2B6C" w14:textId="38B36A42" w:rsidR="009D0A09" w:rsidRPr="004662A6" w:rsidRDefault="009D0A09" w:rsidP="004B3CE0">
            <w:pPr>
              <w:pStyle w:val="ListParagraph"/>
              <w:numPr>
                <w:ilvl w:val="0"/>
                <w:numId w:val="7"/>
              </w:numPr>
              <w:tabs>
                <w:tab w:val="left" w:pos="8177"/>
              </w:tabs>
              <w:spacing w:before="60" w:after="60"/>
              <w:ind w:left="347" w:hanging="347"/>
              <w:contextualSpacing w:val="0"/>
              <w:rPr>
                <w:rStyle w:val="p1"/>
                <w:rFonts w:ascii="Arial" w:hAnsi="Arial" w:cs="Arial"/>
                <w:b/>
                <w:sz w:val="20"/>
                <w:szCs w:val="20"/>
              </w:rPr>
            </w:pPr>
            <w:r w:rsidRPr="004662A6">
              <w:rPr>
                <w:rStyle w:val="p1"/>
                <w:rFonts w:ascii="Arial" w:hAnsi="Arial" w:cs="Arial"/>
                <w:b/>
                <w:sz w:val="20"/>
                <w:szCs w:val="20"/>
                <w:specVanish w:val="0"/>
              </w:rPr>
              <w:t xml:space="preserve">Is the </w:t>
            </w:r>
            <w:r>
              <w:rPr>
                <w:rStyle w:val="p1"/>
                <w:rFonts w:ascii="Arial" w:hAnsi="Arial" w:cs="Arial"/>
                <w:b/>
                <w:sz w:val="20"/>
                <w:szCs w:val="20"/>
                <w:specVanish w:val="0"/>
              </w:rPr>
              <w:t xml:space="preserve">paid </w:t>
            </w:r>
            <w:r w:rsidRPr="004662A6">
              <w:rPr>
                <w:rStyle w:val="p1"/>
                <w:rFonts w:ascii="Arial" w:hAnsi="Arial" w:cs="Arial"/>
                <w:b/>
                <w:sz w:val="20"/>
                <w:szCs w:val="20"/>
                <w:specVanish w:val="0"/>
              </w:rPr>
              <w:t>feeding assistant working under the supervision of a RN or LPN?</w:t>
            </w:r>
            <w:r>
              <w:rPr>
                <w:rStyle w:val="p1"/>
                <w:rFonts w:ascii="Arial" w:hAnsi="Arial" w:cs="Arial"/>
                <w:b/>
                <w:sz w:val="20"/>
                <w:szCs w:val="20"/>
                <w:specVanish w:val="0"/>
              </w:rPr>
              <w:tab/>
            </w:r>
            <w:r w:rsidRPr="004662A6">
              <w:rPr>
                <w:rStyle w:val="p1"/>
                <w:rFonts w:ascii="Arial" w:hAnsi="Arial" w:cs="Arial"/>
                <w:b/>
                <w:sz w:val="20"/>
                <w:szCs w:val="20"/>
              </w:rPr>
              <w:fldChar w:fldCharType="begin">
                <w:ffData>
                  <w:name w:val="Check13"/>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Yes</w:t>
            </w:r>
            <w:r>
              <w:rPr>
                <w:rStyle w:val="p1"/>
                <w:rFonts w:ascii="Arial" w:hAnsi="Arial" w:cs="Arial"/>
                <w:b/>
                <w:sz w:val="20"/>
                <w:szCs w:val="20"/>
                <w:specVanish w:val="0"/>
              </w:rPr>
              <w:t xml:space="preserve">   </w:t>
            </w:r>
            <w:r w:rsidRPr="004662A6">
              <w:rPr>
                <w:rStyle w:val="p1"/>
                <w:rFonts w:ascii="Arial" w:hAnsi="Arial" w:cs="Arial"/>
                <w:b/>
                <w:sz w:val="20"/>
                <w:szCs w:val="20"/>
              </w:rPr>
              <w:fldChar w:fldCharType="begin">
                <w:ffData>
                  <w:name w:val="Check14"/>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No</w:t>
            </w:r>
          </w:p>
          <w:p w14:paraId="475091BF" w14:textId="4420F4EE" w:rsidR="009D0A09" w:rsidRPr="004662A6" w:rsidRDefault="009D0A09" w:rsidP="004B3CE0">
            <w:pPr>
              <w:pStyle w:val="ListParagraph"/>
              <w:numPr>
                <w:ilvl w:val="0"/>
                <w:numId w:val="7"/>
              </w:numPr>
              <w:tabs>
                <w:tab w:val="left" w:pos="8177"/>
              </w:tabs>
              <w:spacing w:before="60" w:after="60"/>
              <w:ind w:left="347" w:hanging="347"/>
              <w:contextualSpacing w:val="0"/>
              <w:rPr>
                <w:rStyle w:val="p1"/>
                <w:rFonts w:ascii="Arial" w:hAnsi="Arial" w:cs="Arial"/>
                <w:b/>
                <w:sz w:val="20"/>
                <w:szCs w:val="20"/>
              </w:rPr>
            </w:pPr>
            <w:r w:rsidRPr="004662A6">
              <w:rPr>
                <w:rStyle w:val="p1"/>
                <w:rFonts w:ascii="Arial" w:hAnsi="Arial" w:cs="Arial"/>
                <w:b/>
                <w:sz w:val="20"/>
                <w:szCs w:val="20"/>
                <w:specVanish w:val="0"/>
              </w:rPr>
              <w:t>Is the supervisory nurse near enough to promptly respond to an emergency?</w:t>
            </w:r>
            <w:r>
              <w:rPr>
                <w:rStyle w:val="p1"/>
                <w:rFonts w:ascii="Arial" w:hAnsi="Arial" w:cs="Arial"/>
                <w:b/>
                <w:sz w:val="20"/>
                <w:szCs w:val="20"/>
                <w:specVanish w:val="0"/>
              </w:rPr>
              <w:tab/>
            </w:r>
            <w:r w:rsidRPr="004662A6">
              <w:rPr>
                <w:rStyle w:val="p1"/>
                <w:rFonts w:ascii="Arial" w:hAnsi="Arial" w:cs="Arial"/>
                <w:b/>
                <w:sz w:val="20"/>
                <w:szCs w:val="20"/>
              </w:rPr>
              <w:fldChar w:fldCharType="begin">
                <w:ffData>
                  <w:name w:val="Check13"/>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Yes   </w:t>
            </w:r>
            <w:r w:rsidRPr="004662A6">
              <w:rPr>
                <w:rStyle w:val="p1"/>
                <w:rFonts w:ascii="Arial" w:hAnsi="Arial" w:cs="Arial"/>
                <w:b/>
                <w:sz w:val="20"/>
                <w:szCs w:val="20"/>
              </w:rPr>
              <w:fldChar w:fldCharType="begin">
                <w:ffData>
                  <w:name w:val="Check14"/>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No</w:t>
            </w:r>
          </w:p>
          <w:p w14:paraId="78F4191C" w14:textId="7F1AB00F" w:rsidR="009D0A09" w:rsidRPr="004662A6" w:rsidRDefault="009D0A09" w:rsidP="004B3CE0">
            <w:pPr>
              <w:pStyle w:val="ListParagraph"/>
              <w:numPr>
                <w:ilvl w:val="0"/>
                <w:numId w:val="7"/>
              </w:numPr>
              <w:tabs>
                <w:tab w:val="left" w:pos="8177"/>
              </w:tabs>
              <w:spacing w:before="60" w:after="60"/>
              <w:ind w:left="347" w:hanging="347"/>
              <w:contextualSpacing w:val="0"/>
              <w:rPr>
                <w:rFonts w:ascii="Arial" w:hAnsi="Arial" w:cs="Arial"/>
                <w:b/>
                <w:sz w:val="20"/>
                <w:szCs w:val="20"/>
              </w:rPr>
            </w:pPr>
            <w:r w:rsidRPr="004662A6">
              <w:rPr>
                <w:rStyle w:val="p1"/>
                <w:rFonts w:ascii="Arial" w:hAnsi="Arial" w:cs="Arial"/>
                <w:b/>
                <w:sz w:val="20"/>
                <w:szCs w:val="20"/>
                <w:specVanish w:val="0"/>
              </w:rPr>
              <w:t xml:space="preserve">Does the feeding assistant know how to </w:t>
            </w:r>
            <w:r>
              <w:rPr>
                <w:rStyle w:val="p1"/>
                <w:rFonts w:ascii="Arial" w:hAnsi="Arial" w:cs="Arial"/>
                <w:b/>
                <w:sz w:val="20"/>
                <w:szCs w:val="20"/>
                <w:specVanish w:val="0"/>
              </w:rPr>
              <w:t>call</w:t>
            </w:r>
            <w:r w:rsidRPr="004662A6">
              <w:rPr>
                <w:rStyle w:val="p1"/>
                <w:rFonts w:ascii="Arial" w:hAnsi="Arial" w:cs="Arial"/>
                <w:b/>
                <w:sz w:val="20"/>
                <w:szCs w:val="20"/>
                <w:specVanish w:val="0"/>
              </w:rPr>
              <w:t xml:space="preserve"> the nurse in an emergency?</w:t>
            </w:r>
            <w:r>
              <w:rPr>
                <w:rStyle w:val="p1"/>
                <w:rFonts w:ascii="Arial" w:hAnsi="Arial" w:cs="Arial"/>
                <w:b/>
                <w:sz w:val="20"/>
                <w:szCs w:val="20"/>
                <w:specVanish w:val="0"/>
              </w:rPr>
              <w:tab/>
            </w:r>
            <w:r w:rsidRPr="004662A6">
              <w:rPr>
                <w:rStyle w:val="p1"/>
                <w:rFonts w:ascii="Arial" w:hAnsi="Arial" w:cs="Arial"/>
                <w:b/>
                <w:sz w:val="20"/>
                <w:szCs w:val="20"/>
              </w:rPr>
              <w:fldChar w:fldCharType="begin">
                <w:ffData>
                  <w:name w:val="Check13"/>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Yes   </w:t>
            </w:r>
            <w:r w:rsidRPr="004662A6">
              <w:rPr>
                <w:rStyle w:val="p1"/>
                <w:rFonts w:ascii="Arial" w:hAnsi="Arial" w:cs="Arial"/>
                <w:b/>
                <w:sz w:val="20"/>
                <w:szCs w:val="20"/>
              </w:rPr>
              <w:fldChar w:fldCharType="begin">
                <w:ffData>
                  <w:name w:val="Check14"/>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No</w:t>
            </w:r>
          </w:p>
        </w:tc>
      </w:tr>
      <w:tr w:rsidR="004B3CE0" w14:paraId="78616536" w14:textId="77777777" w:rsidTr="001E6917">
        <w:trPr>
          <w:trHeight w:val="317"/>
        </w:trPr>
        <w:tc>
          <w:tcPr>
            <w:tcW w:w="10803" w:type="dxa"/>
            <w:gridSpan w:val="4"/>
            <w:tcBorders>
              <w:bottom w:val="single" w:sz="2" w:space="0" w:color="auto"/>
            </w:tcBorders>
            <w:shd w:val="clear" w:color="auto" w:fill="DEEAF6" w:themeFill="accent1" w:themeFillTint="33"/>
            <w:vAlign w:val="center"/>
          </w:tcPr>
          <w:p w14:paraId="2051ACDD" w14:textId="77777777" w:rsidR="004B3CE0" w:rsidRPr="004B3CE0" w:rsidRDefault="004B3CE0" w:rsidP="001E6917">
            <w:pPr>
              <w:pStyle w:val="ListParagraph"/>
              <w:numPr>
                <w:ilvl w:val="0"/>
                <w:numId w:val="4"/>
              </w:numPr>
              <w:tabs>
                <w:tab w:val="left" w:pos="2715"/>
              </w:tabs>
              <w:spacing w:line="276" w:lineRule="auto"/>
              <w:ind w:left="347" w:hanging="347"/>
              <w:rPr>
                <w:rStyle w:val="p1"/>
                <w:rFonts w:ascii="Arial" w:hAnsi="Arial" w:cs="Arial"/>
                <w:b/>
                <w:bCs/>
                <w:sz w:val="20"/>
                <w:szCs w:val="20"/>
              </w:rPr>
            </w:pPr>
            <w:r>
              <w:rPr>
                <w:rStyle w:val="p1"/>
                <w:rFonts w:ascii="Arial" w:hAnsi="Arial" w:cs="Arial"/>
                <w:b/>
                <w:bCs/>
                <w:sz w:val="20"/>
                <w:szCs w:val="20"/>
                <w:specVanish w:val="0"/>
              </w:rPr>
              <w:t>Supervision</w:t>
            </w:r>
          </w:p>
        </w:tc>
      </w:tr>
      <w:tr w:rsidR="009D0A09" w14:paraId="524D603F" w14:textId="77777777" w:rsidTr="00A742EE">
        <w:tc>
          <w:tcPr>
            <w:tcW w:w="10803" w:type="dxa"/>
            <w:gridSpan w:val="4"/>
          </w:tcPr>
          <w:p w14:paraId="5BA6946C" w14:textId="77777777" w:rsidR="004B3CE0" w:rsidRPr="004662A6" w:rsidRDefault="004B3CE0" w:rsidP="004B3CE0">
            <w:pPr>
              <w:spacing w:before="60" w:after="60"/>
              <w:rPr>
                <w:rFonts w:ascii="Arial" w:hAnsi="Arial" w:cs="Arial"/>
                <w:vanish/>
                <w:sz w:val="20"/>
                <w:szCs w:val="20"/>
              </w:rPr>
            </w:pPr>
            <w:r w:rsidRPr="004662A6">
              <w:rPr>
                <w:rStyle w:val="p1"/>
                <w:rFonts w:ascii="Arial" w:hAnsi="Arial" w:cs="Arial"/>
                <w:sz w:val="20"/>
                <w:szCs w:val="20"/>
                <w:specVanish w:val="0"/>
              </w:rPr>
              <w:t xml:space="preserve">A facility must ensure that a </w:t>
            </w:r>
            <w:r>
              <w:rPr>
                <w:rStyle w:val="p1"/>
                <w:rFonts w:ascii="Arial" w:hAnsi="Arial" w:cs="Arial"/>
                <w:sz w:val="20"/>
                <w:szCs w:val="20"/>
                <w:specVanish w:val="0"/>
              </w:rPr>
              <w:t xml:space="preserve">paid </w:t>
            </w:r>
            <w:r w:rsidRPr="004662A6">
              <w:rPr>
                <w:rStyle w:val="p1"/>
                <w:rFonts w:ascii="Arial" w:hAnsi="Arial" w:cs="Arial"/>
                <w:sz w:val="20"/>
                <w:szCs w:val="20"/>
                <w:specVanish w:val="0"/>
              </w:rPr>
              <w:t xml:space="preserve">feeding assistant </w:t>
            </w:r>
            <w:r>
              <w:rPr>
                <w:rStyle w:val="p1"/>
                <w:rFonts w:ascii="Arial" w:hAnsi="Arial" w:cs="Arial"/>
                <w:sz w:val="20"/>
                <w:szCs w:val="20"/>
                <w:specVanish w:val="0"/>
              </w:rPr>
              <w:t>provides dining assistance</w:t>
            </w:r>
            <w:r w:rsidRPr="004662A6">
              <w:rPr>
                <w:rStyle w:val="p1"/>
                <w:rFonts w:ascii="Arial" w:hAnsi="Arial" w:cs="Arial"/>
                <w:sz w:val="20"/>
                <w:szCs w:val="20"/>
                <w:specVanish w:val="0"/>
              </w:rPr>
              <w:t xml:space="preserve"> only </w:t>
            </w:r>
            <w:r>
              <w:rPr>
                <w:rStyle w:val="p1"/>
                <w:rFonts w:ascii="Arial" w:hAnsi="Arial" w:cs="Arial"/>
                <w:sz w:val="20"/>
                <w:szCs w:val="20"/>
                <w:specVanish w:val="0"/>
              </w:rPr>
              <w:t xml:space="preserve">for </w:t>
            </w:r>
            <w:r w:rsidRPr="004662A6">
              <w:rPr>
                <w:rStyle w:val="p1"/>
                <w:rFonts w:ascii="Arial" w:hAnsi="Arial" w:cs="Arial"/>
                <w:sz w:val="20"/>
                <w:szCs w:val="20"/>
                <w:specVanish w:val="0"/>
              </w:rPr>
              <w:t xml:space="preserve">residents who have no complicated feeding problems. Complicated feeding problems include, but are not limited to, difficulty swallowing, recurrent lung aspirations, and tube or parenteral/IV feedings.  </w:t>
            </w:r>
            <w:r w:rsidRPr="004662A6">
              <w:rPr>
                <w:rStyle w:val="pghdrcollection1"/>
                <w:rFonts w:ascii="Arial" w:hAnsi="Arial" w:cs="Arial"/>
                <w:sz w:val="20"/>
                <w:szCs w:val="20"/>
                <w:specVanish w:val="0"/>
              </w:rPr>
              <w:t>Code of Federal Regulations</w:t>
            </w:r>
            <w:r w:rsidRPr="004662A6">
              <w:rPr>
                <w:rStyle w:val="pghdrdlimit"/>
                <w:rFonts w:ascii="Arial" w:hAnsi="Arial" w:cs="Arial"/>
                <w:vanish/>
                <w:sz w:val="20"/>
                <w:szCs w:val="20"/>
              </w:rPr>
              <w:t xml:space="preserve"> / </w:t>
            </w:r>
            <w:r w:rsidRPr="004662A6">
              <w:rPr>
                <w:rStyle w:val="pghdrreference"/>
                <w:rFonts w:ascii="Arial" w:hAnsi="Arial" w:cs="Arial"/>
                <w:vanish/>
                <w:sz w:val="20"/>
                <w:szCs w:val="20"/>
              </w:rPr>
              <w:t xml:space="preserve">Title 42 - Public Health </w:t>
            </w:r>
            <w:r w:rsidRPr="004662A6">
              <w:rPr>
                <w:rStyle w:val="pghdrdlimit"/>
                <w:rFonts w:ascii="Arial" w:hAnsi="Arial" w:cs="Arial"/>
                <w:vanish/>
                <w:sz w:val="20"/>
                <w:szCs w:val="20"/>
              </w:rPr>
              <w:t xml:space="preserve">/ </w:t>
            </w:r>
            <w:r w:rsidRPr="004662A6">
              <w:rPr>
                <w:rStyle w:val="pglabel1"/>
                <w:rFonts w:ascii="Arial" w:hAnsi="Arial" w:cs="Arial"/>
                <w:sz w:val="20"/>
                <w:szCs w:val="20"/>
                <w:specVanish w:val="0"/>
              </w:rPr>
              <w:t>Vol. 3</w:t>
            </w:r>
            <w:r w:rsidRPr="004662A6">
              <w:rPr>
                <w:rStyle w:val="pghdrdlimit"/>
                <w:rFonts w:ascii="Arial" w:hAnsi="Arial" w:cs="Arial"/>
                <w:vanish/>
                <w:sz w:val="20"/>
                <w:szCs w:val="20"/>
              </w:rPr>
              <w:t xml:space="preserve"> / </w:t>
            </w:r>
            <w:r w:rsidRPr="004662A6">
              <w:rPr>
                <w:rStyle w:val="pghdrdate"/>
                <w:rFonts w:ascii="Arial" w:hAnsi="Arial" w:cs="Arial"/>
                <w:vanish/>
                <w:sz w:val="20"/>
                <w:szCs w:val="20"/>
              </w:rPr>
              <w:t>2003-10-01</w:t>
            </w:r>
            <w:r w:rsidRPr="004662A6">
              <w:rPr>
                <w:rStyle w:val="prtpage1"/>
                <w:rFonts w:ascii="Arial" w:hAnsi="Arial" w:cs="Arial"/>
                <w:sz w:val="20"/>
                <w:szCs w:val="20"/>
                <w:specVanish w:val="0"/>
              </w:rPr>
              <w:t>520</w:t>
            </w:r>
          </w:p>
          <w:p w14:paraId="559C0A5D" w14:textId="2098DAF0" w:rsidR="009D0A09" w:rsidRPr="004662A6" w:rsidRDefault="004B3CE0" w:rsidP="004B3CE0">
            <w:pPr>
              <w:pStyle w:val="ListParagraph"/>
              <w:numPr>
                <w:ilvl w:val="0"/>
                <w:numId w:val="3"/>
              </w:numPr>
              <w:tabs>
                <w:tab w:val="left" w:pos="2715"/>
              </w:tabs>
              <w:spacing w:before="60" w:after="60"/>
              <w:contextualSpacing w:val="0"/>
              <w:rPr>
                <w:rStyle w:val="p1"/>
                <w:rFonts w:ascii="Arial" w:hAnsi="Arial" w:cs="Arial"/>
                <w:sz w:val="20"/>
                <w:szCs w:val="20"/>
              </w:rPr>
            </w:pPr>
            <w:r w:rsidRPr="004662A6">
              <w:rPr>
                <w:rStyle w:val="p1"/>
                <w:rFonts w:ascii="Arial" w:hAnsi="Arial" w:cs="Arial"/>
                <w:sz w:val="20"/>
                <w:szCs w:val="20"/>
                <w:specVanish w:val="0"/>
              </w:rPr>
              <w:t>The facility must base resident selection on the charge nurse's assessment and the resident's latest assessment and plan of care</w:t>
            </w:r>
            <w:r w:rsidR="009D0A09" w:rsidRPr="004662A6">
              <w:rPr>
                <w:rStyle w:val="p1"/>
                <w:rFonts w:ascii="Arial" w:hAnsi="Arial" w:cs="Arial"/>
                <w:sz w:val="20"/>
                <w:szCs w:val="20"/>
                <w:specVanish w:val="0"/>
              </w:rPr>
              <w:t>.</w:t>
            </w:r>
          </w:p>
          <w:p w14:paraId="5E468446" w14:textId="535D0588" w:rsidR="009D0A09" w:rsidRPr="004662A6" w:rsidRDefault="009D0A09" w:rsidP="004B3CE0">
            <w:pPr>
              <w:pStyle w:val="ListParagraph"/>
              <w:numPr>
                <w:ilvl w:val="0"/>
                <w:numId w:val="8"/>
              </w:numPr>
              <w:tabs>
                <w:tab w:val="left" w:pos="8177"/>
              </w:tabs>
              <w:spacing w:before="60" w:after="60"/>
              <w:contextualSpacing w:val="0"/>
              <w:rPr>
                <w:rFonts w:ascii="Arial" w:hAnsi="Arial" w:cs="Arial"/>
                <w:b/>
                <w:sz w:val="20"/>
                <w:szCs w:val="20"/>
              </w:rPr>
            </w:pPr>
            <w:r w:rsidRPr="004662A6">
              <w:rPr>
                <w:rStyle w:val="p1"/>
                <w:rFonts w:ascii="Arial" w:hAnsi="Arial" w:cs="Arial"/>
                <w:b/>
                <w:sz w:val="20"/>
                <w:szCs w:val="20"/>
                <w:specVanish w:val="0"/>
              </w:rPr>
              <w:t>Were the residents selected to receive help from feeding assistants</w:t>
            </w:r>
            <w:r>
              <w:rPr>
                <w:rStyle w:val="p1"/>
                <w:rFonts w:ascii="Arial" w:hAnsi="Arial" w:cs="Arial"/>
                <w:b/>
                <w:sz w:val="20"/>
                <w:szCs w:val="20"/>
                <w:specVanish w:val="0"/>
              </w:rPr>
              <w:t xml:space="preserve"> </w:t>
            </w:r>
            <w:r>
              <w:rPr>
                <w:rStyle w:val="p1"/>
                <w:rFonts w:ascii="Arial" w:hAnsi="Arial" w:cs="Arial"/>
                <w:b/>
                <w:sz w:val="20"/>
                <w:szCs w:val="20"/>
                <w:specVanish w:val="0"/>
              </w:rPr>
              <w:br/>
            </w:r>
            <w:r w:rsidRPr="004662A6">
              <w:rPr>
                <w:rStyle w:val="p1"/>
                <w:rFonts w:ascii="Arial" w:hAnsi="Arial" w:cs="Arial"/>
                <w:b/>
                <w:sz w:val="20"/>
                <w:szCs w:val="20"/>
                <w:specVanish w:val="0"/>
              </w:rPr>
              <w:t>assessed and determined not to have complicated feeding problems?</w:t>
            </w:r>
            <w:r>
              <w:rPr>
                <w:rStyle w:val="p1"/>
                <w:rFonts w:ascii="Arial" w:hAnsi="Arial" w:cs="Arial"/>
                <w:b/>
                <w:sz w:val="20"/>
                <w:szCs w:val="20"/>
                <w:specVanish w:val="0"/>
              </w:rPr>
              <w:tab/>
            </w:r>
            <w:r w:rsidRPr="004662A6">
              <w:rPr>
                <w:rStyle w:val="p1"/>
                <w:rFonts w:ascii="Arial" w:hAnsi="Arial" w:cs="Arial"/>
                <w:b/>
                <w:sz w:val="20"/>
                <w:szCs w:val="20"/>
              </w:rPr>
              <w:fldChar w:fldCharType="begin">
                <w:ffData>
                  <w:name w:val="Check13"/>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Yes</w:t>
            </w:r>
            <w:r>
              <w:rPr>
                <w:rStyle w:val="p1"/>
                <w:rFonts w:ascii="Arial" w:hAnsi="Arial" w:cs="Arial"/>
                <w:b/>
                <w:sz w:val="20"/>
                <w:szCs w:val="20"/>
                <w:specVanish w:val="0"/>
              </w:rPr>
              <w:t xml:space="preserve">   </w:t>
            </w:r>
            <w:r w:rsidRPr="004662A6">
              <w:rPr>
                <w:rStyle w:val="p1"/>
                <w:rFonts w:ascii="Arial" w:hAnsi="Arial" w:cs="Arial"/>
                <w:b/>
                <w:sz w:val="20"/>
                <w:szCs w:val="20"/>
              </w:rPr>
              <w:fldChar w:fldCharType="begin">
                <w:ffData>
                  <w:name w:val="Check14"/>
                  <w:enabled/>
                  <w:calcOnExit w:val="0"/>
                  <w:checkBox>
                    <w:sizeAuto/>
                    <w:default w:val="0"/>
                  </w:checkBox>
                </w:ffData>
              </w:fldChar>
            </w:r>
            <w:r w:rsidRPr="004662A6">
              <w:rPr>
                <w:rStyle w:val="p1"/>
                <w:rFonts w:ascii="Arial" w:hAnsi="Arial" w:cs="Arial"/>
                <w:b/>
                <w:sz w:val="20"/>
                <w:szCs w:val="20"/>
                <w:specVanish w:val="0"/>
              </w:rPr>
              <w:instrText xml:space="preserve"> FORMCHECKBOX </w:instrText>
            </w:r>
            <w:r w:rsidR="00D74A40" w:rsidRPr="004662A6">
              <w:rPr>
                <w:rStyle w:val="p1"/>
                <w:rFonts w:ascii="Arial" w:hAnsi="Arial" w:cs="Arial"/>
                <w:b/>
                <w:sz w:val="20"/>
                <w:szCs w:val="20"/>
                <w:specVanish w:val="0"/>
              </w:rPr>
            </w:r>
            <w:r w:rsidR="00D74A40">
              <w:rPr>
                <w:rStyle w:val="p1"/>
                <w:rFonts w:ascii="Arial" w:hAnsi="Arial" w:cs="Arial"/>
                <w:b/>
                <w:sz w:val="20"/>
                <w:szCs w:val="20"/>
              </w:rPr>
              <w:fldChar w:fldCharType="separate"/>
            </w:r>
            <w:r w:rsidRPr="004662A6">
              <w:rPr>
                <w:rStyle w:val="p1"/>
                <w:rFonts w:ascii="Arial" w:hAnsi="Arial" w:cs="Arial"/>
                <w:b/>
                <w:sz w:val="20"/>
                <w:szCs w:val="20"/>
                <w:specVanish w:val="0"/>
              </w:rPr>
              <w:fldChar w:fldCharType="end"/>
            </w:r>
            <w:r w:rsidRPr="004662A6">
              <w:rPr>
                <w:rStyle w:val="p1"/>
                <w:rFonts w:ascii="Arial" w:hAnsi="Arial" w:cs="Arial"/>
                <w:b/>
                <w:sz w:val="20"/>
                <w:szCs w:val="20"/>
                <w:specVanish w:val="0"/>
              </w:rPr>
              <w:t xml:space="preserve">   No                      </w:t>
            </w:r>
          </w:p>
        </w:tc>
      </w:tr>
    </w:tbl>
    <w:p w14:paraId="7D724386" w14:textId="77777777" w:rsidR="002B0E16" w:rsidRPr="001713EB" w:rsidRDefault="002B0E16">
      <w:pPr>
        <w:rPr>
          <w:rFonts w:ascii="Arial" w:hAnsi="Arial" w:cs="Arial"/>
          <w:sz w:val="20"/>
          <w:szCs w:val="20"/>
        </w:rPr>
      </w:pPr>
    </w:p>
    <w:sectPr w:rsidR="002B0E16" w:rsidRPr="001713EB" w:rsidSect="001713E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72A4" w14:textId="77777777" w:rsidR="001713EB" w:rsidRDefault="001713EB" w:rsidP="001713EB">
      <w:pPr>
        <w:spacing w:after="0" w:line="240" w:lineRule="auto"/>
      </w:pPr>
      <w:r>
        <w:separator/>
      </w:r>
    </w:p>
  </w:endnote>
  <w:endnote w:type="continuationSeparator" w:id="0">
    <w:p w14:paraId="4B3659F5" w14:textId="77777777" w:rsidR="001713EB" w:rsidRDefault="001713EB" w:rsidP="0017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26936"/>
      <w:docPartObj>
        <w:docPartGallery w:val="Page Numbers (Bottom of Page)"/>
        <w:docPartUnique/>
      </w:docPartObj>
    </w:sdtPr>
    <w:sdtEndPr/>
    <w:sdtContent>
      <w:sdt>
        <w:sdtPr>
          <w:id w:val="-1705238520"/>
          <w:docPartObj>
            <w:docPartGallery w:val="Page Numbers (Top of Page)"/>
            <w:docPartUnique/>
          </w:docPartObj>
        </w:sdtPr>
        <w:sdtEndPr/>
        <w:sdtContent>
          <w:p w14:paraId="6E50C5B9" w14:textId="77777777" w:rsidR="001713EB" w:rsidRDefault="004662A6" w:rsidP="001713EB">
            <w:pPr>
              <w:pStyle w:val="Footer"/>
              <w:tabs>
                <w:tab w:val="clear" w:pos="4680"/>
                <w:tab w:val="clear" w:pos="9360"/>
                <w:tab w:val="right" w:pos="10800"/>
              </w:tabs>
            </w:pPr>
            <w:r>
              <w:rPr>
                <w:rFonts w:ascii="Arial" w:hAnsi="Arial" w:cs="Arial"/>
                <w:b/>
                <w:sz w:val="16"/>
                <w:szCs w:val="16"/>
              </w:rPr>
              <w:t>PAID FEEDING ASSISTANT PROGRAM REVIEW</w:t>
            </w:r>
            <w:r w:rsidR="001713EB">
              <w:rPr>
                <w:rFonts w:ascii="Arial" w:hAnsi="Arial" w:cs="Arial"/>
                <w:b/>
                <w:sz w:val="16"/>
                <w:szCs w:val="16"/>
              </w:rPr>
              <w:tab/>
            </w:r>
            <w:r w:rsidR="001713EB" w:rsidRPr="001713EB">
              <w:rPr>
                <w:rFonts w:ascii="Arial" w:hAnsi="Arial" w:cs="Arial"/>
                <w:sz w:val="20"/>
                <w:szCs w:val="20"/>
              </w:rPr>
              <w:t xml:space="preserve">Page </w:t>
            </w:r>
            <w:r w:rsidR="001713EB" w:rsidRPr="001713EB">
              <w:rPr>
                <w:rFonts w:ascii="Arial" w:hAnsi="Arial" w:cs="Arial"/>
                <w:bCs/>
                <w:sz w:val="20"/>
                <w:szCs w:val="20"/>
              </w:rPr>
              <w:fldChar w:fldCharType="begin"/>
            </w:r>
            <w:r w:rsidR="001713EB" w:rsidRPr="001713EB">
              <w:rPr>
                <w:rFonts w:ascii="Arial" w:hAnsi="Arial" w:cs="Arial"/>
                <w:bCs/>
                <w:sz w:val="20"/>
                <w:szCs w:val="20"/>
              </w:rPr>
              <w:instrText xml:space="preserve"> PAGE </w:instrText>
            </w:r>
            <w:r w:rsidR="001713EB" w:rsidRPr="001713EB">
              <w:rPr>
                <w:rFonts w:ascii="Arial" w:hAnsi="Arial" w:cs="Arial"/>
                <w:bCs/>
                <w:sz w:val="20"/>
                <w:szCs w:val="20"/>
              </w:rPr>
              <w:fldChar w:fldCharType="separate"/>
            </w:r>
            <w:r w:rsidR="00C86F4A">
              <w:rPr>
                <w:rFonts w:ascii="Arial" w:hAnsi="Arial" w:cs="Arial"/>
                <w:bCs/>
                <w:noProof/>
                <w:sz w:val="20"/>
                <w:szCs w:val="20"/>
              </w:rPr>
              <w:t>1</w:t>
            </w:r>
            <w:r w:rsidR="001713EB" w:rsidRPr="001713EB">
              <w:rPr>
                <w:rFonts w:ascii="Arial" w:hAnsi="Arial" w:cs="Arial"/>
                <w:bCs/>
                <w:sz w:val="20"/>
                <w:szCs w:val="20"/>
              </w:rPr>
              <w:fldChar w:fldCharType="end"/>
            </w:r>
            <w:r w:rsidR="001713EB" w:rsidRPr="001713EB">
              <w:rPr>
                <w:rFonts w:ascii="Arial" w:hAnsi="Arial" w:cs="Arial"/>
                <w:sz w:val="20"/>
                <w:szCs w:val="20"/>
              </w:rPr>
              <w:t xml:space="preserve"> of </w:t>
            </w:r>
            <w:r w:rsidR="001713EB" w:rsidRPr="001713EB">
              <w:rPr>
                <w:rFonts w:ascii="Arial" w:hAnsi="Arial" w:cs="Arial"/>
                <w:bCs/>
                <w:sz w:val="20"/>
                <w:szCs w:val="20"/>
              </w:rPr>
              <w:fldChar w:fldCharType="begin"/>
            </w:r>
            <w:r w:rsidR="001713EB" w:rsidRPr="001713EB">
              <w:rPr>
                <w:rFonts w:ascii="Arial" w:hAnsi="Arial" w:cs="Arial"/>
                <w:bCs/>
                <w:sz w:val="20"/>
                <w:szCs w:val="20"/>
              </w:rPr>
              <w:instrText xml:space="preserve"> NUMPAGES  </w:instrText>
            </w:r>
            <w:r w:rsidR="001713EB" w:rsidRPr="001713EB">
              <w:rPr>
                <w:rFonts w:ascii="Arial" w:hAnsi="Arial" w:cs="Arial"/>
                <w:bCs/>
                <w:sz w:val="20"/>
                <w:szCs w:val="20"/>
              </w:rPr>
              <w:fldChar w:fldCharType="separate"/>
            </w:r>
            <w:r w:rsidR="00C86F4A">
              <w:rPr>
                <w:rFonts w:ascii="Arial" w:hAnsi="Arial" w:cs="Arial"/>
                <w:bCs/>
                <w:noProof/>
                <w:sz w:val="20"/>
                <w:szCs w:val="20"/>
              </w:rPr>
              <w:t>1</w:t>
            </w:r>
            <w:r w:rsidR="001713EB" w:rsidRPr="001713EB">
              <w:rPr>
                <w:rFonts w:ascii="Arial" w:hAnsi="Arial" w:cs="Arial"/>
                <w:bCs/>
                <w:sz w:val="20"/>
                <w:szCs w:val="20"/>
              </w:rPr>
              <w:fldChar w:fldCharType="end"/>
            </w:r>
          </w:p>
        </w:sdtContent>
      </w:sdt>
    </w:sdtContent>
  </w:sdt>
  <w:p w14:paraId="2BBE2C71" w14:textId="486A8ECD" w:rsidR="001713EB" w:rsidRDefault="001713EB" w:rsidP="001713EB">
    <w:pPr>
      <w:pStyle w:val="Footer"/>
      <w:tabs>
        <w:tab w:val="clear" w:pos="4680"/>
        <w:tab w:val="clear" w:pos="9360"/>
      </w:tabs>
    </w:pPr>
    <w:r>
      <w:rPr>
        <w:rFonts w:ascii="Arial" w:hAnsi="Arial" w:cs="Arial"/>
        <w:b/>
        <w:sz w:val="16"/>
        <w:szCs w:val="16"/>
      </w:rPr>
      <w:t>DSHS 10-</w:t>
    </w:r>
    <w:r w:rsidR="00C86F4A">
      <w:rPr>
        <w:rFonts w:ascii="Arial" w:hAnsi="Arial" w:cs="Arial"/>
        <w:b/>
        <w:sz w:val="16"/>
        <w:szCs w:val="16"/>
      </w:rPr>
      <w:t>630</w:t>
    </w:r>
    <w:r>
      <w:rPr>
        <w:rFonts w:ascii="Arial" w:hAnsi="Arial" w:cs="Arial"/>
        <w:b/>
        <w:sz w:val="16"/>
        <w:szCs w:val="16"/>
      </w:rPr>
      <w:t xml:space="preserve"> (</w:t>
    </w:r>
    <w:r w:rsidR="00C86C6A">
      <w:rPr>
        <w:rFonts w:ascii="Arial" w:hAnsi="Arial" w:cs="Arial"/>
        <w:b/>
        <w:sz w:val="16"/>
        <w:szCs w:val="16"/>
      </w:rPr>
      <w:t>REV. 06/2024</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E794" w14:textId="77777777" w:rsidR="001713EB" w:rsidRDefault="001713EB" w:rsidP="001713EB">
      <w:pPr>
        <w:spacing w:after="0" w:line="240" w:lineRule="auto"/>
      </w:pPr>
      <w:r>
        <w:separator/>
      </w:r>
    </w:p>
  </w:footnote>
  <w:footnote w:type="continuationSeparator" w:id="0">
    <w:p w14:paraId="43C79EE7" w14:textId="77777777" w:rsidR="001713EB" w:rsidRDefault="001713EB" w:rsidP="0017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6D6"/>
    <w:multiLevelType w:val="hybridMultilevel"/>
    <w:tmpl w:val="C0D4FBB4"/>
    <w:lvl w:ilvl="0" w:tplc="E188A8D4">
      <w:start w:val="1"/>
      <w:numFmt w:val="decimal"/>
      <w:lvlText w:val="%1."/>
      <w:lvlJc w:val="left"/>
      <w:pPr>
        <w:ind w:left="360" w:hanging="360"/>
      </w:pPr>
      <w:rPr>
        <w:rFonts w:hint="default"/>
        <w:b/>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D296B"/>
    <w:multiLevelType w:val="hybridMultilevel"/>
    <w:tmpl w:val="60367BA0"/>
    <w:lvl w:ilvl="0" w:tplc="E188A8D4">
      <w:start w:val="1"/>
      <w:numFmt w:val="decimal"/>
      <w:lvlText w:val="%1."/>
      <w:lvlJc w:val="left"/>
      <w:pPr>
        <w:ind w:left="720" w:hanging="360"/>
      </w:pPr>
      <w:rPr>
        <w:rFonts w:hint="default"/>
        <w:b/>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0A48D7"/>
    <w:multiLevelType w:val="hybridMultilevel"/>
    <w:tmpl w:val="3D229F28"/>
    <w:lvl w:ilvl="0" w:tplc="0986C8C4">
      <w:start w:val="1"/>
      <w:numFmt w:val="decimal"/>
      <w:lvlText w:val="%1."/>
      <w:lvlJc w:val="left"/>
      <w:pPr>
        <w:ind w:left="360" w:hanging="360"/>
      </w:pPr>
      <w:rPr>
        <w:rFonts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856B7"/>
    <w:multiLevelType w:val="hybridMultilevel"/>
    <w:tmpl w:val="E4A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341E0"/>
    <w:multiLevelType w:val="hybridMultilevel"/>
    <w:tmpl w:val="61EE73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421B09"/>
    <w:multiLevelType w:val="hybridMultilevel"/>
    <w:tmpl w:val="BA0AC796"/>
    <w:lvl w:ilvl="0" w:tplc="E188A8D4">
      <w:start w:val="1"/>
      <w:numFmt w:val="decimal"/>
      <w:lvlText w:val="%1."/>
      <w:lvlJc w:val="left"/>
      <w:pPr>
        <w:ind w:left="720" w:hanging="360"/>
      </w:pPr>
      <w:rPr>
        <w:rFonts w:hint="default"/>
        <w:b/>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5F5A7D"/>
    <w:multiLevelType w:val="hybridMultilevel"/>
    <w:tmpl w:val="6788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612C1"/>
    <w:multiLevelType w:val="hybridMultilevel"/>
    <w:tmpl w:val="61EE7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432108">
    <w:abstractNumId w:val="6"/>
  </w:num>
  <w:num w:numId="2" w16cid:durableId="1694260009">
    <w:abstractNumId w:val="3"/>
  </w:num>
  <w:num w:numId="3" w16cid:durableId="1579829035">
    <w:abstractNumId w:val="0"/>
  </w:num>
  <w:num w:numId="4" w16cid:durableId="1441413958">
    <w:abstractNumId w:val="7"/>
  </w:num>
  <w:num w:numId="5" w16cid:durableId="1519660143">
    <w:abstractNumId w:val="5"/>
  </w:num>
  <w:num w:numId="6" w16cid:durableId="1862544542">
    <w:abstractNumId w:val="4"/>
  </w:num>
  <w:num w:numId="7" w16cid:durableId="833108839">
    <w:abstractNumId w:val="1"/>
  </w:num>
  <w:num w:numId="8" w16cid:durableId="134998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4ji+HSTN2JcSEa0DzlPBurF4Bg5cDZLyJHvtE9vn4dfTBV4Eu7R1UVl6bLVYQus3TxxCn91Wf+rrKP1VDOzrIQ==" w:salt="MA6+TIzDOqU30ppFm7zq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90B"/>
    <w:rsid w:val="000776D0"/>
    <w:rsid w:val="001713EB"/>
    <w:rsid w:val="002B0E16"/>
    <w:rsid w:val="00325DA9"/>
    <w:rsid w:val="00382C43"/>
    <w:rsid w:val="00437B99"/>
    <w:rsid w:val="004662A6"/>
    <w:rsid w:val="004B3CE0"/>
    <w:rsid w:val="004E50A0"/>
    <w:rsid w:val="005377F5"/>
    <w:rsid w:val="0093319D"/>
    <w:rsid w:val="009D0A09"/>
    <w:rsid w:val="00A168A1"/>
    <w:rsid w:val="00A742EE"/>
    <w:rsid w:val="00C86C6A"/>
    <w:rsid w:val="00C86F4A"/>
    <w:rsid w:val="00D74A40"/>
    <w:rsid w:val="00D9790B"/>
    <w:rsid w:val="00E63A5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1A19"/>
  <w15:chartTrackingRefBased/>
  <w15:docId w15:val="{64795C92-5DCC-4F72-9EB7-1FC85A9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EB"/>
  </w:style>
  <w:style w:type="paragraph" w:styleId="Footer">
    <w:name w:val="footer"/>
    <w:basedOn w:val="Normal"/>
    <w:link w:val="FooterChar"/>
    <w:uiPriority w:val="99"/>
    <w:unhideWhenUsed/>
    <w:rsid w:val="0017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EB"/>
  </w:style>
  <w:style w:type="character" w:customStyle="1" w:styleId="p1">
    <w:name w:val="p1"/>
    <w:basedOn w:val="DefaultParagraphFont"/>
    <w:rsid w:val="004662A6"/>
    <w:rPr>
      <w:vanish w:val="0"/>
      <w:webHidden w:val="0"/>
      <w:specVanish w:val="0"/>
    </w:rPr>
  </w:style>
  <w:style w:type="paragraph" w:styleId="ListParagraph">
    <w:name w:val="List Paragraph"/>
    <w:basedOn w:val="Normal"/>
    <w:uiPriority w:val="34"/>
    <w:qFormat/>
    <w:rsid w:val="004662A6"/>
    <w:pPr>
      <w:ind w:left="720"/>
      <w:contextualSpacing/>
    </w:pPr>
  </w:style>
  <w:style w:type="character" w:customStyle="1" w:styleId="pglabel1">
    <w:name w:val="pglabel1"/>
    <w:basedOn w:val="DefaultParagraphFont"/>
    <w:rsid w:val="004662A6"/>
    <w:rPr>
      <w:vanish/>
      <w:webHidden w:val="0"/>
      <w:specVanish w:val="0"/>
    </w:rPr>
  </w:style>
  <w:style w:type="character" w:customStyle="1" w:styleId="pghdrcollection1">
    <w:name w:val="pghdrcollection1"/>
    <w:basedOn w:val="DefaultParagraphFont"/>
    <w:rsid w:val="004662A6"/>
    <w:rPr>
      <w:vanish/>
      <w:webHidden w:val="0"/>
      <w:specVanish w:val="0"/>
    </w:rPr>
  </w:style>
  <w:style w:type="character" w:customStyle="1" w:styleId="pghdrdlimit">
    <w:name w:val="pghdrdlimit"/>
    <w:basedOn w:val="DefaultParagraphFont"/>
    <w:rsid w:val="004662A6"/>
  </w:style>
  <w:style w:type="character" w:customStyle="1" w:styleId="pghdrreference">
    <w:name w:val="pghdrreference"/>
    <w:basedOn w:val="DefaultParagraphFont"/>
    <w:rsid w:val="004662A6"/>
  </w:style>
  <w:style w:type="character" w:customStyle="1" w:styleId="pghdrdate">
    <w:name w:val="pghdrdate"/>
    <w:basedOn w:val="DefaultParagraphFont"/>
    <w:rsid w:val="004662A6"/>
  </w:style>
  <w:style w:type="character" w:customStyle="1" w:styleId="prtpage1">
    <w:name w:val="prtpage1"/>
    <w:basedOn w:val="DefaultParagraphFont"/>
    <w:rsid w:val="004662A6"/>
    <w:rPr>
      <w:vanish/>
      <w:webHidden w:val="0"/>
      <w:specVanish w:val="0"/>
    </w:rPr>
  </w:style>
  <w:style w:type="paragraph" w:styleId="BalloonText">
    <w:name w:val="Balloon Text"/>
    <w:basedOn w:val="Normal"/>
    <w:link w:val="BalloonTextChar"/>
    <w:uiPriority w:val="99"/>
    <w:semiHidden/>
    <w:unhideWhenUsed/>
    <w:rsid w:val="00C86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F4A"/>
    <w:rPr>
      <w:rFonts w:ascii="Segoe UI" w:hAnsi="Segoe UI" w:cs="Segoe UI"/>
      <w:sz w:val="18"/>
      <w:szCs w:val="18"/>
    </w:rPr>
  </w:style>
  <w:style w:type="character" w:styleId="Hyperlink">
    <w:name w:val="Hyperlink"/>
    <w:basedOn w:val="DefaultParagraphFont"/>
    <w:uiPriority w:val="99"/>
    <w:unhideWhenUsed/>
    <w:rsid w:val="009D0A09"/>
    <w:rPr>
      <w:color w:val="0563C1" w:themeColor="hyperlink"/>
      <w:u w:val="single"/>
    </w:rPr>
  </w:style>
  <w:style w:type="paragraph" w:styleId="Revision">
    <w:name w:val="Revision"/>
    <w:hidden/>
    <w:uiPriority w:val="99"/>
    <w:semiHidden/>
    <w:rsid w:val="004B3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Provider-Enrollment-and-Certification/GuidanceforLawsAndRegulations/Downloads/Appendix-PP-State-Operations-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artmanonline.com/fab/index.html" TargetMode="External"/><Relationship Id="rId4" Type="http://schemas.openxmlformats.org/officeDocument/2006/relationships/webSettings" Target="webSettings.xml"/><Relationship Id="rId9" Type="http://schemas.openxmlformats.org/officeDocument/2006/relationships/hyperlink" Target="https://www.ecfr.gov/current/title-42/chapter-IV/subchapter-G/part-483/subpart-D/section-483.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577</Words>
  <Characters>3158</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Paid Feeding Assistant Program Review</vt:lpstr>
    </vt:vector>
  </TitlesOfParts>
  <Company>DSHS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Feeding Assistant Program Review</dc:title>
  <dc:subject/>
  <dc:creator>Brombacher, Millie A. (DSHS/IGU)</dc:creator>
  <cp:keywords/>
  <dc:description/>
  <cp:lastModifiedBy>Brombacher, Millie (DSHS/OOS/OIG)</cp:lastModifiedBy>
  <cp:revision>2</cp:revision>
  <dcterms:created xsi:type="dcterms:W3CDTF">2024-06-18T17:54:00Z</dcterms:created>
  <dcterms:modified xsi:type="dcterms:W3CDTF">2024-06-18T17:54:00Z</dcterms:modified>
</cp:coreProperties>
</file>