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1"/>
        <w:gridCol w:w="2066"/>
        <w:gridCol w:w="2077"/>
        <w:gridCol w:w="2067"/>
        <w:gridCol w:w="2092"/>
        <w:gridCol w:w="2077"/>
        <w:gridCol w:w="2081"/>
      </w:tblGrid>
      <w:tr w:rsidR="00205976" w:rsidTr="00930061">
        <w:trPr>
          <w:trHeight w:hRule="exact" w:val="720"/>
        </w:trPr>
        <w:tc>
          <w:tcPr>
            <w:tcW w:w="208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05976" w:rsidRDefault="002C14C7" w:rsidP="005F7300">
            <w:pPr>
              <w:spacing w:after="120"/>
            </w:pPr>
            <w:r>
              <w:rPr>
                <w:rFonts w:ascii="Arial" w:hAnsi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pt;height:54.55pt">
                  <v:imagedata r:id="rId7" o:title="Transforming Lives"/>
                </v:shape>
              </w:pict>
            </w:r>
          </w:p>
        </w:tc>
        <w:tc>
          <w:tcPr>
            <w:tcW w:w="41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5976" w:rsidRPr="00205976" w:rsidRDefault="00205976" w:rsidP="00205976">
            <w:pPr>
              <w:tabs>
                <w:tab w:val="right" w:pos="5832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Meaningful Day Monthly Calendar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6" w:rsidRDefault="00205976" w:rsidP="00205976">
            <w:pPr>
              <w:tabs>
                <w:tab w:val="left" w:pos="2592"/>
                <w:tab w:val="right" w:pos="88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 AND YEAR</w:t>
            </w:r>
          </w:p>
          <w:p w:rsidR="00205976" w:rsidRPr="00205976" w:rsidRDefault="00205976" w:rsidP="00205976">
            <w:pPr>
              <w:tabs>
                <w:tab w:val="left" w:pos="2592"/>
                <w:tab w:val="right" w:pos="8802"/>
              </w:tabs>
              <w:rPr>
                <w:rFonts w:ascii="Arial" w:hAnsi="Arial" w:cs="Arial"/>
                <w:sz w:val="24"/>
                <w:szCs w:val="24"/>
              </w:rPr>
            </w:pPr>
            <w:r w:rsidRPr="0020597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976">
              <w:rPr>
                <w:b/>
                <w:sz w:val="24"/>
                <w:szCs w:val="24"/>
              </w:rPr>
              <w:instrText xml:space="preserve"> FORMTEXT </w:instrText>
            </w:r>
            <w:r w:rsidRPr="00205976">
              <w:rPr>
                <w:b/>
                <w:sz w:val="24"/>
                <w:szCs w:val="24"/>
              </w:rPr>
            </w:r>
            <w:r w:rsidRPr="00205976">
              <w:rPr>
                <w:b/>
                <w:sz w:val="24"/>
                <w:szCs w:val="24"/>
              </w:rPr>
              <w:fldChar w:fldCharType="separate"/>
            </w:r>
            <w:bookmarkStart w:id="0" w:name="_GoBack"/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bookmarkEnd w:id="0"/>
            <w:r w:rsidRPr="0020597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6" w:rsidRDefault="00205976" w:rsidP="00205976">
            <w:pPr>
              <w:tabs>
                <w:tab w:val="left" w:pos="2592"/>
                <w:tab w:val="right" w:pos="88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205976" w:rsidRPr="00205976" w:rsidRDefault="00205976" w:rsidP="00205976">
            <w:pPr>
              <w:tabs>
                <w:tab w:val="left" w:pos="2592"/>
                <w:tab w:val="right" w:pos="8802"/>
              </w:tabs>
              <w:rPr>
                <w:rFonts w:ascii="Arial" w:hAnsi="Arial" w:cs="Arial"/>
                <w:sz w:val="16"/>
                <w:szCs w:val="16"/>
              </w:rPr>
            </w:pPr>
            <w:r w:rsidRPr="0020597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976">
              <w:rPr>
                <w:b/>
                <w:sz w:val="24"/>
                <w:szCs w:val="24"/>
              </w:rPr>
              <w:instrText xml:space="preserve"> FORMTEXT </w:instrText>
            </w:r>
            <w:r w:rsidRPr="00205976">
              <w:rPr>
                <w:b/>
                <w:sz w:val="24"/>
                <w:szCs w:val="24"/>
              </w:rPr>
            </w:r>
            <w:r w:rsidRPr="00205976">
              <w:rPr>
                <w:b/>
                <w:sz w:val="24"/>
                <w:szCs w:val="24"/>
              </w:rPr>
              <w:fldChar w:fldCharType="separate"/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Pr="0020597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05976" w:rsidTr="00930061">
        <w:trPr>
          <w:trHeight w:hRule="exact" w:val="720"/>
        </w:trPr>
        <w:tc>
          <w:tcPr>
            <w:tcW w:w="208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05976" w:rsidRDefault="00205976" w:rsidP="005F7300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41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976" w:rsidRDefault="00205976" w:rsidP="00D30A8B">
            <w:pPr>
              <w:tabs>
                <w:tab w:val="right" w:pos="5832"/>
              </w:tabs>
            </w:pP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6" w:rsidRDefault="00205976" w:rsidP="00205976">
            <w:pPr>
              <w:tabs>
                <w:tab w:val="left" w:pos="2592"/>
                <w:tab w:val="right" w:pos="88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AFH</w:t>
            </w:r>
          </w:p>
          <w:p w:rsidR="00205976" w:rsidRPr="00205976" w:rsidRDefault="00205976" w:rsidP="00205976">
            <w:pPr>
              <w:tabs>
                <w:tab w:val="left" w:pos="2592"/>
                <w:tab w:val="right" w:pos="8802"/>
              </w:tabs>
              <w:rPr>
                <w:rFonts w:ascii="Arial" w:hAnsi="Arial" w:cs="Arial"/>
                <w:sz w:val="16"/>
                <w:szCs w:val="16"/>
              </w:rPr>
            </w:pPr>
            <w:r w:rsidRPr="0020597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976">
              <w:rPr>
                <w:b/>
                <w:sz w:val="24"/>
                <w:szCs w:val="24"/>
              </w:rPr>
              <w:instrText xml:space="preserve"> FORMTEXT </w:instrText>
            </w:r>
            <w:r w:rsidRPr="00205976">
              <w:rPr>
                <w:b/>
                <w:sz w:val="24"/>
                <w:szCs w:val="24"/>
              </w:rPr>
            </w:r>
            <w:r w:rsidRPr="00205976">
              <w:rPr>
                <w:b/>
                <w:sz w:val="24"/>
                <w:szCs w:val="24"/>
              </w:rPr>
              <w:fldChar w:fldCharType="separate"/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Pr="00205976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76" w:rsidRDefault="00205976" w:rsidP="00205976">
            <w:pPr>
              <w:tabs>
                <w:tab w:val="left" w:pos="2592"/>
                <w:tab w:val="right" w:pos="88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 COMPLETED BY:</w:t>
            </w:r>
          </w:p>
          <w:p w:rsidR="00205976" w:rsidRPr="00205976" w:rsidRDefault="00205976" w:rsidP="00205976">
            <w:pPr>
              <w:tabs>
                <w:tab w:val="left" w:pos="2592"/>
                <w:tab w:val="right" w:pos="8802"/>
              </w:tabs>
              <w:rPr>
                <w:rFonts w:ascii="Arial" w:hAnsi="Arial" w:cs="Arial"/>
                <w:sz w:val="16"/>
                <w:szCs w:val="16"/>
              </w:rPr>
            </w:pPr>
            <w:r w:rsidRPr="00205976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976">
              <w:rPr>
                <w:b/>
                <w:sz w:val="24"/>
                <w:szCs w:val="24"/>
              </w:rPr>
              <w:instrText xml:space="preserve"> FORMTEXT </w:instrText>
            </w:r>
            <w:r w:rsidRPr="00205976">
              <w:rPr>
                <w:b/>
                <w:sz w:val="24"/>
                <w:szCs w:val="24"/>
              </w:rPr>
            </w:r>
            <w:r w:rsidRPr="00205976">
              <w:rPr>
                <w:b/>
                <w:sz w:val="24"/>
                <w:szCs w:val="24"/>
              </w:rPr>
              <w:fldChar w:fldCharType="separate"/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="002C14C7">
              <w:rPr>
                <w:b/>
                <w:noProof/>
                <w:sz w:val="24"/>
                <w:szCs w:val="24"/>
              </w:rPr>
              <w:t> </w:t>
            </w:r>
            <w:r w:rsidRPr="00205976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B2161" w:rsidTr="00930061">
        <w:trPr>
          <w:trHeight w:hRule="exact" w:val="288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4B2161" w:rsidRPr="005F7300" w:rsidRDefault="004B2161" w:rsidP="005F7300">
            <w:pPr>
              <w:jc w:val="center"/>
              <w:rPr>
                <w:rFonts w:ascii="Arial" w:hAnsi="Arial"/>
                <w:b/>
                <w:sz w:val="18"/>
              </w:rPr>
            </w:pPr>
            <w:r w:rsidRPr="005F7300">
              <w:rPr>
                <w:rFonts w:ascii="Arial" w:hAnsi="Arial"/>
                <w:b/>
                <w:sz w:val="18"/>
              </w:rPr>
              <w:t>SUNDAY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4B2161" w:rsidRPr="005F7300" w:rsidRDefault="004B2161" w:rsidP="005F7300">
            <w:pPr>
              <w:jc w:val="center"/>
              <w:rPr>
                <w:rFonts w:ascii="Arial" w:hAnsi="Arial"/>
                <w:b/>
                <w:sz w:val="18"/>
              </w:rPr>
            </w:pPr>
            <w:r w:rsidRPr="005F7300">
              <w:rPr>
                <w:rFonts w:ascii="Arial" w:hAnsi="Arial"/>
                <w:b/>
                <w:sz w:val="18"/>
              </w:rPr>
              <w:t>MONDAY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4B2161" w:rsidRPr="005F7300" w:rsidRDefault="004B2161" w:rsidP="005F7300">
            <w:pPr>
              <w:jc w:val="center"/>
              <w:rPr>
                <w:rFonts w:ascii="Arial" w:hAnsi="Arial"/>
                <w:b/>
                <w:sz w:val="18"/>
              </w:rPr>
            </w:pPr>
            <w:r w:rsidRPr="005F7300">
              <w:rPr>
                <w:rFonts w:ascii="Arial" w:hAnsi="Arial"/>
                <w:b/>
                <w:sz w:val="18"/>
              </w:rPr>
              <w:t>TUESDAY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4B2161" w:rsidRPr="005F7300" w:rsidRDefault="004B2161" w:rsidP="005F7300">
            <w:pPr>
              <w:jc w:val="center"/>
              <w:rPr>
                <w:rFonts w:ascii="Arial" w:hAnsi="Arial"/>
                <w:b/>
                <w:sz w:val="18"/>
              </w:rPr>
            </w:pPr>
            <w:r w:rsidRPr="005F7300">
              <w:rPr>
                <w:rFonts w:ascii="Arial" w:hAnsi="Arial"/>
                <w:b/>
                <w:sz w:val="18"/>
              </w:rPr>
              <w:t>WEDNESDAY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4B2161" w:rsidRPr="005F7300" w:rsidRDefault="004B2161" w:rsidP="005F7300">
            <w:pPr>
              <w:jc w:val="center"/>
              <w:rPr>
                <w:rFonts w:ascii="Arial" w:hAnsi="Arial"/>
                <w:b/>
                <w:sz w:val="18"/>
              </w:rPr>
            </w:pPr>
            <w:r w:rsidRPr="005F7300">
              <w:rPr>
                <w:rFonts w:ascii="Arial" w:hAnsi="Arial"/>
                <w:b/>
                <w:sz w:val="18"/>
              </w:rPr>
              <w:t>THURSDAY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4B2161" w:rsidRPr="005F7300" w:rsidRDefault="004B2161" w:rsidP="005F7300">
            <w:pPr>
              <w:jc w:val="center"/>
              <w:rPr>
                <w:rFonts w:ascii="Arial" w:hAnsi="Arial"/>
                <w:b/>
                <w:sz w:val="18"/>
              </w:rPr>
            </w:pPr>
            <w:r w:rsidRPr="005F7300">
              <w:rPr>
                <w:rFonts w:ascii="Arial" w:hAnsi="Arial"/>
                <w:b/>
                <w:sz w:val="18"/>
              </w:rPr>
              <w:t>FRIDAY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B2161" w:rsidRPr="005F7300" w:rsidRDefault="004B2161" w:rsidP="005F7300">
            <w:pPr>
              <w:jc w:val="center"/>
              <w:rPr>
                <w:rFonts w:ascii="Arial" w:hAnsi="Arial"/>
                <w:b/>
                <w:sz w:val="18"/>
              </w:rPr>
            </w:pPr>
            <w:r w:rsidRPr="005F7300">
              <w:rPr>
                <w:rFonts w:ascii="Arial" w:hAnsi="Arial"/>
                <w:b/>
                <w:sz w:val="18"/>
              </w:rPr>
              <w:t>SATURDAY</w:t>
            </w:r>
          </w:p>
        </w:tc>
      </w:tr>
      <w:bookmarkStart w:id="1" w:name="Text1"/>
      <w:tr w:rsidR="00EE7405" w:rsidTr="00930061">
        <w:trPr>
          <w:trHeight w:hRule="exact" w:val="1656"/>
        </w:trPr>
        <w:tc>
          <w:tcPr>
            <w:tcW w:w="20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  <w:bookmarkEnd w:id="1"/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E7405" w:rsidTr="00930061">
        <w:trPr>
          <w:trHeight w:hRule="exact" w:val="1656"/>
        </w:trPr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E7405" w:rsidTr="00930061">
        <w:trPr>
          <w:trHeight w:hRule="exact" w:val="1656"/>
        </w:trPr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E7405" w:rsidTr="00930061">
        <w:trPr>
          <w:trHeight w:hRule="exact" w:val="1656"/>
        </w:trPr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E7405" w:rsidTr="00930061">
        <w:trPr>
          <w:trHeight w:hRule="exact" w:val="1656"/>
        </w:trPr>
        <w:tc>
          <w:tcPr>
            <w:tcW w:w="2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7405" w:rsidRPr="00EE7405" w:rsidRDefault="00EE7405" w:rsidP="00EE7405">
            <w:pPr>
              <w:tabs>
                <w:tab w:val="left" w:pos="1710"/>
              </w:tabs>
              <w:spacing w:before="120" w:after="60"/>
              <w:ind w:right="151"/>
              <w:rPr>
                <w:b/>
                <w:sz w:val="28"/>
                <w:szCs w:val="28"/>
              </w:rPr>
            </w:pP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instrText xml:space="preserve"> FORMTEXT </w:instrTex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separate"/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="002C14C7">
              <w:rPr>
                <w:b/>
                <w:noProof/>
                <w:sz w:val="28"/>
                <w:szCs w:val="28"/>
                <w:bdr w:val="single" w:sz="4" w:space="0" w:color="auto"/>
              </w:rPr>
              <w:t> </w:t>
            </w:r>
            <w:r w:rsidRPr="00EE7405">
              <w:rPr>
                <w:b/>
                <w:sz w:val="28"/>
                <w:szCs w:val="28"/>
                <w:bdr w:val="single" w:sz="4" w:space="0" w:color="auto"/>
              </w:rPr>
              <w:fldChar w:fldCharType="end"/>
            </w:r>
          </w:p>
          <w:p w:rsidR="00EE7405" w:rsidRDefault="00EE7405" w:rsidP="00EE740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 w:rsidR="002C14C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930061" w:rsidRDefault="00930061" w:rsidP="00EE7405">
      <w:pPr>
        <w:tabs>
          <w:tab w:val="left" w:pos="1710"/>
        </w:tabs>
        <w:spacing w:before="120" w:after="60"/>
        <w:ind w:right="151"/>
        <w:rPr>
          <w:b/>
          <w:sz w:val="28"/>
          <w:szCs w:val="28"/>
          <w:bdr w:val="single" w:sz="4" w:space="0" w:color="auto"/>
        </w:rPr>
        <w:sectPr w:rsidR="00930061">
          <w:footerReference w:type="default" r:id="rId8"/>
          <w:pgSz w:w="15840" w:h="12240" w:orient="landscape" w:code="1"/>
          <w:pgMar w:top="720" w:right="792" w:bottom="720" w:left="720" w:header="720" w:footer="720" w:gutter="0"/>
          <w:cols w:space="720"/>
        </w:sectPr>
      </w:pPr>
    </w:p>
    <w:p w:rsidR="00930061" w:rsidRDefault="00930061" w:rsidP="00930061">
      <w:pPr>
        <w:tabs>
          <w:tab w:val="right" w:pos="5832"/>
        </w:tabs>
        <w:jc w:val="center"/>
        <w:rPr>
          <w:rFonts w:ascii="Arial" w:hAnsi="Arial" w:cs="Arial"/>
          <w:b/>
          <w:sz w:val="28"/>
          <w:szCs w:val="28"/>
        </w:rPr>
        <w:sectPr w:rsidR="00930061" w:rsidSect="00930061">
          <w:type w:val="continuous"/>
          <w:pgSz w:w="15840" w:h="12240" w:orient="landscape" w:code="1"/>
          <w:pgMar w:top="720" w:right="792" w:bottom="720" w:left="720" w:header="720" w:footer="720" w:gutter="0"/>
          <w:cols w:space="720"/>
        </w:sectPr>
      </w:pPr>
    </w:p>
    <w:tbl>
      <w:tblPr>
        <w:tblW w:w="14547" w:type="dxa"/>
        <w:tblLayout w:type="fixed"/>
        <w:tblLook w:val="0000" w:firstRow="0" w:lastRow="0" w:firstColumn="0" w:lastColumn="0" w:noHBand="0" w:noVBand="0"/>
      </w:tblPr>
      <w:tblGrid>
        <w:gridCol w:w="14547"/>
      </w:tblGrid>
      <w:tr w:rsidR="00930061" w:rsidTr="00930061">
        <w:tc>
          <w:tcPr>
            <w:tcW w:w="14547" w:type="dxa"/>
            <w:vAlign w:val="center"/>
          </w:tcPr>
          <w:p w:rsidR="00930061" w:rsidRDefault="00930061" w:rsidP="00930061">
            <w:pPr>
              <w:tabs>
                <w:tab w:val="right" w:pos="583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Instructions to Adult Family Home (AFH) Provider regarding Meaningful Day (MD) Monthly Calendar</w:t>
            </w:r>
          </w:p>
          <w:p w:rsidR="00930061" w:rsidRDefault="00930061" w:rsidP="00930061">
            <w:pPr>
              <w:numPr>
                <w:ilvl w:val="0"/>
                <w:numId w:val="1"/>
              </w:numPr>
              <w:tabs>
                <w:tab w:val="left" w:pos="360"/>
                <w:tab w:val="right" w:pos="5832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calendar is to </w:t>
            </w:r>
            <w:proofErr w:type="gramStart"/>
            <w:r>
              <w:rPr>
                <w:rFonts w:ascii="Arial" w:hAnsi="Arial" w:cs="Arial"/>
              </w:rPr>
              <w:t>be filled-out</w:t>
            </w:r>
            <w:proofErr w:type="gramEnd"/>
            <w:r>
              <w:rPr>
                <w:rFonts w:ascii="Arial" w:hAnsi="Arial" w:cs="Arial"/>
              </w:rPr>
              <w:t xml:space="preserve"> for each participating MD client to include all activity goals.</w:t>
            </w:r>
          </w:p>
          <w:p w:rsidR="00930061" w:rsidRDefault="00930061" w:rsidP="00930061">
            <w:pPr>
              <w:numPr>
                <w:ilvl w:val="0"/>
                <w:numId w:val="1"/>
              </w:numPr>
              <w:tabs>
                <w:tab w:val="left" w:pos="360"/>
                <w:tab w:val="right" w:pos="5832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planned activities on appropriate dates.</w:t>
            </w:r>
          </w:p>
          <w:p w:rsidR="00930061" w:rsidRDefault="00930061" w:rsidP="00930061">
            <w:pPr>
              <w:numPr>
                <w:ilvl w:val="0"/>
                <w:numId w:val="1"/>
              </w:numPr>
              <w:tabs>
                <w:tab w:val="left" w:pos="360"/>
                <w:tab w:val="right" w:pos="5832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dates that are special to your client such as family or friends birthdays, holidays of importance and any appointment they may have scheduled.</w:t>
            </w:r>
          </w:p>
          <w:p w:rsidR="00930061" w:rsidRDefault="00930061" w:rsidP="00930061">
            <w:pPr>
              <w:numPr>
                <w:ilvl w:val="0"/>
                <w:numId w:val="1"/>
              </w:numPr>
              <w:tabs>
                <w:tab w:val="left" w:pos="360"/>
                <w:tab w:val="right" w:pos="5832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copy </w:t>
            </w:r>
            <w:proofErr w:type="gramStart"/>
            <w:r>
              <w:rPr>
                <w:rFonts w:ascii="Arial" w:hAnsi="Arial" w:cs="Arial"/>
              </w:rPr>
              <w:t>should be provided to the participating client and posted in a place they choose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930061" w:rsidRPr="00930061" w:rsidRDefault="00836BA2" w:rsidP="00930061">
            <w:pPr>
              <w:numPr>
                <w:ilvl w:val="0"/>
                <w:numId w:val="1"/>
              </w:numPr>
              <w:tabs>
                <w:tab w:val="left" w:pos="360"/>
                <w:tab w:val="right" w:pos="5832"/>
              </w:tabs>
              <w:spacing w:before="120"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  <w:r w:rsidR="00930061">
              <w:rPr>
                <w:rFonts w:ascii="Arial" w:hAnsi="Arial" w:cs="Arial"/>
              </w:rPr>
              <w:t>e copy kept with the client AFH records.</w:t>
            </w:r>
          </w:p>
        </w:tc>
      </w:tr>
    </w:tbl>
    <w:p w:rsidR="0014281A" w:rsidRPr="005F7300" w:rsidRDefault="0014281A">
      <w:pPr>
        <w:rPr>
          <w:sz w:val="2"/>
          <w:szCs w:val="2"/>
        </w:rPr>
      </w:pPr>
    </w:p>
    <w:sectPr w:rsidR="0014281A" w:rsidRPr="005F7300" w:rsidSect="00930061">
      <w:pgSz w:w="15840" w:h="12240" w:orient="landscape" w:code="1"/>
      <w:pgMar w:top="720" w:right="792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FB" w:rsidRDefault="00C166FB" w:rsidP="005F7300">
      <w:r>
        <w:separator/>
      </w:r>
    </w:p>
  </w:endnote>
  <w:endnote w:type="continuationSeparator" w:id="0">
    <w:p w:rsidR="00C166FB" w:rsidRDefault="00C166FB" w:rsidP="005F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405" w:rsidRDefault="00EE740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MEANINGFUL DAY MONTHLY CALENDAR</w:t>
    </w:r>
  </w:p>
  <w:p w:rsidR="005F7300" w:rsidRPr="005F7300" w:rsidRDefault="005F7300">
    <w:pPr>
      <w:pStyle w:val="Footer"/>
      <w:rPr>
        <w:rFonts w:ascii="Arial" w:hAnsi="Arial" w:cs="Arial"/>
        <w:b/>
        <w:sz w:val="16"/>
        <w:szCs w:val="16"/>
      </w:rPr>
    </w:pPr>
    <w:r w:rsidRPr="005F7300">
      <w:rPr>
        <w:rFonts w:ascii="Arial" w:hAnsi="Arial" w:cs="Arial"/>
        <w:b/>
        <w:sz w:val="16"/>
        <w:szCs w:val="16"/>
      </w:rPr>
      <w:t xml:space="preserve">DSHS </w:t>
    </w:r>
    <w:r w:rsidR="00657137">
      <w:rPr>
        <w:rFonts w:ascii="Arial" w:hAnsi="Arial" w:cs="Arial"/>
        <w:b/>
        <w:sz w:val="16"/>
        <w:szCs w:val="16"/>
      </w:rPr>
      <w:t>10-636</w:t>
    </w:r>
    <w:r w:rsidRPr="005F7300">
      <w:rPr>
        <w:rFonts w:ascii="Arial" w:hAnsi="Arial" w:cs="Arial"/>
        <w:b/>
        <w:sz w:val="16"/>
        <w:szCs w:val="16"/>
      </w:rPr>
      <w:t xml:space="preserve"> (</w:t>
    </w:r>
    <w:r w:rsidR="00836BA2">
      <w:rPr>
        <w:rFonts w:ascii="Arial" w:hAnsi="Arial" w:cs="Arial"/>
        <w:b/>
        <w:sz w:val="16"/>
        <w:szCs w:val="16"/>
      </w:rPr>
      <w:t>REV. 09</w:t>
    </w:r>
    <w:r w:rsidR="00EE7405">
      <w:rPr>
        <w:rFonts w:ascii="Arial" w:hAnsi="Arial" w:cs="Arial"/>
        <w:b/>
        <w:sz w:val="16"/>
        <w:szCs w:val="16"/>
      </w:rPr>
      <w:t>/2019</w:t>
    </w:r>
    <w:r w:rsidRPr="005F7300">
      <w:rPr>
        <w:rFonts w:ascii="Arial" w:hAnsi="Arial" w:cs="Arial"/>
        <w:b/>
        <w:sz w:val="16"/>
        <w:szCs w:val="16"/>
      </w:rPr>
      <w:t>)</w:t>
    </w:r>
    <w:r w:rsidR="00EE7405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FB" w:rsidRDefault="00C166FB" w:rsidP="005F7300">
      <w:r>
        <w:separator/>
      </w:r>
    </w:p>
  </w:footnote>
  <w:footnote w:type="continuationSeparator" w:id="0">
    <w:p w:rsidR="00C166FB" w:rsidRDefault="00C166FB" w:rsidP="005F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15B97"/>
    <w:multiLevelType w:val="hybridMultilevel"/>
    <w:tmpl w:val="D5CC746E"/>
    <w:lvl w:ilvl="0" w:tplc="28129C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spelling="clean" w:grammar="clean"/>
  <w:revisionView w:markup="0"/>
  <w:doNotTrackMoves/>
  <w:documentProtection w:edit="forms" w:enforcement="1" w:cryptProviderType="rsaAES" w:cryptAlgorithmClass="hash" w:cryptAlgorithmType="typeAny" w:cryptAlgorithmSid="14" w:cryptSpinCount="100000" w:hash="nJQDjxHENlfjWKC23Ytm8SFG5vRPBWe0MzXoyP2XlwuuEqha19wbHzEO/tpe0FA+Omzywnt5IGpCUB3ERAlB8g==" w:salt="FHyT60XivQbCc73FplSuE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300"/>
    <w:rsid w:val="00086E65"/>
    <w:rsid w:val="0014281A"/>
    <w:rsid w:val="00197D71"/>
    <w:rsid w:val="001A31B5"/>
    <w:rsid w:val="00205976"/>
    <w:rsid w:val="0020629E"/>
    <w:rsid w:val="0028175F"/>
    <w:rsid w:val="002C14C7"/>
    <w:rsid w:val="00344CB8"/>
    <w:rsid w:val="00363FEA"/>
    <w:rsid w:val="00490CBC"/>
    <w:rsid w:val="004B2161"/>
    <w:rsid w:val="005F7300"/>
    <w:rsid w:val="00601261"/>
    <w:rsid w:val="00622FA5"/>
    <w:rsid w:val="006301B0"/>
    <w:rsid w:val="00657137"/>
    <w:rsid w:val="00836BA2"/>
    <w:rsid w:val="008A2635"/>
    <w:rsid w:val="00930061"/>
    <w:rsid w:val="00C166FB"/>
    <w:rsid w:val="00C703C6"/>
    <w:rsid w:val="00D30A8B"/>
    <w:rsid w:val="00DE74D4"/>
    <w:rsid w:val="00EA6F37"/>
    <w:rsid w:val="00EE7405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BBCF1E4-180B-4A71-8EB9-D1F68F09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300"/>
  </w:style>
  <w:style w:type="paragraph" w:styleId="Footer">
    <w:name w:val="footer"/>
    <w:basedOn w:val="Normal"/>
    <w:link w:val="FooterChar"/>
    <w:uiPriority w:val="99"/>
    <w:unhideWhenUsed/>
    <w:rsid w:val="005F7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1734</Characters>
  <Application>Microsoft Office Word</Application>
  <DocSecurity>0</DocSecurity>
  <Lines>216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Meaningful Day Monthly Calendar</vt:lpstr>
    </vt:vector>
  </TitlesOfParts>
  <Company>State of Washington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Meaningful Day Monthly Calendar</dc:title>
  <dc:subject/>
  <dc:creator>DSHS - ASD - FRMS</dc:creator>
  <cp:keywords/>
  <dc:description/>
  <cp:lastModifiedBy>Brombacher, Millie A. (DSHS/IGU)</cp:lastModifiedBy>
  <cp:revision>2</cp:revision>
  <cp:lastPrinted>2012-10-03T20:53:00Z</cp:lastPrinted>
  <dcterms:created xsi:type="dcterms:W3CDTF">2019-09-11T18:40:00Z</dcterms:created>
  <dcterms:modified xsi:type="dcterms:W3CDTF">2019-09-11T18:40:00Z</dcterms:modified>
</cp:coreProperties>
</file>