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986"/>
        <w:gridCol w:w="4404"/>
        <w:gridCol w:w="2160"/>
        <w:gridCol w:w="250"/>
        <w:gridCol w:w="2000"/>
      </w:tblGrid>
      <w:tr w:rsidR="00DD0A11" w14:paraId="5C315DA8" w14:textId="77777777" w:rsidTr="001E2775">
        <w:trPr>
          <w:trHeight w:hRule="exact" w:val="749"/>
          <w:tblHeader/>
        </w:trPr>
        <w:tc>
          <w:tcPr>
            <w:tcW w:w="8550" w:type="dxa"/>
            <w:gridSpan w:val="3"/>
            <w:tcBorders>
              <w:top w:val="single" w:sz="8" w:space="0" w:color="auto"/>
              <w:left w:val="single" w:sz="8" w:space="0" w:color="auto"/>
              <w:bottom w:val="single" w:sz="8" w:space="0" w:color="auto"/>
            </w:tcBorders>
          </w:tcPr>
          <w:p w14:paraId="7CC9D60D" w14:textId="77777777" w:rsidR="00DD0A11" w:rsidRPr="00DD0A11" w:rsidRDefault="00DD0A11" w:rsidP="00DD0A11">
            <w:pPr>
              <w:spacing w:before="20"/>
              <w:rPr>
                <w:rFonts w:ascii="Arial" w:hAnsi="Arial" w:cs="Arial"/>
                <w:sz w:val="16"/>
                <w:szCs w:val="16"/>
              </w:rPr>
            </w:pPr>
            <w:r w:rsidRPr="00DD0A11">
              <w:rPr>
                <w:rFonts w:ascii="Arial" w:hAnsi="Arial" w:cs="Arial"/>
                <w:sz w:val="16"/>
                <w:szCs w:val="16"/>
              </w:rPr>
              <w:t>PROVIDER’S NAME</w:t>
            </w:r>
          </w:p>
          <w:p w14:paraId="6625AF46" w14:textId="2260BF0E" w:rsidR="00DD0A11" w:rsidRPr="00DD0A11" w:rsidRDefault="00DD0A11" w:rsidP="00DD0A11">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bookmarkStart w:id="0" w:name="Text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c>
          <w:tcPr>
            <w:tcW w:w="2250" w:type="dxa"/>
            <w:gridSpan w:val="2"/>
            <w:tcBorders>
              <w:top w:val="single" w:sz="8" w:space="0" w:color="auto"/>
              <w:bottom w:val="single" w:sz="8" w:space="0" w:color="auto"/>
              <w:right w:val="single" w:sz="8" w:space="0" w:color="auto"/>
            </w:tcBorders>
          </w:tcPr>
          <w:p w14:paraId="4EC208B0" w14:textId="77777777" w:rsidR="00DD0A11" w:rsidRPr="00DD0A11" w:rsidRDefault="00DD0A11" w:rsidP="00DD0A11">
            <w:pPr>
              <w:spacing w:before="20"/>
              <w:rPr>
                <w:rFonts w:ascii="Arial" w:hAnsi="Arial" w:cs="Arial"/>
                <w:sz w:val="16"/>
                <w:szCs w:val="16"/>
              </w:rPr>
            </w:pPr>
            <w:r>
              <w:rPr>
                <w:rFonts w:ascii="Arial" w:hAnsi="Arial" w:cs="Arial"/>
                <w:sz w:val="16"/>
                <w:szCs w:val="16"/>
              </w:rPr>
              <w:t>DATE</w:t>
            </w:r>
          </w:p>
          <w:p w14:paraId="04D4363C" w14:textId="7CDF03BF" w:rsidR="00DD0A11" w:rsidRPr="00DD0A11" w:rsidRDefault="00DD0A11" w:rsidP="00DD0A11">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A08AD" w14:paraId="581BE3D7" w14:textId="77777777" w:rsidTr="001E2775">
        <w:trPr>
          <w:trHeight w:hRule="exact" w:val="72"/>
          <w:tblHeader/>
        </w:trPr>
        <w:tc>
          <w:tcPr>
            <w:tcW w:w="10800" w:type="dxa"/>
            <w:gridSpan w:val="5"/>
            <w:tcBorders>
              <w:top w:val="single" w:sz="8" w:space="0" w:color="auto"/>
              <w:left w:val="nil"/>
              <w:bottom w:val="nil"/>
              <w:right w:val="nil"/>
            </w:tcBorders>
            <w:shd w:val="clear" w:color="auto" w:fill="2E74B5" w:themeFill="accent1" w:themeFillShade="BF"/>
          </w:tcPr>
          <w:p w14:paraId="6CE2E945" w14:textId="77777777" w:rsidR="000A08AD" w:rsidRDefault="000A08AD" w:rsidP="00DD0A11">
            <w:pPr>
              <w:spacing w:before="20"/>
              <w:rPr>
                <w:rFonts w:ascii="Arial" w:hAnsi="Arial" w:cs="Arial"/>
                <w:sz w:val="16"/>
                <w:szCs w:val="16"/>
              </w:rPr>
            </w:pPr>
          </w:p>
        </w:tc>
      </w:tr>
      <w:tr w:rsidR="00DD0A11" w14:paraId="4CD4D0C1" w14:textId="77777777" w:rsidTr="001E2775">
        <w:tc>
          <w:tcPr>
            <w:tcW w:w="1986" w:type="dxa"/>
            <w:tcBorders>
              <w:top w:val="nil"/>
              <w:left w:val="nil"/>
              <w:right w:val="nil"/>
            </w:tcBorders>
          </w:tcPr>
          <w:p w14:paraId="41009EF9" w14:textId="77777777" w:rsidR="00DD0A11" w:rsidRDefault="00DD0A11" w:rsidP="00DD0A11">
            <w:pPr>
              <w:spacing w:before="60" w:after="60"/>
              <w:rPr>
                <w:rFonts w:ascii="Arial" w:hAnsi="Arial" w:cs="Arial"/>
                <w:sz w:val="20"/>
                <w:szCs w:val="20"/>
              </w:rPr>
            </w:pPr>
            <w:r>
              <w:rPr>
                <w:rFonts w:ascii="Arial" w:hAnsi="Arial" w:cs="Arial"/>
                <w:noProof/>
                <w:sz w:val="20"/>
                <w:szCs w:val="20"/>
              </w:rPr>
              <w:drawing>
                <wp:inline distT="0" distB="0" distL="0" distR="0" wp14:anchorId="568A9568" wp14:editId="79BDFECE">
                  <wp:extent cx="947582" cy="545284"/>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9716" cy="563775"/>
                          </a:xfrm>
                          <a:prstGeom prst="rect">
                            <a:avLst/>
                          </a:prstGeom>
                        </pic:spPr>
                      </pic:pic>
                    </a:graphicData>
                  </a:graphic>
                </wp:inline>
              </w:drawing>
            </w:r>
          </w:p>
        </w:tc>
        <w:tc>
          <w:tcPr>
            <w:tcW w:w="8814" w:type="dxa"/>
            <w:gridSpan w:val="4"/>
            <w:tcBorders>
              <w:top w:val="nil"/>
              <w:left w:val="nil"/>
              <w:right w:val="nil"/>
            </w:tcBorders>
            <w:vAlign w:val="center"/>
          </w:tcPr>
          <w:p w14:paraId="4FDF9790" w14:textId="77777777" w:rsidR="00DD0A11" w:rsidRPr="00042E01" w:rsidRDefault="00042E01" w:rsidP="00042E01">
            <w:pPr>
              <w:tabs>
                <w:tab w:val="center" w:pos="3408"/>
              </w:tabs>
              <w:rPr>
                <w:rFonts w:ascii="Arial" w:hAnsi="Arial" w:cs="Arial"/>
                <w:sz w:val="16"/>
                <w:szCs w:val="16"/>
              </w:rPr>
            </w:pPr>
            <w:r>
              <w:rPr>
                <w:rFonts w:ascii="Arial" w:hAnsi="Arial" w:cs="Arial"/>
                <w:sz w:val="16"/>
                <w:szCs w:val="16"/>
              </w:rPr>
              <w:tab/>
            </w:r>
            <w:r w:rsidRPr="00042E01">
              <w:rPr>
                <w:rFonts w:ascii="Arial" w:hAnsi="Arial" w:cs="Arial"/>
                <w:sz w:val="16"/>
                <w:szCs w:val="16"/>
              </w:rPr>
              <w:t>DEVELOPMENTAL DISABILITIES ADMINISTRATION (DDA)</w:t>
            </w:r>
          </w:p>
          <w:p w14:paraId="4FC658BC" w14:textId="77777777" w:rsidR="00042E01" w:rsidRDefault="00042E01" w:rsidP="00042E01">
            <w:pPr>
              <w:tabs>
                <w:tab w:val="center" w:pos="3408"/>
              </w:tabs>
              <w:rPr>
                <w:rFonts w:ascii="Arial" w:hAnsi="Arial" w:cs="Arial"/>
                <w:b/>
                <w:sz w:val="28"/>
                <w:szCs w:val="28"/>
              </w:rPr>
            </w:pPr>
            <w:r>
              <w:rPr>
                <w:rFonts w:ascii="Arial" w:hAnsi="Arial" w:cs="Arial"/>
                <w:b/>
                <w:sz w:val="28"/>
                <w:szCs w:val="28"/>
              </w:rPr>
              <w:tab/>
              <w:t>Overnight Planned Respite Services (OPRS)</w:t>
            </w:r>
          </w:p>
          <w:p w14:paraId="074713F2" w14:textId="77777777" w:rsidR="00042E01" w:rsidRPr="00042E01" w:rsidRDefault="00042E01" w:rsidP="00B959E9">
            <w:pPr>
              <w:tabs>
                <w:tab w:val="center" w:pos="3408"/>
              </w:tabs>
              <w:rPr>
                <w:rFonts w:ascii="Arial" w:hAnsi="Arial" w:cs="Arial"/>
                <w:b/>
                <w:sz w:val="28"/>
                <w:szCs w:val="28"/>
              </w:rPr>
            </w:pPr>
            <w:r>
              <w:rPr>
                <w:rFonts w:ascii="Arial" w:hAnsi="Arial" w:cs="Arial"/>
                <w:b/>
                <w:sz w:val="28"/>
                <w:szCs w:val="28"/>
              </w:rPr>
              <w:tab/>
              <w:t xml:space="preserve">Certification </w:t>
            </w:r>
            <w:r w:rsidR="00B959E9">
              <w:rPr>
                <w:rFonts w:ascii="Arial" w:hAnsi="Arial" w:cs="Arial"/>
                <w:b/>
                <w:sz w:val="28"/>
                <w:szCs w:val="28"/>
              </w:rPr>
              <w:t>Evaluation</w:t>
            </w:r>
          </w:p>
        </w:tc>
      </w:tr>
      <w:tr w:rsidR="00895893" w14:paraId="3522ECFB" w14:textId="77777777" w:rsidTr="001E2775">
        <w:trPr>
          <w:trHeight w:hRule="exact" w:val="749"/>
        </w:trPr>
        <w:tc>
          <w:tcPr>
            <w:tcW w:w="6390" w:type="dxa"/>
            <w:gridSpan w:val="2"/>
          </w:tcPr>
          <w:p w14:paraId="483EAEA6" w14:textId="77777777" w:rsidR="00895893" w:rsidRPr="00DD0A11" w:rsidRDefault="005A4FED" w:rsidP="00895893">
            <w:pPr>
              <w:spacing w:before="20"/>
              <w:rPr>
                <w:rFonts w:ascii="Arial" w:hAnsi="Arial" w:cs="Arial"/>
                <w:sz w:val="16"/>
                <w:szCs w:val="16"/>
              </w:rPr>
            </w:pPr>
            <w:r>
              <w:rPr>
                <w:rFonts w:ascii="Arial" w:hAnsi="Arial" w:cs="Arial"/>
                <w:sz w:val="16"/>
                <w:szCs w:val="16"/>
              </w:rPr>
              <w:t>PROVIDER’S</w:t>
            </w:r>
            <w:r w:rsidR="00895893">
              <w:rPr>
                <w:rFonts w:ascii="Arial" w:hAnsi="Arial" w:cs="Arial"/>
                <w:sz w:val="16"/>
                <w:szCs w:val="16"/>
              </w:rPr>
              <w:t xml:space="preserve"> NAME</w:t>
            </w:r>
          </w:p>
          <w:p w14:paraId="27BEFD2F" w14:textId="1640589B" w:rsidR="00895893" w:rsidRPr="00DD0A11" w:rsidRDefault="00895893" w:rsidP="00895893">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410" w:type="dxa"/>
            <w:gridSpan w:val="2"/>
          </w:tcPr>
          <w:p w14:paraId="6503B69C" w14:textId="77777777" w:rsidR="00895893" w:rsidRDefault="00895893" w:rsidP="00895893">
            <w:pPr>
              <w:spacing w:before="20"/>
              <w:rPr>
                <w:rFonts w:ascii="Arial" w:hAnsi="Arial" w:cs="Arial"/>
                <w:sz w:val="16"/>
                <w:szCs w:val="16"/>
              </w:rPr>
            </w:pPr>
            <w:r>
              <w:rPr>
                <w:rFonts w:ascii="Arial" w:hAnsi="Arial" w:cs="Arial"/>
                <w:sz w:val="16"/>
                <w:szCs w:val="16"/>
              </w:rPr>
              <w:t xml:space="preserve">CONTRACT NUMBER </w:t>
            </w:r>
          </w:p>
          <w:p w14:paraId="5A8163E6" w14:textId="6E8CBA0F" w:rsidR="00895893" w:rsidRPr="00DD0A11" w:rsidRDefault="00895893" w:rsidP="00895893">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000" w:type="dxa"/>
          </w:tcPr>
          <w:p w14:paraId="30E2579B" w14:textId="77777777" w:rsidR="00895893" w:rsidRPr="00DD0A11" w:rsidRDefault="00895893" w:rsidP="00895893">
            <w:pPr>
              <w:spacing w:before="20"/>
              <w:rPr>
                <w:rFonts w:ascii="Arial" w:hAnsi="Arial" w:cs="Arial"/>
                <w:sz w:val="16"/>
                <w:szCs w:val="16"/>
              </w:rPr>
            </w:pPr>
            <w:r>
              <w:rPr>
                <w:rFonts w:ascii="Arial" w:hAnsi="Arial" w:cs="Arial"/>
                <w:sz w:val="16"/>
                <w:szCs w:val="16"/>
              </w:rPr>
              <w:t>CONTRACT END DATE</w:t>
            </w:r>
          </w:p>
          <w:p w14:paraId="7647A21B" w14:textId="28D73C7E" w:rsidR="00895893" w:rsidRPr="00DD0A11" w:rsidRDefault="00895893" w:rsidP="00895893">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95893" w14:paraId="0EC03485" w14:textId="77777777" w:rsidTr="001E2775">
        <w:trPr>
          <w:trHeight w:hRule="exact" w:val="749"/>
        </w:trPr>
        <w:tc>
          <w:tcPr>
            <w:tcW w:w="10800" w:type="dxa"/>
            <w:gridSpan w:val="5"/>
          </w:tcPr>
          <w:p w14:paraId="17EA26BD" w14:textId="77777777" w:rsidR="00895893" w:rsidRPr="00DD0A11" w:rsidRDefault="00895893" w:rsidP="00895893">
            <w:pPr>
              <w:spacing w:before="20"/>
              <w:rPr>
                <w:rFonts w:ascii="Arial" w:hAnsi="Arial" w:cs="Arial"/>
                <w:sz w:val="16"/>
                <w:szCs w:val="16"/>
              </w:rPr>
            </w:pPr>
            <w:r>
              <w:rPr>
                <w:rFonts w:ascii="Arial" w:hAnsi="Arial" w:cs="Arial"/>
                <w:sz w:val="16"/>
                <w:szCs w:val="16"/>
              </w:rPr>
              <w:t>MAILING ADDRESS</w:t>
            </w:r>
          </w:p>
          <w:p w14:paraId="0CDCD410" w14:textId="6336B791" w:rsidR="00895893" w:rsidRPr="00DD0A11" w:rsidRDefault="00895893" w:rsidP="00895893">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01E44" w14:paraId="6720D966" w14:textId="77777777" w:rsidTr="001E2775">
        <w:trPr>
          <w:trHeight w:hRule="exact" w:val="749"/>
        </w:trPr>
        <w:tc>
          <w:tcPr>
            <w:tcW w:w="6390" w:type="dxa"/>
            <w:gridSpan w:val="2"/>
          </w:tcPr>
          <w:p w14:paraId="7EAB8976" w14:textId="77777777" w:rsidR="00C01E44" w:rsidRPr="00DD0A11" w:rsidRDefault="00C01E44" w:rsidP="00C01E44">
            <w:pPr>
              <w:spacing w:before="20"/>
              <w:rPr>
                <w:rFonts w:ascii="Arial" w:hAnsi="Arial" w:cs="Arial"/>
                <w:sz w:val="16"/>
                <w:szCs w:val="16"/>
              </w:rPr>
            </w:pPr>
            <w:r>
              <w:rPr>
                <w:rFonts w:ascii="Arial" w:hAnsi="Arial" w:cs="Arial"/>
                <w:sz w:val="16"/>
                <w:szCs w:val="16"/>
              </w:rPr>
              <w:t>PROVIDER EMAIL ADDRESS</w:t>
            </w:r>
          </w:p>
          <w:p w14:paraId="15C56815" w14:textId="6D17E85B" w:rsidR="00C01E44" w:rsidRPr="00DD0A11" w:rsidRDefault="00C01E44" w:rsidP="00C01E44">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410" w:type="dxa"/>
            <w:gridSpan w:val="3"/>
          </w:tcPr>
          <w:p w14:paraId="5136BCFA" w14:textId="77777777" w:rsidR="00C01E44" w:rsidRPr="00DD0A11" w:rsidRDefault="00C01E44" w:rsidP="00C01E44">
            <w:pPr>
              <w:spacing w:before="20"/>
              <w:rPr>
                <w:rFonts w:ascii="Arial" w:hAnsi="Arial" w:cs="Arial"/>
                <w:sz w:val="16"/>
                <w:szCs w:val="16"/>
              </w:rPr>
            </w:pPr>
            <w:r>
              <w:rPr>
                <w:rFonts w:ascii="Arial" w:hAnsi="Arial" w:cs="Arial"/>
                <w:sz w:val="16"/>
                <w:szCs w:val="16"/>
              </w:rPr>
              <w:t>PROVIDER PHONE NUMBER</w:t>
            </w:r>
          </w:p>
          <w:p w14:paraId="3BFCAA5F" w14:textId="4AD00005" w:rsidR="00C01E44" w:rsidRPr="00DD0A11" w:rsidRDefault="00C01E44" w:rsidP="00C01E44">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01E44" w14:paraId="40B06AE8" w14:textId="77777777" w:rsidTr="001E2775">
        <w:trPr>
          <w:trHeight w:hRule="exact" w:val="1022"/>
        </w:trPr>
        <w:tc>
          <w:tcPr>
            <w:tcW w:w="6390" w:type="dxa"/>
            <w:gridSpan w:val="2"/>
          </w:tcPr>
          <w:p w14:paraId="7241048E" w14:textId="77777777" w:rsidR="00C01E44" w:rsidRPr="00DD0A11" w:rsidRDefault="00C01E44" w:rsidP="00C01E44">
            <w:pPr>
              <w:spacing w:before="20"/>
              <w:rPr>
                <w:rFonts w:ascii="Arial" w:hAnsi="Arial" w:cs="Arial"/>
                <w:sz w:val="16"/>
                <w:szCs w:val="16"/>
              </w:rPr>
            </w:pPr>
            <w:r>
              <w:rPr>
                <w:rFonts w:ascii="Arial" w:hAnsi="Arial" w:cs="Arial"/>
                <w:sz w:val="16"/>
                <w:szCs w:val="16"/>
              </w:rPr>
              <w:t>EVALUATION LENGTH RECOMMENDATION BY PROGRAM MANAGER (24 MONTH MAXIMUM)</w:t>
            </w:r>
          </w:p>
          <w:p w14:paraId="4358A802" w14:textId="40EBB5E7" w:rsidR="00C01E44" w:rsidRPr="00DD0A11" w:rsidRDefault="00C01E44" w:rsidP="00C01E44">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410" w:type="dxa"/>
            <w:gridSpan w:val="3"/>
          </w:tcPr>
          <w:p w14:paraId="3B322846" w14:textId="6E740501" w:rsidR="00C01E44" w:rsidRPr="00DD0A11" w:rsidRDefault="00C46DC4" w:rsidP="00C01E44">
            <w:pPr>
              <w:spacing w:before="20"/>
              <w:rPr>
                <w:rFonts w:ascii="Arial" w:hAnsi="Arial" w:cs="Arial"/>
                <w:sz w:val="16"/>
                <w:szCs w:val="16"/>
              </w:rPr>
            </w:pPr>
            <w:r>
              <w:rPr>
                <w:rFonts w:ascii="Arial" w:hAnsi="Arial" w:cs="Arial"/>
                <w:sz w:val="16"/>
                <w:szCs w:val="16"/>
              </w:rPr>
              <w:t>CERTIFICATION</w:t>
            </w:r>
            <w:r w:rsidR="00C01E44">
              <w:rPr>
                <w:rFonts w:ascii="Arial" w:hAnsi="Arial" w:cs="Arial"/>
                <w:sz w:val="16"/>
                <w:szCs w:val="16"/>
              </w:rPr>
              <w:t xml:space="preserve"> MONITORING LENGTH APPROVED BY QUALITY ASSURANCE </w:t>
            </w:r>
            <w:r>
              <w:rPr>
                <w:rFonts w:ascii="Arial" w:hAnsi="Arial" w:cs="Arial"/>
                <w:sz w:val="16"/>
                <w:szCs w:val="16"/>
              </w:rPr>
              <w:t>UNIT</w:t>
            </w:r>
            <w:r w:rsidR="00C01E44">
              <w:rPr>
                <w:rFonts w:ascii="Arial" w:hAnsi="Arial" w:cs="Arial"/>
                <w:sz w:val="16"/>
                <w:szCs w:val="16"/>
              </w:rPr>
              <w:t xml:space="preserve"> MANAGER</w:t>
            </w:r>
          </w:p>
          <w:p w14:paraId="0E3FCD37" w14:textId="0EB32870" w:rsidR="00C01E44" w:rsidRPr="00DD0A11" w:rsidRDefault="00C01E44" w:rsidP="00C01E44">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01E44" w14:paraId="11C800C3" w14:textId="77777777" w:rsidTr="002551C9">
        <w:trPr>
          <w:trHeight w:hRule="exact" w:val="749"/>
        </w:trPr>
        <w:tc>
          <w:tcPr>
            <w:tcW w:w="6390" w:type="dxa"/>
            <w:gridSpan w:val="2"/>
            <w:tcBorders>
              <w:bottom w:val="single" w:sz="2" w:space="0" w:color="auto"/>
            </w:tcBorders>
          </w:tcPr>
          <w:p w14:paraId="4B021B66" w14:textId="288805D9" w:rsidR="00C01E44" w:rsidRPr="00DD0A11" w:rsidRDefault="00C46DC4" w:rsidP="00C01E44">
            <w:pPr>
              <w:spacing w:before="20"/>
              <w:rPr>
                <w:rFonts w:ascii="Arial" w:hAnsi="Arial" w:cs="Arial"/>
                <w:sz w:val="16"/>
                <w:szCs w:val="16"/>
              </w:rPr>
            </w:pPr>
            <w:r>
              <w:rPr>
                <w:rFonts w:ascii="Arial" w:hAnsi="Arial" w:cs="Arial"/>
                <w:sz w:val="16"/>
                <w:szCs w:val="16"/>
              </w:rPr>
              <w:t>CERTIFICATION</w:t>
            </w:r>
            <w:r w:rsidR="00C01E44">
              <w:rPr>
                <w:rFonts w:ascii="Arial" w:hAnsi="Arial" w:cs="Arial"/>
                <w:sz w:val="16"/>
                <w:szCs w:val="16"/>
              </w:rPr>
              <w:t xml:space="preserve"> EVALUATION DATES</w:t>
            </w:r>
          </w:p>
          <w:p w14:paraId="2AE1FF15" w14:textId="113E247F" w:rsidR="00C01E44" w:rsidRPr="00DD0A11" w:rsidRDefault="00C01E44" w:rsidP="00C01E44">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Arial" w:hAnsi="Arial" w:cs="Arial"/>
                <w:sz w:val="20"/>
                <w:szCs w:val="20"/>
              </w:rPr>
              <w:t>to</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4410" w:type="dxa"/>
            <w:gridSpan w:val="3"/>
            <w:tcBorders>
              <w:bottom w:val="single" w:sz="2" w:space="0" w:color="auto"/>
            </w:tcBorders>
          </w:tcPr>
          <w:p w14:paraId="3B03991A" w14:textId="2F02E269" w:rsidR="00C01E44" w:rsidRPr="00DD0A11" w:rsidRDefault="00C01E44" w:rsidP="00C01E44">
            <w:pPr>
              <w:spacing w:before="20"/>
              <w:rPr>
                <w:rFonts w:ascii="Arial" w:hAnsi="Arial" w:cs="Arial"/>
                <w:sz w:val="16"/>
                <w:szCs w:val="16"/>
              </w:rPr>
            </w:pPr>
            <w:r>
              <w:rPr>
                <w:rFonts w:ascii="Arial" w:hAnsi="Arial" w:cs="Arial"/>
                <w:sz w:val="16"/>
                <w:szCs w:val="16"/>
              </w:rPr>
              <w:t xml:space="preserve">NEXT REVIEW DATE (FILLED OUT BY </w:t>
            </w:r>
            <w:r w:rsidR="00C46DC4">
              <w:rPr>
                <w:rFonts w:ascii="Arial" w:hAnsi="Arial" w:cs="Arial"/>
                <w:sz w:val="16"/>
                <w:szCs w:val="16"/>
              </w:rPr>
              <w:t>UNIT</w:t>
            </w:r>
            <w:r>
              <w:rPr>
                <w:rFonts w:ascii="Arial" w:hAnsi="Arial" w:cs="Arial"/>
                <w:sz w:val="16"/>
                <w:szCs w:val="16"/>
              </w:rPr>
              <w:t xml:space="preserve"> MANAGER)</w:t>
            </w:r>
          </w:p>
          <w:p w14:paraId="1415576F" w14:textId="74ED879F" w:rsidR="00C01E44" w:rsidRPr="00DD0A11" w:rsidRDefault="00C01E44" w:rsidP="00C01E44">
            <w:pPr>
              <w:spacing w:before="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sidR="00A86709">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01E44" w:rsidRPr="001E2775" w14:paraId="5321118B" w14:textId="77777777" w:rsidTr="002551C9">
        <w:trPr>
          <w:trHeight w:val="129"/>
        </w:trPr>
        <w:tc>
          <w:tcPr>
            <w:tcW w:w="10800" w:type="dxa"/>
            <w:gridSpan w:val="5"/>
            <w:tcBorders>
              <w:bottom w:val="nil"/>
            </w:tcBorders>
            <w:shd w:val="clear" w:color="auto" w:fill="DEEAF6" w:themeFill="accent1" w:themeFillTint="33"/>
          </w:tcPr>
          <w:p w14:paraId="40D1FE99" w14:textId="77777777" w:rsidR="00C01E44" w:rsidRPr="001E2775" w:rsidRDefault="00C01E44" w:rsidP="00C01E44">
            <w:pPr>
              <w:spacing w:before="60" w:after="60"/>
              <w:rPr>
                <w:rFonts w:ascii="Arial" w:hAnsi="Arial" w:cs="Arial"/>
                <w:b/>
                <w:bCs/>
                <w:sz w:val="20"/>
                <w:szCs w:val="20"/>
              </w:rPr>
            </w:pPr>
            <w:r w:rsidRPr="001E2775">
              <w:rPr>
                <w:rFonts w:ascii="Arial" w:hAnsi="Arial" w:cs="Arial"/>
                <w:b/>
                <w:bCs/>
                <w:sz w:val="20"/>
                <w:szCs w:val="20"/>
              </w:rPr>
              <w:t>The Evaluator confirms, by signing below, that he/she does not have any interest and/or obligation in the above stated OPRS program.</w:t>
            </w:r>
          </w:p>
        </w:tc>
      </w:tr>
    </w:tbl>
    <w:tbl>
      <w:tblPr>
        <w:tblW w:w="10800"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200"/>
        <w:gridCol w:w="3600"/>
      </w:tblGrid>
      <w:tr w:rsidR="001E2775" w:rsidRPr="00A0342E" w14:paraId="7F8C9F6C" w14:textId="77777777" w:rsidTr="002551C9">
        <w:trPr>
          <w:trHeight w:val="720"/>
        </w:trPr>
        <w:tc>
          <w:tcPr>
            <w:tcW w:w="7200" w:type="dxa"/>
          </w:tcPr>
          <w:p w14:paraId="51AAD8EC" w14:textId="0785210C" w:rsidR="001E2775" w:rsidRPr="00A0342E" w:rsidRDefault="001E2775" w:rsidP="00082101">
            <w:pPr>
              <w:tabs>
                <w:tab w:val="left" w:pos="5037"/>
              </w:tabs>
              <w:spacing w:before="20" w:after="0"/>
              <w:rPr>
                <w:rFonts w:ascii="Arial" w:hAnsi="Arial" w:cs="Arial"/>
                <w:sz w:val="16"/>
                <w:szCs w:val="16"/>
              </w:rPr>
            </w:pPr>
            <w:bookmarkStart w:id="1" w:name="_Hlk109826423"/>
            <w:r w:rsidRPr="001E2775">
              <w:rPr>
                <w:rFonts w:ascii="Arial" w:hAnsi="Arial" w:cs="Arial"/>
                <w:b/>
                <w:bCs/>
                <w:sz w:val="16"/>
                <w:szCs w:val="16"/>
                <w:shd w:val="clear" w:color="auto" w:fill="FFF2CC" w:themeFill="accent4" w:themeFillTint="33"/>
              </w:rPr>
              <w:t>EVALUATOR’S</w:t>
            </w:r>
            <w:r>
              <w:rPr>
                <w:rFonts w:ascii="Arial" w:hAnsi="Arial" w:cs="Arial"/>
                <w:sz w:val="16"/>
                <w:szCs w:val="16"/>
              </w:rPr>
              <w:t xml:space="preserve"> SIGNATURE</w:t>
            </w:r>
            <w:r>
              <w:rPr>
                <w:rFonts w:ascii="Arial" w:hAnsi="Arial" w:cs="Arial"/>
                <w:sz w:val="16"/>
                <w:szCs w:val="16"/>
              </w:rPr>
              <w:tab/>
            </w:r>
            <w:r w:rsidRPr="00A0342E">
              <w:rPr>
                <w:rFonts w:ascii="Arial" w:hAnsi="Arial" w:cs="Arial"/>
                <w:sz w:val="16"/>
                <w:szCs w:val="16"/>
              </w:rPr>
              <w:t>DATE</w:t>
            </w:r>
          </w:p>
          <w:p w14:paraId="2250A8E8" w14:textId="53285A3D" w:rsidR="001E2775" w:rsidRPr="00A0342E" w:rsidRDefault="001E2775" w:rsidP="00082101">
            <w:pPr>
              <w:tabs>
                <w:tab w:val="left" w:pos="5037"/>
              </w:tabs>
              <w:spacing w:before="20" w:after="0"/>
              <w:rPr>
                <w:rFonts w:ascii="Arial" w:hAnsi="Arial" w:cs="Arial"/>
                <w:sz w:val="16"/>
                <w:szCs w:val="16"/>
              </w:rPr>
            </w:pPr>
            <w:r>
              <w:rPr>
                <w:b/>
                <w:sz w:val="20"/>
                <w:szCs w:val="20"/>
              </w:rPr>
              <w:tab/>
            </w: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Pr>
                <w:b/>
                <w:sz w:val="20"/>
                <w:szCs w:val="20"/>
              </w:rPr>
              <w:fldChar w:fldCharType="end"/>
            </w:r>
          </w:p>
        </w:tc>
        <w:tc>
          <w:tcPr>
            <w:tcW w:w="3600" w:type="dxa"/>
          </w:tcPr>
          <w:p w14:paraId="0B6C9796" w14:textId="77777777" w:rsidR="001E2775" w:rsidRPr="00A0342E" w:rsidRDefault="001E2775" w:rsidP="00082101">
            <w:pPr>
              <w:spacing w:before="20" w:after="0"/>
              <w:rPr>
                <w:rFonts w:ascii="Arial" w:hAnsi="Arial" w:cs="Arial"/>
                <w:sz w:val="16"/>
                <w:szCs w:val="16"/>
              </w:rPr>
            </w:pPr>
            <w:r w:rsidRPr="00A0342E">
              <w:rPr>
                <w:rFonts w:ascii="Arial" w:hAnsi="Arial" w:cs="Arial"/>
                <w:sz w:val="16"/>
                <w:szCs w:val="16"/>
              </w:rPr>
              <w:t>PRINTED NAME</w:t>
            </w:r>
          </w:p>
          <w:p w14:paraId="60001E05" w14:textId="70FE603F" w:rsidR="001E2775" w:rsidRPr="00A0342E" w:rsidRDefault="001E2775" w:rsidP="00082101">
            <w:pPr>
              <w:spacing w:before="20" w:after="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sidRPr="00A0342E">
              <w:rPr>
                <w:b/>
                <w:sz w:val="20"/>
                <w:szCs w:val="20"/>
              </w:rPr>
              <w:fldChar w:fldCharType="end"/>
            </w:r>
          </w:p>
        </w:tc>
      </w:tr>
    </w:tbl>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0800"/>
      </w:tblGrid>
      <w:tr w:rsidR="00F11357" w14:paraId="4B79B1D5" w14:textId="77777777" w:rsidTr="00F11357">
        <w:trPr>
          <w:trHeight w:hRule="exact" w:val="317"/>
        </w:trPr>
        <w:tc>
          <w:tcPr>
            <w:tcW w:w="10800" w:type="dxa"/>
            <w:shd w:val="clear" w:color="auto" w:fill="DEEAF6" w:themeFill="accent1" w:themeFillTint="33"/>
            <w:vAlign w:val="center"/>
          </w:tcPr>
          <w:p w14:paraId="044AFA87" w14:textId="2B9E2476" w:rsidR="00F11357" w:rsidRPr="00A40CB3" w:rsidRDefault="00F11357" w:rsidP="00354D9E">
            <w:pPr>
              <w:rPr>
                <w:rFonts w:ascii="Arial" w:hAnsi="Arial" w:cs="Arial"/>
                <w:b/>
                <w:sz w:val="20"/>
                <w:szCs w:val="20"/>
              </w:rPr>
            </w:pPr>
            <w:r>
              <w:rPr>
                <w:rFonts w:ascii="Arial" w:hAnsi="Arial" w:cs="Arial"/>
                <w:b/>
                <w:sz w:val="20"/>
                <w:szCs w:val="20"/>
              </w:rPr>
              <w:t>Participants</w:t>
            </w:r>
          </w:p>
        </w:tc>
      </w:tr>
    </w:tbl>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15"/>
        <w:gridCol w:w="3585"/>
        <w:gridCol w:w="3600"/>
      </w:tblGrid>
      <w:tr w:rsidR="001E2775" w:rsidRPr="00A0342E" w14:paraId="4A9E6B78" w14:textId="77777777" w:rsidTr="00F11357">
        <w:trPr>
          <w:trHeight w:val="720"/>
        </w:trPr>
        <w:tc>
          <w:tcPr>
            <w:tcW w:w="3615" w:type="dxa"/>
            <w:tcBorders>
              <w:top w:val="nil"/>
            </w:tcBorders>
          </w:tcPr>
          <w:p w14:paraId="50CCEADE" w14:textId="191008EB" w:rsidR="001E2775" w:rsidRPr="00A0342E" w:rsidRDefault="00082101" w:rsidP="00082101">
            <w:pPr>
              <w:spacing w:before="20" w:after="0"/>
              <w:rPr>
                <w:rFonts w:ascii="Arial" w:hAnsi="Arial" w:cs="Arial"/>
                <w:sz w:val="16"/>
                <w:szCs w:val="16"/>
              </w:rPr>
            </w:pPr>
            <w:r w:rsidRPr="00082101">
              <w:rPr>
                <w:rFonts w:ascii="Arial" w:hAnsi="Arial" w:cs="Arial"/>
                <w:b/>
                <w:bCs/>
                <w:sz w:val="16"/>
                <w:szCs w:val="16"/>
                <w:shd w:val="clear" w:color="auto" w:fill="FFF2CC" w:themeFill="accent4" w:themeFillTint="33"/>
              </w:rPr>
              <w:t>OPRS PROVIDER’S</w:t>
            </w:r>
            <w:r w:rsidR="001E2775">
              <w:rPr>
                <w:rFonts w:ascii="Arial" w:hAnsi="Arial" w:cs="Arial"/>
                <w:sz w:val="16"/>
                <w:szCs w:val="16"/>
              </w:rPr>
              <w:t xml:space="preserve"> NAME</w:t>
            </w:r>
          </w:p>
          <w:p w14:paraId="605B3192" w14:textId="6A7A1DD4" w:rsidR="001E2775" w:rsidRPr="00A0342E" w:rsidRDefault="001E2775" w:rsidP="00082101">
            <w:pPr>
              <w:spacing w:before="20" w:after="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sidRPr="00A0342E">
              <w:rPr>
                <w:b/>
                <w:sz w:val="20"/>
                <w:szCs w:val="20"/>
              </w:rPr>
              <w:fldChar w:fldCharType="end"/>
            </w:r>
          </w:p>
        </w:tc>
        <w:tc>
          <w:tcPr>
            <w:tcW w:w="3585" w:type="dxa"/>
            <w:tcBorders>
              <w:top w:val="nil"/>
            </w:tcBorders>
          </w:tcPr>
          <w:p w14:paraId="25898F99" w14:textId="2968CECF" w:rsidR="001E2775" w:rsidRDefault="00C46DC4" w:rsidP="00082101">
            <w:pPr>
              <w:spacing w:before="20" w:after="0"/>
              <w:rPr>
                <w:b/>
                <w:sz w:val="20"/>
                <w:szCs w:val="20"/>
              </w:rPr>
            </w:pPr>
            <w:r>
              <w:rPr>
                <w:rFonts w:ascii="Arial" w:hAnsi="Arial" w:cs="Arial"/>
                <w:b/>
                <w:bCs/>
                <w:sz w:val="16"/>
                <w:szCs w:val="16"/>
                <w:shd w:val="clear" w:color="auto" w:fill="FFF2CC" w:themeFill="accent4" w:themeFillTint="33"/>
              </w:rPr>
              <w:t>PROVIDER QUALITY ASSURANCE SPECIALIST’S NAME</w:t>
            </w:r>
          </w:p>
          <w:p w14:paraId="2956A717" w14:textId="01B5C4FB" w:rsidR="001E2775" w:rsidRPr="00A0342E" w:rsidRDefault="001E2775" w:rsidP="00082101">
            <w:pPr>
              <w:spacing w:before="20" w:after="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sidRPr="00A0342E">
              <w:rPr>
                <w:b/>
                <w:sz w:val="20"/>
                <w:szCs w:val="20"/>
              </w:rPr>
              <w:fldChar w:fldCharType="end"/>
            </w:r>
          </w:p>
        </w:tc>
        <w:tc>
          <w:tcPr>
            <w:tcW w:w="3600" w:type="dxa"/>
            <w:tcBorders>
              <w:top w:val="nil"/>
            </w:tcBorders>
          </w:tcPr>
          <w:p w14:paraId="7C54F445" w14:textId="729D2DE1" w:rsidR="001E2775" w:rsidRPr="00A0342E" w:rsidRDefault="00C46DC4" w:rsidP="00082101">
            <w:pPr>
              <w:spacing w:before="20" w:after="0"/>
              <w:rPr>
                <w:rFonts w:ascii="Arial" w:hAnsi="Arial" w:cs="Arial"/>
                <w:sz w:val="16"/>
                <w:szCs w:val="16"/>
              </w:rPr>
            </w:pPr>
            <w:r>
              <w:rPr>
                <w:rFonts w:ascii="Arial" w:hAnsi="Arial" w:cs="Arial"/>
                <w:b/>
                <w:bCs/>
                <w:sz w:val="16"/>
                <w:szCs w:val="16"/>
                <w:shd w:val="clear" w:color="auto" w:fill="FFF2CC" w:themeFill="accent4" w:themeFillTint="33"/>
              </w:rPr>
              <w:t>RESPITE COORDINATOR’S</w:t>
            </w:r>
            <w:r w:rsidR="001E2775">
              <w:rPr>
                <w:rFonts w:ascii="Arial" w:hAnsi="Arial" w:cs="Arial"/>
                <w:sz w:val="16"/>
                <w:szCs w:val="16"/>
              </w:rPr>
              <w:t xml:space="preserve"> NAME</w:t>
            </w:r>
          </w:p>
          <w:p w14:paraId="622BEFE1" w14:textId="381D0B90" w:rsidR="001E2775" w:rsidRPr="00A0342E" w:rsidRDefault="001E2775" w:rsidP="00082101">
            <w:pPr>
              <w:spacing w:before="20" w:after="0"/>
              <w:rPr>
                <w:rFonts w:ascii="Arial" w:hAnsi="Arial" w:cs="Arial"/>
                <w:sz w:val="16"/>
                <w:szCs w:val="16"/>
              </w:rPr>
            </w:pPr>
            <w:r w:rsidRPr="00A0342E">
              <w:rPr>
                <w:b/>
                <w:sz w:val="20"/>
                <w:szCs w:val="20"/>
              </w:rPr>
              <w:fldChar w:fldCharType="begin">
                <w:ffData>
                  <w:name w:val="Text1"/>
                  <w:enabled/>
                  <w:calcOnExit w:val="0"/>
                  <w:textInput/>
                </w:ffData>
              </w:fldChar>
            </w:r>
            <w:r w:rsidRPr="00A0342E">
              <w:rPr>
                <w:b/>
                <w:sz w:val="20"/>
                <w:szCs w:val="20"/>
              </w:rPr>
              <w:instrText xml:space="preserve"> FORMTEXT </w:instrText>
            </w:r>
            <w:r w:rsidRPr="00A0342E">
              <w:rPr>
                <w:b/>
                <w:sz w:val="20"/>
                <w:szCs w:val="20"/>
              </w:rPr>
            </w:r>
            <w:r w:rsidRPr="00A0342E">
              <w:rPr>
                <w:b/>
                <w:sz w:val="20"/>
                <w:szCs w:val="20"/>
              </w:rPr>
              <w:fldChar w:fldCharType="separate"/>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sidRPr="00A0342E">
              <w:rPr>
                <w:b/>
                <w:sz w:val="20"/>
                <w:szCs w:val="20"/>
              </w:rPr>
              <w:fldChar w:fldCharType="end"/>
            </w:r>
          </w:p>
        </w:tc>
      </w:tr>
      <w:tr w:rsidR="0077421A" w:rsidRPr="00A0342E" w14:paraId="1A0BBE1E" w14:textId="77777777" w:rsidTr="00EA0FB8">
        <w:trPr>
          <w:trHeight w:val="720"/>
        </w:trPr>
        <w:tc>
          <w:tcPr>
            <w:tcW w:w="3615" w:type="dxa"/>
          </w:tcPr>
          <w:p w14:paraId="1F03B6E8" w14:textId="77777777" w:rsidR="0077421A" w:rsidRPr="00A0342E" w:rsidRDefault="0077421A" w:rsidP="00EA0FB8">
            <w:pPr>
              <w:spacing w:before="20" w:after="0"/>
              <w:rPr>
                <w:rFonts w:ascii="Arial" w:hAnsi="Arial" w:cs="Arial"/>
                <w:sz w:val="16"/>
                <w:szCs w:val="16"/>
              </w:rPr>
            </w:pPr>
            <w:r w:rsidRPr="00082101">
              <w:rPr>
                <w:rFonts w:ascii="Arial" w:hAnsi="Arial" w:cs="Arial"/>
                <w:b/>
                <w:bCs/>
                <w:sz w:val="16"/>
                <w:szCs w:val="16"/>
                <w:shd w:val="clear" w:color="auto" w:fill="FFF2CC" w:themeFill="accent4" w:themeFillTint="33"/>
              </w:rPr>
              <w:t>OTHER</w:t>
            </w:r>
            <w:r>
              <w:rPr>
                <w:rFonts w:ascii="Arial" w:hAnsi="Arial" w:cs="Arial"/>
                <w:sz w:val="16"/>
                <w:szCs w:val="16"/>
              </w:rPr>
              <w:t xml:space="preserve"> NAME AND ROLE</w:t>
            </w:r>
          </w:p>
          <w:p w14:paraId="6C8CADBB" w14:textId="478A8634" w:rsidR="0077421A" w:rsidRPr="00A0342E" w:rsidRDefault="0077421A" w:rsidP="00EA0FB8">
            <w:pPr>
              <w:spacing w:before="20" w:after="0"/>
              <w:rPr>
                <w:rFonts w:ascii="Arial" w:hAnsi="Arial" w:cs="Arial"/>
                <w:sz w:val="16"/>
                <w:szCs w:val="16"/>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Pr>
                <w:b/>
                <w:sz w:val="20"/>
                <w:szCs w:val="20"/>
              </w:rPr>
              <w:fldChar w:fldCharType="end"/>
            </w:r>
          </w:p>
        </w:tc>
        <w:tc>
          <w:tcPr>
            <w:tcW w:w="3585" w:type="dxa"/>
          </w:tcPr>
          <w:p w14:paraId="6BF1DBC3" w14:textId="77777777" w:rsidR="0077421A" w:rsidRPr="00A0342E" w:rsidRDefault="0077421A" w:rsidP="00EA0FB8">
            <w:pPr>
              <w:spacing w:before="20" w:after="0"/>
              <w:rPr>
                <w:rFonts w:ascii="Arial" w:hAnsi="Arial" w:cs="Arial"/>
                <w:sz w:val="16"/>
                <w:szCs w:val="16"/>
              </w:rPr>
            </w:pPr>
            <w:r w:rsidRPr="00082101">
              <w:rPr>
                <w:rFonts w:ascii="Arial" w:hAnsi="Arial" w:cs="Arial"/>
                <w:b/>
                <w:bCs/>
                <w:sz w:val="16"/>
                <w:szCs w:val="16"/>
                <w:shd w:val="clear" w:color="auto" w:fill="FFF2CC" w:themeFill="accent4" w:themeFillTint="33"/>
              </w:rPr>
              <w:t>OTHER</w:t>
            </w:r>
            <w:r>
              <w:rPr>
                <w:rFonts w:ascii="Arial" w:hAnsi="Arial" w:cs="Arial"/>
                <w:sz w:val="16"/>
                <w:szCs w:val="16"/>
              </w:rPr>
              <w:t xml:space="preserve"> NAME AND ROLE</w:t>
            </w:r>
          </w:p>
          <w:p w14:paraId="3888B95B" w14:textId="6B6FB016" w:rsidR="0077421A" w:rsidRPr="00A0342E" w:rsidRDefault="0077421A" w:rsidP="00EA0FB8">
            <w:pPr>
              <w:spacing w:before="20" w:after="0"/>
              <w:rPr>
                <w:rFonts w:ascii="Arial" w:hAnsi="Arial" w:cs="Arial"/>
                <w:sz w:val="16"/>
                <w:szCs w:val="16"/>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Pr>
                <w:b/>
                <w:sz w:val="20"/>
                <w:szCs w:val="20"/>
              </w:rPr>
              <w:fldChar w:fldCharType="end"/>
            </w:r>
          </w:p>
        </w:tc>
        <w:tc>
          <w:tcPr>
            <w:tcW w:w="3600" w:type="dxa"/>
          </w:tcPr>
          <w:p w14:paraId="703BB917" w14:textId="77777777" w:rsidR="0077421A" w:rsidRPr="00A0342E" w:rsidRDefault="0077421A" w:rsidP="00EA0FB8">
            <w:pPr>
              <w:spacing w:before="20" w:after="0"/>
              <w:rPr>
                <w:rFonts w:ascii="Arial" w:hAnsi="Arial" w:cs="Arial"/>
                <w:sz w:val="16"/>
                <w:szCs w:val="16"/>
              </w:rPr>
            </w:pPr>
            <w:r w:rsidRPr="00082101">
              <w:rPr>
                <w:rFonts w:ascii="Arial" w:hAnsi="Arial" w:cs="Arial"/>
                <w:b/>
                <w:bCs/>
                <w:sz w:val="16"/>
                <w:szCs w:val="16"/>
                <w:shd w:val="clear" w:color="auto" w:fill="FFF2CC" w:themeFill="accent4" w:themeFillTint="33"/>
              </w:rPr>
              <w:t>OTHER</w:t>
            </w:r>
            <w:r>
              <w:rPr>
                <w:rFonts w:ascii="Arial" w:hAnsi="Arial" w:cs="Arial"/>
                <w:sz w:val="16"/>
                <w:szCs w:val="16"/>
              </w:rPr>
              <w:t xml:space="preserve"> NAME AND ROLE</w:t>
            </w:r>
          </w:p>
          <w:p w14:paraId="3E3889D0" w14:textId="7B05DA9D" w:rsidR="0077421A" w:rsidRPr="00A0342E" w:rsidRDefault="0077421A" w:rsidP="00EA0FB8">
            <w:pPr>
              <w:spacing w:before="20" w:after="0"/>
              <w:rPr>
                <w:rFonts w:ascii="Arial" w:hAnsi="Arial" w:cs="Arial"/>
                <w:sz w:val="16"/>
                <w:szCs w:val="16"/>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Pr>
                <w:b/>
                <w:sz w:val="20"/>
                <w:szCs w:val="20"/>
              </w:rPr>
              <w:fldChar w:fldCharType="end"/>
            </w:r>
          </w:p>
        </w:tc>
      </w:tr>
      <w:tr w:rsidR="00082101" w:rsidRPr="00A0342E" w14:paraId="6EBF66F4" w14:textId="77777777" w:rsidTr="001E2775">
        <w:trPr>
          <w:trHeight w:val="720"/>
        </w:trPr>
        <w:tc>
          <w:tcPr>
            <w:tcW w:w="3615" w:type="dxa"/>
          </w:tcPr>
          <w:p w14:paraId="255B7AE8" w14:textId="77777777" w:rsidR="00082101" w:rsidRPr="00A0342E" w:rsidRDefault="00082101" w:rsidP="00082101">
            <w:pPr>
              <w:spacing w:before="20" w:after="0"/>
              <w:rPr>
                <w:rFonts w:ascii="Arial" w:hAnsi="Arial" w:cs="Arial"/>
                <w:sz w:val="16"/>
                <w:szCs w:val="16"/>
              </w:rPr>
            </w:pPr>
            <w:r w:rsidRPr="00082101">
              <w:rPr>
                <w:rFonts w:ascii="Arial" w:hAnsi="Arial" w:cs="Arial"/>
                <w:b/>
                <w:bCs/>
                <w:sz w:val="16"/>
                <w:szCs w:val="16"/>
                <w:shd w:val="clear" w:color="auto" w:fill="FFF2CC" w:themeFill="accent4" w:themeFillTint="33"/>
              </w:rPr>
              <w:t>OTHER</w:t>
            </w:r>
            <w:r>
              <w:rPr>
                <w:rFonts w:ascii="Arial" w:hAnsi="Arial" w:cs="Arial"/>
                <w:sz w:val="16"/>
                <w:szCs w:val="16"/>
              </w:rPr>
              <w:t xml:space="preserve"> NAME AND ROLE</w:t>
            </w:r>
          </w:p>
          <w:p w14:paraId="4186CCAE" w14:textId="737C047E" w:rsidR="00082101" w:rsidRPr="00A0342E" w:rsidRDefault="00082101" w:rsidP="00082101">
            <w:pPr>
              <w:spacing w:before="20" w:after="0"/>
              <w:rPr>
                <w:rFonts w:ascii="Arial" w:hAnsi="Arial" w:cs="Arial"/>
                <w:sz w:val="16"/>
                <w:szCs w:val="16"/>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Pr>
                <w:b/>
                <w:sz w:val="20"/>
                <w:szCs w:val="20"/>
              </w:rPr>
              <w:fldChar w:fldCharType="end"/>
            </w:r>
          </w:p>
        </w:tc>
        <w:tc>
          <w:tcPr>
            <w:tcW w:w="3585" w:type="dxa"/>
          </w:tcPr>
          <w:p w14:paraId="1E4A9272" w14:textId="77777777" w:rsidR="00082101" w:rsidRPr="00A0342E" w:rsidRDefault="00082101" w:rsidP="00082101">
            <w:pPr>
              <w:spacing w:before="20" w:after="0"/>
              <w:rPr>
                <w:rFonts w:ascii="Arial" w:hAnsi="Arial" w:cs="Arial"/>
                <w:sz w:val="16"/>
                <w:szCs w:val="16"/>
              </w:rPr>
            </w:pPr>
            <w:r w:rsidRPr="00082101">
              <w:rPr>
                <w:rFonts w:ascii="Arial" w:hAnsi="Arial" w:cs="Arial"/>
                <w:b/>
                <w:bCs/>
                <w:sz w:val="16"/>
                <w:szCs w:val="16"/>
                <w:shd w:val="clear" w:color="auto" w:fill="FFF2CC" w:themeFill="accent4" w:themeFillTint="33"/>
              </w:rPr>
              <w:t>OTHER</w:t>
            </w:r>
            <w:r>
              <w:rPr>
                <w:rFonts w:ascii="Arial" w:hAnsi="Arial" w:cs="Arial"/>
                <w:sz w:val="16"/>
                <w:szCs w:val="16"/>
              </w:rPr>
              <w:t xml:space="preserve"> NAME AND ROLE</w:t>
            </w:r>
          </w:p>
          <w:p w14:paraId="6A1551EE" w14:textId="66EADBE0" w:rsidR="00082101" w:rsidRPr="00A0342E" w:rsidRDefault="00082101" w:rsidP="00082101">
            <w:pPr>
              <w:spacing w:before="20" w:after="0"/>
              <w:rPr>
                <w:rFonts w:ascii="Arial" w:hAnsi="Arial" w:cs="Arial"/>
                <w:sz w:val="16"/>
                <w:szCs w:val="16"/>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Pr>
                <w:b/>
                <w:sz w:val="20"/>
                <w:szCs w:val="20"/>
              </w:rPr>
              <w:fldChar w:fldCharType="end"/>
            </w:r>
          </w:p>
        </w:tc>
        <w:tc>
          <w:tcPr>
            <w:tcW w:w="3600" w:type="dxa"/>
          </w:tcPr>
          <w:p w14:paraId="4E5C7AC5" w14:textId="77777777" w:rsidR="00082101" w:rsidRPr="00A0342E" w:rsidRDefault="00082101" w:rsidP="00082101">
            <w:pPr>
              <w:spacing w:before="20" w:after="0"/>
              <w:rPr>
                <w:rFonts w:ascii="Arial" w:hAnsi="Arial" w:cs="Arial"/>
                <w:sz w:val="16"/>
                <w:szCs w:val="16"/>
              </w:rPr>
            </w:pPr>
            <w:r w:rsidRPr="00082101">
              <w:rPr>
                <w:rFonts w:ascii="Arial" w:hAnsi="Arial" w:cs="Arial"/>
                <w:b/>
                <w:bCs/>
                <w:sz w:val="16"/>
                <w:szCs w:val="16"/>
                <w:shd w:val="clear" w:color="auto" w:fill="FFF2CC" w:themeFill="accent4" w:themeFillTint="33"/>
              </w:rPr>
              <w:t>OTHER</w:t>
            </w:r>
            <w:r>
              <w:rPr>
                <w:rFonts w:ascii="Arial" w:hAnsi="Arial" w:cs="Arial"/>
                <w:sz w:val="16"/>
                <w:szCs w:val="16"/>
              </w:rPr>
              <w:t xml:space="preserve"> NAME AND ROLE</w:t>
            </w:r>
          </w:p>
          <w:p w14:paraId="264CE379" w14:textId="78C8C08B" w:rsidR="00082101" w:rsidRPr="00A0342E" w:rsidRDefault="00082101" w:rsidP="00082101">
            <w:pPr>
              <w:spacing w:before="20" w:after="0"/>
              <w:rPr>
                <w:rFonts w:ascii="Arial" w:hAnsi="Arial" w:cs="Arial"/>
                <w:sz w:val="16"/>
                <w:szCs w:val="16"/>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sidR="00A86709">
              <w:rPr>
                <w:b/>
                <w:noProof/>
                <w:sz w:val="20"/>
                <w:szCs w:val="20"/>
              </w:rPr>
              <w:t> </w:t>
            </w:r>
            <w:r>
              <w:rPr>
                <w:b/>
                <w:sz w:val="20"/>
                <w:szCs w:val="20"/>
              </w:rPr>
              <w:fldChar w:fldCharType="end"/>
            </w:r>
          </w:p>
        </w:tc>
      </w:tr>
    </w:tbl>
    <w:tbl>
      <w:tblPr>
        <w:tblStyle w:val="TableGrid"/>
        <w:tblW w:w="10800"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C01E44" w14:paraId="716CB6A8" w14:textId="77777777" w:rsidTr="00650411">
        <w:trPr>
          <w:trHeight w:hRule="exact" w:val="288"/>
        </w:trPr>
        <w:tc>
          <w:tcPr>
            <w:tcW w:w="10800" w:type="dxa"/>
            <w:gridSpan w:val="2"/>
            <w:shd w:val="clear" w:color="auto" w:fill="DEEAF6" w:themeFill="accent1" w:themeFillTint="33"/>
            <w:vAlign w:val="center"/>
          </w:tcPr>
          <w:bookmarkEnd w:id="1"/>
          <w:p w14:paraId="691BFAAD" w14:textId="77777777" w:rsidR="00C01E44" w:rsidRPr="00A40CB3" w:rsidRDefault="00C01E44" w:rsidP="0058428D">
            <w:pPr>
              <w:keepNext/>
              <w:pageBreakBefore/>
              <w:rPr>
                <w:rFonts w:ascii="Arial" w:hAnsi="Arial" w:cs="Arial"/>
                <w:b/>
                <w:sz w:val="20"/>
                <w:szCs w:val="20"/>
              </w:rPr>
            </w:pPr>
            <w:r>
              <w:rPr>
                <w:rFonts w:ascii="Arial" w:hAnsi="Arial" w:cs="Arial"/>
                <w:b/>
                <w:sz w:val="20"/>
                <w:szCs w:val="20"/>
              </w:rPr>
              <w:lastRenderedPageBreak/>
              <w:t xml:space="preserve">Section A.  </w:t>
            </w:r>
            <w:r w:rsidR="0058428D">
              <w:rPr>
                <w:rFonts w:ascii="Arial" w:hAnsi="Arial" w:cs="Arial"/>
                <w:b/>
                <w:sz w:val="20"/>
                <w:szCs w:val="20"/>
              </w:rPr>
              <w:t>Provider</w:t>
            </w:r>
            <w:r>
              <w:rPr>
                <w:rFonts w:ascii="Arial" w:hAnsi="Arial" w:cs="Arial"/>
                <w:b/>
                <w:sz w:val="20"/>
                <w:szCs w:val="20"/>
              </w:rPr>
              <w:t xml:space="preserve"> Qualifications and Responsibilities</w:t>
            </w:r>
          </w:p>
        </w:tc>
      </w:tr>
      <w:tr w:rsidR="00C01E44" w:rsidRPr="00443787" w14:paraId="24E8C7F6" w14:textId="77777777" w:rsidTr="00650411">
        <w:trPr>
          <w:trHeight w:val="288"/>
        </w:trPr>
        <w:tc>
          <w:tcPr>
            <w:tcW w:w="8550" w:type="dxa"/>
            <w:tcBorders>
              <w:bottom w:val="single" w:sz="2" w:space="0" w:color="auto"/>
            </w:tcBorders>
            <w:shd w:val="clear" w:color="auto" w:fill="FFFFCC"/>
            <w:vAlign w:val="center"/>
          </w:tcPr>
          <w:p w14:paraId="72A835E0" w14:textId="77777777" w:rsidR="00C01E44" w:rsidRPr="00CC69E8" w:rsidRDefault="00C01E44" w:rsidP="00770CE2">
            <w:pPr>
              <w:pStyle w:val="NoSpacing"/>
              <w:keepNext/>
              <w:jc w:val="center"/>
              <w:rPr>
                <w:rFonts w:ascii="Arial" w:hAnsi="Arial" w:cs="Arial"/>
                <w:b/>
                <w:sz w:val="20"/>
                <w:szCs w:val="20"/>
              </w:rPr>
            </w:pPr>
            <w:r w:rsidRPr="00CC69E8">
              <w:rPr>
                <w:rFonts w:ascii="Arial" w:hAnsi="Arial" w:cs="Arial"/>
                <w:b/>
                <w:sz w:val="20"/>
                <w:szCs w:val="20"/>
              </w:rPr>
              <w:t>Standards</w:t>
            </w:r>
          </w:p>
        </w:tc>
        <w:tc>
          <w:tcPr>
            <w:tcW w:w="2250" w:type="dxa"/>
            <w:tcBorders>
              <w:bottom w:val="single" w:sz="2" w:space="0" w:color="auto"/>
            </w:tcBorders>
            <w:shd w:val="clear" w:color="auto" w:fill="FFFFCC"/>
            <w:vAlign w:val="center"/>
          </w:tcPr>
          <w:p w14:paraId="3A27D37A" w14:textId="77777777" w:rsidR="00C01E44" w:rsidRPr="00CC69E8" w:rsidRDefault="00C01E44" w:rsidP="00770CE2">
            <w:pPr>
              <w:pStyle w:val="NoSpacing"/>
              <w:keepNext/>
              <w:rPr>
                <w:rFonts w:ascii="Arial" w:hAnsi="Arial" w:cs="Arial"/>
                <w:b/>
                <w:sz w:val="20"/>
                <w:szCs w:val="20"/>
              </w:rPr>
            </w:pPr>
            <w:r w:rsidRPr="00CC69E8">
              <w:rPr>
                <w:rFonts w:ascii="Arial" w:hAnsi="Arial" w:cs="Arial"/>
                <w:b/>
                <w:sz w:val="20"/>
                <w:szCs w:val="20"/>
              </w:rPr>
              <w:t>Program Compliance</w:t>
            </w:r>
          </w:p>
        </w:tc>
      </w:tr>
      <w:tr w:rsidR="002117C2" w14:paraId="12E29245" w14:textId="77777777" w:rsidTr="00593DED">
        <w:trPr>
          <w:trHeight w:val="133"/>
        </w:trPr>
        <w:tc>
          <w:tcPr>
            <w:tcW w:w="8550" w:type="dxa"/>
            <w:tcBorders>
              <w:bottom w:val="nil"/>
            </w:tcBorders>
          </w:tcPr>
          <w:p w14:paraId="114BFDA4" w14:textId="77777777" w:rsidR="002117C2" w:rsidRPr="003B27D8" w:rsidRDefault="002117C2" w:rsidP="00C01E44">
            <w:pPr>
              <w:pStyle w:val="ListParagraph"/>
              <w:numPr>
                <w:ilvl w:val="0"/>
                <w:numId w:val="1"/>
              </w:numPr>
              <w:spacing w:before="40" w:after="40"/>
              <w:ind w:left="338"/>
              <w:rPr>
                <w:rFonts w:ascii="Arial" w:hAnsi="Arial" w:cs="Arial"/>
                <w:sz w:val="20"/>
                <w:szCs w:val="20"/>
              </w:rPr>
            </w:pPr>
            <w:r>
              <w:rPr>
                <w:rFonts w:ascii="Arial" w:hAnsi="Arial" w:cs="Arial"/>
                <w:sz w:val="20"/>
                <w:szCs w:val="20"/>
              </w:rPr>
              <w:t>The provider has a current signed contract to provide overnight planned respite.</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8" w:history="1">
              <w:r w:rsidR="0003052D" w:rsidRPr="00045403">
                <w:rPr>
                  <w:rStyle w:val="Hyperlink"/>
                  <w:rFonts w:ascii="Arial" w:hAnsi="Arial" w:cs="Arial"/>
                  <w:sz w:val="20"/>
                  <w:szCs w:val="20"/>
                </w:rPr>
                <w:t>WAC 388-829R-025</w:t>
              </w:r>
            </w:hyperlink>
          </w:p>
        </w:tc>
        <w:tc>
          <w:tcPr>
            <w:tcW w:w="2250" w:type="dxa"/>
            <w:vMerge w:val="restart"/>
          </w:tcPr>
          <w:p w14:paraId="2B4E24D1" w14:textId="77777777" w:rsidR="002117C2" w:rsidRDefault="002117C2" w:rsidP="00C01E44">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6FE72E27" w14:textId="2A8C42B9" w:rsidR="002117C2" w:rsidRDefault="002117C2" w:rsidP="00C01E44">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bookmarkStart w:id="5" w:name="Check4"/>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5"/>
          </w:p>
        </w:tc>
      </w:tr>
      <w:tr w:rsidR="002117C2" w14:paraId="19E7EFE5" w14:textId="77777777" w:rsidTr="00593DED">
        <w:tc>
          <w:tcPr>
            <w:tcW w:w="8550" w:type="dxa"/>
            <w:tcBorders>
              <w:top w:val="nil"/>
              <w:bottom w:val="nil"/>
              <w:right w:val="single" w:sz="4" w:space="0" w:color="auto"/>
            </w:tcBorders>
          </w:tcPr>
          <w:p w14:paraId="19121D89" w14:textId="77777777" w:rsidR="002117C2" w:rsidRDefault="002117C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6703DAA6" w14:textId="77777777" w:rsidR="002117C2" w:rsidRDefault="002117C2" w:rsidP="00C01E44">
            <w:pPr>
              <w:tabs>
                <w:tab w:val="center" w:pos="272"/>
                <w:tab w:val="center" w:pos="800"/>
                <w:tab w:val="center" w:pos="1348"/>
                <w:tab w:val="center" w:pos="1890"/>
              </w:tabs>
              <w:spacing w:before="40" w:after="40"/>
              <w:rPr>
                <w:rFonts w:ascii="Arial" w:hAnsi="Arial" w:cs="Arial"/>
                <w:sz w:val="16"/>
                <w:szCs w:val="16"/>
              </w:rPr>
            </w:pPr>
          </w:p>
        </w:tc>
      </w:tr>
    </w:tbl>
    <w:p w14:paraId="71EAD2A5" w14:textId="77777777" w:rsidR="00AF6F42" w:rsidRPr="00517C7A" w:rsidRDefault="00AF6F42" w:rsidP="007C657C">
      <w:pPr>
        <w:spacing w:after="0"/>
        <w:rPr>
          <w:rFonts w:ascii="Times New Roman" w:hAnsi="Times New Roman" w:cs="Times New Roman"/>
          <w:sz w:val="2"/>
          <w:szCs w:val="2"/>
        </w:rPr>
        <w:sectPr w:rsidR="00AF6F42" w:rsidRPr="00517C7A" w:rsidSect="00E87CD7">
          <w:footerReference w:type="default" r:id="rId9"/>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713BEC39" w14:textId="77777777" w:rsidTr="00AF6F42">
        <w:tc>
          <w:tcPr>
            <w:tcW w:w="8550" w:type="dxa"/>
            <w:tcBorders>
              <w:top w:val="nil"/>
              <w:bottom w:val="nil"/>
              <w:right w:val="single" w:sz="4" w:space="0" w:color="auto"/>
            </w:tcBorders>
            <w:shd w:val="clear" w:color="auto" w:fill="FFFFCC"/>
          </w:tcPr>
          <w:p w14:paraId="589FF575"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0B986A8A" w14:textId="77777777" w:rsidR="00650411" w:rsidRPr="00DD0A11" w:rsidRDefault="00650411" w:rsidP="004965F2">
            <w:pPr>
              <w:spacing w:before="20"/>
              <w:rPr>
                <w:rFonts w:ascii="Times New Roman" w:hAnsi="Times New Roman" w:cs="Times New Roman"/>
                <w:sz w:val="24"/>
                <w:szCs w:val="24"/>
              </w:rPr>
            </w:pPr>
          </w:p>
        </w:tc>
      </w:tr>
    </w:tbl>
    <w:p w14:paraId="22E23A79" w14:textId="77777777" w:rsidR="00AF6F42" w:rsidRPr="00517C7A" w:rsidRDefault="00AF6F42" w:rsidP="007C657C">
      <w:pPr>
        <w:spacing w:after="0"/>
        <w:rPr>
          <w:rFonts w:ascii="Times New Roman" w:hAnsi="Times New Roman" w:cs="Times New Roman"/>
          <w:sz w:val="2"/>
          <w:szCs w:val="2"/>
        </w:rPr>
        <w:sectPr w:rsidR="00AF6F42" w:rsidRPr="00517C7A"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74D40E61" w14:textId="77777777" w:rsidTr="00AF6F42">
        <w:tc>
          <w:tcPr>
            <w:tcW w:w="8550" w:type="dxa"/>
            <w:tcBorders>
              <w:top w:val="nil"/>
              <w:bottom w:val="nil"/>
              <w:right w:val="single" w:sz="4" w:space="0" w:color="auto"/>
            </w:tcBorders>
          </w:tcPr>
          <w:p w14:paraId="5BE9FFDC" w14:textId="77777777" w:rsidR="002117C2" w:rsidRDefault="002117C2"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3B0974D6" w14:textId="77777777" w:rsidR="002117C2" w:rsidRDefault="002117C2" w:rsidP="002117C2">
            <w:pPr>
              <w:spacing w:before="20"/>
              <w:rPr>
                <w:rFonts w:ascii="Arial" w:hAnsi="Arial" w:cs="Arial"/>
                <w:sz w:val="16"/>
                <w:szCs w:val="16"/>
              </w:rPr>
            </w:pPr>
          </w:p>
        </w:tc>
      </w:tr>
    </w:tbl>
    <w:p w14:paraId="06389AE0" w14:textId="77777777" w:rsidR="00AF6F42" w:rsidRPr="00517C7A" w:rsidRDefault="00AF6F42" w:rsidP="007C657C">
      <w:pPr>
        <w:spacing w:after="0"/>
        <w:rPr>
          <w:rFonts w:ascii="Times New Roman" w:hAnsi="Times New Roman" w:cs="Times New Roman"/>
          <w:sz w:val="2"/>
          <w:szCs w:val="2"/>
        </w:rPr>
        <w:sectPr w:rsidR="00AF6F42" w:rsidRPr="00517C7A" w:rsidSect="00AF6F4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7B595837" w14:textId="77777777" w:rsidTr="00517C7A">
        <w:tc>
          <w:tcPr>
            <w:tcW w:w="8550" w:type="dxa"/>
            <w:shd w:val="clear" w:color="auto" w:fill="FFFFCC"/>
          </w:tcPr>
          <w:p w14:paraId="449A2BC3"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698DAE01" w14:textId="77777777" w:rsidR="00650411" w:rsidRPr="00DD0A11" w:rsidRDefault="00650411" w:rsidP="004965F2">
            <w:pPr>
              <w:spacing w:before="20"/>
              <w:rPr>
                <w:rFonts w:ascii="Times New Roman" w:hAnsi="Times New Roman" w:cs="Times New Roman"/>
                <w:sz w:val="24"/>
                <w:szCs w:val="24"/>
              </w:rPr>
            </w:pPr>
          </w:p>
        </w:tc>
      </w:tr>
    </w:tbl>
    <w:p w14:paraId="2D9A3FDA" w14:textId="77777777" w:rsidR="00517C7A" w:rsidRDefault="00517C7A" w:rsidP="007C657C">
      <w:pPr>
        <w:pStyle w:val="ListParagraph"/>
        <w:numPr>
          <w:ilvl w:val="0"/>
          <w:numId w:val="1"/>
        </w:numPr>
        <w:tabs>
          <w:tab w:val="left" w:pos="333"/>
          <w:tab w:val="left" w:pos="1413"/>
        </w:tabs>
        <w:spacing w:after="0"/>
        <w:ind w:left="338"/>
        <w:rPr>
          <w:rFonts w:ascii="Times New Roman" w:hAnsi="Times New Roman" w:cs="Times New Roman"/>
          <w:sz w:val="2"/>
          <w:szCs w:val="2"/>
        </w:rPr>
        <w:sectPr w:rsidR="00517C7A"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3AB66CAD" w14:textId="77777777" w:rsidTr="00517C7A">
        <w:trPr>
          <w:trHeight w:val="184"/>
        </w:trPr>
        <w:tc>
          <w:tcPr>
            <w:tcW w:w="8550" w:type="dxa"/>
            <w:tcBorders>
              <w:bottom w:val="nil"/>
            </w:tcBorders>
          </w:tcPr>
          <w:p w14:paraId="11904A11" w14:textId="77777777" w:rsidR="002117C2" w:rsidRPr="00517C7A" w:rsidRDefault="002117C2" w:rsidP="0003052D">
            <w:pPr>
              <w:pStyle w:val="ListParagraph"/>
              <w:numPr>
                <w:ilvl w:val="0"/>
                <w:numId w:val="1"/>
              </w:numPr>
              <w:tabs>
                <w:tab w:val="left" w:pos="333"/>
                <w:tab w:val="left" w:pos="1413"/>
              </w:tabs>
              <w:spacing w:before="40" w:after="40"/>
              <w:ind w:left="338"/>
              <w:rPr>
                <w:rFonts w:ascii="Arial" w:hAnsi="Arial" w:cs="Arial"/>
                <w:sz w:val="20"/>
                <w:szCs w:val="20"/>
              </w:rPr>
            </w:pPr>
            <w:r w:rsidRPr="00517C7A">
              <w:rPr>
                <w:rFonts w:ascii="Arial" w:hAnsi="Arial" w:cs="Arial"/>
                <w:sz w:val="20"/>
                <w:szCs w:val="20"/>
              </w:rPr>
              <w:t>Provider and their employees meet each of the following minimum qualifications:</w:t>
            </w:r>
            <w:r w:rsidR="0003052D" w:rsidRPr="00517C7A">
              <w:rPr>
                <w:rFonts w:ascii="Arial" w:hAnsi="Arial" w:cs="Arial"/>
                <w:sz w:val="20"/>
                <w:szCs w:val="20"/>
              </w:rPr>
              <w:br/>
            </w:r>
            <w:r w:rsidR="0003052D" w:rsidRPr="00517C7A">
              <w:rPr>
                <w:rFonts w:ascii="Arial" w:hAnsi="Arial" w:cs="Arial"/>
                <w:sz w:val="20"/>
                <w:szCs w:val="20"/>
              </w:rPr>
              <w:tab/>
            </w:r>
            <w:hyperlink r:id="rId10" w:history="1">
              <w:r w:rsidR="0003052D" w:rsidRPr="00517C7A">
                <w:rPr>
                  <w:rStyle w:val="Hyperlink"/>
                  <w:rFonts w:ascii="Arial" w:hAnsi="Arial" w:cs="Arial"/>
                  <w:sz w:val="20"/>
                  <w:szCs w:val="20"/>
                </w:rPr>
                <w:t>WAC 388-829R-060</w:t>
              </w:r>
            </w:hyperlink>
          </w:p>
        </w:tc>
        <w:tc>
          <w:tcPr>
            <w:tcW w:w="2250" w:type="dxa"/>
            <w:tcBorders>
              <w:bottom w:val="nil"/>
            </w:tcBorders>
          </w:tcPr>
          <w:p w14:paraId="677626AB" w14:textId="77777777" w:rsidR="002117C2" w:rsidRPr="00395B80" w:rsidRDefault="002117C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2117C2" w14:paraId="0BC856C4" w14:textId="77777777" w:rsidTr="00517C7A">
        <w:trPr>
          <w:trHeight w:val="41"/>
        </w:trPr>
        <w:tc>
          <w:tcPr>
            <w:tcW w:w="8550" w:type="dxa"/>
            <w:tcBorders>
              <w:top w:val="nil"/>
              <w:bottom w:val="nil"/>
            </w:tcBorders>
          </w:tcPr>
          <w:p w14:paraId="0373FAAC" w14:textId="77777777" w:rsidR="002117C2" w:rsidRPr="00395B80" w:rsidRDefault="002117C2" w:rsidP="0003052D">
            <w:pPr>
              <w:pStyle w:val="ListParagraph"/>
              <w:numPr>
                <w:ilvl w:val="0"/>
                <w:numId w:val="3"/>
              </w:numPr>
              <w:spacing w:before="40" w:after="40"/>
              <w:rPr>
                <w:rFonts w:ascii="Arial" w:hAnsi="Arial" w:cs="Arial"/>
                <w:sz w:val="20"/>
                <w:szCs w:val="20"/>
              </w:rPr>
            </w:pPr>
            <w:r>
              <w:rPr>
                <w:rFonts w:ascii="Arial" w:hAnsi="Arial" w:cs="Arial"/>
                <w:sz w:val="20"/>
                <w:szCs w:val="20"/>
              </w:rPr>
              <w:t>Have a high school diploma or GED equivalent, unless hired before September 1, 1991;</w:t>
            </w:r>
          </w:p>
        </w:tc>
        <w:tc>
          <w:tcPr>
            <w:tcW w:w="2250" w:type="dxa"/>
            <w:tcBorders>
              <w:top w:val="nil"/>
              <w:bottom w:val="nil"/>
            </w:tcBorders>
          </w:tcPr>
          <w:p w14:paraId="13645973" w14:textId="114F34F4"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029DBAF5" w14:textId="77777777" w:rsidTr="00517C7A">
        <w:trPr>
          <w:trHeight w:val="41"/>
        </w:trPr>
        <w:tc>
          <w:tcPr>
            <w:tcW w:w="8550" w:type="dxa"/>
            <w:tcBorders>
              <w:top w:val="nil"/>
              <w:bottom w:val="nil"/>
            </w:tcBorders>
          </w:tcPr>
          <w:p w14:paraId="1FB54358" w14:textId="77777777" w:rsidR="002117C2" w:rsidRPr="00395B80" w:rsidRDefault="002117C2" w:rsidP="0003052D">
            <w:pPr>
              <w:pStyle w:val="ListParagraph"/>
              <w:numPr>
                <w:ilvl w:val="0"/>
                <w:numId w:val="3"/>
              </w:numPr>
              <w:spacing w:before="40" w:after="40"/>
              <w:rPr>
                <w:rFonts w:ascii="Arial" w:hAnsi="Arial" w:cs="Arial"/>
                <w:sz w:val="20"/>
                <w:szCs w:val="20"/>
              </w:rPr>
            </w:pPr>
            <w:r>
              <w:rPr>
                <w:rFonts w:ascii="Arial" w:hAnsi="Arial" w:cs="Arial"/>
                <w:sz w:val="20"/>
                <w:szCs w:val="20"/>
              </w:rPr>
              <w:t>Is at least 18 or older; and</w:t>
            </w:r>
          </w:p>
        </w:tc>
        <w:tc>
          <w:tcPr>
            <w:tcW w:w="2250" w:type="dxa"/>
            <w:tcBorders>
              <w:top w:val="nil"/>
              <w:bottom w:val="nil"/>
            </w:tcBorders>
          </w:tcPr>
          <w:p w14:paraId="07E54BE8" w14:textId="2C9B59E0"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0CA0FFC0" w14:textId="77777777" w:rsidTr="00517C7A">
        <w:trPr>
          <w:trHeight w:val="129"/>
        </w:trPr>
        <w:tc>
          <w:tcPr>
            <w:tcW w:w="8550" w:type="dxa"/>
            <w:tcBorders>
              <w:top w:val="nil"/>
              <w:bottom w:val="nil"/>
            </w:tcBorders>
          </w:tcPr>
          <w:p w14:paraId="7819FAE7" w14:textId="77777777" w:rsidR="002117C2" w:rsidRPr="00395B80" w:rsidRDefault="002117C2" w:rsidP="0003052D">
            <w:pPr>
              <w:pStyle w:val="ListParagraph"/>
              <w:numPr>
                <w:ilvl w:val="0"/>
                <w:numId w:val="3"/>
              </w:numPr>
              <w:spacing w:before="40" w:after="40"/>
              <w:rPr>
                <w:rFonts w:ascii="Arial" w:hAnsi="Arial" w:cs="Arial"/>
                <w:sz w:val="20"/>
                <w:szCs w:val="20"/>
              </w:rPr>
            </w:pPr>
            <w:r>
              <w:rPr>
                <w:rFonts w:ascii="Arial" w:hAnsi="Arial" w:cs="Arial"/>
                <w:sz w:val="20"/>
                <w:szCs w:val="20"/>
              </w:rPr>
              <w:t>Have a clear understanding of job responsibilities, person-centered service plans, and overnight planned respite services individualized agreements</w:t>
            </w:r>
            <w:r w:rsidR="008F2A4A">
              <w:rPr>
                <w:rFonts w:ascii="Arial" w:hAnsi="Arial" w:cs="Arial"/>
                <w:sz w:val="20"/>
                <w:szCs w:val="20"/>
              </w:rPr>
              <w:t>.</w:t>
            </w:r>
            <w:r w:rsidR="0003052D">
              <w:rPr>
                <w:rFonts w:ascii="Arial" w:hAnsi="Arial" w:cs="Arial"/>
                <w:sz w:val="20"/>
                <w:szCs w:val="20"/>
              </w:rPr>
              <w:t xml:space="preserve"> </w:t>
            </w:r>
          </w:p>
        </w:tc>
        <w:tc>
          <w:tcPr>
            <w:tcW w:w="2250" w:type="dxa"/>
            <w:vMerge w:val="restart"/>
            <w:tcBorders>
              <w:top w:val="nil"/>
            </w:tcBorders>
          </w:tcPr>
          <w:p w14:paraId="17BB6F14" w14:textId="23BB2C21"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7D8FB816" w14:textId="77777777" w:rsidTr="00517C7A">
        <w:tc>
          <w:tcPr>
            <w:tcW w:w="8550" w:type="dxa"/>
            <w:tcBorders>
              <w:top w:val="nil"/>
              <w:bottom w:val="nil"/>
              <w:right w:val="single" w:sz="4" w:space="0" w:color="auto"/>
            </w:tcBorders>
          </w:tcPr>
          <w:p w14:paraId="1780260B" w14:textId="77777777" w:rsidR="002117C2" w:rsidRPr="00DD0A11" w:rsidRDefault="002117C2" w:rsidP="00D7796E">
            <w:pPr>
              <w:spacing w:before="40" w:after="40"/>
              <w:rPr>
                <w:rFonts w:ascii="Arial" w:hAnsi="Arial" w:cs="Arial"/>
                <w:sz w:val="16"/>
                <w:szCs w:val="16"/>
              </w:rPr>
            </w:pPr>
            <w:r>
              <w:rPr>
                <w:rFonts w:ascii="Arial" w:hAnsi="Arial" w:cs="Arial"/>
                <w:sz w:val="16"/>
                <w:szCs w:val="16"/>
              </w:rPr>
              <w:t>EVALUATOR COMMEN</w:t>
            </w:r>
            <w:r w:rsidR="00650411">
              <w:rPr>
                <w:rFonts w:ascii="Arial" w:hAnsi="Arial" w:cs="Arial"/>
                <w:sz w:val="16"/>
                <w:szCs w:val="16"/>
              </w:rPr>
              <w:t>TS</w:t>
            </w:r>
          </w:p>
        </w:tc>
        <w:tc>
          <w:tcPr>
            <w:tcW w:w="2250" w:type="dxa"/>
            <w:vMerge/>
            <w:tcBorders>
              <w:left w:val="single" w:sz="4" w:space="0" w:color="auto"/>
              <w:bottom w:val="nil"/>
            </w:tcBorders>
          </w:tcPr>
          <w:p w14:paraId="2A403DCD" w14:textId="77777777" w:rsidR="002117C2" w:rsidRDefault="002117C2" w:rsidP="002117C2">
            <w:pPr>
              <w:tabs>
                <w:tab w:val="center" w:pos="272"/>
                <w:tab w:val="center" w:pos="800"/>
                <w:tab w:val="center" w:pos="1348"/>
                <w:tab w:val="center" w:pos="1890"/>
              </w:tabs>
              <w:spacing w:before="40" w:after="40"/>
              <w:rPr>
                <w:rFonts w:ascii="Arial" w:hAnsi="Arial" w:cs="Arial"/>
                <w:sz w:val="16"/>
                <w:szCs w:val="16"/>
              </w:rPr>
            </w:pPr>
          </w:p>
        </w:tc>
      </w:tr>
    </w:tbl>
    <w:p w14:paraId="0D96234C" w14:textId="77777777" w:rsidR="00AF6F42" w:rsidRPr="00517C7A" w:rsidRDefault="00AF6F42" w:rsidP="007C657C">
      <w:pPr>
        <w:spacing w:after="0"/>
        <w:rPr>
          <w:rFonts w:ascii="Times New Roman" w:hAnsi="Times New Roman" w:cs="Times New Roman"/>
          <w:sz w:val="2"/>
          <w:szCs w:val="2"/>
        </w:rPr>
        <w:sectPr w:rsidR="00AF6F42" w:rsidRPr="00517C7A"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5A4BA808" w14:textId="77777777" w:rsidTr="00AF6F42">
        <w:tc>
          <w:tcPr>
            <w:tcW w:w="8550" w:type="dxa"/>
            <w:tcBorders>
              <w:top w:val="nil"/>
              <w:bottom w:val="nil"/>
              <w:right w:val="single" w:sz="4" w:space="0" w:color="auto"/>
            </w:tcBorders>
            <w:shd w:val="clear" w:color="auto" w:fill="FFFFCC"/>
          </w:tcPr>
          <w:p w14:paraId="53D4E576"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2973CB51" w14:textId="77777777" w:rsidR="00650411" w:rsidRPr="00DD0A11" w:rsidRDefault="00650411" w:rsidP="004965F2">
            <w:pPr>
              <w:spacing w:before="20"/>
              <w:rPr>
                <w:rFonts w:ascii="Times New Roman" w:hAnsi="Times New Roman" w:cs="Times New Roman"/>
                <w:sz w:val="24"/>
                <w:szCs w:val="24"/>
              </w:rPr>
            </w:pPr>
          </w:p>
        </w:tc>
      </w:tr>
    </w:tbl>
    <w:p w14:paraId="237A314C" w14:textId="77777777" w:rsidR="00AF6F42" w:rsidRPr="00517C7A" w:rsidRDefault="00AF6F42" w:rsidP="007C657C">
      <w:pPr>
        <w:spacing w:after="0"/>
        <w:rPr>
          <w:rFonts w:ascii="Times New Roman" w:hAnsi="Times New Roman" w:cs="Times New Roman"/>
          <w:sz w:val="2"/>
          <w:szCs w:val="2"/>
        </w:rPr>
        <w:sectPr w:rsidR="00AF6F42" w:rsidRPr="00517C7A"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5DC53895" w14:textId="77777777" w:rsidTr="00AF6F42">
        <w:tc>
          <w:tcPr>
            <w:tcW w:w="8550" w:type="dxa"/>
            <w:tcBorders>
              <w:top w:val="nil"/>
              <w:bottom w:val="nil"/>
              <w:right w:val="single" w:sz="4" w:space="0" w:color="auto"/>
            </w:tcBorders>
          </w:tcPr>
          <w:p w14:paraId="21C1E3CA" w14:textId="77777777" w:rsidR="002117C2" w:rsidRDefault="002117C2"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264C722F" w14:textId="77777777" w:rsidR="002117C2" w:rsidRDefault="002117C2" w:rsidP="002117C2">
            <w:pPr>
              <w:spacing w:before="20"/>
              <w:rPr>
                <w:rFonts w:ascii="Arial" w:hAnsi="Arial" w:cs="Arial"/>
                <w:sz w:val="16"/>
                <w:szCs w:val="16"/>
              </w:rPr>
            </w:pPr>
          </w:p>
        </w:tc>
      </w:tr>
    </w:tbl>
    <w:p w14:paraId="72189F37" w14:textId="77777777" w:rsidR="00AF6F42" w:rsidRPr="00517C7A" w:rsidRDefault="00AF6F42" w:rsidP="007C657C">
      <w:pPr>
        <w:spacing w:after="0"/>
        <w:rPr>
          <w:rFonts w:ascii="Times New Roman" w:hAnsi="Times New Roman" w:cs="Times New Roman"/>
          <w:sz w:val="2"/>
          <w:szCs w:val="2"/>
        </w:rPr>
        <w:sectPr w:rsidR="00AF6F42" w:rsidRPr="00517C7A" w:rsidSect="00AF6F4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1C320DA6" w14:textId="77777777" w:rsidTr="00517C7A">
        <w:tc>
          <w:tcPr>
            <w:tcW w:w="8550" w:type="dxa"/>
            <w:shd w:val="clear" w:color="auto" w:fill="FFFFCC"/>
          </w:tcPr>
          <w:p w14:paraId="35A1012F"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7CB739D1" w14:textId="77777777" w:rsidR="00650411" w:rsidRPr="00DD0A11" w:rsidRDefault="00650411" w:rsidP="004965F2">
            <w:pPr>
              <w:spacing w:before="20"/>
              <w:rPr>
                <w:rFonts w:ascii="Times New Roman" w:hAnsi="Times New Roman" w:cs="Times New Roman"/>
                <w:sz w:val="24"/>
                <w:szCs w:val="24"/>
              </w:rPr>
            </w:pPr>
          </w:p>
        </w:tc>
      </w:tr>
    </w:tbl>
    <w:p w14:paraId="4742638F" w14:textId="77777777" w:rsidR="00517C7A" w:rsidRDefault="00517C7A" w:rsidP="007C657C">
      <w:pPr>
        <w:pStyle w:val="ListParagraph"/>
        <w:numPr>
          <w:ilvl w:val="0"/>
          <w:numId w:val="1"/>
        </w:numPr>
        <w:spacing w:after="0"/>
        <w:ind w:left="338"/>
        <w:rPr>
          <w:rFonts w:ascii="Times New Roman" w:hAnsi="Times New Roman" w:cs="Times New Roman"/>
          <w:sz w:val="2"/>
          <w:szCs w:val="2"/>
        </w:rPr>
        <w:sectPr w:rsidR="00517C7A"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19EC3926" w14:textId="77777777" w:rsidTr="00517C7A">
        <w:trPr>
          <w:trHeight w:val="129"/>
        </w:trPr>
        <w:tc>
          <w:tcPr>
            <w:tcW w:w="8550" w:type="dxa"/>
            <w:tcBorders>
              <w:bottom w:val="nil"/>
            </w:tcBorders>
          </w:tcPr>
          <w:p w14:paraId="58F23F03" w14:textId="77777777" w:rsidR="002117C2" w:rsidRPr="00517C7A" w:rsidRDefault="002117C2" w:rsidP="002117C2">
            <w:pPr>
              <w:pStyle w:val="ListParagraph"/>
              <w:numPr>
                <w:ilvl w:val="0"/>
                <w:numId w:val="1"/>
              </w:numPr>
              <w:spacing w:before="40" w:after="40"/>
              <w:ind w:left="338"/>
              <w:rPr>
                <w:rFonts w:ascii="Arial" w:hAnsi="Arial" w:cs="Arial"/>
                <w:sz w:val="20"/>
                <w:szCs w:val="20"/>
              </w:rPr>
            </w:pPr>
            <w:r w:rsidRPr="00517C7A">
              <w:rPr>
                <w:rFonts w:ascii="Arial" w:hAnsi="Arial" w:cs="Arial"/>
                <w:sz w:val="20"/>
                <w:szCs w:val="20"/>
              </w:rPr>
              <w:t xml:space="preserve">Provider has followed all background check rules and procedures described in </w:t>
            </w:r>
            <w:r w:rsidRPr="00517C7A">
              <w:rPr>
                <w:rFonts w:ascii="Arial" w:hAnsi="Arial" w:cs="Arial"/>
                <w:sz w:val="20"/>
                <w:szCs w:val="20"/>
              </w:rPr>
              <w:br/>
            </w:r>
            <w:hyperlink r:id="rId11" w:history="1">
              <w:r w:rsidR="0003052D" w:rsidRPr="00517C7A">
                <w:rPr>
                  <w:rStyle w:val="Hyperlink"/>
                  <w:rFonts w:ascii="Arial" w:hAnsi="Arial" w:cs="Arial"/>
                  <w:sz w:val="20"/>
                  <w:szCs w:val="20"/>
                </w:rPr>
                <w:t>WAC 388-829R</w:t>
              </w:r>
            </w:hyperlink>
            <w:r w:rsidRPr="00517C7A">
              <w:rPr>
                <w:rFonts w:ascii="Arial" w:hAnsi="Arial" w:cs="Arial"/>
                <w:sz w:val="20"/>
                <w:szCs w:val="20"/>
              </w:rPr>
              <w:t>, which includes:</w:t>
            </w:r>
          </w:p>
        </w:tc>
        <w:tc>
          <w:tcPr>
            <w:tcW w:w="2250" w:type="dxa"/>
            <w:tcBorders>
              <w:bottom w:val="nil"/>
            </w:tcBorders>
          </w:tcPr>
          <w:p w14:paraId="60683CAA" w14:textId="77777777" w:rsidR="002117C2" w:rsidRPr="00435990" w:rsidRDefault="002117C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2117C2" w14:paraId="6C3B36BB" w14:textId="77777777" w:rsidTr="00517C7A">
        <w:trPr>
          <w:trHeight w:val="129"/>
        </w:trPr>
        <w:tc>
          <w:tcPr>
            <w:tcW w:w="8550" w:type="dxa"/>
            <w:tcBorders>
              <w:top w:val="nil"/>
              <w:bottom w:val="nil"/>
            </w:tcBorders>
          </w:tcPr>
          <w:p w14:paraId="16593628" w14:textId="77777777" w:rsidR="002117C2" w:rsidRDefault="002117C2" w:rsidP="002117C2">
            <w:pPr>
              <w:pStyle w:val="ListParagraph"/>
              <w:numPr>
                <w:ilvl w:val="0"/>
                <w:numId w:val="4"/>
              </w:numPr>
              <w:spacing w:before="40" w:after="40"/>
              <w:rPr>
                <w:rFonts w:ascii="Arial" w:hAnsi="Arial" w:cs="Arial"/>
                <w:sz w:val="20"/>
                <w:szCs w:val="20"/>
              </w:rPr>
            </w:pPr>
            <w:r>
              <w:rPr>
                <w:rFonts w:ascii="Arial" w:hAnsi="Arial" w:cs="Arial"/>
                <w:sz w:val="20"/>
                <w:szCs w:val="20"/>
              </w:rPr>
              <w:t>Ensuring all employees, administrators, owners, direct support professionals, volunteers, and any other employees who may have unsupervised access to a DDA client have a non-disqualifying background check at least every two years;</w:t>
            </w:r>
            <w:r>
              <w:rPr>
                <w:rFonts w:ascii="Arial" w:hAnsi="Arial" w:cs="Arial"/>
                <w:sz w:val="20"/>
                <w:szCs w:val="20"/>
              </w:rPr>
              <w:br/>
            </w:r>
            <w:r>
              <w:rPr>
                <w:rFonts w:ascii="Arial" w:hAnsi="Arial" w:cs="Arial"/>
                <w:sz w:val="20"/>
                <w:szCs w:val="20"/>
              </w:rPr>
              <w:tab/>
            </w:r>
            <w:hyperlink r:id="rId12" w:history="1">
              <w:r w:rsidR="0003052D" w:rsidRPr="00045403">
                <w:rPr>
                  <w:rStyle w:val="Hyperlink"/>
                  <w:rFonts w:ascii="Arial" w:hAnsi="Arial" w:cs="Arial"/>
                  <w:sz w:val="20"/>
                  <w:szCs w:val="20"/>
                </w:rPr>
                <w:t>WAC 388-829R-030</w:t>
              </w:r>
            </w:hyperlink>
          </w:p>
        </w:tc>
        <w:tc>
          <w:tcPr>
            <w:tcW w:w="2250" w:type="dxa"/>
            <w:tcBorders>
              <w:top w:val="nil"/>
              <w:bottom w:val="nil"/>
            </w:tcBorders>
          </w:tcPr>
          <w:p w14:paraId="777F5DB7" w14:textId="0FF566D2"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bookmarkStart w:id="6" w:name="Check5"/>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bookmarkStart w:id="7" w:name="Check6"/>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r>
            <w:r>
              <w:rPr>
                <w:rFonts w:ascii="Arial" w:hAnsi="Arial" w:cs="Arial"/>
                <w:sz w:val="20"/>
                <w:szCs w:val="20"/>
              </w:rPr>
              <w:fldChar w:fldCharType="begin">
                <w:ffData>
                  <w:name w:val="Check7"/>
                  <w:enabled/>
                  <w:calcOnExit w:val="0"/>
                  <w:checkBox>
                    <w:sizeAuto/>
                    <w:default w:val="0"/>
                  </w:checkBox>
                </w:ffData>
              </w:fldChar>
            </w:r>
            <w:bookmarkStart w:id="8" w:name="Check7"/>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r>
            <w:r>
              <w:rPr>
                <w:rFonts w:ascii="Arial" w:hAnsi="Arial" w:cs="Arial"/>
                <w:sz w:val="20"/>
                <w:szCs w:val="20"/>
              </w:rPr>
              <w:fldChar w:fldCharType="begin">
                <w:ffData>
                  <w:name w:val="Check8"/>
                  <w:enabled/>
                  <w:calcOnExit w:val="0"/>
                  <w:checkBox>
                    <w:sizeAuto/>
                    <w:default w:val="0"/>
                  </w:checkBox>
                </w:ffData>
              </w:fldChar>
            </w:r>
            <w:bookmarkStart w:id="9" w:name="Check8"/>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9"/>
          </w:p>
        </w:tc>
      </w:tr>
      <w:tr w:rsidR="002117C2" w14:paraId="44F8AC9E" w14:textId="77777777" w:rsidTr="00517C7A">
        <w:trPr>
          <w:trHeight w:val="129"/>
        </w:trPr>
        <w:tc>
          <w:tcPr>
            <w:tcW w:w="8550" w:type="dxa"/>
            <w:tcBorders>
              <w:top w:val="nil"/>
              <w:bottom w:val="nil"/>
            </w:tcBorders>
          </w:tcPr>
          <w:p w14:paraId="36AF8A83" w14:textId="77777777" w:rsidR="002117C2" w:rsidRPr="00395B80" w:rsidRDefault="002117C2" w:rsidP="002117C2">
            <w:pPr>
              <w:pStyle w:val="ListParagraph"/>
              <w:numPr>
                <w:ilvl w:val="0"/>
                <w:numId w:val="4"/>
              </w:numPr>
              <w:spacing w:before="40" w:after="40"/>
              <w:rPr>
                <w:rFonts w:ascii="Arial" w:hAnsi="Arial" w:cs="Arial"/>
                <w:sz w:val="20"/>
                <w:szCs w:val="20"/>
              </w:rPr>
            </w:pPr>
            <w:r>
              <w:rPr>
                <w:rFonts w:ascii="Arial" w:hAnsi="Arial" w:cs="Arial"/>
                <w:sz w:val="20"/>
                <w:szCs w:val="20"/>
              </w:rPr>
              <w:t>Ensuring fingerprint based check done for initial hires after January 1, 2016;</w:t>
            </w:r>
            <w:r>
              <w:rPr>
                <w:rFonts w:ascii="Arial" w:hAnsi="Arial" w:cs="Arial"/>
                <w:sz w:val="20"/>
                <w:szCs w:val="20"/>
              </w:rPr>
              <w:br/>
            </w:r>
            <w:r>
              <w:rPr>
                <w:rFonts w:ascii="Arial" w:hAnsi="Arial" w:cs="Arial"/>
                <w:sz w:val="20"/>
                <w:szCs w:val="20"/>
              </w:rPr>
              <w:tab/>
            </w:r>
            <w:hyperlink r:id="rId13" w:history="1">
              <w:r w:rsidR="0003052D" w:rsidRPr="00045403">
                <w:rPr>
                  <w:rStyle w:val="Hyperlink"/>
                  <w:rFonts w:ascii="Arial" w:hAnsi="Arial" w:cs="Arial"/>
                  <w:sz w:val="20"/>
                  <w:szCs w:val="20"/>
                </w:rPr>
                <w:t>WAC 388-825-615</w:t>
              </w:r>
            </w:hyperlink>
          </w:p>
        </w:tc>
        <w:tc>
          <w:tcPr>
            <w:tcW w:w="2250" w:type="dxa"/>
            <w:tcBorders>
              <w:top w:val="nil"/>
              <w:bottom w:val="nil"/>
            </w:tcBorders>
          </w:tcPr>
          <w:p w14:paraId="076190B2" w14:textId="389CA4E3"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3B4E12C6" w14:textId="77777777" w:rsidTr="00517C7A">
        <w:trPr>
          <w:trHeight w:val="129"/>
        </w:trPr>
        <w:tc>
          <w:tcPr>
            <w:tcW w:w="8550" w:type="dxa"/>
            <w:tcBorders>
              <w:top w:val="nil"/>
              <w:bottom w:val="nil"/>
            </w:tcBorders>
          </w:tcPr>
          <w:p w14:paraId="13030CD5" w14:textId="77777777" w:rsidR="002117C2" w:rsidRPr="00395B80" w:rsidRDefault="002117C2" w:rsidP="002117C2">
            <w:pPr>
              <w:pStyle w:val="ListParagraph"/>
              <w:numPr>
                <w:ilvl w:val="0"/>
                <w:numId w:val="4"/>
              </w:numPr>
              <w:spacing w:before="40" w:after="40"/>
              <w:rPr>
                <w:rFonts w:ascii="Arial" w:hAnsi="Arial" w:cs="Arial"/>
                <w:sz w:val="20"/>
                <w:szCs w:val="20"/>
              </w:rPr>
            </w:pPr>
            <w:r>
              <w:rPr>
                <w:rFonts w:ascii="Arial" w:hAnsi="Arial" w:cs="Arial"/>
                <w:sz w:val="20"/>
                <w:szCs w:val="20"/>
              </w:rPr>
              <w:t>Ensuring no staff with a disqualifying background check works in a capacity that may involve unsupervised access to clients;</w:t>
            </w:r>
            <w:r>
              <w:rPr>
                <w:rFonts w:ascii="Arial" w:hAnsi="Arial" w:cs="Arial"/>
                <w:sz w:val="20"/>
                <w:szCs w:val="20"/>
              </w:rPr>
              <w:br/>
            </w:r>
            <w:r>
              <w:rPr>
                <w:rFonts w:ascii="Arial" w:hAnsi="Arial" w:cs="Arial"/>
                <w:sz w:val="20"/>
                <w:szCs w:val="20"/>
              </w:rPr>
              <w:tab/>
            </w:r>
            <w:hyperlink r:id="rId14" w:history="1">
              <w:r w:rsidR="0003052D" w:rsidRPr="00045403">
                <w:rPr>
                  <w:rStyle w:val="Hyperlink"/>
                  <w:rFonts w:ascii="Arial" w:hAnsi="Arial" w:cs="Arial"/>
                  <w:sz w:val="20"/>
                  <w:szCs w:val="20"/>
                </w:rPr>
                <w:t>WAC 388-825-650</w:t>
              </w:r>
            </w:hyperlink>
          </w:p>
        </w:tc>
        <w:tc>
          <w:tcPr>
            <w:tcW w:w="2250" w:type="dxa"/>
            <w:tcBorders>
              <w:top w:val="nil"/>
              <w:bottom w:val="nil"/>
            </w:tcBorders>
          </w:tcPr>
          <w:p w14:paraId="770FFC46" w14:textId="152C1BC6"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7F649E64" w14:textId="77777777" w:rsidTr="00517C7A">
        <w:trPr>
          <w:trHeight w:val="129"/>
        </w:trPr>
        <w:tc>
          <w:tcPr>
            <w:tcW w:w="8550" w:type="dxa"/>
            <w:tcBorders>
              <w:top w:val="nil"/>
              <w:bottom w:val="nil"/>
            </w:tcBorders>
          </w:tcPr>
          <w:p w14:paraId="3D330DD2" w14:textId="77777777" w:rsidR="002117C2" w:rsidRPr="00395B80" w:rsidRDefault="002117C2" w:rsidP="002117C2">
            <w:pPr>
              <w:pStyle w:val="ListParagraph"/>
              <w:numPr>
                <w:ilvl w:val="0"/>
                <w:numId w:val="4"/>
              </w:numPr>
              <w:spacing w:before="40" w:after="40"/>
              <w:rPr>
                <w:rFonts w:ascii="Arial" w:hAnsi="Arial" w:cs="Arial"/>
                <w:sz w:val="20"/>
                <w:szCs w:val="20"/>
              </w:rPr>
            </w:pPr>
            <w:r>
              <w:rPr>
                <w:rFonts w:ascii="Arial" w:hAnsi="Arial" w:cs="Arial"/>
                <w:sz w:val="20"/>
                <w:szCs w:val="20"/>
              </w:rPr>
              <w:t>Ensuring a documented character, competence, and suitability review is on file for any staff with a non-disqualifying crime or negative action; and</w:t>
            </w:r>
            <w:r>
              <w:rPr>
                <w:rFonts w:ascii="Arial" w:hAnsi="Arial" w:cs="Arial"/>
                <w:sz w:val="20"/>
                <w:szCs w:val="20"/>
              </w:rPr>
              <w:br/>
            </w:r>
            <w:r>
              <w:rPr>
                <w:rFonts w:ascii="Arial" w:hAnsi="Arial" w:cs="Arial"/>
                <w:sz w:val="20"/>
                <w:szCs w:val="20"/>
              </w:rPr>
              <w:tab/>
            </w:r>
            <w:hyperlink r:id="rId15" w:history="1">
              <w:r w:rsidR="0003052D" w:rsidRPr="00045403">
                <w:rPr>
                  <w:rStyle w:val="Hyperlink"/>
                  <w:rFonts w:ascii="Arial" w:hAnsi="Arial" w:cs="Arial"/>
                  <w:sz w:val="20"/>
                  <w:szCs w:val="20"/>
                </w:rPr>
                <w:t>WAC 388-825-650</w:t>
              </w:r>
            </w:hyperlink>
          </w:p>
        </w:tc>
        <w:tc>
          <w:tcPr>
            <w:tcW w:w="2250" w:type="dxa"/>
            <w:tcBorders>
              <w:top w:val="nil"/>
              <w:bottom w:val="nil"/>
            </w:tcBorders>
          </w:tcPr>
          <w:p w14:paraId="6AA60D99" w14:textId="371BFCA0"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67BF2E8E" w14:textId="77777777" w:rsidTr="00517C7A">
        <w:trPr>
          <w:trHeight w:val="129"/>
        </w:trPr>
        <w:tc>
          <w:tcPr>
            <w:tcW w:w="8550" w:type="dxa"/>
            <w:tcBorders>
              <w:top w:val="nil"/>
              <w:bottom w:val="nil"/>
            </w:tcBorders>
          </w:tcPr>
          <w:p w14:paraId="521D4D2D" w14:textId="08E58620" w:rsidR="002117C2" w:rsidRPr="00395B80" w:rsidRDefault="002117C2" w:rsidP="002117C2">
            <w:pPr>
              <w:pStyle w:val="ListParagraph"/>
              <w:numPr>
                <w:ilvl w:val="0"/>
                <w:numId w:val="4"/>
              </w:numPr>
              <w:spacing w:before="40" w:after="40"/>
              <w:rPr>
                <w:rFonts w:ascii="Arial" w:hAnsi="Arial" w:cs="Arial"/>
                <w:sz w:val="20"/>
                <w:szCs w:val="20"/>
              </w:rPr>
            </w:pPr>
            <w:r>
              <w:rPr>
                <w:rFonts w:ascii="Arial" w:hAnsi="Arial" w:cs="Arial"/>
                <w:sz w:val="20"/>
                <w:szCs w:val="20"/>
              </w:rPr>
              <w:t>Verifying any provision</w:t>
            </w:r>
            <w:r w:rsidR="00C46DC4">
              <w:rPr>
                <w:rFonts w:ascii="Arial" w:hAnsi="Arial" w:cs="Arial"/>
                <w:sz w:val="20"/>
                <w:szCs w:val="20"/>
              </w:rPr>
              <w:t>al</w:t>
            </w:r>
            <w:r>
              <w:rPr>
                <w:rFonts w:ascii="Arial" w:hAnsi="Arial" w:cs="Arial"/>
                <w:sz w:val="20"/>
                <w:szCs w:val="20"/>
              </w:rPr>
              <w:t xml:space="preserve"> hire meets the conditions described under:</w:t>
            </w:r>
            <w:r>
              <w:rPr>
                <w:rFonts w:ascii="Arial" w:hAnsi="Arial" w:cs="Arial"/>
                <w:sz w:val="20"/>
                <w:szCs w:val="20"/>
              </w:rPr>
              <w:br/>
            </w:r>
            <w:r>
              <w:rPr>
                <w:rFonts w:ascii="Arial" w:hAnsi="Arial" w:cs="Arial"/>
                <w:sz w:val="20"/>
                <w:szCs w:val="20"/>
              </w:rPr>
              <w:tab/>
            </w:r>
            <w:hyperlink r:id="rId16" w:history="1">
              <w:r w:rsidR="0003052D" w:rsidRPr="00045403">
                <w:rPr>
                  <w:rStyle w:val="Hyperlink"/>
                  <w:rFonts w:ascii="Arial" w:hAnsi="Arial" w:cs="Arial"/>
                  <w:sz w:val="20"/>
                  <w:szCs w:val="20"/>
                </w:rPr>
                <w:t>WAC 388-825-675</w:t>
              </w:r>
            </w:hyperlink>
            <w:r w:rsidR="0003052D">
              <w:rPr>
                <w:rFonts w:ascii="Arial" w:hAnsi="Arial" w:cs="Arial"/>
                <w:sz w:val="20"/>
                <w:szCs w:val="20"/>
              </w:rPr>
              <w:t xml:space="preserve"> to </w:t>
            </w:r>
            <w:hyperlink r:id="rId17" w:history="1">
              <w:r w:rsidR="0003052D" w:rsidRPr="00045403">
                <w:rPr>
                  <w:rStyle w:val="Hyperlink"/>
                  <w:rFonts w:ascii="Arial" w:hAnsi="Arial" w:cs="Arial"/>
                  <w:sz w:val="20"/>
                  <w:szCs w:val="20"/>
                </w:rPr>
                <w:t>690</w:t>
              </w:r>
            </w:hyperlink>
            <w:r>
              <w:rPr>
                <w:rFonts w:ascii="Arial" w:hAnsi="Arial" w:cs="Arial"/>
                <w:sz w:val="20"/>
                <w:szCs w:val="20"/>
              </w:rPr>
              <w:t>.</w:t>
            </w:r>
            <w:r w:rsidR="00C46DC4">
              <w:rPr>
                <w:rFonts w:ascii="Arial" w:hAnsi="Arial" w:cs="Arial"/>
                <w:sz w:val="20"/>
                <w:szCs w:val="20"/>
              </w:rPr>
              <w:br/>
            </w:r>
            <w:r w:rsidR="00C46DC4">
              <w:rPr>
                <w:rFonts w:ascii="Arial" w:hAnsi="Arial" w:cs="Arial"/>
                <w:sz w:val="20"/>
                <w:szCs w:val="20"/>
              </w:rPr>
              <w:tab/>
            </w:r>
            <w:hyperlink r:id="rId18" w:history="1">
              <w:r w:rsidR="00C46DC4">
                <w:rPr>
                  <w:rStyle w:val="Hyperlink"/>
                  <w:rFonts w:ascii="Arial" w:hAnsi="Arial" w:cs="Arial"/>
                  <w:sz w:val="20"/>
                  <w:szCs w:val="20"/>
                </w:rPr>
                <w:t>DDA P</w:t>
              </w:r>
              <w:r w:rsidR="00C46DC4" w:rsidRPr="00C92F0C">
                <w:rPr>
                  <w:rStyle w:val="Hyperlink"/>
                  <w:rFonts w:ascii="Arial" w:hAnsi="Arial" w:cs="Arial"/>
                  <w:sz w:val="20"/>
                  <w:szCs w:val="20"/>
                </w:rPr>
                <w:t>olicy 5.01</w:t>
              </w:r>
            </w:hyperlink>
          </w:p>
        </w:tc>
        <w:tc>
          <w:tcPr>
            <w:tcW w:w="2250" w:type="dxa"/>
            <w:vMerge w:val="restart"/>
            <w:tcBorders>
              <w:top w:val="nil"/>
            </w:tcBorders>
          </w:tcPr>
          <w:p w14:paraId="49269216" w14:textId="43064763"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6AC53F50" w14:textId="77777777" w:rsidTr="00517C7A">
        <w:tc>
          <w:tcPr>
            <w:tcW w:w="8550" w:type="dxa"/>
            <w:tcBorders>
              <w:top w:val="nil"/>
              <w:bottom w:val="nil"/>
              <w:right w:val="single" w:sz="4" w:space="0" w:color="auto"/>
            </w:tcBorders>
          </w:tcPr>
          <w:p w14:paraId="2C69F240" w14:textId="77777777" w:rsidR="002117C2" w:rsidRDefault="002117C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777F53F8" w14:textId="77777777" w:rsidR="002117C2" w:rsidRDefault="002117C2" w:rsidP="002117C2">
            <w:pPr>
              <w:tabs>
                <w:tab w:val="center" w:pos="272"/>
                <w:tab w:val="center" w:pos="800"/>
                <w:tab w:val="center" w:pos="1348"/>
                <w:tab w:val="center" w:pos="1890"/>
              </w:tabs>
              <w:spacing w:before="40" w:after="40"/>
              <w:rPr>
                <w:rFonts w:ascii="Arial" w:hAnsi="Arial" w:cs="Arial"/>
                <w:sz w:val="16"/>
                <w:szCs w:val="16"/>
              </w:rPr>
            </w:pPr>
          </w:p>
        </w:tc>
      </w:tr>
    </w:tbl>
    <w:p w14:paraId="2C1AC165" w14:textId="77777777" w:rsidR="00AF6F42" w:rsidRPr="00517C7A" w:rsidRDefault="00AF6F42" w:rsidP="007C657C">
      <w:pPr>
        <w:spacing w:after="0"/>
        <w:rPr>
          <w:rFonts w:ascii="Times New Roman" w:hAnsi="Times New Roman" w:cs="Times New Roman"/>
          <w:sz w:val="2"/>
          <w:szCs w:val="2"/>
        </w:rPr>
        <w:sectPr w:rsidR="00AF6F42" w:rsidRPr="00517C7A"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596A1347" w14:textId="77777777" w:rsidTr="00AF6F42">
        <w:tc>
          <w:tcPr>
            <w:tcW w:w="8550" w:type="dxa"/>
            <w:tcBorders>
              <w:top w:val="nil"/>
              <w:bottom w:val="nil"/>
              <w:right w:val="single" w:sz="4" w:space="0" w:color="auto"/>
            </w:tcBorders>
            <w:shd w:val="clear" w:color="auto" w:fill="FFFFCC"/>
          </w:tcPr>
          <w:p w14:paraId="197A17BC"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7BED4B2E" w14:textId="77777777" w:rsidR="00650411" w:rsidRPr="00DD0A11" w:rsidRDefault="00650411" w:rsidP="004965F2">
            <w:pPr>
              <w:spacing w:before="20"/>
              <w:rPr>
                <w:rFonts w:ascii="Times New Roman" w:hAnsi="Times New Roman" w:cs="Times New Roman"/>
                <w:sz w:val="24"/>
                <w:szCs w:val="24"/>
              </w:rPr>
            </w:pPr>
          </w:p>
        </w:tc>
      </w:tr>
    </w:tbl>
    <w:p w14:paraId="55727677" w14:textId="77777777" w:rsidR="00AF6F42" w:rsidRPr="00517C7A" w:rsidRDefault="00AF6F42" w:rsidP="007C657C">
      <w:pPr>
        <w:spacing w:after="0"/>
        <w:rPr>
          <w:rFonts w:ascii="Times New Roman" w:hAnsi="Times New Roman" w:cs="Times New Roman"/>
          <w:sz w:val="2"/>
          <w:szCs w:val="2"/>
        </w:rPr>
        <w:sectPr w:rsidR="00AF6F42" w:rsidRPr="00517C7A"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7A805305" w14:textId="77777777" w:rsidTr="00AF6F42">
        <w:tc>
          <w:tcPr>
            <w:tcW w:w="8550" w:type="dxa"/>
            <w:tcBorders>
              <w:top w:val="nil"/>
              <w:bottom w:val="nil"/>
              <w:right w:val="single" w:sz="4" w:space="0" w:color="auto"/>
            </w:tcBorders>
          </w:tcPr>
          <w:p w14:paraId="23378DBF" w14:textId="77777777" w:rsidR="002117C2" w:rsidRDefault="002117C2"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25459C0D" w14:textId="77777777" w:rsidR="002117C2" w:rsidRDefault="002117C2" w:rsidP="002117C2">
            <w:pPr>
              <w:spacing w:before="20"/>
              <w:rPr>
                <w:rFonts w:ascii="Arial" w:hAnsi="Arial" w:cs="Arial"/>
                <w:sz w:val="16"/>
                <w:szCs w:val="16"/>
              </w:rPr>
            </w:pPr>
          </w:p>
        </w:tc>
      </w:tr>
    </w:tbl>
    <w:p w14:paraId="27FDDEC7" w14:textId="77777777" w:rsidR="00AF6F42" w:rsidRPr="00517C7A" w:rsidRDefault="00AF6F42" w:rsidP="007C657C">
      <w:pPr>
        <w:spacing w:after="0"/>
        <w:rPr>
          <w:rFonts w:ascii="Times New Roman" w:hAnsi="Times New Roman" w:cs="Times New Roman"/>
          <w:sz w:val="2"/>
          <w:szCs w:val="2"/>
        </w:rPr>
        <w:sectPr w:rsidR="00AF6F42" w:rsidRPr="00517C7A" w:rsidSect="00AF6F4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23399A49" w14:textId="77777777" w:rsidTr="00517C7A">
        <w:tc>
          <w:tcPr>
            <w:tcW w:w="8550" w:type="dxa"/>
            <w:shd w:val="clear" w:color="auto" w:fill="FFFFCC"/>
          </w:tcPr>
          <w:p w14:paraId="51584ACA"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433A00B3" w14:textId="77777777" w:rsidR="00650411" w:rsidRPr="00DD0A11" w:rsidRDefault="00650411" w:rsidP="004965F2">
            <w:pPr>
              <w:spacing w:before="20"/>
              <w:rPr>
                <w:rFonts w:ascii="Times New Roman" w:hAnsi="Times New Roman" w:cs="Times New Roman"/>
                <w:sz w:val="24"/>
                <w:szCs w:val="24"/>
              </w:rPr>
            </w:pPr>
          </w:p>
        </w:tc>
      </w:tr>
    </w:tbl>
    <w:p w14:paraId="73E0B264" w14:textId="77777777" w:rsidR="00517C7A" w:rsidRDefault="00517C7A" w:rsidP="007C657C">
      <w:pPr>
        <w:pStyle w:val="ListParagraph"/>
        <w:numPr>
          <w:ilvl w:val="0"/>
          <w:numId w:val="1"/>
        </w:numPr>
        <w:spacing w:after="0"/>
        <w:ind w:left="338"/>
        <w:rPr>
          <w:rFonts w:ascii="Times New Roman" w:hAnsi="Times New Roman" w:cs="Times New Roman"/>
          <w:sz w:val="2"/>
          <w:szCs w:val="2"/>
        </w:rPr>
        <w:sectPr w:rsidR="00517C7A"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05E9FE4E" w14:textId="77777777" w:rsidTr="00517C7A">
        <w:trPr>
          <w:trHeight w:val="129"/>
        </w:trPr>
        <w:tc>
          <w:tcPr>
            <w:tcW w:w="8550" w:type="dxa"/>
            <w:tcBorders>
              <w:bottom w:val="nil"/>
            </w:tcBorders>
          </w:tcPr>
          <w:p w14:paraId="0E28984C" w14:textId="77777777" w:rsidR="002117C2" w:rsidRPr="00517C7A" w:rsidRDefault="002117C2" w:rsidP="002117C2">
            <w:pPr>
              <w:pStyle w:val="ListParagraph"/>
              <w:numPr>
                <w:ilvl w:val="0"/>
                <w:numId w:val="1"/>
              </w:numPr>
              <w:spacing w:before="40" w:after="40"/>
              <w:ind w:left="338"/>
              <w:rPr>
                <w:rFonts w:ascii="Arial" w:hAnsi="Arial" w:cs="Arial"/>
                <w:sz w:val="20"/>
                <w:szCs w:val="20"/>
              </w:rPr>
            </w:pPr>
            <w:r w:rsidRPr="00517C7A">
              <w:rPr>
                <w:rFonts w:ascii="Arial" w:hAnsi="Arial" w:cs="Arial"/>
                <w:sz w:val="20"/>
                <w:szCs w:val="20"/>
              </w:rPr>
              <w:t>The provider and their employees meet these Community Residential Services Business Long Term Care Worker Training requirements:</w:t>
            </w:r>
          </w:p>
        </w:tc>
        <w:tc>
          <w:tcPr>
            <w:tcW w:w="2250" w:type="dxa"/>
            <w:tcBorders>
              <w:bottom w:val="nil"/>
            </w:tcBorders>
          </w:tcPr>
          <w:p w14:paraId="466759BA" w14:textId="77777777" w:rsidR="002117C2" w:rsidRPr="00435990" w:rsidRDefault="002117C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2117C2" w14:paraId="56753034" w14:textId="77777777" w:rsidTr="00517C7A">
        <w:trPr>
          <w:trHeight w:val="129"/>
        </w:trPr>
        <w:tc>
          <w:tcPr>
            <w:tcW w:w="8550" w:type="dxa"/>
            <w:tcBorders>
              <w:top w:val="nil"/>
              <w:bottom w:val="nil"/>
            </w:tcBorders>
          </w:tcPr>
          <w:p w14:paraId="7CCD9F9E" w14:textId="77777777" w:rsidR="002117C2" w:rsidRPr="00395B80" w:rsidRDefault="002117C2" w:rsidP="002117C2">
            <w:pPr>
              <w:pStyle w:val="ListParagraph"/>
              <w:numPr>
                <w:ilvl w:val="0"/>
                <w:numId w:val="5"/>
              </w:numPr>
              <w:spacing w:before="40" w:after="40"/>
              <w:rPr>
                <w:rFonts w:ascii="Arial" w:hAnsi="Arial" w:cs="Arial"/>
                <w:sz w:val="20"/>
                <w:szCs w:val="20"/>
              </w:rPr>
            </w:pPr>
            <w:r>
              <w:rPr>
                <w:rFonts w:ascii="Arial" w:hAnsi="Arial" w:cs="Arial"/>
                <w:sz w:val="20"/>
                <w:szCs w:val="20"/>
              </w:rPr>
              <w:t>75 hours certificate or exempt from this requirements;</w:t>
            </w:r>
            <w:r>
              <w:rPr>
                <w:rFonts w:ascii="Arial" w:hAnsi="Arial" w:cs="Arial"/>
                <w:sz w:val="20"/>
                <w:szCs w:val="20"/>
              </w:rPr>
              <w:br/>
            </w:r>
            <w:r>
              <w:rPr>
                <w:rFonts w:ascii="Arial" w:hAnsi="Arial" w:cs="Arial"/>
                <w:sz w:val="20"/>
                <w:szCs w:val="20"/>
              </w:rPr>
              <w:tab/>
            </w:r>
            <w:hyperlink r:id="rId19" w:history="1">
              <w:r w:rsidR="0003052D" w:rsidRPr="00045403">
                <w:rPr>
                  <w:rStyle w:val="Hyperlink"/>
                  <w:rFonts w:ascii="Arial" w:hAnsi="Arial" w:cs="Arial"/>
                  <w:sz w:val="20"/>
                  <w:szCs w:val="20"/>
                </w:rPr>
                <w:t>WAC 388-829-0030</w:t>
              </w:r>
            </w:hyperlink>
            <w:r w:rsidR="0003052D">
              <w:rPr>
                <w:rFonts w:ascii="Arial" w:hAnsi="Arial" w:cs="Arial"/>
                <w:sz w:val="20"/>
                <w:szCs w:val="20"/>
              </w:rPr>
              <w:t xml:space="preserve"> through </w:t>
            </w:r>
            <w:hyperlink r:id="rId20" w:history="1">
              <w:r w:rsidR="0003052D" w:rsidRPr="00045403">
                <w:rPr>
                  <w:rStyle w:val="Hyperlink"/>
                  <w:rFonts w:ascii="Arial" w:hAnsi="Arial" w:cs="Arial"/>
                  <w:sz w:val="20"/>
                  <w:szCs w:val="20"/>
                </w:rPr>
                <w:t>388-829-0045</w:t>
              </w:r>
            </w:hyperlink>
          </w:p>
        </w:tc>
        <w:tc>
          <w:tcPr>
            <w:tcW w:w="2250" w:type="dxa"/>
            <w:tcBorders>
              <w:top w:val="nil"/>
              <w:bottom w:val="nil"/>
            </w:tcBorders>
          </w:tcPr>
          <w:p w14:paraId="777173D2" w14:textId="15A3E5FE"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2A626997" w14:textId="77777777" w:rsidTr="00517C7A">
        <w:trPr>
          <w:trHeight w:val="129"/>
        </w:trPr>
        <w:tc>
          <w:tcPr>
            <w:tcW w:w="8550" w:type="dxa"/>
            <w:tcBorders>
              <w:top w:val="nil"/>
              <w:bottom w:val="nil"/>
            </w:tcBorders>
          </w:tcPr>
          <w:p w14:paraId="68C730E7" w14:textId="77777777" w:rsidR="002117C2" w:rsidRPr="00395B80" w:rsidRDefault="002117C2" w:rsidP="002117C2">
            <w:pPr>
              <w:pStyle w:val="ListParagraph"/>
              <w:numPr>
                <w:ilvl w:val="0"/>
                <w:numId w:val="5"/>
              </w:numPr>
              <w:spacing w:before="40" w:after="40"/>
              <w:rPr>
                <w:rFonts w:ascii="Arial" w:hAnsi="Arial" w:cs="Arial"/>
                <w:sz w:val="20"/>
                <w:szCs w:val="20"/>
              </w:rPr>
            </w:pPr>
            <w:r>
              <w:rPr>
                <w:rFonts w:ascii="Arial" w:hAnsi="Arial" w:cs="Arial"/>
                <w:sz w:val="20"/>
                <w:szCs w:val="20"/>
              </w:rPr>
              <w:t xml:space="preserve">12 hours of Continuing Education per year (non-credentialed by the end of the calendar year, DOH-required CE by their date of birth); </w:t>
            </w:r>
            <w:r>
              <w:rPr>
                <w:rFonts w:ascii="Arial" w:hAnsi="Arial" w:cs="Arial"/>
                <w:sz w:val="20"/>
                <w:szCs w:val="20"/>
              </w:rPr>
              <w:br/>
            </w:r>
            <w:r>
              <w:rPr>
                <w:rFonts w:ascii="Arial" w:hAnsi="Arial" w:cs="Arial"/>
                <w:sz w:val="20"/>
                <w:szCs w:val="20"/>
              </w:rPr>
              <w:tab/>
            </w:r>
            <w:hyperlink r:id="rId21" w:history="1">
              <w:r w:rsidR="0003052D" w:rsidRPr="00045403">
                <w:rPr>
                  <w:rStyle w:val="Hyperlink"/>
                  <w:rFonts w:ascii="Arial" w:hAnsi="Arial" w:cs="Arial"/>
                  <w:sz w:val="20"/>
                  <w:szCs w:val="20"/>
                </w:rPr>
                <w:t>WAC 388-829-0085</w:t>
              </w:r>
            </w:hyperlink>
          </w:p>
        </w:tc>
        <w:tc>
          <w:tcPr>
            <w:tcW w:w="2250" w:type="dxa"/>
            <w:tcBorders>
              <w:top w:val="nil"/>
              <w:bottom w:val="nil"/>
            </w:tcBorders>
          </w:tcPr>
          <w:p w14:paraId="3CABEAFB" w14:textId="060C99DB"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792FBEF2" w14:textId="77777777" w:rsidTr="00517C7A">
        <w:trPr>
          <w:trHeight w:val="129"/>
        </w:trPr>
        <w:tc>
          <w:tcPr>
            <w:tcW w:w="8550" w:type="dxa"/>
            <w:tcBorders>
              <w:top w:val="nil"/>
              <w:bottom w:val="nil"/>
            </w:tcBorders>
          </w:tcPr>
          <w:p w14:paraId="1C79877F" w14:textId="77777777" w:rsidR="002117C2" w:rsidRPr="00395B80" w:rsidRDefault="002117C2" w:rsidP="002117C2">
            <w:pPr>
              <w:pStyle w:val="ListParagraph"/>
              <w:numPr>
                <w:ilvl w:val="0"/>
                <w:numId w:val="5"/>
              </w:numPr>
              <w:spacing w:before="40" w:after="40"/>
              <w:rPr>
                <w:rFonts w:ascii="Arial" w:hAnsi="Arial" w:cs="Arial"/>
                <w:sz w:val="20"/>
                <w:szCs w:val="20"/>
              </w:rPr>
            </w:pPr>
            <w:r>
              <w:rPr>
                <w:rFonts w:ascii="Arial" w:hAnsi="Arial" w:cs="Arial"/>
                <w:sz w:val="20"/>
                <w:szCs w:val="20"/>
              </w:rPr>
              <w:lastRenderedPageBreak/>
              <w:t>CPR and First Aid training completed within first 60 days of hire and kept current at least annually; and</w:t>
            </w:r>
            <w:r>
              <w:rPr>
                <w:rFonts w:ascii="Arial" w:hAnsi="Arial" w:cs="Arial"/>
                <w:sz w:val="20"/>
                <w:szCs w:val="20"/>
              </w:rPr>
              <w:br/>
            </w:r>
            <w:r>
              <w:rPr>
                <w:rFonts w:ascii="Arial" w:hAnsi="Arial" w:cs="Arial"/>
                <w:sz w:val="20"/>
                <w:szCs w:val="20"/>
              </w:rPr>
              <w:tab/>
            </w:r>
            <w:hyperlink r:id="rId22" w:history="1">
              <w:r w:rsidR="0003052D" w:rsidRPr="00045403">
                <w:rPr>
                  <w:rStyle w:val="Hyperlink"/>
                  <w:rFonts w:ascii="Arial" w:hAnsi="Arial" w:cs="Arial"/>
                  <w:sz w:val="20"/>
                  <w:szCs w:val="20"/>
                </w:rPr>
                <w:t>WAC 388-829-0040</w:t>
              </w:r>
            </w:hyperlink>
          </w:p>
        </w:tc>
        <w:tc>
          <w:tcPr>
            <w:tcW w:w="2250" w:type="dxa"/>
            <w:tcBorders>
              <w:top w:val="nil"/>
              <w:bottom w:val="nil"/>
            </w:tcBorders>
          </w:tcPr>
          <w:p w14:paraId="7D4FCB1B" w14:textId="3158D04A"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4BC0CDAA" w14:textId="77777777" w:rsidTr="00517C7A">
        <w:trPr>
          <w:trHeight w:val="129"/>
        </w:trPr>
        <w:tc>
          <w:tcPr>
            <w:tcW w:w="8550" w:type="dxa"/>
            <w:tcBorders>
              <w:top w:val="nil"/>
              <w:bottom w:val="nil"/>
            </w:tcBorders>
          </w:tcPr>
          <w:p w14:paraId="37BD38BC" w14:textId="77777777" w:rsidR="002117C2" w:rsidRPr="00395B80" w:rsidRDefault="002117C2" w:rsidP="00D42379">
            <w:pPr>
              <w:pStyle w:val="ListParagraph"/>
              <w:numPr>
                <w:ilvl w:val="0"/>
                <w:numId w:val="5"/>
              </w:numPr>
              <w:spacing w:before="40" w:after="40"/>
              <w:rPr>
                <w:rFonts w:ascii="Arial" w:hAnsi="Arial" w:cs="Arial"/>
                <w:sz w:val="20"/>
                <w:szCs w:val="20"/>
              </w:rPr>
            </w:pPr>
            <w:r>
              <w:rPr>
                <w:rFonts w:ascii="Arial" w:hAnsi="Arial" w:cs="Arial"/>
                <w:sz w:val="20"/>
                <w:szCs w:val="20"/>
              </w:rPr>
              <w:t>Blood-borne pathogens training within first 60 days of hire and kept current at least annually.</w:t>
            </w:r>
            <w:r>
              <w:rPr>
                <w:rFonts w:ascii="Arial" w:hAnsi="Arial" w:cs="Arial"/>
                <w:sz w:val="20"/>
                <w:szCs w:val="20"/>
              </w:rPr>
              <w:br/>
            </w:r>
            <w:r>
              <w:rPr>
                <w:rFonts w:ascii="Arial" w:hAnsi="Arial" w:cs="Arial"/>
                <w:sz w:val="20"/>
                <w:szCs w:val="20"/>
              </w:rPr>
              <w:tab/>
            </w:r>
            <w:hyperlink r:id="rId23" w:history="1">
              <w:r w:rsidR="0003052D" w:rsidRPr="00045403">
                <w:rPr>
                  <w:rStyle w:val="Hyperlink"/>
                  <w:rFonts w:ascii="Arial" w:hAnsi="Arial" w:cs="Arial"/>
                  <w:sz w:val="20"/>
                  <w:szCs w:val="20"/>
                </w:rPr>
                <w:t>WAC 388-829-0050</w:t>
              </w:r>
            </w:hyperlink>
          </w:p>
        </w:tc>
        <w:tc>
          <w:tcPr>
            <w:tcW w:w="2250" w:type="dxa"/>
            <w:vMerge w:val="restart"/>
            <w:tcBorders>
              <w:top w:val="nil"/>
            </w:tcBorders>
          </w:tcPr>
          <w:p w14:paraId="713650A5" w14:textId="19A4EED3"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3EECA3A2" w14:textId="77777777" w:rsidTr="00517C7A">
        <w:tc>
          <w:tcPr>
            <w:tcW w:w="8550" w:type="dxa"/>
            <w:tcBorders>
              <w:top w:val="nil"/>
              <w:bottom w:val="nil"/>
              <w:right w:val="single" w:sz="4" w:space="0" w:color="auto"/>
            </w:tcBorders>
          </w:tcPr>
          <w:p w14:paraId="3E9ED92F" w14:textId="77777777" w:rsidR="002117C2" w:rsidRDefault="002117C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6EFEC586" w14:textId="77777777" w:rsidR="002117C2" w:rsidRDefault="002117C2" w:rsidP="002117C2">
            <w:pPr>
              <w:tabs>
                <w:tab w:val="center" w:pos="272"/>
                <w:tab w:val="center" w:pos="800"/>
                <w:tab w:val="center" w:pos="1348"/>
                <w:tab w:val="center" w:pos="1890"/>
              </w:tabs>
              <w:spacing w:before="40" w:after="40"/>
              <w:rPr>
                <w:rFonts w:ascii="Arial" w:hAnsi="Arial" w:cs="Arial"/>
                <w:sz w:val="16"/>
                <w:szCs w:val="16"/>
              </w:rPr>
            </w:pPr>
          </w:p>
        </w:tc>
      </w:tr>
    </w:tbl>
    <w:p w14:paraId="174E64BB" w14:textId="77777777" w:rsidR="00AF6F42" w:rsidRPr="00A754B3" w:rsidRDefault="00AF6F42" w:rsidP="007C657C">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4FF8BD56" w14:textId="77777777" w:rsidTr="00AF6F42">
        <w:tc>
          <w:tcPr>
            <w:tcW w:w="8550" w:type="dxa"/>
            <w:tcBorders>
              <w:top w:val="nil"/>
              <w:bottom w:val="nil"/>
              <w:right w:val="single" w:sz="4" w:space="0" w:color="auto"/>
            </w:tcBorders>
            <w:shd w:val="clear" w:color="auto" w:fill="FFFFCC"/>
          </w:tcPr>
          <w:p w14:paraId="357B1C79"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4F000CD2" w14:textId="77777777" w:rsidR="00650411" w:rsidRPr="00DD0A11" w:rsidRDefault="00650411" w:rsidP="004965F2">
            <w:pPr>
              <w:spacing w:before="20"/>
              <w:rPr>
                <w:rFonts w:ascii="Times New Roman" w:hAnsi="Times New Roman" w:cs="Times New Roman"/>
                <w:sz w:val="24"/>
                <w:szCs w:val="24"/>
              </w:rPr>
            </w:pPr>
          </w:p>
        </w:tc>
      </w:tr>
    </w:tbl>
    <w:p w14:paraId="14847F69" w14:textId="77777777" w:rsidR="00AF6F42" w:rsidRPr="00A754B3" w:rsidRDefault="00AF6F42" w:rsidP="007C657C">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14:paraId="2694868C" w14:textId="77777777" w:rsidTr="00AF6F42">
        <w:tc>
          <w:tcPr>
            <w:tcW w:w="8550" w:type="dxa"/>
            <w:tcBorders>
              <w:top w:val="nil"/>
              <w:bottom w:val="nil"/>
              <w:right w:val="single" w:sz="4" w:space="0" w:color="auto"/>
            </w:tcBorders>
          </w:tcPr>
          <w:p w14:paraId="3A189997" w14:textId="77777777" w:rsidR="002D57CD" w:rsidRDefault="002D57CD"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5CC90368" w14:textId="77777777" w:rsidR="002D57CD" w:rsidRDefault="002D57CD" w:rsidP="002D57CD">
            <w:pPr>
              <w:spacing w:before="20"/>
              <w:rPr>
                <w:rFonts w:ascii="Arial" w:hAnsi="Arial" w:cs="Arial"/>
                <w:sz w:val="16"/>
                <w:szCs w:val="16"/>
              </w:rPr>
            </w:pPr>
          </w:p>
        </w:tc>
      </w:tr>
    </w:tbl>
    <w:p w14:paraId="2AFA7391" w14:textId="77777777" w:rsidR="00AF6F42" w:rsidRPr="00A754B3" w:rsidRDefault="00AF6F42" w:rsidP="007C657C">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667F5823" w14:textId="77777777" w:rsidTr="007C657C">
        <w:tc>
          <w:tcPr>
            <w:tcW w:w="8550" w:type="dxa"/>
            <w:shd w:val="clear" w:color="auto" w:fill="FFFFCC"/>
          </w:tcPr>
          <w:p w14:paraId="653038D2"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0600C482" w14:textId="77777777" w:rsidR="00650411" w:rsidRPr="00DD0A11" w:rsidRDefault="00650411" w:rsidP="004965F2">
            <w:pPr>
              <w:spacing w:before="20"/>
              <w:rPr>
                <w:rFonts w:ascii="Times New Roman" w:hAnsi="Times New Roman" w:cs="Times New Roman"/>
                <w:sz w:val="24"/>
                <w:szCs w:val="24"/>
              </w:rPr>
            </w:pPr>
          </w:p>
        </w:tc>
      </w:tr>
    </w:tbl>
    <w:p w14:paraId="3E65174C" w14:textId="77777777" w:rsidR="00517C7A" w:rsidRDefault="00517C7A" w:rsidP="007C657C">
      <w:pPr>
        <w:pStyle w:val="ListParagraph"/>
        <w:numPr>
          <w:ilvl w:val="0"/>
          <w:numId w:val="1"/>
        </w:numPr>
        <w:spacing w:after="0" w:line="276" w:lineRule="auto"/>
        <w:ind w:left="338"/>
        <w:rPr>
          <w:rFonts w:ascii="Times New Roman" w:hAnsi="Times New Roman" w:cs="Times New Roman"/>
          <w:sz w:val="2"/>
          <w:szCs w:val="2"/>
        </w:rPr>
        <w:sectPr w:rsidR="00517C7A"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5D5172" w14:paraId="1B8C161F" w14:textId="77777777" w:rsidTr="00517C7A">
        <w:trPr>
          <w:trHeight w:val="129"/>
        </w:trPr>
        <w:tc>
          <w:tcPr>
            <w:tcW w:w="8550" w:type="dxa"/>
            <w:tcBorders>
              <w:bottom w:val="nil"/>
            </w:tcBorders>
          </w:tcPr>
          <w:p w14:paraId="473B9D9E" w14:textId="77777777" w:rsidR="005D5172" w:rsidRPr="00517C7A" w:rsidRDefault="005D5172" w:rsidP="002117C2">
            <w:pPr>
              <w:pStyle w:val="ListParagraph"/>
              <w:numPr>
                <w:ilvl w:val="0"/>
                <w:numId w:val="1"/>
              </w:numPr>
              <w:spacing w:before="40" w:after="40" w:line="276" w:lineRule="auto"/>
              <w:ind w:left="338"/>
              <w:rPr>
                <w:rStyle w:val="Hyperlink"/>
                <w:rFonts w:ascii="Arial" w:hAnsi="Arial" w:cs="Arial"/>
                <w:color w:val="auto"/>
                <w:sz w:val="20"/>
                <w:szCs w:val="20"/>
                <w:u w:val="none"/>
              </w:rPr>
            </w:pPr>
            <w:r w:rsidRPr="00517C7A">
              <w:rPr>
                <w:rFonts w:ascii="Arial" w:hAnsi="Arial" w:cs="Arial"/>
                <w:sz w:val="20"/>
                <w:szCs w:val="20"/>
              </w:rPr>
              <w:t>Provider has a signed copy of Residential Services providers:  Mandatory Reporting of Abuse, Improper Use of Restraint, Neglect, Personal or Financial Exploitation, or Abandonment of a Child or Vulnerable Adult, form DSHS 10-403, on reporting requirements on file (required annually) for each administrator, owner, operator, employee contractor, and volunteer.</w:t>
            </w:r>
            <w:r w:rsidRPr="00517C7A">
              <w:rPr>
                <w:rFonts w:ascii="Arial" w:hAnsi="Arial" w:cs="Arial"/>
                <w:sz w:val="20"/>
                <w:szCs w:val="20"/>
              </w:rPr>
              <w:br/>
            </w:r>
            <w:r w:rsidRPr="00517C7A">
              <w:rPr>
                <w:rFonts w:ascii="Arial" w:hAnsi="Arial" w:cs="Arial"/>
                <w:sz w:val="20"/>
                <w:szCs w:val="20"/>
              </w:rPr>
              <w:tab/>
            </w:r>
            <w:r w:rsidRPr="00517C7A">
              <w:rPr>
                <w:rFonts w:ascii="Arial" w:hAnsi="Arial" w:cs="Arial"/>
                <w:sz w:val="20"/>
                <w:szCs w:val="20"/>
              </w:rPr>
              <w:tab/>
            </w:r>
            <w:hyperlink r:id="rId24" w:history="1">
              <w:r w:rsidR="0003052D" w:rsidRPr="00517C7A">
                <w:rPr>
                  <w:rStyle w:val="Hyperlink"/>
                  <w:rFonts w:ascii="Arial" w:hAnsi="Arial" w:cs="Arial"/>
                  <w:sz w:val="20"/>
                  <w:szCs w:val="20"/>
                </w:rPr>
                <w:t>DDA Policy 6.12</w:t>
              </w:r>
            </w:hyperlink>
            <w:r w:rsidR="0003052D" w:rsidRPr="00517C7A">
              <w:rPr>
                <w:rFonts w:ascii="Arial" w:hAnsi="Arial" w:cs="Arial"/>
                <w:sz w:val="20"/>
                <w:szCs w:val="20"/>
              </w:rPr>
              <w:t xml:space="preserve">, </w:t>
            </w:r>
            <w:hyperlink r:id="rId25" w:history="1">
              <w:r w:rsidR="0003052D" w:rsidRPr="00517C7A">
                <w:rPr>
                  <w:rStyle w:val="Hyperlink"/>
                  <w:rFonts w:ascii="Arial" w:hAnsi="Arial" w:cs="Arial"/>
                  <w:sz w:val="20"/>
                  <w:szCs w:val="20"/>
                </w:rPr>
                <w:t>WAC 388-829R-170</w:t>
              </w:r>
            </w:hyperlink>
          </w:p>
          <w:p w14:paraId="551A9C86" w14:textId="77777777" w:rsidR="00517C7A" w:rsidRPr="00517C7A" w:rsidRDefault="00517C7A" w:rsidP="00517C7A">
            <w:pPr>
              <w:spacing w:before="40" w:after="40" w:line="276" w:lineRule="auto"/>
              <w:rPr>
                <w:rFonts w:ascii="Arial" w:hAnsi="Arial" w:cs="Arial"/>
                <w:sz w:val="20"/>
                <w:szCs w:val="20"/>
              </w:rPr>
            </w:pPr>
          </w:p>
        </w:tc>
        <w:tc>
          <w:tcPr>
            <w:tcW w:w="2250" w:type="dxa"/>
            <w:vMerge w:val="restart"/>
          </w:tcPr>
          <w:p w14:paraId="78F3B09F" w14:textId="77777777" w:rsidR="005D5172" w:rsidRDefault="005D517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37CBABD7" w14:textId="3DBBA994" w:rsidR="005D5172" w:rsidRDefault="005D517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14:paraId="78E517BC" w14:textId="77777777" w:rsidTr="00517C7A">
        <w:tc>
          <w:tcPr>
            <w:tcW w:w="8550" w:type="dxa"/>
            <w:tcBorders>
              <w:top w:val="nil"/>
              <w:bottom w:val="nil"/>
              <w:right w:val="single" w:sz="4" w:space="0" w:color="auto"/>
            </w:tcBorders>
          </w:tcPr>
          <w:p w14:paraId="683973E2" w14:textId="77777777" w:rsidR="005D5172" w:rsidRDefault="005D517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7F1F9005" w14:textId="77777777" w:rsidR="005D5172" w:rsidRDefault="005D5172" w:rsidP="002117C2">
            <w:pPr>
              <w:tabs>
                <w:tab w:val="center" w:pos="272"/>
                <w:tab w:val="center" w:pos="800"/>
                <w:tab w:val="center" w:pos="1348"/>
                <w:tab w:val="center" w:pos="1890"/>
              </w:tabs>
              <w:spacing w:before="40" w:after="40"/>
              <w:rPr>
                <w:rFonts w:ascii="Arial" w:hAnsi="Arial" w:cs="Arial"/>
                <w:sz w:val="16"/>
                <w:szCs w:val="16"/>
              </w:rPr>
            </w:pPr>
          </w:p>
        </w:tc>
      </w:tr>
    </w:tbl>
    <w:p w14:paraId="07CC7452" w14:textId="77777777" w:rsidR="00AF6F42" w:rsidRPr="00517C7A" w:rsidRDefault="00AF6F42" w:rsidP="007C657C">
      <w:pPr>
        <w:spacing w:after="0"/>
        <w:rPr>
          <w:rFonts w:ascii="Times New Roman" w:hAnsi="Times New Roman" w:cs="Times New Roman"/>
          <w:sz w:val="2"/>
          <w:szCs w:val="2"/>
        </w:rPr>
        <w:sectPr w:rsidR="00AF6F42" w:rsidRPr="00517C7A"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177E1716" w14:textId="77777777" w:rsidTr="00AF6F42">
        <w:tc>
          <w:tcPr>
            <w:tcW w:w="8550" w:type="dxa"/>
            <w:tcBorders>
              <w:top w:val="nil"/>
              <w:bottom w:val="nil"/>
              <w:right w:val="single" w:sz="4" w:space="0" w:color="auto"/>
            </w:tcBorders>
            <w:shd w:val="clear" w:color="auto" w:fill="FFFFCC"/>
          </w:tcPr>
          <w:p w14:paraId="49972C5B"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478D6C3C" w14:textId="77777777" w:rsidR="00650411" w:rsidRPr="00DD0A11" w:rsidRDefault="00650411" w:rsidP="004965F2">
            <w:pPr>
              <w:spacing w:before="20"/>
              <w:rPr>
                <w:rFonts w:ascii="Times New Roman" w:hAnsi="Times New Roman" w:cs="Times New Roman"/>
                <w:sz w:val="24"/>
                <w:szCs w:val="24"/>
              </w:rPr>
            </w:pPr>
          </w:p>
        </w:tc>
      </w:tr>
    </w:tbl>
    <w:p w14:paraId="5B485FF0" w14:textId="77777777" w:rsidR="00AF6F42" w:rsidRPr="00517C7A" w:rsidRDefault="00AF6F42" w:rsidP="007C657C">
      <w:pPr>
        <w:spacing w:after="0"/>
        <w:rPr>
          <w:rFonts w:ascii="Times New Roman" w:hAnsi="Times New Roman" w:cs="Times New Roman"/>
          <w:sz w:val="2"/>
          <w:szCs w:val="2"/>
        </w:rPr>
        <w:sectPr w:rsidR="00AF6F42" w:rsidRPr="00517C7A"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14:paraId="46EF9EC0" w14:textId="77777777" w:rsidTr="00AF6F42">
        <w:tc>
          <w:tcPr>
            <w:tcW w:w="8550" w:type="dxa"/>
            <w:tcBorders>
              <w:top w:val="nil"/>
              <w:bottom w:val="nil"/>
              <w:right w:val="single" w:sz="4" w:space="0" w:color="auto"/>
            </w:tcBorders>
          </w:tcPr>
          <w:p w14:paraId="029555D4" w14:textId="77777777" w:rsidR="002D57CD" w:rsidRDefault="002D57CD"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360A5F1D" w14:textId="77777777" w:rsidR="002D57CD" w:rsidRDefault="002D57CD" w:rsidP="002D57CD">
            <w:pPr>
              <w:spacing w:before="20"/>
              <w:rPr>
                <w:rFonts w:ascii="Arial" w:hAnsi="Arial" w:cs="Arial"/>
                <w:sz w:val="16"/>
                <w:szCs w:val="16"/>
              </w:rPr>
            </w:pPr>
          </w:p>
        </w:tc>
      </w:tr>
    </w:tbl>
    <w:p w14:paraId="71A9F39B" w14:textId="77777777" w:rsidR="00AF6F42" w:rsidRPr="00517C7A" w:rsidRDefault="00AF6F42" w:rsidP="007C657C">
      <w:pPr>
        <w:spacing w:after="0"/>
        <w:rPr>
          <w:rFonts w:ascii="Arial" w:hAnsi="Arial" w:cs="Arial"/>
          <w:sz w:val="2"/>
          <w:szCs w:val="2"/>
        </w:rPr>
        <w:sectPr w:rsidR="00AF6F42" w:rsidRPr="00517C7A" w:rsidSect="00AF6F4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7ACCDEA0" w14:textId="77777777" w:rsidTr="007C657C">
        <w:tc>
          <w:tcPr>
            <w:tcW w:w="8550" w:type="dxa"/>
            <w:shd w:val="clear" w:color="auto" w:fill="FFFFCC"/>
          </w:tcPr>
          <w:p w14:paraId="1FF36291"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571925D2" w14:textId="77777777" w:rsidR="00650411" w:rsidRPr="00DD0A11" w:rsidRDefault="00650411" w:rsidP="004965F2">
            <w:pPr>
              <w:spacing w:before="20"/>
              <w:rPr>
                <w:rFonts w:ascii="Times New Roman" w:hAnsi="Times New Roman" w:cs="Times New Roman"/>
                <w:sz w:val="24"/>
                <w:szCs w:val="24"/>
              </w:rPr>
            </w:pPr>
          </w:p>
        </w:tc>
      </w:tr>
    </w:tbl>
    <w:p w14:paraId="20858B33" w14:textId="77777777" w:rsidR="00AF6F42" w:rsidRPr="00A754B3" w:rsidRDefault="00AF6F42" w:rsidP="007C657C">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3F7D0DF4" w14:textId="77777777" w:rsidTr="00AF6F42">
        <w:trPr>
          <w:trHeight w:val="129"/>
        </w:trPr>
        <w:tc>
          <w:tcPr>
            <w:tcW w:w="8550" w:type="dxa"/>
            <w:tcBorders>
              <w:bottom w:val="nil"/>
            </w:tcBorders>
          </w:tcPr>
          <w:p w14:paraId="3E39ECBC" w14:textId="77777777" w:rsidR="002117C2" w:rsidRPr="00395B80" w:rsidRDefault="002117C2" w:rsidP="002117C2">
            <w:pPr>
              <w:pStyle w:val="ListParagraph"/>
              <w:numPr>
                <w:ilvl w:val="0"/>
                <w:numId w:val="1"/>
              </w:numPr>
              <w:spacing w:before="40" w:after="40"/>
              <w:ind w:left="338"/>
              <w:rPr>
                <w:rFonts w:ascii="Arial" w:hAnsi="Arial" w:cs="Arial"/>
                <w:sz w:val="20"/>
                <w:szCs w:val="20"/>
              </w:rPr>
            </w:pPr>
            <w:r>
              <w:rPr>
                <w:rFonts w:ascii="Arial" w:hAnsi="Arial" w:cs="Arial"/>
                <w:sz w:val="20"/>
                <w:szCs w:val="20"/>
              </w:rPr>
              <w:t>The provider has the following policies and procedures in place:</w:t>
            </w:r>
          </w:p>
        </w:tc>
        <w:tc>
          <w:tcPr>
            <w:tcW w:w="2250" w:type="dxa"/>
            <w:tcBorders>
              <w:bottom w:val="nil"/>
            </w:tcBorders>
          </w:tcPr>
          <w:p w14:paraId="4F3BAD88" w14:textId="77777777" w:rsidR="002117C2" w:rsidRPr="00435990" w:rsidRDefault="002117C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2117C2" w14:paraId="2B308423" w14:textId="77777777" w:rsidTr="00AF6F42">
        <w:trPr>
          <w:trHeight w:val="129"/>
        </w:trPr>
        <w:tc>
          <w:tcPr>
            <w:tcW w:w="8550" w:type="dxa"/>
            <w:tcBorders>
              <w:top w:val="nil"/>
              <w:bottom w:val="nil"/>
            </w:tcBorders>
          </w:tcPr>
          <w:p w14:paraId="3B8D116C" w14:textId="77777777" w:rsidR="002117C2" w:rsidRPr="00395B80" w:rsidRDefault="002117C2" w:rsidP="0003052D">
            <w:pPr>
              <w:pStyle w:val="ListParagraph"/>
              <w:numPr>
                <w:ilvl w:val="0"/>
                <w:numId w:val="6"/>
              </w:numPr>
              <w:spacing w:before="40" w:after="40"/>
              <w:rPr>
                <w:rFonts w:ascii="Arial" w:hAnsi="Arial" w:cs="Arial"/>
                <w:sz w:val="20"/>
                <w:szCs w:val="20"/>
              </w:rPr>
            </w:pPr>
            <w:r>
              <w:rPr>
                <w:rFonts w:ascii="Arial" w:hAnsi="Arial" w:cs="Arial"/>
                <w:sz w:val="20"/>
                <w:szCs w:val="20"/>
              </w:rPr>
              <w:t>Client rights, including a client’s right to file a complaint or suggestion without interference;</w:t>
            </w:r>
            <w:r>
              <w:rPr>
                <w:rFonts w:ascii="Arial" w:hAnsi="Arial" w:cs="Arial"/>
                <w:sz w:val="20"/>
                <w:szCs w:val="20"/>
              </w:rPr>
              <w:br/>
            </w:r>
            <w:r>
              <w:rPr>
                <w:rFonts w:ascii="Arial" w:hAnsi="Arial" w:cs="Arial"/>
                <w:sz w:val="20"/>
                <w:szCs w:val="20"/>
              </w:rPr>
              <w:tab/>
            </w:r>
            <w:hyperlink r:id="rId26" w:history="1">
              <w:r w:rsidR="0003052D" w:rsidRPr="00A82C8B">
                <w:rPr>
                  <w:rStyle w:val="Hyperlink"/>
                  <w:rFonts w:ascii="Arial" w:hAnsi="Arial" w:cs="Arial"/>
                  <w:sz w:val="20"/>
                  <w:szCs w:val="20"/>
                </w:rPr>
                <w:t>WAC 388-829R-070</w:t>
              </w:r>
            </w:hyperlink>
            <w:r w:rsidR="00CD0053" w:rsidRPr="00CD0053">
              <w:rPr>
                <w:rStyle w:val="Hyperlink"/>
                <w:rFonts w:ascii="Arial" w:hAnsi="Arial" w:cs="Arial"/>
                <w:sz w:val="20"/>
                <w:szCs w:val="20"/>
                <w:u w:val="none"/>
              </w:rPr>
              <w:t>,</w:t>
            </w:r>
            <w:hyperlink r:id="rId27" w:history="1">
              <w:r w:rsidR="00CD0053" w:rsidRPr="00CD0053">
                <w:rPr>
                  <w:rStyle w:val="Hyperlink"/>
                  <w:rFonts w:ascii="Arial" w:hAnsi="Arial" w:cs="Arial"/>
                  <w:sz w:val="20"/>
                  <w:szCs w:val="20"/>
                  <w:u w:val="none"/>
                </w:rPr>
                <w:t xml:space="preserve"> </w:t>
              </w:r>
              <w:r w:rsidR="00CD0053" w:rsidRPr="00CD0053">
                <w:rPr>
                  <w:rStyle w:val="Hyperlink"/>
                  <w:rFonts w:ascii="Arial" w:hAnsi="Arial" w:cs="Arial"/>
                  <w:sz w:val="20"/>
                  <w:szCs w:val="20"/>
                </w:rPr>
                <w:t>SSB 1651</w:t>
              </w:r>
            </w:hyperlink>
          </w:p>
        </w:tc>
        <w:tc>
          <w:tcPr>
            <w:tcW w:w="2250" w:type="dxa"/>
            <w:tcBorders>
              <w:top w:val="nil"/>
              <w:bottom w:val="nil"/>
            </w:tcBorders>
          </w:tcPr>
          <w:p w14:paraId="2DE23686" w14:textId="05B44351"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p w14:paraId="5A5287CC" w14:textId="77777777" w:rsidR="002117C2" w:rsidRDefault="002117C2" w:rsidP="002117C2">
            <w:pPr>
              <w:tabs>
                <w:tab w:val="center" w:pos="272"/>
                <w:tab w:val="center" w:pos="800"/>
                <w:tab w:val="center" w:pos="1348"/>
                <w:tab w:val="center" w:pos="1890"/>
              </w:tabs>
              <w:spacing w:before="40" w:after="40"/>
              <w:rPr>
                <w:rFonts w:ascii="Arial" w:hAnsi="Arial" w:cs="Arial"/>
                <w:sz w:val="20"/>
                <w:szCs w:val="20"/>
              </w:rPr>
            </w:pPr>
          </w:p>
        </w:tc>
      </w:tr>
      <w:tr w:rsidR="002117C2" w14:paraId="3DCD8A1C" w14:textId="77777777" w:rsidTr="00AF6F42">
        <w:trPr>
          <w:trHeight w:val="41"/>
        </w:trPr>
        <w:tc>
          <w:tcPr>
            <w:tcW w:w="8550" w:type="dxa"/>
            <w:tcBorders>
              <w:top w:val="nil"/>
              <w:bottom w:val="nil"/>
            </w:tcBorders>
          </w:tcPr>
          <w:p w14:paraId="7F4A032F" w14:textId="77777777" w:rsidR="002117C2" w:rsidRDefault="002117C2" w:rsidP="002117C2">
            <w:pPr>
              <w:pStyle w:val="ListParagraph"/>
              <w:numPr>
                <w:ilvl w:val="0"/>
                <w:numId w:val="6"/>
              </w:numPr>
              <w:spacing w:before="40" w:after="40"/>
              <w:rPr>
                <w:rFonts w:ascii="Arial" w:hAnsi="Arial" w:cs="Arial"/>
                <w:sz w:val="20"/>
                <w:szCs w:val="20"/>
              </w:rPr>
            </w:pPr>
            <w:r>
              <w:rPr>
                <w:rFonts w:ascii="Arial" w:hAnsi="Arial" w:cs="Arial"/>
                <w:sz w:val="20"/>
                <w:szCs w:val="20"/>
              </w:rPr>
              <w:t>Reporting requirements for suspected abuse, neglect, financial exploitation, and abandonment;</w:t>
            </w:r>
            <w:r>
              <w:rPr>
                <w:rFonts w:ascii="Arial" w:hAnsi="Arial" w:cs="Arial"/>
                <w:sz w:val="20"/>
                <w:szCs w:val="20"/>
              </w:rPr>
              <w:br/>
            </w:r>
            <w:r>
              <w:rPr>
                <w:rFonts w:ascii="Arial" w:hAnsi="Arial" w:cs="Arial"/>
                <w:sz w:val="20"/>
                <w:szCs w:val="20"/>
              </w:rPr>
              <w:tab/>
            </w:r>
            <w:hyperlink r:id="rId28" w:history="1">
              <w:r w:rsidR="0003052D" w:rsidRPr="00D42379">
                <w:rPr>
                  <w:rStyle w:val="Hyperlink"/>
                  <w:rFonts w:ascii="Arial" w:hAnsi="Arial" w:cs="Arial"/>
                  <w:sz w:val="20"/>
                  <w:szCs w:val="20"/>
                </w:rPr>
                <w:t>SSB 1651</w:t>
              </w:r>
            </w:hyperlink>
          </w:p>
        </w:tc>
        <w:tc>
          <w:tcPr>
            <w:tcW w:w="2250" w:type="dxa"/>
            <w:tcBorders>
              <w:top w:val="nil"/>
              <w:bottom w:val="nil"/>
            </w:tcBorders>
          </w:tcPr>
          <w:p w14:paraId="5569256C" w14:textId="087E1040"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9"/>
                  <w:enabled/>
                  <w:calcOnExit w:val="0"/>
                  <w:checkBox>
                    <w:sizeAuto/>
                    <w:default w:val="0"/>
                  </w:checkBox>
                </w:ffData>
              </w:fldChar>
            </w:r>
            <w:bookmarkStart w:id="10" w:name="Check9"/>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ab/>
            </w:r>
            <w:r>
              <w:rPr>
                <w:rFonts w:ascii="Arial" w:hAnsi="Arial" w:cs="Arial"/>
                <w:sz w:val="20"/>
                <w:szCs w:val="20"/>
              </w:rPr>
              <w:fldChar w:fldCharType="begin">
                <w:ffData>
                  <w:name w:val="Check10"/>
                  <w:enabled/>
                  <w:calcOnExit w:val="0"/>
                  <w:checkBox>
                    <w:sizeAuto/>
                    <w:default w:val="0"/>
                  </w:checkBox>
                </w:ffData>
              </w:fldChar>
            </w:r>
            <w:bookmarkStart w:id="11" w:name="Check10"/>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ab/>
            </w:r>
            <w:r>
              <w:rPr>
                <w:rFonts w:ascii="Arial" w:hAnsi="Arial" w:cs="Arial"/>
                <w:sz w:val="20"/>
                <w:szCs w:val="20"/>
              </w:rPr>
              <w:fldChar w:fldCharType="begin">
                <w:ffData>
                  <w:name w:val="Check11"/>
                  <w:enabled/>
                  <w:calcOnExit w:val="0"/>
                  <w:checkBox>
                    <w:sizeAuto/>
                    <w:default w:val="0"/>
                  </w:checkBox>
                </w:ffData>
              </w:fldChar>
            </w:r>
            <w:bookmarkStart w:id="12" w:name="Check11"/>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ab/>
            </w:r>
            <w:r>
              <w:rPr>
                <w:rFonts w:ascii="Arial" w:hAnsi="Arial" w:cs="Arial"/>
                <w:sz w:val="20"/>
                <w:szCs w:val="20"/>
              </w:rPr>
              <w:fldChar w:fldCharType="begin">
                <w:ffData>
                  <w:name w:val="Check12"/>
                  <w:enabled/>
                  <w:calcOnExit w:val="0"/>
                  <w:checkBox>
                    <w:sizeAuto/>
                    <w:default w:val="0"/>
                  </w:checkBox>
                </w:ffData>
              </w:fldChar>
            </w:r>
            <w:bookmarkStart w:id="13" w:name="Check12"/>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13"/>
          </w:p>
        </w:tc>
      </w:tr>
      <w:tr w:rsidR="002117C2" w14:paraId="5603815D" w14:textId="77777777" w:rsidTr="00AF6F42">
        <w:trPr>
          <w:trHeight w:val="41"/>
        </w:trPr>
        <w:tc>
          <w:tcPr>
            <w:tcW w:w="8550" w:type="dxa"/>
            <w:tcBorders>
              <w:top w:val="nil"/>
              <w:bottom w:val="nil"/>
            </w:tcBorders>
          </w:tcPr>
          <w:p w14:paraId="113820E7" w14:textId="77777777" w:rsidR="002117C2" w:rsidRPr="00395B80" w:rsidRDefault="002117C2" w:rsidP="0003052D">
            <w:pPr>
              <w:pStyle w:val="ListParagraph"/>
              <w:numPr>
                <w:ilvl w:val="0"/>
                <w:numId w:val="6"/>
              </w:numPr>
              <w:spacing w:before="40" w:after="40"/>
              <w:rPr>
                <w:rFonts w:ascii="Arial" w:hAnsi="Arial" w:cs="Arial"/>
                <w:sz w:val="20"/>
                <w:szCs w:val="20"/>
              </w:rPr>
            </w:pPr>
            <w:r>
              <w:rPr>
                <w:rFonts w:ascii="Arial" w:hAnsi="Arial" w:cs="Arial"/>
                <w:sz w:val="20"/>
                <w:szCs w:val="20"/>
              </w:rPr>
              <w:t>Client protections when there have been allegations of abuse, neglect, financial exploitation, or abandonment;</w:t>
            </w:r>
          </w:p>
        </w:tc>
        <w:tc>
          <w:tcPr>
            <w:tcW w:w="2250" w:type="dxa"/>
            <w:tcBorders>
              <w:top w:val="nil"/>
              <w:bottom w:val="nil"/>
            </w:tcBorders>
          </w:tcPr>
          <w:p w14:paraId="3152F165" w14:textId="71F0A966"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1B4B0528" w14:textId="77777777" w:rsidTr="00AF6F42">
        <w:trPr>
          <w:trHeight w:val="129"/>
        </w:trPr>
        <w:tc>
          <w:tcPr>
            <w:tcW w:w="8550" w:type="dxa"/>
            <w:tcBorders>
              <w:top w:val="nil"/>
              <w:bottom w:val="nil"/>
            </w:tcBorders>
          </w:tcPr>
          <w:p w14:paraId="5F86A62C" w14:textId="77777777" w:rsidR="002117C2" w:rsidRPr="00395B80" w:rsidRDefault="002117C2" w:rsidP="0003052D">
            <w:pPr>
              <w:pStyle w:val="ListParagraph"/>
              <w:numPr>
                <w:ilvl w:val="0"/>
                <w:numId w:val="6"/>
              </w:numPr>
              <w:spacing w:before="40" w:after="40"/>
              <w:rPr>
                <w:rFonts w:ascii="Arial" w:hAnsi="Arial" w:cs="Arial"/>
                <w:sz w:val="20"/>
                <w:szCs w:val="20"/>
              </w:rPr>
            </w:pPr>
            <w:r>
              <w:rPr>
                <w:rFonts w:ascii="Arial" w:hAnsi="Arial" w:cs="Arial"/>
                <w:sz w:val="20"/>
                <w:szCs w:val="20"/>
              </w:rPr>
              <w:t>Emergent situations that may pose a danger or risk to the client or others;</w:t>
            </w:r>
          </w:p>
        </w:tc>
        <w:tc>
          <w:tcPr>
            <w:tcW w:w="2250" w:type="dxa"/>
            <w:tcBorders>
              <w:top w:val="nil"/>
              <w:bottom w:val="nil"/>
            </w:tcBorders>
          </w:tcPr>
          <w:p w14:paraId="4BA1DA93" w14:textId="2106E719"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5DBC25B1" w14:textId="77777777" w:rsidTr="00AF6F42">
        <w:trPr>
          <w:trHeight w:val="129"/>
        </w:trPr>
        <w:tc>
          <w:tcPr>
            <w:tcW w:w="8550" w:type="dxa"/>
            <w:tcBorders>
              <w:top w:val="nil"/>
              <w:bottom w:val="nil"/>
            </w:tcBorders>
          </w:tcPr>
          <w:p w14:paraId="28119B83" w14:textId="77777777" w:rsidR="002117C2" w:rsidRPr="00395B80" w:rsidRDefault="002117C2" w:rsidP="0003052D">
            <w:pPr>
              <w:pStyle w:val="ListParagraph"/>
              <w:numPr>
                <w:ilvl w:val="0"/>
                <w:numId w:val="6"/>
              </w:numPr>
              <w:spacing w:before="40" w:after="40"/>
              <w:rPr>
                <w:rFonts w:ascii="Arial" w:hAnsi="Arial" w:cs="Arial"/>
                <w:sz w:val="20"/>
                <w:szCs w:val="20"/>
              </w:rPr>
            </w:pPr>
            <w:r>
              <w:rPr>
                <w:rFonts w:ascii="Arial" w:hAnsi="Arial" w:cs="Arial"/>
                <w:sz w:val="20"/>
                <w:szCs w:val="20"/>
              </w:rPr>
              <w:t>Response to a missing person and other client emergencies;</w:t>
            </w:r>
          </w:p>
        </w:tc>
        <w:tc>
          <w:tcPr>
            <w:tcW w:w="2250" w:type="dxa"/>
            <w:tcBorders>
              <w:top w:val="nil"/>
              <w:bottom w:val="nil"/>
            </w:tcBorders>
          </w:tcPr>
          <w:p w14:paraId="4687AB1C" w14:textId="3B39D639"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59C32C43" w14:textId="77777777" w:rsidTr="00AF6F42">
        <w:trPr>
          <w:trHeight w:val="129"/>
        </w:trPr>
        <w:tc>
          <w:tcPr>
            <w:tcW w:w="8550" w:type="dxa"/>
            <w:tcBorders>
              <w:top w:val="nil"/>
              <w:bottom w:val="nil"/>
            </w:tcBorders>
          </w:tcPr>
          <w:p w14:paraId="15FECCF2" w14:textId="77777777" w:rsidR="002117C2" w:rsidRPr="00395B80" w:rsidRDefault="002117C2" w:rsidP="0003052D">
            <w:pPr>
              <w:pStyle w:val="ListParagraph"/>
              <w:numPr>
                <w:ilvl w:val="0"/>
                <w:numId w:val="6"/>
              </w:numPr>
              <w:spacing w:before="40" w:after="40"/>
              <w:rPr>
                <w:rFonts w:ascii="Arial" w:hAnsi="Arial" w:cs="Arial"/>
                <w:sz w:val="20"/>
                <w:szCs w:val="20"/>
              </w:rPr>
            </w:pPr>
            <w:r>
              <w:rPr>
                <w:rFonts w:ascii="Arial" w:hAnsi="Arial" w:cs="Arial"/>
                <w:sz w:val="20"/>
                <w:szCs w:val="20"/>
              </w:rPr>
              <w:t>Emergency response plans for natural and other disasters;</w:t>
            </w:r>
          </w:p>
        </w:tc>
        <w:tc>
          <w:tcPr>
            <w:tcW w:w="2250" w:type="dxa"/>
            <w:tcBorders>
              <w:top w:val="nil"/>
              <w:bottom w:val="nil"/>
            </w:tcBorders>
          </w:tcPr>
          <w:p w14:paraId="6B092AFD" w14:textId="542EB32E"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3E39CA77" w14:textId="77777777" w:rsidTr="00AF6F42">
        <w:trPr>
          <w:trHeight w:val="129"/>
        </w:trPr>
        <w:tc>
          <w:tcPr>
            <w:tcW w:w="8550" w:type="dxa"/>
            <w:tcBorders>
              <w:top w:val="nil"/>
              <w:bottom w:val="nil"/>
            </w:tcBorders>
          </w:tcPr>
          <w:p w14:paraId="2F85E606" w14:textId="77777777" w:rsidR="002117C2" w:rsidRPr="00395B80" w:rsidRDefault="002117C2" w:rsidP="0003052D">
            <w:pPr>
              <w:pStyle w:val="ListParagraph"/>
              <w:numPr>
                <w:ilvl w:val="0"/>
                <w:numId w:val="6"/>
              </w:numPr>
              <w:spacing w:before="40" w:after="40"/>
              <w:rPr>
                <w:rFonts w:ascii="Arial" w:hAnsi="Arial" w:cs="Arial"/>
                <w:sz w:val="20"/>
                <w:szCs w:val="20"/>
              </w:rPr>
            </w:pPr>
            <w:r>
              <w:rPr>
                <w:rFonts w:ascii="Arial" w:hAnsi="Arial" w:cs="Arial"/>
                <w:sz w:val="20"/>
                <w:szCs w:val="20"/>
              </w:rPr>
              <w:t>Client access to medical, mental health, and law enforcement resources for clients;</w:t>
            </w:r>
          </w:p>
        </w:tc>
        <w:tc>
          <w:tcPr>
            <w:tcW w:w="2250" w:type="dxa"/>
            <w:tcBorders>
              <w:top w:val="nil"/>
              <w:bottom w:val="nil"/>
            </w:tcBorders>
          </w:tcPr>
          <w:p w14:paraId="3ED64C4C" w14:textId="7217DB1B"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495AAA4B" w14:textId="77777777" w:rsidTr="00AF6F42">
        <w:trPr>
          <w:trHeight w:val="129"/>
        </w:trPr>
        <w:tc>
          <w:tcPr>
            <w:tcW w:w="8550" w:type="dxa"/>
            <w:tcBorders>
              <w:top w:val="nil"/>
              <w:bottom w:val="nil"/>
            </w:tcBorders>
          </w:tcPr>
          <w:p w14:paraId="4A18FC50" w14:textId="77777777" w:rsidR="002117C2" w:rsidRPr="00395B80" w:rsidRDefault="002117C2" w:rsidP="0003052D">
            <w:pPr>
              <w:pStyle w:val="ListParagraph"/>
              <w:numPr>
                <w:ilvl w:val="0"/>
                <w:numId w:val="6"/>
              </w:numPr>
              <w:spacing w:before="40" w:after="40"/>
              <w:rPr>
                <w:rFonts w:ascii="Arial" w:hAnsi="Arial" w:cs="Arial"/>
                <w:sz w:val="20"/>
                <w:szCs w:val="20"/>
              </w:rPr>
            </w:pPr>
            <w:r>
              <w:rPr>
                <w:rFonts w:ascii="Arial" w:hAnsi="Arial" w:cs="Arial"/>
                <w:sz w:val="20"/>
                <w:szCs w:val="20"/>
              </w:rPr>
              <w:t>Notifications to client’s primary caregiver, legal representative, or relatives in case of emergency;</w:t>
            </w:r>
          </w:p>
        </w:tc>
        <w:tc>
          <w:tcPr>
            <w:tcW w:w="2250" w:type="dxa"/>
            <w:tcBorders>
              <w:top w:val="nil"/>
              <w:bottom w:val="nil"/>
            </w:tcBorders>
          </w:tcPr>
          <w:p w14:paraId="3B947509" w14:textId="65050E13"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34AF9596" w14:textId="77777777" w:rsidTr="00AF6F42">
        <w:trPr>
          <w:trHeight w:val="129"/>
        </w:trPr>
        <w:tc>
          <w:tcPr>
            <w:tcW w:w="8550" w:type="dxa"/>
            <w:tcBorders>
              <w:top w:val="nil"/>
              <w:bottom w:val="nil"/>
            </w:tcBorders>
          </w:tcPr>
          <w:p w14:paraId="3643D8C9" w14:textId="77777777" w:rsidR="002117C2" w:rsidRPr="00395B80" w:rsidRDefault="002117C2" w:rsidP="0003052D">
            <w:pPr>
              <w:pStyle w:val="ListParagraph"/>
              <w:numPr>
                <w:ilvl w:val="0"/>
                <w:numId w:val="6"/>
              </w:numPr>
              <w:spacing w:before="40" w:after="40"/>
              <w:rPr>
                <w:rFonts w:ascii="Arial" w:hAnsi="Arial" w:cs="Arial"/>
                <w:sz w:val="20"/>
                <w:szCs w:val="20"/>
              </w:rPr>
            </w:pPr>
            <w:r>
              <w:rPr>
                <w:rFonts w:ascii="Arial" w:hAnsi="Arial" w:cs="Arial"/>
                <w:sz w:val="20"/>
                <w:szCs w:val="20"/>
              </w:rPr>
              <w:t>Client grievances</w:t>
            </w:r>
            <w:r w:rsidR="00D42379">
              <w:rPr>
                <w:rFonts w:ascii="Arial" w:hAnsi="Arial" w:cs="Arial"/>
                <w:sz w:val="20"/>
                <w:szCs w:val="20"/>
              </w:rPr>
              <w:t>, including timelines, possible remedies, and information about how to submit unresolved grievances to the department</w:t>
            </w:r>
            <w:r>
              <w:rPr>
                <w:rFonts w:ascii="Arial" w:hAnsi="Arial" w:cs="Arial"/>
                <w:sz w:val="20"/>
                <w:szCs w:val="20"/>
              </w:rPr>
              <w:t>;</w:t>
            </w:r>
            <w:r>
              <w:rPr>
                <w:rFonts w:ascii="Arial" w:hAnsi="Arial" w:cs="Arial"/>
                <w:sz w:val="20"/>
                <w:szCs w:val="20"/>
              </w:rPr>
              <w:br/>
            </w:r>
            <w:r>
              <w:rPr>
                <w:rFonts w:ascii="Arial" w:hAnsi="Arial" w:cs="Arial"/>
                <w:sz w:val="20"/>
                <w:szCs w:val="20"/>
              </w:rPr>
              <w:tab/>
            </w:r>
            <w:hyperlink r:id="rId29" w:history="1">
              <w:r w:rsidR="00CD0053" w:rsidRPr="00A82C8B">
                <w:rPr>
                  <w:rStyle w:val="Hyperlink"/>
                  <w:rFonts w:ascii="Arial" w:hAnsi="Arial" w:cs="Arial"/>
                  <w:sz w:val="20"/>
                  <w:szCs w:val="20"/>
                </w:rPr>
                <w:t>WAC 388-829R-070</w:t>
              </w:r>
            </w:hyperlink>
            <w:r w:rsidR="00CD0053">
              <w:rPr>
                <w:rFonts w:ascii="Arial" w:hAnsi="Arial" w:cs="Arial"/>
                <w:sz w:val="20"/>
                <w:szCs w:val="20"/>
              </w:rPr>
              <w:t xml:space="preserve">, </w:t>
            </w:r>
            <w:hyperlink r:id="rId30" w:history="1">
              <w:r w:rsidR="00D42379" w:rsidRPr="00D42379">
                <w:rPr>
                  <w:rStyle w:val="Hyperlink"/>
                  <w:rFonts w:ascii="Arial" w:hAnsi="Arial" w:cs="Arial"/>
                  <w:sz w:val="20"/>
                  <w:szCs w:val="20"/>
                </w:rPr>
                <w:t>SSB 1651</w:t>
              </w:r>
            </w:hyperlink>
          </w:p>
        </w:tc>
        <w:tc>
          <w:tcPr>
            <w:tcW w:w="2250" w:type="dxa"/>
            <w:tcBorders>
              <w:top w:val="nil"/>
              <w:bottom w:val="nil"/>
            </w:tcBorders>
          </w:tcPr>
          <w:p w14:paraId="63E0732E" w14:textId="4E960D8E"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6EF30ABE" w14:textId="77777777" w:rsidTr="00AF6F42">
        <w:trPr>
          <w:trHeight w:val="129"/>
        </w:trPr>
        <w:tc>
          <w:tcPr>
            <w:tcW w:w="8550" w:type="dxa"/>
            <w:tcBorders>
              <w:top w:val="nil"/>
              <w:bottom w:val="nil"/>
            </w:tcBorders>
          </w:tcPr>
          <w:p w14:paraId="4F0A6838" w14:textId="77777777" w:rsidR="002117C2" w:rsidRPr="00395B80" w:rsidRDefault="002117C2" w:rsidP="0003052D">
            <w:pPr>
              <w:pStyle w:val="ListParagraph"/>
              <w:numPr>
                <w:ilvl w:val="0"/>
                <w:numId w:val="6"/>
              </w:numPr>
              <w:spacing w:before="40" w:after="40"/>
              <w:rPr>
                <w:rFonts w:ascii="Arial" w:hAnsi="Arial" w:cs="Arial"/>
                <w:sz w:val="20"/>
                <w:szCs w:val="20"/>
              </w:rPr>
            </w:pPr>
            <w:r>
              <w:rPr>
                <w:rFonts w:ascii="Arial" w:hAnsi="Arial" w:cs="Arial"/>
                <w:sz w:val="20"/>
                <w:szCs w:val="20"/>
              </w:rPr>
              <w:t>Appropriate response and supports for clients who engage in aggressive or assaultive behavior as informed by the client’s overnight planned respite services individualized agreement; and</w:t>
            </w:r>
          </w:p>
        </w:tc>
        <w:tc>
          <w:tcPr>
            <w:tcW w:w="2250" w:type="dxa"/>
            <w:tcBorders>
              <w:top w:val="nil"/>
              <w:bottom w:val="nil"/>
            </w:tcBorders>
          </w:tcPr>
          <w:p w14:paraId="5D4D062E" w14:textId="1BDFC62B"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0F162405" w14:textId="77777777" w:rsidTr="00AF6F42">
        <w:trPr>
          <w:trHeight w:val="129"/>
        </w:trPr>
        <w:tc>
          <w:tcPr>
            <w:tcW w:w="8550" w:type="dxa"/>
            <w:tcBorders>
              <w:top w:val="nil"/>
              <w:bottom w:val="nil"/>
            </w:tcBorders>
          </w:tcPr>
          <w:p w14:paraId="7CF01AC6" w14:textId="77777777" w:rsidR="002117C2" w:rsidRPr="004B5F44" w:rsidRDefault="002117C2" w:rsidP="007C657C">
            <w:pPr>
              <w:pStyle w:val="ListParagraph"/>
              <w:numPr>
                <w:ilvl w:val="0"/>
                <w:numId w:val="6"/>
              </w:numPr>
              <w:spacing w:before="40" w:after="40"/>
              <w:contextualSpacing w:val="0"/>
              <w:rPr>
                <w:rFonts w:ascii="Arial" w:hAnsi="Arial" w:cs="Arial"/>
                <w:sz w:val="20"/>
                <w:szCs w:val="20"/>
              </w:rPr>
            </w:pPr>
            <w:r>
              <w:rPr>
                <w:rFonts w:ascii="Arial" w:hAnsi="Arial" w:cs="Arial"/>
                <w:sz w:val="20"/>
                <w:szCs w:val="20"/>
              </w:rPr>
              <w:t>All aspects of the medication support staff including:</w:t>
            </w:r>
          </w:p>
        </w:tc>
        <w:tc>
          <w:tcPr>
            <w:tcW w:w="2250" w:type="dxa"/>
            <w:tcBorders>
              <w:top w:val="nil"/>
              <w:bottom w:val="nil"/>
            </w:tcBorders>
          </w:tcPr>
          <w:p w14:paraId="22401298" w14:textId="77777777" w:rsidR="002117C2" w:rsidRDefault="002117C2" w:rsidP="002117C2">
            <w:pPr>
              <w:tabs>
                <w:tab w:val="center" w:pos="272"/>
                <w:tab w:val="center" w:pos="800"/>
                <w:tab w:val="center" w:pos="1348"/>
                <w:tab w:val="center" w:pos="1890"/>
              </w:tabs>
              <w:spacing w:before="40" w:after="40"/>
              <w:rPr>
                <w:rFonts w:ascii="Arial" w:hAnsi="Arial" w:cs="Arial"/>
                <w:sz w:val="20"/>
                <w:szCs w:val="20"/>
              </w:rPr>
            </w:pPr>
          </w:p>
        </w:tc>
      </w:tr>
      <w:tr w:rsidR="002117C2" w14:paraId="6E9757D5" w14:textId="77777777" w:rsidTr="00AF6F42">
        <w:trPr>
          <w:trHeight w:val="129"/>
        </w:trPr>
        <w:tc>
          <w:tcPr>
            <w:tcW w:w="8550" w:type="dxa"/>
            <w:tcBorders>
              <w:top w:val="nil"/>
              <w:bottom w:val="nil"/>
            </w:tcBorders>
          </w:tcPr>
          <w:p w14:paraId="5F707C47" w14:textId="77777777" w:rsidR="002117C2" w:rsidRPr="00ED4717" w:rsidRDefault="002117C2" w:rsidP="007C657C">
            <w:pPr>
              <w:pStyle w:val="ListParagraph"/>
              <w:numPr>
                <w:ilvl w:val="0"/>
                <w:numId w:val="19"/>
              </w:numPr>
              <w:spacing w:before="40" w:after="40"/>
              <w:ind w:hanging="385"/>
              <w:rPr>
                <w:rFonts w:ascii="Arial" w:hAnsi="Arial" w:cs="Arial"/>
                <w:sz w:val="20"/>
                <w:szCs w:val="20"/>
              </w:rPr>
            </w:pPr>
            <w:r>
              <w:rPr>
                <w:rFonts w:ascii="Arial" w:hAnsi="Arial" w:cs="Arial"/>
                <w:sz w:val="20"/>
                <w:szCs w:val="20"/>
              </w:rPr>
              <w:t>Supervision of medication;</w:t>
            </w:r>
          </w:p>
        </w:tc>
        <w:tc>
          <w:tcPr>
            <w:tcW w:w="2250" w:type="dxa"/>
            <w:tcBorders>
              <w:top w:val="nil"/>
              <w:bottom w:val="nil"/>
            </w:tcBorders>
          </w:tcPr>
          <w:p w14:paraId="795C8CED" w14:textId="17C20072"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bookmarkStart w:id="14" w:name="Check13"/>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bookmarkStart w:id="15" w:name="Check14"/>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bookmarkStart w:id="16" w:name="Check15"/>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ab/>
            </w:r>
            <w:r>
              <w:rPr>
                <w:rFonts w:ascii="Arial" w:hAnsi="Arial" w:cs="Arial"/>
                <w:sz w:val="20"/>
                <w:szCs w:val="20"/>
              </w:rPr>
              <w:fldChar w:fldCharType="begin">
                <w:ffData>
                  <w:name w:val="Check16"/>
                  <w:enabled/>
                  <w:calcOnExit w:val="0"/>
                  <w:checkBox>
                    <w:sizeAuto/>
                    <w:default w:val="0"/>
                  </w:checkBox>
                </w:ffData>
              </w:fldChar>
            </w:r>
            <w:bookmarkStart w:id="17" w:name="Check16"/>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17"/>
          </w:p>
        </w:tc>
      </w:tr>
      <w:tr w:rsidR="002117C2" w14:paraId="25B591D8" w14:textId="77777777" w:rsidTr="00AF6F42">
        <w:trPr>
          <w:trHeight w:val="129"/>
        </w:trPr>
        <w:tc>
          <w:tcPr>
            <w:tcW w:w="8550" w:type="dxa"/>
            <w:tcBorders>
              <w:top w:val="nil"/>
              <w:bottom w:val="nil"/>
            </w:tcBorders>
          </w:tcPr>
          <w:p w14:paraId="3F116A69" w14:textId="77777777" w:rsidR="002117C2" w:rsidRPr="00ED4717" w:rsidRDefault="002117C2" w:rsidP="007C657C">
            <w:pPr>
              <w:pStyle w:val="ListParagraph"/>
              <w:numPr>
                <w:ilvl w:val="0"/>
                <w:numId w:val="19"/>
              </w:numPr>
              <w:spacing w:before="40" w:after="40"/>
              <w:ind w:hanging="385"/>
              <w:rPr>
                <w:rFonts w:ascii="Arial" w:hAnsi="Arial" w:cs="Arial"/>
                <w:sz w:val="20"/>
                <w:szCs w:val="20"/>
              </w:rPr>
            </w:pPr>
            <w:r>
              <w:rPr>
                <w:rFonts w:ascii="Arial" w:hAnsi="Arial" w:cs="Arial"/>
                <w:sz w:val="20"/>
                <w:szCs w:val="20"/>
              </w:rPr>
              <w:t>Client refusal;</w:t>
            </w:r>
          </w:p>
        </w:tc>
        <w:tc>
          <w:tcPr>
            <w:tcW w:w="2250" w:type="dxa"/>
            <w:tcBorders>
              <w:top w:val="nil"/>
              <w:bottom w:val="nil"/>
            </w:tcBorders>
          </w:tcPr>
          <w:p w14:paraId="1A2C0481" w14:textId="6FDA6D56"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1E1F8B7F" w14:textId="77777777" w:rsidTr="00AF6F42">
        <w:trPr>
          <w:trHeight w:val="129"/>
        </w:trPr>
        <w:tc>
          <w:tcPr>
            <w:tcW w:w="8550" w:type="dxa"/>
            <w:tcBorders>
              <w:top w:val="nil"/>
              <w:bottom w:val="nil"/>
            </w:tcBorders>
          </w:tcPr>
          <w:p w14:paraId="41A8E229" w14:textId="77777777" w:rsidR="002117C2" w:rsidRPr="00ED4717" w:rsidRDefault="002117C2" w:rsidP="007C657C">
            <w:pPr>
              <w:pStyle w:val="ListParagraph"/>
              <w:numPr>
                <w:ilvl w:val="0"/>
                <w:numId w:val="19"/>
              </w:numPr>
              <w:spacing w:before="40" w:after="40"/>
              <w:ind w:hanging="385"/>
              <w:rPr>
                <w:rFonts w:ascii="Arial" w:hAnsi="Arial" w:cs="Arial"/>
                <w:sz w:val="20"/>
                <w:szCs w:val="20"/>
              </w:rPr>
            </w:pPr>
            <w:r>
              <w:rPr>
                <w:rFonts w:ascii="Arial" w:hAnsi="Arial" w:cs="Arial"/>
                <w:sz w:val="20"/>
                <w:szCs w:val="20"/>
              </w:rPr>
              <w:t>Nurse Delegation under Chapter 246-840 WAC;</w:t>
            </w:r>
          </w:p>
        </w:tc>
        <w:tc>
          <w:tcPr>
            <w:tcW w:w="2250" w:type="dxa"/>
            <w:tcBorders>
              <w:top w:val="nil"/>
              <w:bottom w:val="nil"/>
            </w:tcBorders>
          </w:tcPr>
          <w:p w14:paraId="06F91ECE" w14:textId="00F4204A"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39094912" w14:textId="77777777" w:rsidTr="00AF6F42">
        <w:trPr>
          <w:trHeight w:val="129"/>
        </w:trPr>
        <w:tc>
          <w:tcPr>
            <w:tcW w:w="8550" w:type="dxa"/>
            <w:tcBorders>
              <w:top w:val="nil"/>
              <w:bottom w:val="nil"/>
            </w:tcBorders>
          </w:tcPr>
          <w:p w14:paraId="3B3745A1" w14:textId="77777777" w:rsidR="002117C2" w:rsidRPr="00ED4717" w:rsidRDefault="002117C2" w:rsidP="007C657C">
            <w:pPr>
              <w:pStyle w:val="ListParagraph"/>
              <w:numPr>
                <w:ilvl w:val="0"/>
                <w:numId w:val="19"/>
              </w:numPr>
              <w:spacing w:before="40" w:after="40"/>
              <w:ind w:hanging="385"/>
              <w:rPr>
                <w:rFonts w:ascii="Arial" w:hAnsi="Arial" w:cs="Arial"/>
                <w:sz w:val="20"/>
                <w:szCs w:val="20"/>
              </w:rPr>
            </w:pPr>
            <w:r>
              <w:rPr>
                <w:rFonts w:ascii="Arial" w:hAnsi="Arial" w:cs="Arial"/>
                <w:sz w:val="20"/>
                <w:szCs w:val="20"/>
              </w:rPr>
              <w:t>The monitoring of a client who self-administers medication;</w:t>
            </w:r>
          </w:p>
        </w:tc>
        <w:tc>
          <w:tcPr>
            <w:tcW w:w="2250" w:type="dxa"/>
            <w:tcBorders>
              <w:top w:val="nil"/>
              <w:bottom w:val="nil"/>
            </w:tcBorders>
          </w:tcPr>
          <w:p w14:paraId="5276F7B2" w14:textId="62FE707C"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04F6EF9A" w14:textId="77777777" w:rsidTr="00AF6F42">
        <w:trPr>
          <w:trHeight w:val="129"/>
        </w:trPr>
        <w:tc>
          <w:tcPr>
            <w:tcW w:w="8550" w:type="dxa"/>
            <w:tcBorders>
              <w:top w:val="nil"/>
              <w:bottom w:val="nil"/>
            </w:tcBorders>
          </w:tcPr>
          <w:p w14:paraId="34451679" w14:textId="77777777" w:rsidR="002117C2" w:rsidRPr="00ED4717" w:rsidRDefault="002117C2" w:rsidP="007C657C">
            <w:pPr>
              <w:pStyle w:val="ListParagraph"/>
              <w:numPr>
                <w:ilvl w:val="0"/>
                <w:numId w:val="19"/>
              </w:numPr>
              <w:spacing w:before="40" w:after="40"/>
              <w:ind w:hanging="385"/>
              <w:rPr>
                <w:rFonts w:ascii="Arial" w:hAnsi="Arial" w:cs="Arial"/>
                <w:sz w:val="20"/>
                <w:szCs w:val="20"/>
              </w:rPr>
            </w:pPr>
            <w:r>
              <w:rPr>
                <w:rFonts w:ascii="Arial" w:hAnsi="Arial" w:cs="Arial"/>
                <w:sz w:val="20"/>
                <w:szCs w:val="20"/>
              </w:rPr>
              <w:t>Medication assistance under Chapter 246-288 WAC; and</w:t>
            </w:r>
          </w:p>
        </w:tc>
        <w:tc>
          <w:tcPr>
            <w:tcW w:w="2250" w:type="dxa"/>
            <w:tcBorders>
              <w:top w:val="nil"/>
              <w:bottom w:val="nil"/>
            </w:tcBorders>
          </w:tcPr>
          <w:p w14:paraId="597BFF1D" w14:textId="2FC0F57E"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14:paraId="26280D72" w14:textId="77777777" w:rsidTr="00AF6F42">
        <w:trPr>
          <w:trHeight w:val="129"/>
        </w:trPr>
        <w:tc>
          <w:tcPr>
            <w:tcW w:w="8550" w:type="dxa"/>
            <w:tcBorders>
              <w:top w:val="nil"/>
              <w:bottom w:val="nil"/>
            </w:tcBorders>
          </w:tcPr>
          <w:p w14:paraId="1052A849" w14:textId="77777777" w:rsidR="005D5172" w:rsidRPr="00ED4717" w:rsidRDefault="005D5172" w:rsidP="007C657C">
            <w:pPr>
              <w:pStyle w:val="ListParagraph"/>
              <w:numPr>
                <w:ilvl w:val="0"/>
                <w:numId w:val="19"/>
              </w:numPr>
              <w:tabs>
                <w:tab w:val="left" w:pos="1511"/>
              </w:tabs>
              <w:spacing w:before="40" w:after="40"/>
              <w:ind w:hanging="385"/>
              <w:rPr>
                <w:rFonts w:ascii="Arial" w:hAnsi="Arial" w:cs="Arial"/>
                <w:sz w:val="20"/>
                <w:szCs w:val="20"/>
              </w:rPr>
            </w:pPr>
            <w:r>
              <w:rPr>
                <w:rFonts w:ascii="Arial" w:hAnsi="Arial" w:cs="Arial"/>
                <w:sz w:val="20"/>
                <w:szCs w:val="20"/>
              </w:rPr>
              <w:lastRenderedPageBreak/>
              <w:t>What the service provider will do in the event they become aware a client is no longer safe to take their own medications.</w:t>
            </w:r>
            <w:r w:rsidR="0003052D">
              <w:rPr>
                <w:rFonts w:ascii="Arial" w:hAnsi="Arial" w:cs="Arial"/>
                <w:sz w:val="20"/>
                <w:szCs w:val="20"/>
              </w:rPr>
              <w:br/>
            </w:r>
            <w:r w:rsidR="0003052D">
              <w:rPr>
                <w:rFonts w:ascii="Arial" w:hAnsi="Arial" w:cs="Arial"/>
                <w:sz w:val="20"/>
                <w:szCs w:val="20"/>
              </w:rPr>
              <w:tab/>
            </w:r>
            <w:hyperlink r:id="rId31" w:history="1">
              <w:r w:rsidR="0003052D" w:rsidRPr="00A82C8B">
                <w:rPr>
                  <w:rStyle w:val="Hyperlink"/>
                  <w:rFonts w:ascii="Arial" w:hAnsi="Arial" w:cs="Arial"/>
                  <w:sz w:val="20"/>
                  <w:szCs w:val="20"/>
                </w:rPr>
                <w:t>WAC 388-829R-070</w:t>
              </w:r>
            </w:hyperlink>
          </w:p>
        </w:tc>
        <w:tc>
          <w:tcPr>
            <w:tcW w:w="2250" w:type="dxa"/>
            <w:vMerge w:val="restart"/>
            <w:tcBorders>
              <w:top w:val="nil"/>
            </w:tcBorders>
          </w:tcPr>
          <w:p w14:paraId="4E0EBAFB" w14:textId="491930B6" w:rsidR="005D5172" w:rsidRDefault="005D517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14:paraId="568A94AE" w14:textId="77777777" w:rsidTr="00AF6F42">
        <w:tc>
          <w:tcPr>
            <w:tcW w:w="8550" w:type="dxa"/>
            <w:tcBorders>
              <w:top w:val="nil"/>
              <w:bottom w:val="nil"/>
              <w:right w:val="single" w:sz="4" w:space="0" w:color="auto"/>
            </w:tcBorders>
          </w:tcPr>
          <w:p w14:paraId="69989538" w14:textId="77777777" w:rsidR="005D5172" w:rsidRDefault="005D517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1DA17823" w14:textId="77777777" w:rsidR="005D5172" w:rsidRDefault="005D5172" w:rsidP="002117C2">
            <w:pPr>
              <w:tabs>
                <w:tab w:val="center" w:pos="272"/>
                <w:tab w:val="center" w:pos="800"/>
                <w:tab w:val="center" w:pos="1348"/>
                <w:tab w:val="center" w:pos="1890"/>
              </w:tabs>
              <w:spacing w:before="40" w:after="40"/>
              <w:rPr>
                <w:rFonts w:ascii="Arial" w:hAnsi="Arial" w:cs="Arial"/>
                <w:sz w:val="16"/>
                <w:szCs w:val="16"/>
              </w:rPr>
            </w:pPr>
          </w:p>
        </w:tc>
      </w:tr>
    </w:tbl>
    <w:p w14:paraId="1D76B95F" w14:textId="77777777" w:rsidR="00AF6F42" w:rsidRPr="00A754B3" w:rsidRDefault="00AF6F42" w:rsidP="007C657C">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1B9E9F5D" w14:textId="77777777" w:rsidTr="00AF6F42">
        <w:tc>
          <w:tcPr>
            <w:tcW w:w="8550" w:type="dxa"/>
            <w:tcBorders>
              <w:top w:val="nil"/>
              <w:bottom w:val="nil"/>
              <w:right w:val="single" w:sz="4" w:space="0" w:color="auto"/>
            </w:tcBorders>
            <w:shd w:val="clear" w:color="auto" w:fill="FFFFCC"/>
          </w:tcPr>
          <w:p w14:paraId="6EB22309"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42F712F2" w14:textId="77777777" w:rsidR="00650411" w:rsidRPr="00DD0A11" w:rsidRDefault="00650411" w:rsidP="004965F2">
            <w:pPr>
              <w:spacing w:before="20"/>
              <w:rPr>
                <w:rFonts w:ascii="Times New Roman" w:hAnsi="Times New Roman" w:cs="Times New Roman"/>
                <w:sz w:val="24"/>
                <w:szCs w:val="24"/>
              </w:rPr>
            </w:pPr>
          </w:p>
        </w:tc>
      </w:tr>
    </w:tbl>
    <w:p w14:paraId="2F547745" w14:textId="77777777" w:rsidR="00AF6F42" w:rsidRPr="00A754B3" w:rsidRDefault="00AF6F42" w:rsidP="007C657C">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14:paraId="0C9BB0F1" w14:textId="77777777" w:rsidTr="00AF6F42">
        <w:tc>
          <w:tcPr>
            <w:tcW w:w="8550" w:type="dxa"/>
            <w:tcBorders>
              <w:top w:val="nil"/>
              <w:bottom w:val="nil"/>
              <w:right w:val="single" w:sz="4" w:space="0" w:color="auto"/>
            </w:tcBorders>
          </w:tcPr>
          <w:p w14:paraId="56706CA7" w14:textId="77777777" w:rsidR="002D57CD" w:rsidRDefault="002D57CD"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320533A9" w14:textId="77777777" w:rsidR="002D57CD" w:rsidRDefault="002D57CD" w:rsidP="002D57CD">
            <w:pPr>
              <w:spacing w:before="20"/>
              <w:rPr>
                <w:rFonts w:ascii="Arial" w:hAnsi="Arial" w:cs="Arial"/>
                <w:sz w:val="16"/>
                <w:szCs w:val="16"/>
              </w:rPr>
            </w:pPr>
          </w:p>
        </w:tc>
      </w:tr>
    </w:tbl>
    <w:p w14:paraId="4BDFB929" w14:textId="77777777" w:rsidR="00AF6F42" w:rsidRPr="00A754B3" w:rsidRDefault="00AF6F42" w:rsidP="007C657C">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32D19373" w14:textId="77777777" w:rsidTr="007C657C">
        <w:tc>
          <w:tcPr>
            <w:tcW w:w="8550" w:type="dxa"/>
            <w:shd w:val="clear" w:color="auto" w:fill="FFFFCC"/>
          </w:tcPr>
          <w:p w14:paraId="60CF28CB"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065CD7DB" w14:textId="77777777" w:rsidR="00650411" w:rsidRPr="00DD0A11" w:rsidRDefault="00650411" w:rsidP="004965F2">
            <w:pPr>
              <w:spacing w:before="20"/>
              <w:rPr>
                <w:rFonts w:ascii="Times New Roman" w:hAnsi="Times New Roman" w:cs="Times New Roman"/>
                <w:sz w:val="24"/>
                <w:szCs w:val="24"/>
              </w:rPr>
            </w:pPr>
          </w:p>
        </w:tc>
      </w:tr>
    </w:tbl>
    <w:p w14:paraId="2D1260AB" w14:textId="77777777" w:rsidR="00AF6F42" w:rsidRPr="00A754B3" w:rsidRDefault="00AF6F42" w:rsidP="007C657C">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78EE3F0D" w14:textId="77777777" w:rsidTr="00AF6F42">
        <w:trPr>
          <w:trHeight w:val="133"/>
        </w:trPr>
        <w:tc>
          <w:tcPr>
            <w:tcW w:w="8550" w:type="dxa"/>
            <w:tcBorders>
              <w:bottom w:val="nil"/>
            </w:tcBorders>
          </w:tcPr>
          <w:p w14:paraId="35135B4F" w14:textId="77777777" w:rsidR="002117C2" w:rsidRPr="003B27D8" w:rsidRDefault="002117C2" w:rsidP="002117C2">
            <w:pPr>
              <w:pStyle w:val="ListParagraph"/>
              <w:numPr>
                <w:ilvl w:val="0"/>
                <w:numId w:val="1"/>
              </w:numPr>
              <w:spacing w:before="40" w:after="40"/>
              <w:ind w:left="338"/>
              <w:rPr>
                <w:rFonts w:ascii="Arial" w:hAnsi="Arial" w:cs="Arial"/>
                <w:sz w:val="20"/>
                <w:szCs w:val="20"/>
              </w:rPr>
            </w:pPr>
            <w:r>
              <w:rPr>
                <w:rFonts w:ascii="Arial" w:hAnsi="Arial" w:cs="Arial"/>
                <w:sz w:val="20"/>
                <w:szCs w:val="20"/>
              </w:rPr>
              <w:t xml:space="preserve">The provider: </w:t>
            </w:r>
          </w:p>
        </w:tc>
        <w:tc>
          <w:tcPr>
            <w:tcW w:w="2250" w:type="dxa"/>
            <w:tcBorders>
              <w:bottom w:val="nil"/>
            </w:tcBorders>
          </w:tcPr>
          <w:p w14:paraId="42A2C1B6" w14:textId="77777777" w:rsidR="002117C2" w:rsidRPr="00981C45" w:rsidRDefault="002117C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2117C2" w14:paraId="68C159CD" w14:textId="77777777" w:rsidTr="00AF6F42">
        <w:trPr>
          <w:trHeight w:val="133"/>
        </w:trPr>
        <w:tc>
          <w:tcPr>
            <w:tcW w:w="8550" w:type="dxa"/>
            <w:tcBorders>
              <w:top w:val="nil"/>
              <w:bottom w:val="nil"/>
            </w:tcBorders>
          </w:tcPr>
          <w:p w14:paraId="66F5D10D" w14:textId="77777777" w:rsidR="002117C2" w:rsidRPr="00981C45" w:rsidRDefault="002117C2" w:rsidP="002117C2">
            <w:pPr>
              <w:pStyle w:val="ListParagraph"/>
              <w:numPr>
                <w:ilvl w:val="0"/>
                <w:numId w:val="20"/>
              </w:numPr>
              <w:spacing w:before="40" w:after="40"/>
              <w:ind w:left="694"/>
              <w:rPr>
                <w:rFonts w:ascii="Arial" w:hAnsi="Arial" w:cs="Arial"/>
                <w:sz w:val="20"/>
                <w:szCs w:val="20"/>
              </w:rPr>
            </w:pPr>
            <w:r>
              <w:rPr>
                <w:rFonts w:ascii="Arial" w:hAnsi="Arial" w:cs="Arial"/>
                <w:sz w:val="20"/>
                <w:szCs w:val="20"/>
              </w:rPr>
              <w:t>Has trained employees on its policies and procedures;</w:t>
            </w:r>
          </w:p>
        </w:tc>
        <w:tc>
          <w:tcPr>
            <w:tcW w:w="2250" w:type="dxa"/>
            <w:tcBorders>
              <w:top w:val="nil"/>
              <w:bottom w:val="nil"/>
            </w:tcBorders>
          </w:tcPr>
          <w:p w14:paraId="7F61DF52" w14:textId="6B8B0D09" w:rsidR="002117C2" w:rsidRDefault="002117C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53FA9304" w14:textId="77777777" w:rsidTr="00AF6F42">
        <w:trPr>
          <w:trHeight w:val="133"/>
        </w:trPr>
        <w:tc>
          <w:tcPr>
            <w:tcW w:w="8550" w:type="dxa"/>
            <w:tcBorders>
              <w:top w:val="nil"/>
              <w:bottom w:val="nil"/>
            </w:tcBorders>
          </w:tcPr>
          <w:p w14:paraId="5C9F07FB" w14:textId="77777777" w:rsidR="002117C2" w:rsidRDefault="002117C2" w:rsidP="002117C2">
            <w:pPr>
              <w:pStyle w:val="ListParagraph"/>
              <w:numPr>
                <w:ilvl w:val="0"/>
                <w:numId w:val="20"/>
              </w:numPr>
              <w:spacing w:before="40" w:after="40"/>
              <w:ind w:left="694"/>
              <w:rPr>
                <w:rFonts w:ascii="Arial" w:hAnsi="Arial" w:cs="Arial"/>
                <w:sz w:val="20"/>
                <w:szCs w:val="20"/>
              </w:rPr>
            </w:pPr>
            <w:r>
              <w:rPr>
                <w:rFonts w:ascii="Arial" w:hAnsi="Arial" w:cs="Arial"/>
                <w:sz w:val="20"/>
                <w:szCs w:val="20"/>
              </w:rPr>
              <w:t>Maintains current written policies and procedures; and</w:t>
            </w:r>
          </w:p>
        </w:tc>
        <w:tc>
          <w:tcPr>
            <w:tcW w:w="2250" w:type="dxa"/>
            <w:tcBorders>
              <w:top w:val="nil"/>
              <w:bottom w:val="nil"/>
            </w:tcBorders>
          </w:tcPr>
          <w:p w14:paraId="5C020159" w14:textId="0E70BD32" w:rsidR="002117C2" w:rsidRDefault="002117C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14:paraId="24E0CD47" w14:textId="77777777" w:rsidTr="00AF6F42">
        <w:trPr>
          <w:trHeight w:val="133"/>
        </w:trPr>
        <w:tc>
          <w:tcPr>
            <w:tcW w:w="8550" w:type="dxa"/>
            <w:tcBorders>
              <w:top w:val="nil"/>
              <w:bottom w:val="nil"/>
            </w:tcBorders>
          </w:tcPr>
          <w:p w14:paraId="4EE6D891" w14:textId="77777777" w:rsidR="005D5172" w:rsidRPr="00981C45" w:rsidRDefault="005D5172" w:rsidP="002117C2">
            <w:pPr>
              <w:pStyle w:val="ListParagraph"/>
              <w:numPr>
                <w:ilvl w:val="0"/>
                <w:numId w:val="20"/>
              </w:numPr>
              <w:spacing w:before="40" w:after="40"/>
              <w:ind w:left="694"/>
              <w:rPr>
                <w:rFonts w:ascii="Arial" w:hAnsi="Arial" w:cs="Arial"/>
                <w:sz w:val="20"/>
                <w:szCs w:val="20"/>
              </w:rPr>
            </w:pPr>
            <w:r>
              <w:rPr>
                <w:rFonts w:ascii="Arial" w:hAnsi="Arial" w:cs="Arial"/>
                <w:sz w:val="20"/>
                <w:szCs w:val="20"/>
              </w:rPr>
              <w:t>Makes them available upon request to all employees, clients, primary caregivers, client legal representatives, and DDA.</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32" w:history="1">
              <w:r w:rsidR="0003052D" w:rsidRPr="00A82C8B">
                <w:rPr>
                  <w:rStyle w:val="Hyperlink"/>
                  <w:rFonts w:ascii="Arial" w:hAnsi="Arial" w:cs="Arial"/>
                  <w:sz w:val="20"/>
                  <w:szCs w:val="20"/>
                </w:rPr>
                <w:t>WAC 388-829R-070</w:t>
              </w:r>
            </w:hyperlink>
          </w:p>
        </w:tc>
        <w:tc>
          <w:tcPr>
            <w:tcW w:w="2250" w:type="dxa"/>
            <w:vMerge w:val="restart"/>
            <w:tcBorders>
              <w:top w:val="nil"/>
            </w:tcBorders>
          </w:tcPr>
          <w:p w14:paraId="090F23E5" w14:textId="7187D17A" w:rsidR="005D5172" w:rsidRDefault="005D517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14:paraId="5A2D1D97" w14:textId="77777777" w:rsidTr="00AF6F42">
        <w:tc>
          <w:tcPr>
            <w:tcW w:w="8550" w:type="dxa"/>
            <w:tcBorders>
              <w:top w:val="nil"/>
              <w:bottom w:val="nil"/>
              <w:right w:val="single" w:sz="4" w:space="0" w:color="auto"/>
            </w:tcBorders>
          </w:tcPr>
          <w:p w14:paraId="5F2FE266" w14:textId="77777777" w:rsidR="005D5172" w:rsidRDefault="005D517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4B0D5971" w14:textId="77777777" w:rsidR="005D5172" w:rsidRDefault="005D5172" w:rsidP="002117C2">
            <w:pPr>
              <w:tabs>
                <w:tab w:val="center" w:pos="272"/>
                <w:tab w:val="center" w:pos="800"/>
                <w:tab w:val="center" w:pos="1348"/>
                <w:tab w:val="center" w:pos="1890"/>
              </w:tabs>
              <w:spacing w:before="40" w:after="40"/>
              <w:rPr>
                <w:rFonts w:ascii="Arial" w:hAnsi="Arial" w:cs="Arial"/>
                <w:sz w:val="16"/>
                <w:szCs w:val="16"/>
              </w:rPr>
            </w:pPr>
          </w:p>
        </w:tc>
      </w:tr>
    </w:tbl>
    <w:p w14:paraId="0FD50605" w14:textId="77777777" w:rsidR="00AF6F42" w:rsidRPr="00A754B3" w:rsidRDefault="00AF6F42" w:rsidP="007C657C">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5A2D145C" w14:textId="77777777" w:rsidTr="00AF6F42">
        <w:tc>
          <w:tcPr>
            <w:tcW w:w="8550" w:type="dxa"/>
            <w:tcBorders>
              <w:top w:val="nil"/>
              <w:bottom w:val="nil"/>
              <w:right w:val="single" w:sz="4" w:space="0" w:color="auto"/>
            </w:tcBorders>
            <w:shd w:val="clear" w:color="auto" w:fill="FFFFCC"/>
          </w:tcPr>
          <w:p w14:paraId="7A54B153"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1E23B03F" w14:textId="77777777" w:rsidR="00650411" w:rsidRPr="00DD0A11" w:rsidRDefault="00650411" w:rsidP="004965F2">
            <w:pPr>
              <w:spacing w:before="20"/>
              <w:rPr>
                <w:rFonts w:ascii="Times New Roman" w:hAnsi="Times New Roman" w:cs="Times New Roman"/>
                <w:sz w:val="24"/>
                <w:szCs w:val="24"/>
              </w:rPr>
            </w:pPr>
          </w:p>
        </w:tc>
      </w:tr>
    </w:tbl>
    <w:p w14:paraId="0E730576" w14:textId="77777777" w:rsidR="00AF6F42" w:rsidRPr="00A754B3" w:rsidRDefault="00AF6F42" w:rsidP="007C657C">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14:paraId="5473599F" w14:textId="77777777" w:rsidTr="00AF6F42">
        <w:tc>
          <w:tcPr>
            <w:tcW w:w="8550" w:type="dxa"/>
            <w:tcBorders>
              <w:top w:val="nil"/>
              <w:bottom w:val="nil"/>
              <w:right w:val="single" w:sz="4" w:space="0" w:color="auto"/>
            </w:tcBorders>
          </w:tcPr>
          <w:p w14:paraId="6DA532E4" w14:textId="77777777" w:rsidR="002D57CD" w:rsidRDefault="002D57CD"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759E496A" w14:textId="77777777" w:rsidR="002D57CD" w:rsidRDefault="002D57CD" w:rsidP="002D57CD">
            <w:pPr>
              <w:spacing w:before="20"/>
              <w:rPr>
                <w:rFonts w:ascii="Arial" w:hAnsi="Arial" w:cs="Arial"/>
                <w:sz w:val="16"/>
                <w:szCs w:val="16"/>
              </w:rPr>
            </w:pPr>
          </w:p>
        </w:tc>
      </w:tr>
    </w:tbl>
    <w:p w14:paraId="68421B2D" w14:textId="77777777" w:rsidR="00AF6F42" w:rsidRPr="00A754B3" w:rsidRDefault="00AF6F42" w:rsidP="007C657C">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08345B1E" w14:textId="77777777" w:rsidTr="007C657C">
        <w:tc>
          <w:tcPr>
            <w:tcW w:w="8550" w:type="dxa"/>
            <w:shd w:val="clear" w:color="auto" w:fill="FFFFCC"/>
          </w:tcPr>
          <w:p w14:paraId="4B197533"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2AB1F5ED" w14:textId="77777777" w:rsidR="00650411" w:rsidRPr="00DD0A11" w:rsidRDefault="00650411" w:rsidP="004965F2">
            <w:pPr>
              <w:spacing w:before="20"/>
              <w:rPr>
                <w:rFonts w:ascii="Times New Roman" w:hAnsi="Times New Roman" w:cs="Times New Roman"/>
                <w:sz w:val="24"/>
                <w:szCs w:val="24"/>
              </w:rPr>
            </w:pPr>
          </w:p>
        </w:tc>
      </w:tr>
    </w:tbl>
    <w:p w14:paraId="5B985574" w14:textId="77777777" w:rsidR="00AF6F42" w:rsidRPr="00A754B3" w:rsidRDefault="00AF6F42" w:rsidP="007C657C">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5D5172" w14:paraId="7653A4D5" w14:textId="77777777" w:rsidTr="00AF6F42">
        <w:trPr>
          <w:trHeight w:val="133"/>
        </w:trPr>
        <w:tc>
          <w:tcPr>
            <w:tcW w:w="8550" w:type="dxa"/>
            <w:tcBorders>
              <w:bottom w:val="nil"/>
            </w:tcBorders>
          </w:tcPr>
          <w:p w14:paraId="7E132EE2" w14:textId="77777777" w:rsidR="005D5172" w:rsidRPr="003B27D8" w:rsidRDefault="005D5172" w:rsidP="002117C2">
            <w:pPr>
              <w:pStyle w:val="ListParagraph"/>
              <w:numPr>
                <w:ilvl w:val="0"/>
                <w:numId w:val="1"/>
              </w:numPr>
              <w:spacing w:before="40" w:after="40"/>
              <w:ind w:left="338"/>
              <w:rPr>
                <w:rFonts w:ascii="Arial" w:hAnsi="Arial" w:cs="Arial"/>
                <w:sz w:val="20"/>
                <w:szCs w:val="20"/>
              </w:rPr>
            </w:pPr>
            <w:r>
              <w:rPr>
                <w:rFonts w:ascii="Arial" w:hAnsi="Arial" w:cs="Arial"/>
                <w:sz w:val="20"/>
                <w:szCs w:val="20"/>
              </w:rPr>
              <w:t>The provider has trained all direct support professionals on client’s overnight planned respite services individualized agreement before working alone with the client as verified by a signature on the agreement.</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33" w:history="1">
              <w:r w:rsidR="0003052D" w:rsidRPr="00A82C8B">
                <w:rPr>
                  <w:rStyle w:val="Hyperlink"/>
                  <w:rFonts w:ascii="Arial" w:hAnsi="Arial" w:cs="Arial"/>
                  <w:sz w:val="20"/>
                  <w:szCs w:val="20"/>
                </w:rPr>
                <w:t>WAC 388-829R-065</w:t>
              </w:r>
            </w:hyperlink>
          </w:p>
        </w:tc>
        <w:tc>
          <w:tcPr>
            <w:tcW w:w="2250" w:type="dxa"/>
            <w:vMerge w:val="restart"/>
          </w:tcPr>
          <w:p w14:paraId="40FA9BF2" w14:textId="77777777" w:rsidR="005D5172" w:rsidRDefault="005D517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693D78E4" w14:textId="396121D1" w:rsidR="005D5172" w:rsidRDefault="005D517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14:paraId="04A6E8EB" w14:textId="77777777" w:rsidTr="00AF6F42">
        <w:tc>
          <w:tcPr>
            <w:tcW w:w="8550" w:type="dxa"/>
            <w:tcBorders>
              <w:top w:val="nil"/>
              <w:bottom w:val="nil"/>
              <w:right w:val="single" w:sz="4" w:space="0" w:color="auto"/>
            </w:tcBorders>
          </w:tcPr>
          <w:p w14:paraId="01E76FB3" w14:textId="77777777" w:rsidR="005D5172" w:rsidRPr="003B3BC0" w:rsidRDefault="005D517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26B4E44B" w14:textId="77777777" w:rsidR="005D5172" w:rsidRPr="00DD0A11" w:rsidRDefault="005D5172" w:rsidP="002117C2">
            <w:pPr>
              <w:spacing w:before="20"/>
              <w:rPr>
                <w:rFonts w:ascii="Times New Roman" w:hAnsi="Times New Roman" w:cs="Times New Roman"/>
                <w:sz w:val="24"/>
                <w:szCs w:val="24"/>
              </w:rPr>
            </w:pPr>
          </w:p>
        </w:tc>
      </w:tr>
    </w:tbl>
    <w:p w14:paraId="1242376C" w14:textId="77777777" w:rsidR="00AF6F42" w:rsidRPr="00A754B3" w:rsidRDefault="00AF6F42" w:rsidP="007C657C">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473BDE35" w14:textId="77777777" w:rsidTr="00AF6F42">
        <w:tc>
          <w:tcPr>
            <w:tcW w:w="8550" w:type="dxa"/>
            <w:tcBorders>
              <w:top w:val="nil"/>
              <w:bottom w:val="nil"/>
              <w:right w:val="single" w:sz="4" w:space="0" w:color="auto"/>
            </w:tcBorders>
            <w:shd w:val="clear" w:color="auto" w:fill="FFFFCC"/>
          </w:tcPr>
          <w:p w14:paraId="1154D89E"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7F06E994" w14:textId="77777777" w:rsidR="00650411" w:rsidRPr="00DD0A11" w:rsidRDefault="00650411" w:rsidP="004965F2">
            <w:pPr>
              <w:spacing w:before="20"/>
              <w:rPr>
                <w:rFonts w:ascii="Times New Roman" w:hAnsi="Times New Roman" w:cs="Times New Roman"/>
                <w:sz w:val="24"/>
                <w:szCs w:val="24"/>
              </w:rPr>
            </w:pPr>
          </w:p>
        </w:tc>
      </w:tr>
    </w:tbl>
    <w:p w14:paraId="5EC87271" w14:textId="77777777" w:rsidR="00AF6F42" w:rsidRPr="00A754B3" w:rsidRDefault="00AF6F42" w:rsidP="007C657C">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14:paraId="5A97D4B8" w14:textId="77777777" w:rsidTr="00AF6F42">
        <w:tc>
          <w:tcPr>
            <w:tcW w:w="8550" w:type="dxa"/>
            <w:tcBorders>
              <w:top w:val="nil"/>
              <w:bottom w:val="nil"/>
              <w:right w:val="single" w:sz="4" w:space="0" w:color="auto"/>
            </w:tcBorders>
          </w:tcPr>
          <w:p w14:paraId="4ADB3510" w14:textId="77777777" w:rsidR="002D57CD" w:rsidRDefault="002D57CD"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568F82C0" w14:textId="77777777" w:rsidR="002D57CD" w:rsidRDefault="002D57CD" w:rsidP="002D57CD">
            <w:pPr>
              <w:spacing w:before="20"/>
              <w:rPr>
                <w:rFonts w:ascii="Arial" w:hAnsi="Arial" w:cs="Arial"/>
                <w:sz w:val="16"/>
                <w:szCs w:val="16"/>
              </w:rPr>
            </w:pPr>
          </w:p>
        </w:tc>
      </w:tr>
    </w:tbl>
    <w:p w14:paraId="0DC86FF0" w14:textId="77777777" w:rsidR="00AF6F42" w:rsidRPr="00A754B3" w:rsidRDefault="00AF6F42" w:rsidP="007C657C">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266204FE" w14:textId="77777777" w:rsidTr="007C657C">
        <w:tc>
          <w:tcPr>
            <w:tcW w:w="8550" w:type="dxa"/>
            <w:shd w:val="clear" w:color="auto" w:fill="FFFFCC"/>
          </w:tcPr>
          <w:p w14:paraId="5D7AFC8A"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5237165E" w14:textId="77777777" w:rsidR="00650411" w:rsidRPr="00DD0A11" w:rsidRDefault="00650411" w:rsidP="004965F2">
            <w:pPr>
              <w:spacing w:before="20"/>
              <w:rPr>
                <w:rFonts w:ascii="Times New Roman" w:hAnsi="Times New Roman" w:cs="Times New Roman"/>
                <w:sz w:val="24"/>
                <w:szCs w:val="24"/>
              </w:rPr>
            </w:pPr>
          </w:p>
        </w:tc>
      </w:tr>
    </w:tbl>
    <w:p w14:paraId="19664CE2" w14:textId="77777777" w:rsidR="00AF6F42" w:rsidRPr="00A754B3" w:rsidRDefault="00AF6F42" w:rsidP="007C657C">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5D5172" w14:paraId="22635082" w14:textId="77777777" w:rsidTr="00AF6F42">
        <w:trPr>
          <w:trHeight w:val="133"/>
        </w:trPr>
        <w:tc>
          <w:tcPr>
            <w:tcW w:w="8550" w:type="dxa"/>
            <w:tcBorders>
              <w:bottom w:val="nil"/>
            </w:tcBorders>
          </w:tcPr>
          <w:p w14:paraId="04A02DF5" w14:textId="77777777" w:rsidR="005D5172" w:rsidRPr="003B27D8" w:rsidRDefault="005D5172" w:rsidP="002117C2">
            <w:pPr>
              <w:pStyle w:val="ListParagraph"/>
              <w:numPr>
                <w:ilvl w:val="0"/>
                <w:numId w:val="1"/>
              </w:numPr>
              <w:spacing w:before="40" w:after="40"/>
              <w:ind w:left="338"/>
              <w:rPr>
                <w:rFonts w:ascii="Arial" w:hAnsi="Arial" w:cs="Arial"/>
                <w:sz w:val="20"/>
                <w:szCs w:val="20"/>
              </w:rPr>
            </w:pPr>
            <w:r>
              <w:rPr>
                <w:rFonts w:ascii="Arial" w:hAnsi="Arial" w:cs="Arial"/>
                <w:sz w:val="20"/>
                <w:szCs w:val="20"/>
              </w:rPr>
              <w:t>Provider or direct support professionals transporting clients have proof of automobile insurance as required by law and staff providing transportation have a valid driver’s license.</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34" w:history="1">
              <w:r w:rsidR="0003052D" w:rsidRPr="00A82C8B">
                <w:rPr>
                  <w:rStyle w:val="Hyperlink"/>
                  <w:rFonts w:ascii="Arial" w:hAnsi="Arial" w:cs="Arial"/>
                  <w:sz w:val="20"/>
                  <w:szCs w:val="20"/>
                </w:rPr>
                <w:t>WAC 388-829R-090</w:t>
              </w:r>
            </w:hyperlink>
          </w:p>
        </w:tc>
        <w:tc>
          <w:tcPr>
            <w:tcW w:w="2250" w:type="dxa"/>
            <w:vMerge w:val="restart"/>
          </w:tcPr>
          <w:p w14:paraId="100FB7CB" w14:textId="77777777" w:rsidR="005D5172" w:rsidRDefault="005D517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460AAB88" w14:textId="73330704" w:rsidR="005D5172" w:rsidRDefault="005D517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14:paraId="49CB7C78" w14:textId="77777777" w:rsidTr="00AF6F42">
        <w:tc>
          <w:tcPr>
            <w:tcW w:w="8550" w:type="dxa"/>
            <w:tcBorders>
              <w:top w:val="nil"/>
              <w:bottom w:val="nil"/>
              <w:right w:val="single" w:sz="4" w:space="0" w:color="auto"/>
            </w:tcBorders>
          </w:tcPr>
          <w:p w14:paraId="5714455F" w14:textId="77777777" w:rsidR="005D5172" w:rsidRPr="003B3BC0" w:rsidRDefault="005D517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3FB6258E" w14:textId="77777777" w:rsidR="005D5172" w:rsidRPr="00DD0A11" w:rsidRDefault="005D5172" w:rsidP="002117C2">
            <w:pPr>
              <w:spacing w:before="20"/>
              <w:rPr>
                <w:rFonts w:ascii="Times New Roman" w:hAnsi="Times New Roman" w:cs="Times New Roman"/>
                <w:sz w:val="24"/>
                <w:szCs w:val="24"/>
              </w:rPr>
            </w:pPr>
          </w:p>
        </w:tc>
      </w:tr>
    </w:tbl>
    <w:p w14:paraId="1E72F72A" w14:textId="77777777" w:rsidR="00AF6F42" w:rsidRPr="00A754B3" w:rsidRDefault="00AF6F42" w:rsidP="007C657C">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6D7A3591" w14:textId="77777777" w:rsidTr="00AF6F42">
        <w:tc>
          <w:tcPr>
            <w:tcW w:w="8550" w:type="dxa"/>
            <w:tcBorders>
              <w:top w:val="nil"/>
              <w:bottom w:val="nil"/>
              <w:right w:val="single" w:sz="4" w:space="0" w:color="auto"/>
            </w:tcBorders>
            <w:shd w:val="clear" w:color="auto" w:fill="FFFFCC"/>
          </w:tcPr>
          <w:p w14:paraId="3B80CB7E"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570B7451" w14:textId="77777777" w:rsidR="00650411" w:rsidRPr="00DD0A11" w:rsidRDefault="00650411" w:rsidP="004965F2">
            <w:pPr>
              <w:spacing w:before="20"/>
              <w:rPr>
                <w:rFonts w:ascii="Times New Roman" w:hAnsi="Times New Roman" w:cs="Times New Roman"/>
                <w:sz w:val="24"/>
                <w:szCs w:val="24"/>
              </w:rPr>
            </w:pPr>
          </w:p>
        </w:tc>
      </w:tr>
    </w:tbl>
    <w:p w14:paraId="0465FC55" w14:textId="77777777" w:rsidR="00AF6F42" w:rsidRPr="00A754B3" w:rsidRDefault="00AF6F42" w:rsidP="007B3F49">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5D5172" w14:paraId="41763A1A" w14:textId="77777777" w:rsidTr="00AF6F42">
        <w:tc>
          <w:tcPr>
            <w:tcW w:w="8550" w:type="dxa"/>
            <w:tcBorders>
              <w:top w:val="nil"/>
              <w:bottom w:val="nil"/>
              <w:right w:val="single" w:sz="4" w:space="0" w:color="auto"/>
            </w:tcBorders>
          </w:tcPr>
          <w:p w14:paraId="578DF7B5" w14:textId="77777777" w:rsidR="005D5172" w:rsidRPr="003B3BC0" w:rsidRDefault="005D5172"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7C64C8BF" w14:textId="77777777" w:rsidR="005D5172" w:rsidRDefault="005D5172" w:rsidP="002117C2">
            <w:pPr>
              <w:spacing w:before="20"/>
              <w:rPr>
                <w:rFonts w:ascii="Arial" w:hAnsi="Arial" w:cs="Arial"/>
                <w:sz w:val="16"/>
                <w:szCs w:val="16"/>
              </w:rPr>
            </w:pPr>
          </w:p>
        </w:tc>
      </w:tr>
    </w:tbl>
    <w:p w14:paraId="6F9FD4E1" w14:textId="77777777" w:rsidR="00AF6F42" w:rsidRPr="00A754B3" w:rsidRDefault="00AF6F42" w:rsidP="007C657C">
      <w:pPr>
        <w:tabs>
          <w:tab w:val="left" w:pos="7034"/>
        </w:tabs>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tblBorders>
        <w:tblLayout w:type="fixed"/>
        <w:tblLook w:val="04A0" w:firstRow="1" w:lastRow="0" w:firstColumn="1" w:lastColumn="0" w:noHBand="0" w:noVBand="1"/>
      </w:tblPr>
      <w:tblGrid>
        <w:gridCol w:w="8550"/>
        <w:gridCol w:w="2250"/>
      </w:tblGrid>
      <w:tr w:rsidR="00650411" w:rsidRPr="00DD0A11" w14:paraId="694D237F" w14:textId="77777777" w:rsidTr="00783D11">
        <w:tc>
          <w:tcPr>
            <w:tcW w:w="8550" w:type="dxa"/>
            <w:shd w:val="clear" w:color="auto" w:fill="FFFFCC"/>
          </w:tcPr>
          <w:p w14:paraId="61B6A8FB" w14:textId="77777777" w:rsidR="00650411" w:rsidRPr="00650411" w:rsidRDefault="00650411" w:rsidP="003B3BC0">
            <w:pPr>
              <w:tabs>
                <w:tab w:val="left" w:pos="7034"/>
              </w:tabs>
              <w:spacing w:before="40" w:after="40"/>
              <w:rPr>
                <w:rFonts w:ascii="Times New Roman" w:hAnsi="Times New Roman" w:cs="Times New Roman"/>
                <w:b/>
                <w:sz w:val="24"/>
                <w:szCs w:val="24"/>
              </w:rPr>
            </w:pPr>
          </w:p>
        </w:tc>
        <w:tc>
          <w:tcPr>
            <w:tcW w:w="2250" w:type="dxa"/>
          </w:tcPr>
          <w:p w14:paraId="377D9F18" w14:textId="77777777" w:rsidR="00650411" w:rsidRPr="00DD0A11" w:rsidRDefault="00650411" w:rsidP="004965F2">
            <w:pPr>
              <w:spacing w:before="20"/>
              <w:rPr>
                <w:rFonts w:ascii="Times New Roman" w:hAnsi="Times New Roman" w:cs="Times New Roman"/>
                <w:sz w:val="24"/>
                <w:szCs w:val="24"/>
              </w:rPr>
            </w:pPr>
          </w:p>
        </w:tc>
      </w:tr>
    </w:tbl>
    <w:p w14:paraId="4F57BFCA" w14:textId="77777777" w:rsidR="007B3F49" w:rsidRDefault="007B3F49" w:rsidP="007B3F49">
      <w:pPr>
        <w:pStyle w:val="ListParagraph"/>
        <w:numPr>
          <w:ilvl w:val="0"/>
          <w:numId w:val="1"/>
        </w:numPr>
        <w:spacing w:after="0"/>
        <w:ind w:left="340"/>
        <w:rPr>
          <w:rFonts w:ascii="Arial" w:hAnsi="Arial" w:cs="Arial"/>
          <w:sz w:val="2"/>
          <w:szCs w:val="2"/>
        </w:rPr>
        <w:sectPr w:rsidR="007B3F49" w:rsidSect="00AF6F42">
          <w:type w:val="continuous"/>
          <w:pgSz w:w="12240" w:h="15840"/>
          <w:pgMar w:top="720" w:right="720" w:bottom="720" w:left="720" w:header="720" w:footer="720" w:gutter="0"/>
          <w:cols w:space="720"/>
          <w:formProt w:val="0"/>
          <w:docGrid w:linePitch="360"/>
        </w:sectPr>
      </w:pPr>
    </w:p>
    <w:p w14:paraId="39313812" w14:textId="77777777" w:rsidR="007B3F49" w:rsidRDefault="007B3F49" w:rsidP="007B3F49">
      <w:pPr>
        <w:tabs>
          <w:tab w:val="left" w:pos="7034"/>
        </w:tabs>
        <w:spacing w:after="0"/>
        <w:rPr>
          <w:rFonts w:ascii="Times New Roman" w:hAnsi="Times New Roman" w:cs="Times New Roman"/>
          <w:sz w:val="2"/>
          <w:szCs w:val="2"/>
        </w:rPr>
        <w:sectPr w:rsidR="007B3F49" w:rsidSect="00AF6F42">
          <w:type w:val="continuous"/>
          <w:pgSz w:w="12240" w:h="15840"/>
          <w:pgMar w:top="720" w:right="720" w:bottom="720" w:left="720" w:header="720" w:footer="720" w:gutter="0"/>
          <w:cols w:space="720"/>
          <w:docGrid w:linePitch="360"/>
        </w:sectPr>
      </w:pPr>
    </w:p>
    <w:p w14:paraId="18FC4740" w14:textId="77777777" w:rsidR="007B3F49" w:rsidRPr="007B3F49" w:rsidRDefault="007B3F49" w:rsidP="007B3F49">
      <w:pPr>
        <w:spacing w:after="0"/>
        <w:rPr>
          <w:rFonts w:ascii="Arial" w:hAnsi="Arial" w:cs="Arial"/>
          <w:sz w:val="2"/>
          <w:szCs w:val="2"/>
        </w:rPr>
        <w:sectPr w:rsidR="007B3F49" w:rsidRPr="007B3F49" w:rsidSect="00AF6F42">
          <w:type w:val="continuous"/>
          <w:pgSz w:w="12240" w:h="15840"/>
          <w:pgMar w:top="720" w:right="720" w:bottom="720" w:left="720" w:header="720" w:footer="720" w:gutter="0"/>
          <w:cols w:space="720"/>
          <w:formProt w:val="0"/>
          <w:docGrid w:linePitch="360"/>
        </w:sectPr>
      </w:pPr>
    </w:p>
    <w:p w14:paraId="2BBA0D49" w14:textId="77777777" w:rsidR="007B3F49" w:rsidRDefault="007B3F49" w:rsidP="007B3F49">
      <w:pPr>
        <w:tabs>
          <w:tab w:val="left" w:pos="7034"/>
        </w:tabs>
        <w:spacing w:after="0"/>
        <w:rPr>
          <w:rFonts w:ascii="Times New Roman" w:hAnsi="Times New Roman" w:cs="Times New Roman"/>
          <w:sz w:val="2"/>
          <w:szCs w:val="2"/>
        </w:rPr>
        <w:sectPr w:rsidR="007B3F49" w:rsidSect="00AF6F42">
          <w:type w:val="continuous"/>
          <w:pgSz w:w="12240" w:h="15840"/>
          <w:pgMar w:top="720" w:right="720" w:bottom="720" w:left="720" w:header="720" w:footer="720" w:gutter="0"/>
          <w:cols w:space="720"/>
          <w:docGrid w:linePitch="360"/>
        </w:sectPr>
      </w:pPr>
    </w:p>
    <w:p w14:paraId="0715E1D2" w14:textId="77777777" w:rsidR="00AF6F42" w:rsidRPr="00A754B3" w:rsidRDefault="00AF6F42" w:rsidP="002117C2">
      <w:pPr>
        <w:keepNext/>
        <w:rPr>
          <w:rFonts w:ascii="Arial" w:hAnsi="Arial" w:cs="Arial"/>
          <w:sz w:val="20"/>
          <w:szCs w:val="20"/>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1E5E3ED4" w14:textId="77777777" w:rsidTr="00AF6F42">
        <w:trPr>
          <w:trHeight w:hRule="exact" w:val="288"/>
        </w:trPr>
        <w:tc>
          <w:tcPr>
            <w:tcW w:w="10800" w:type="dxa"/>
            <w:gridSpan w:val="2"/>
            <w:shd w:val="clear" w:color="auto" w:fill="DEEAF6" w:themeFill="accent1" w:themeFillTint="33"/>
            <w:vAlign w:val="center"/>
          </w:tcPr>
          <w:p w14:paraId="6D84E551" w14:textId="77777777" w:rsidR="002117C2" w:rsidRPr="00A40CB3" w:rsidRDefault="002117C2" w:rsidP="002117C2">
            <w:pPr>
              <w:keepNext/>
              <w:rPr>
                <w:rFonts w:ascii="Arial" w:hAnsi="Arial" w:cs="Arial"/>
                <w:b/>
                <w:sz w:val="20"/>
                <w:szCs w:val="20"/>
              </w:rPr>
            </w:pPr>
            <w:r>
              <w:rPr>
                <w:rFonts w:ascii="Arial" w:hAnsi="Arial" w:cs="Arial"/>
                <w:b/>
                <w:sz w:val="20"/>
                <w:szCs w:val="20"/>
              </w:rPr>
              <w:lastRenderedPageBreak/>
              <w:t>Section B.  Client Services</w:t>
            </w:r>
          </w:p>
        </w:tc>
      </w:tr>
      <w:tr w:rsidR="002117C2" w:rsidRPr="00A40CB3" w14:paraId="2D167FBE" w14:textId="77777777" w:rsidTr="00AF6F42">
        <w:trPr>
          <w:trHeight w:val="288"/>
        </w:trPr>
        <w:tc>
          <w:tcPr>
            <w:tcW w:w="8550" w:type="dxa"/>
            <w:tcBorders>
              <w:bottom w:val="single" w:sz="2" w:space="0" w:color="auto"/>
            </w:tcBorders>
            <w:shd w:val="clear" w:color="auto" w:fill="FFFFCC"/>
            <w:vAlign w:val="center"/>
          </w:tcPr>
          <w:p w14:paraId="209CFBCC" w14:textId="77777777" w:rsidR="002117C2" w:rsidRPr="00CC69E8" w:rsidRDefault="002117C2" w:rsidP="002117C2">
            <w:pPr>
              <w:keepNext/>
              <w:tabs>
                <w:tab w:val="left" w:pos="2556"/>
              </w:tabs>
              <w:jc w:val="center"/>
              <w:rPr>
                <w:rFonts w:ascii="Arial" w:hAnsi="Arial" w:cs="Arial"/>
                <w:b/>
                <w:sz w:val="20"/>
                <w:szCs w:val="20"/>
              </w:rPr>
            </w:pPr>
            <w:r w:rsidRPr="00CC69E8">
              <w:rPr>
                <w:rFonts w:ascii="Arial" w:hAnsi="Arial" w:cs="Arial"/>
                <w:b/>
                <w:sz w:val="20"/>
                <w:szCs w:val="20"/>
              </w:rPr>
              <w:t>Standards</w:t>
            </w:r>
          </w:p>
        </w:tc>
        <w:tc>
          <w:tcPr>
            <w:tcW w:w="2250" w:type="dxa"/>
            <w:tcBorders>
              <w:bottom w:val="single" w:sz="2" w:space="0" w:color="auto"/>
            </w:tcBorders>
            <w:shd w:val="clear" w:color="auto" w:fill="FFFFCC"/>
            <w:vAlign w:val="center"/>
          </w:tcPr>
          <w:p w14:paraId="41747E1A" w14:textId="77777777" w:rsidR="002117C2" w:rsidRPr="00CC69E8" w:rsidRDefault="002117C2" w:rsidP="002117C2">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5D5172" w14:paraId="3A793CFE" w14:textId="77777777" w:rsidTr="00AF6F42">
        <w:trPr>
          <w:trHeight w:val="133"/>
        </w:trPr>
        <w:tc>
          <w:tcPr>
            <w:tcW w:w="8550" w:type="dxa"/>
            <w:tcBorders>
              <w:bottom w:val="nil"/>
            </w:tcBorders>
          </w:tcPr>
          <w:p w14:paraId="532F5CC3" w14:textId="77777777" w:rsidR="005D5172" w:rsidRPr="003B27D8" w:rsidRDefault="005D5172" w:rsidP="002117C2">
            <w:pPr>
              <w:pStyle w:val="ListParagraph"/>
              <w:numPr>
                <w:ilvl w:val="0"/>
                <w:numId w:val="7"/>
              </w:numPr>
              <w:spacing w:before="40" w:after="40"/>
              <w:ind w:left="338"/>
              <w:rPr>
                <w:rFonts w:ascii="Arial" w:hAnsi="Arial" w:cs="Arial"/>
                <w:sz w:val="20"/>
                <w:szCs w:val="20"/>
              </w:rPr>
            </w:pPr>
            <w:r>
              <w:rPr>
                <w:rFonts w:ascii="Arial" w:hAnsi="Arial" w:cs="Arial"/>
                <w:sz w:val="20"/>
                <w:szCs w:val="20"/>
              </w:rPr>
              <w:t>The provider ensures transportation needs are met during the respite stay as identified in the overnight planned respite services individualized agreement.</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35" w:history="1">
              <w:r w:rsidR="0003052D" w:rsidRPr="00462B73">
                <w:rPr>
                  <w:rStyle w:val="Hyperlink"/>
                  <w:rFonts w:ascii="Arial" w:hAnsi="Arial" w:cs="Arial"/>
                  <w:sz w:val="20"/>
                  <w:szCs w:val="20"/>
                </w:rPr>
                <w:t>WAC 388-829R-085</w:t>
              </w:r>
            </w:hyperlink>
          </w:p>
        </w:tc>
        <w:tc>
          <w:tcPr>
            <w:tcW w:w="2250" w:type="dxa"/>
            <w:vMerge w:val="restart"/>
          </w:tcPr>
          <w:p w14:paraId="5B067C48" w14:textId="77777777" w:rsidR="005D5172" w:rsidRDefault="005D517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22DAAF06" w14:textId="292EB9CE" w:rsidR="005D5172" w:rsidRPr="008D2F21" w:rsidRDefault="005D517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14:paraId="22E2A716" w14:textId="77777777" w:rsidTr="00AF6F42">
        <w:tc>
          <w:tcPr>
            <w:tcW w:w="8550" w:type="dxa"/>
            <w:tcBorders>
              <w:top w:val="nil"/>
              <w:bottom w:val="nil"/>
              <w:right w:val="single" w:sz="4" w:space="0" w:color="auto"/>
            </w:tcBorders>
          </w:tcPr>
          <w:p w14:paraId="58259E82" w14:textId="77777777" w:rsidR="005D5172" w:rsidRPr="003B3BC0" w:rsidRDefault="005D517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363ED0F2" w14:textId="77777777" w:rsidR="005D5172" w:rsidRPr="00DD0A11" w:rsidRDefault="005D5172" w:rsidP="002117C2">
            <w:pPr>
              <w:spacing w:before="20"/>
              <w:rPr>
                <w:rFonts w:ascii="Times New Roman" w:hAnsi="Times New Roman" w:cs="Times New Roman"/>
                <w:sz w:val="24"/>
                <w:szCs w:val="24"/>
              </w:rPr>
            </w:pPr>
          </w:p>
        </w:tc>
      </w:tr>
    </w:tbl>
    <w:p w14:paraId="6C30C24B" w14:textId="77777777" w:rsidR="00AF6F42" w:rsidRPr="00A754B3" w:rsidRDefault="00AF6F42" w:rsidP="0046249B">
      <w:pPr>
        <w:spacing w:after="0"/>
        <w:rPr>
          <w:rFonts w:ascii="Times New Roman" w:hAnsi="Times New Roman" w:cs="Times New Roman"/>
          <w:sz w:val="2"/>
          <w:szCs w:val="2"/>
        </w:rPr>
        <w:sectPr w:rsidR="00AF6F42" w:rsidRPr="00A754B3" w:rsidSect="00AF6F42">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3201F06D" w14:textId="77777777" w:rsidTr="00AF6F42">
        <w:tc>
          <w:tcPr>
            <w:tcW w:w="8550" w:type="dxa"/>
            <w:tcBorders>
              <w:top w:val="nil"/>
              <w:bottom w:val="nil"/>
              <w:right w:val="single" w:sz="4" w:space="0" w:color="auto"/>
            </w:tcBorders>
            <w:shd w:val="clear" w:color="auto" w:fill="FFFFCC"/>
          </w:tcPr>
          <w:p w14:paraId="259AA624"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38E48653" w14:textId="77777777" w:rsidR="00650411" w:rsidRPr="00DD0A11" w:rsidRDefault="00650411" w:rsidP="004965F2">
            <w:pPr>
              <w:spacing w:before="20"/>
              <w:rPr>
                <w:rFonts w:ascii="Times New Roman" w:hAnsi="Times New Roman" w:cs="Times New Roman"/>
                <w:sz w:val="24"/>
                <w:szCs w:val="24"/>
              </w:rPr>
            </w:pPr>
          </w:p>
        </w:tc>
      </w:tr>
    </w:tbl>
    <w:p w14:paraId="0F714A03" w14:textId="77777777" w:rsidR="00AF6F42" w:rsidRPr="00A754B3" w:rsidRDefault="00AF6F42" w:rsidP="0046249B">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14:paraId="7001FECB" w14:textId="77777777" w:rsidTr="00AF6F42">
        <w:tc>
          <w:tcPr>
            <w:tcW w:w="8550" w:type="dxa"/>
            <w:tcBorders>
              <w:top w:val="nil"/>
              <w:bottom w:val="nil"/>
              <w:right w:val="single" w:sz="4" w:space="0" w:color="auto"/>
            </w:tcBorders>
          </w:tcPr>
          <w:p w14:paraId="0831025A" w14:textId="77777777" w:rsidR="002D57CD" w:rsidRDefault="002D57CD"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5B33DF15" w14:textId="77777777" w:rsidR="002D57CD" w:rsidRDefault="002D57CD" w:rsidP="002D57CD">
            <w:pPr>
              <w:spacing w:before="20"/>
              <w:rPr>
                <w:rFonts w:ascii="Arial" w:hAnsi="Arial" w:cs="Arial"/>
                <w:sz w:val="16"/>
                <w:szCs w:val="16"/>
              </w:rPr>
            </w:pPr>
          </w:p>
        </w:tc>
      </w:tr>
    </w:tbl>
    <w:p w14:paraId="1798AD9B" w14:textId="77777777" w:rsidR="00AF6F42" w:rsidRPr="00A754B3" w:rsidRDefault="00AF6F42" w:rsidP="0046249B">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5573CB7A" w14:textId="77777777" w:rsidTr="007C657C">
        <w:tc>
          <w:tcPr>
            <w:tcW w:w="8550" w:type="dxa"/>
            <w:shd w:val="clear" w:color="auto" w:fill="FFFFCC"/>
          </w:tcPr>
          <w:p w14:paraId="5748D086"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1F748DE2" w14:textId="77777777" w:rsidR="00650411" w:rsidRPr="00DD0A11" w:rsidRDefault="00650411" w:rsidP="004965F2">
            <w:pPr>
              <w:spacing w:before="20"/>
              <w:rPr>
                <w:rFonts w:ascii="Times New Roman" w:hAnsi="Times New Roman" w:cs="Times New Roman"/>
                <w:sz w:val="24"/>
                <w:szCs w:val="24"/>
              </w:rPr>
            </w:pPr>
          </w:p>
        </w:tc>
      </w:tr>
    </w:tbl>
    <w:p w14:paraId="5651DFE2" w14:textId="77777777" w:rsidR="00AF6F42" w:rsidRPr="00A754B3" w:rsidRDefault="00AF6F42" w:rsidP="0046249B">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466855F4" w14:textId="77777777" w:rsidTr="00AF6F42">
        <w:trPr>
          <w:trHeight w:val="133"/>
        </w:trPr>
        <w:tc>
          <w:tcPr>
            <w:tcW w:w="8550" w:type="dxa"/>
            <w:tcBorders>
              <w:bottom w:val="nil"/>
            </w:tcBorders>
          </w:tcPr>
          <w:p w14:paraId="1E06D5C4" w14:textId="77777777" w:rsidR="002117C2" w:rsidRPr="003B27D8" w:rsidRDefault="002117C2" w:rsidP="002117C2">
            <w:pPr>
              <w:pStyle w:val="ListParagraph"/>
              <w:numPr>
                <w:ilvl w:val="0"/>
                <w:numId w:val="7"/>
              </w:numPr>
              <w:spacing w:before="40" w:after="40"/>
              <w:ind w:left="338"/>
              <w:rPr>
                <w:rFonts w:ascii="Arial" w:hAnsi="Arial" w:cs="Arial"/>
                <w:sz w:val="20"/>
                <w:szCs w:val="20"/>
              </w:rPr>
            </w:pPr>
            <w:r>
              <w:rPr>
                <w:rFonts w:ascii="Arial" w:hAnsi="Arial" w:cs="Arial"/>
                <w:sz w:val="20"/>
                <w:szCs w:val="20"/>
              </w:rPr>
              <w:t>Provider maintains the following when participating in nurse delegation:</w:t>
            </w:r>
          </w:p>
        </w:tc>
        <w:tc>
          <w:tcPr>
            <w:tcW w:w="2250" w:type="dxa"/>
            <w:tcBorders>
              <w:bottom w:val="nil"/>
            </w:tcBorders>
          </w:tcPr>
          <w:p w14:paraId="074392EE" w14:textId="77777777" w:rsidR="002117C2" w:rsidRPr="008D2F21" w:rsidRDefault="002117C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2117C2" w14:paraId="1AAF92A0" w14:textId="77777777" w:rsidTr="00AF6F42">
        <w:trPr>
          <w:trHeight w:val="129"/>
        </w:trPr>
        <w:tc>
          <w:tcPr>
            <w:tcW w:w="8550" w:type="dxa"/>
            <w:tcBorders>
              <w:top w:val="nil"/>
              <w:bottom w:val="nil"/>
            </w:tcBorders>
          </w:tcPr>
          <w:p w14:paraId="2BB652E6" w14:textId="77777777" w:rsidR="002117C2" w:rsidRPr="00395B80" w:rsidRDefault="002117C2" w:rsidP="002117C2">
            <w:pPr>
              <w:pStyle w:val="ListParagraph"/>
              <w:numPr>
                <w:ilvl w:val="0"/>
                <w:numId w:val="8"/>
              </w:numPr>
              <w:spacing w:before="40" w:after="40"/>
              <w:rPr>
                <w:rFonts w:ascii="Arial" w:hAnsi="Arial" w:cs="Arial"/>
                <w:sz w:val="20"/>
                <w:szCs w:val="20"/>
              </w:rPr>
            </w:pPr>
            <w:r>
              <w:rPr>
                <w:rFonts w:ascii="Arial" w:hAnsi="Arial" w:cs="Arial"/>
                <w:sz w:val="20"/>
                <w:szCs w:val="20"/>
              </w:rPr>
              <w:t>Written instructions for performing the delegated task from the delegating RN;</w:t>
            </w:r>
          </w:p>
        </w:tc>
        <w:tc>
          <w:tcPr>
            <w:tcW w:w="2250" w:type="dxa"/>
            <w:tcBorders>
              <w:top w:val="nil"/>
              <w:bottom w:val="nil"/>
            </w:tcBorders>
          </w:tcPr>
          <w:p w14:paraId="0C97128E" w14:textId="665A63F8"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3CB4099D" w14:textId="77777777" w:rsidTr="00AF6F42">
        <w:trPr>
          <w:trHeight w:val="41"/>
        </w:trPr>
        <w:tc>
          <w:tcPr>
            <w:tcW w:w="8550" w:type="dxa"/>
            <w:tcBorders>
              <w:top w:val="nil"/>
              <w:bottom w:val="nil"/>
            </w:tcBorders>
          </w:tcPr>
          <w:p w14:paraId="5C98D113" w14:textId="77777777" w:rsidR="002117C2" w:rsidRPr="00395B80" w:rsidRDefault="002117C2" w:rsidP="002117C2">
            <w:pPr>
              <w:pStyle w:val="ListParagraph"/>
              <w:numPr>
                <w:ilvl w:val="0"/>
                <w:numId w:val="8"/>
              </w:numPr>
              <w:spacing w:before="40" w:after="40"/>
              <w:rPr>
                <w:rFonts w:ascii="Arial" w:hAnsi="Arial" w:cs="Arial"/>
                <w:sz w:val="20"/>
                <w:szCs w:val="20"/>
              </w:rPr>
            </w:pPr>
            <w:r>
              <w:rPr>
                <w:rFonts w:ascii="Arial" w:hAnsi="Arial" w:cs="Arial"/>
                <w:sz w:val="20"/>
                <w:szCs w:val="20"/>
              </w:rPr>
              <w:t>Documentation of validation of nursing assistant registrations or certifications;</w:t>
            </w:r>
          </w:p>
        </w:tc>
        <w:tc>
          <w:tcPr>
            <w:tcW w:w="2250" w:type="dxa"/>
            <w:tcBorders>
              <w:top w:val="nil"/>
              <w:bottom w:val="nil"/>
            </w:tcBorders>
          </w:tcPr>
          <w:p w14:paraId="6D99B4A5" w14:textId="2A17868E"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38564CA8" w14:textId="77777777" w:rsidTr="00AF6F42">
        <w:trPr>
          <w:trHeight w:val="129"/>
        </w:trPr>
        <w:tc>
          <w:tcPr>
            <w:tcW w:w="8550" w:type="dxa"/>
            <w:tcBorders>
              <w:top w:val="nil"/>
              <w:bottom w:val="nil"/>
            </w:tcBorders>
          </w:tcPr>
          <w:p w14:paraId="61E1A69F" w14:textId="77777777" w:rsidR="002117C2" w:rsidRPr="00395B80" w:rsidRDefault="002117C2" w:rsidP="002117C2">
            <w:pPr>
              <w:pStyle w:val="ListParagraph"/>
              <w:numPr>
                <w:ilvl w:val="0"/>
                <w:numId w:val="8"/>
              </w:numPr>
              <w:spacing w:before="40" w:after="40"/>
              <w:rPr>
                <w:rFonts w:ascii="Arial" w:hAnsi="Arial" w:cs="Arial"/>
                <w:sz w:val="20"/>
                <w:szCs w:val="20"/>
              </w:rPr>
            </w:pPr>
            <w:r>
              <w:rPr>
                <w:rFonts w:ascii="Arial" w:hAnsi="Arial" w:cs="Arial"/>
                <w:sz w:val="20"/>
                <w:szCs w:val="20"/>
              </w:rPr>
              <w:t>A consent is in place, signed by the client, or legal representatives; and</w:t>
            </w:r>
          </w:p>
        </w:tc>
        <w:tc>
          <w:tcPr>
            <w:tcW w:w="2250" w:type="dxa"/>
            <w:tcBorders>
              <w:top w:val="nil"/>
              <w:bottom w:val="nil"/>
            </w:tcBorders>
          </w:tcPr>
          <w:p w14:paraId="28C212C1" w14:textId="4B1F727F"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14:paraId="2351A272" w14:textId="77777777" w:rsidTr="00AF6F42">
        <w:trPr>
          <w:trHeight w:val="129"/>
        </w:trPr>
        <w:tc>
          <w:tcPr>
            <w:tcW w:w="8550" w:type="dxa"/>
            <w:tcBorders>
              <w:top w:val="nil"/>
              <w:bottom w:val="nil"/>
            </w:tcBorders>
          </w:tcPr>
          <w:p w14:paraId="61C79B00" w14:textId="77777777" w:rsidR="005D5172" w:rsidRPr="00395B80" w:rsidRDefault="005D5172" w:rsidP="002117C2">
            <w:pPr>
              <w:pStyle w:val="ListParagraph"/>
              <w:numPr>
                <w:ilvl w:val="0"/>
                <w:numId w:val="8"/>
              </w:numPr>
              <w:spacing w:before="40" w:after="40"/>
              <w:rPr>
                <w:rFonts w:ascii="Arial" w:hAnsi="Arial" w:cs="Arial"/>
                <w:sz w:val="20"/>
                <w:szCs w:val="20"/>
              </w:rPr>
            </w:pPr>
            <w:r>
              <w:rPr>
                <w:rFonts w:ascii="Arial" w:hAnsi="Arial" w:cs="Arial"/>
                <w:sz w:val="20"/>
                <w:szCs w:val="20"/>
              </w:rPr>
              <w:t>Verification of nurse delegation training for staff.</w:t>
            </w:r>
            <w:r>
              <w:rPr>
                <w:rFonts w:ascii="Arial" w:hAnsi="Arial" w:cs="Arial"/>
                <w:sz w:val="20"/>
                <w:szCs w:val="20"/>
              </w:rPr>
              <w:br/>
            </w:r>
            <w:r>
              <w:rPr>
                <w:rFonts w:ascii="Arial" w:hAnsi="Arial" w:cs="Arial"/>
                <w:sz w:val="20"/>
                <w:szCs w:val="20"/>
              </w:rPr>
              <w:tab/>
            </w:r>
            <w:hyperlink r:id="rId36" w:history="1">
              <w:r w:rsidR="0003052D" w:rsidRPr="001A0802">
                <w:rPr>
                  <w:rStyle w:val="Hyperlink"/>
                  <w:rFonts w:ascii="Arial" w:hAnsi="Arial" w:cs="Arial"/>
                  <w:sz w:val="20"/>
                  <w:szCs w:val="20"/>
                </w:rPr>
                <w:t>WAC 388-829R-135</w:t>
              </w:r>
            </w:hyperlink>
          </w:p>
        </w:tc>
        <w:tc>
          <w:tcPr>
            <w:tcW w:w="2250" w:type="dxa"/>
            <w:vMerge w:val="restart"/>
            <w:tcBorders>
              <w:top w:val="nil"/>
            </w:tcBorders>
          </w:tcPr>
          <w:p w14:paraId="41924443" w14:textId="14905853" w:rsidR="005D5172" w:rsidRDefault="005D517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14:paraId="1F6A1048" w14:textId="77777777" w:rsidTr="00AF6F42">
        <w:tc>
          <w:tcPr>
            <w:tcW w:w="8550" w:type="dxa"/>
            <w:tcBorders>
              <w:top w:val="nil"/>
              <w:bottom w:val="nil"/>
              <w:right w:val="single" w:sz="4" w:space="0" w:color="auto"/>
            </w:tcBorders>
          </w:tcPr>
          <w:p w14:paraId="0DD1BCAB" w14:textId="77777777" w:rsidR="005D5172" w:rsidRPr="003B3BC0" w:rsidRDefault="005D517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423FAA03" w14:textId="77777777" w:rsidR="005D5172" w:rsidRPr="00DD0A11" w:rsidRDefault="005D5172" w:rsidP="002117C2">
            <w:pPr>
              <w:spacing w:before="20"/>
              <w:rPr>
                <w:rFonts w:ascii="Times New Roman" w:hAnsi="Times New Roman" w:cs="Times New Roman"/>
                <w:sz w:val="24"/>
                <w:szCs w:val="24"/>
              </w:rPr>
            </w:pPr>
          </w:p>
        </w:tc>
      </w:tr>
    </w:tbl>
    <w:p w14:paraId="42FF4FCE" w14:textId="77777777" w:rsidR="00AF6F42" w:rsidRPr="00A754B3" w:rsidRDefault="00AF6F42" w:rsidP="0046249B">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0DFB65A6" w14:textId="77777777" w:rsidTr="00AF6F42">
        <w:tc>
          <w:tcPr>
            <w:tcW w:w="8550" w:type="dxa"/>
            <w:tcBorders>
              <w:top w:val="nil"/>
              <w:bottom w:val="nil"/>
              <w:right w:val="single" w:sz="4" w:space="0" w:color="auto"/>
            </w:tcBorders>
            <w:shd w:val="clear" w:color="auto" w:fill="FFFFCC"/>
          </w:tcPr>
          <w:p w14:paraId="57A56DC6"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007119E7" w14:textId="77777777" w:rsidR="00650411" w:rsidRPr="00DD0A11" w:rsidRDefault="00650411" w:rsidP="004965F2">
            <w:pPr>
              <w:spacing w:before="20"/>
              <w:rPr>
                <w:rFonts w:ascii="Times New Roman" w:hAnsi="Times New Roman" w:cs="Times New Roman"/>
                <w:sz w:val="24"/>
                <w:szCs w:val="24"/>
              </w:rPr>
            </w:pPr>
          </w:p>
        </w:tc>
      </w:tr>
    </w:tbl>
    <w:p w14:paraId="007743A9" w14:textId="77777777" w:rsidR="00AF6F42" w:rsidRPr="00A754B3" w:rsidRDefault="00AF6F42" w:rsidP="0046249B">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14:paraId="04D5AA43" w14:textId="77777777" w:rsidTr="00AF6F42">
        <w:tc>
          <w:tcPr>
            <w:tcW w:w="8550" w:type="dxa"/>
            <w:tcBorders>
              <w:top w:val="nil"/>
              <w:bottom w:val="nil"/>
              <w:right w:val="single" w:sz="4" w:space="0" w:color="auto"/>
            </w:tcBorders>
          </w:tcPr>
          <w:p w14:paraId="7A6B6BC4" w14:textId="77777777" w:rsidR="002D57CD" w:rsidRDefault="002D57CD"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06123DB3" w14:textId="77777777" w:rsidR="002D57CD" w:rsidRDefault="002D57CD" w:rsidP="002D57CD">
            <w:pPr>
              <w:spacing w:before="20"/>
              <w:rPr>
                <w:rFonts w:ascii="Arial" w:hAnsi="Arial" w:cs="Arial"/>
                <w:sz w:val="16"/>
                <w:szCs w:val="16"/>
              </w:rPr>
            </w:pPr>
          </w:p>
        </w:tc>
      </w:tr>
    </w:tbl>
    <w:p w14:paraId="13F18297" w14:textId="77777777" w:rsidR="00AF6F42" w:rsidRPr="00A754B3" w:rsidRDefault="00AF6F42" w:rsidP="0046249B">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050A9A30" w14:textId="77777777" w:rsidTr="007C657C">
        <w:tc>
          <w:tcPr>
            <w:tcW w:w="8550" w:type="dxa"/>
            <w:shd w:val="clear" w:color="auto" w:fill="FFFFCC"/>
          </w:tcPr>
          <w:p w14:paraId="332BA1D0"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2BEB82ED" w14:textId="77777777" w:rsidR="00650411" w:rsidRPr="00DD0A11" w:rsidRDefault="00650411" w:rsidP="004965F2">
            <w:pPr>
              <w:spacing w:before="20"/>
              <w:rPr>
                <w:rFonts w:ascii="Times New Roman" w:hAnsi="Times New Roman" w:cs="Times New Roman"/>
                <w:sz w:val="24"/>
                <w:szCs w:val="24"/>
              </w:rPr>
            </w:pPr>
          </w:p>
        </w:tc>
      </w:tr>
    </w:tbl>
    <w:p w14:paraId="02C9DFFC" w14:textId="77777777" w:rsidR="00AF6F42" w:rsidRPr="00A754B3" w:rsidRDefault="00AF6F42" w:rsidP="0046249B">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3DF53DB5" w14:textId="77777777" w:rsidTr="00AF6F42">
        <w:trPr>
          <w:trHeight w:val="133"/>
        </w:trPr>
        <w:tc>
          <w:tcPr>
            <w:tcW w:w="8550" w:type="dxa"/>
            <w:tcBorders>
              <w:bottom w:val="nil"/>
            </w:tcBorders>
          </w:tcPr>
          <w:p w14:paraId="15A27109" w14:textId="77777777" w:rsidR="002117C2" w:rsidRPr="003B27D8" w:rsidRDefault="002117C2" w:rsidP="002117C2">
            <w:pPr>
              <w:pStyle w:val="ListParagraph"/>
              <w:numPr>
                <w:ilvl w:val="0"/>
                <w:numId w:val="7"/>
              </w:numPr>
              <w:spacing w:before="40" w:after="40"/>
              <w:ind w:left="338"/>
              <w:rPr>
                <w:rFonts w:ascii="Arial" w:hAnsi="Arial" w:cs="Arial"/>
                <w:sz w:val="20"/>
                <w:szCs w:val="20"/>
              </w:rPr>
            </w:pPr>
            <w:r>
              <w:rPr>
                <w:rFonts w:ascii="Arial" w:hAnsi="Arial" w:cs="Arial"/>
                <w:sz w:val="20"/>
                <w:szCs w:val="20"/>
              </w:rPr>
              <w:t>The provider:</w:t>
            </w:r>
          </w:p>
        </w:tc>
        <w:tc>
          <w:tcPr>
            <w:tcW w:w="2250" w:type="dxa"/>
            <w:tcBorders>
              <w:bottom w:val="nil"/>
            </w:tcBorders>
          </w:tcPr>
          <w:p w14:paraId="13D71960" w14:textId="77777777" w:rsidR="002117C2" w:rsidRPr="008D2F21" w:rsidRDefault="002117C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2117C2" w14:paraId="310C2609" w14:textId="77777777" w:rsidTr="00AF6F42">
        <w:trPr>
          <w:trHeight w:val="129"/>
        </w:trPr>
        <w:tc>
          <w:tcPr>
            <w:tcW w:w="8550" w:type="dxa"/>
            <w:tcBorders>
              <w:top w:val="nil"/>
              <w:bottom w:val="nil"/>
            </w:tcBorders>
          </w:tcPr>
          <w:p w14:paraId="044D2DB0" w14:textId="77777777" w:rsidR="002117C2" w:rsidRPr="00395B80" w:rsidRDefault="002117C2" w:rsidP="002117C2">
            <w:pPr>
              <w:pStyle w:val="ListParagraph"/>
              <w:numPr>
                <w:ilvl w:val="0"/>
                <w:numId w:val="21"/>
              </w:numPr>
              <w:spacing w:before="40" w:after="40"/>
              <w:rPr>
                <w:rFonts w:ascii="Arial" w:hAnsi="Arial" w:cs="Arial"/>
                <w:sz w:val="20"/>
                <w:szCs w:val="20"/>
              </w:rPr>
            </w:pPr>
            <w:r>
              <w:rPr>
                <w:rFonts w:ascii="Arial" w:hAnsi="Arial" w:cs="Arial"/>
                <w:sz w:val="20"/>
                <w:szCs w:val="20"/>
              </w:rPr>
              <w:t>Serves no more than one unrelated client at a time in each respite residence; and</w:t>
            </w:r>
          </w:p>
        </w:tc>
        <w:tc>
          <w:tcPr>
            <w:tcW w:w="2250" w:type="dxa"/>
            <w:tcBorders>
              <w:top w:val="nil"/>
              <w:bottom w:val="nil"/>
            </w:tcBorders>
          </w:tcPr>
          <w:p w14:paraId="1FDE5FC1" w14:textId="74E173D3"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14:paraId="749B49E0" w14:textId="77777777" w:rsidTr="00AF6F42">
        <w:trPr>
          <w:trHeight w:val="129"/>
        </w:trPr>
        <w:tc>
          <w:tcPr>
            <w:tcW w:w="8550" w:type="dxa"/>
            <w:tcBorders>
              <w:top w:val="nil"/>
              <w:bottom w:val="nil"/>
            </w:tcBorders>
          </w:tcPr>
          <w:p w14:paraId="3A1C0694" w14:textId="77777777" w:rsidR="005D5172" w:rsidRPr="00395B80" w:rsidRDefault="005D5172" w:rsidP="002117C2">
            <w:pPr>
              <w:pStyle w:val="ListParagraph"/>
              <w:numPr>
                <w:ilvl w:val="0"/>
                <w:numId w:val="21"/>
              </w:numPr>
              <w:spacing w:before="40" w:after="40"/>
              <w:rPr>
                <w:rFonts w:ascii="Arial" w:hAnsi="Arial" w:cs="Arial"/>
                <w:sz w:val="20"/>
                <w:szCs w:val="20"/>
              </w:rPr>
            </w:pPr>
            <w:r>
              <w:rPr>
                <w:rFonts w:ascii="Arial" w:hAnsi="Arial" w:cs="Arial"/>
                <w:sz w:val="20"/>
                <w:szCs w:val="20"/>
              </w:rPr>
              <w:t>Provides services in a residence maintained and furnished by the provider.</w:t>
            </w:r>
            <w:r>
              <w:rPr>
                <w:rFonts w:ascii="Arial" w:hAnsi="Arial" w:cs="Arial"/>
                <w:sz w:val="20"/>
                <w:szCs w:val="20"/>
              </w:rPr>
              <w:br/>
            </w:r>
            <w:r>
              <w:rPr>
                <w:rFonts w:ascii="Arial" w:hAnsi="Arial" w:cs="Arial"/>
                <w:sz w:val="20"/>
                <w:szCs w:val="20"/>
              </w:rPr>
              <w:tab/>
            </w:r>
            <w:hyperlink r:id="rId37" w:history="1">
              <w:r w:rsidR="0003052D" w:rsidRPr="001A0802">
                <w:rPr>
                  <w:rStyle w:val="Hyperlink"/>
                  <w:rFonts w:ascii="Arial" w:hAnsi="Arial" w:cs="Arial"/>
                  <w:sz w:val="20"/>
                  <w:szCs w:val="20"/>
                </w:rPr>
                <w:t>WAC 388-829R-140</w:t>
              </w:r>
            </w:hyperlink>
          </w:p>
        </w:tc>
        <w:tc>
          <w:tcPr>
            <w:tcW w:w="2250" w:type="dxa"/>
            <w:vMerge w:val="restart"/>
            <w:tcBorders>
              <w:top w:val="nil"/>
            </w:tcBorders>
          </w:tcPr>
          <w:p w14:paraId="60353767" w14:textId="0DCB6F80" w:rsidR="005D5172" w:rsidRDefault="005D517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14:paraId="3C4D7FF8" w14:textId="77777777" w:rsidTr="00AF6F42">
        <w:tc>
          <w:tcPr>
            <w:tcW w:w="8550" w:type="dxa"/>
            <w:tcBorders>
              <w:top w:val="nil"/>
              <w:bottom w:val="nil"/>
              <w:right w:val="single" w:sz="4" w:space="0" w:color="auto"/>
            </w:tcBorders>
          </w:tcPr>
          <w:p w14:paraId="046DFFF4" w14:textId="77777777" w:rsidR="005D5172" w:rsidRPr="003B3BC0" w:rsidRDefault="005D517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0B00E493" w14:textId="77777777" w:rsidR="005D5172" w:rsidRPr="00DD0A11" w:rsidRDefault="005D5172" w:rsidP="002117C2">
            <w:pPr>
              <w:spacing w:before="20"/>
              <w:rPr>
                <w:rFonts w:ascii="Times New Roman" w:hAnsi="Times New Roman" w:cs="Times New Roman"/>
                <w:sz w:val="24"/>
                <w:szCs w:val="24"/>
              </w:rPr>
            </w:pPr>
          </w:p>
        </w:tc>
      </w:tr>
    </w:tbl>
    <w:p w14:paraId="04331926" w14:textId="77777777" w:rsidR="00AF6F42" w:rsidRPr="00A754B3" w:rsidRDefault="00AF6F42" w:rsidP="0046249B">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4DBB10F5" w14:textId="77777777" w:rsidTr="00AF6F42">
        <w:tc>
          <w:tcPr>
            <w:tcW w:w="8550" w:type="dxa"/>
            <w:tcBorders>
              <w:top w:val="nil"/>
              <w:bottom w:val="nil"/>
              <w:right w:val="single" w:sz="4" w:space="0" w:color="auto"/>
            </w:tcBorders>
            <w:shd w:val="clear" w:color="auto" w:fill="FFFFCC"/>
          </w:tcPr>
          <w:p w14:paraId="3758884B"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5A7175A5" w14:textId="77777777" w:rsidR="00650411" w:rsidRPr="00DD0A11" w:rsidRDefault="00650411" w:rsidP="004965F2">
            <w:pPr>
              <w:spacing w:before="20"/>
              <w:rPr>
                <w:rFonts w:ascii="Times New Roman" w:hAnsi="Times New Roman" w:cs="Times New Roman"/>
                <w:sz w:val="24"/>
                <w:szCs w:val="24"/>
              </w:rPr>
            </w:pPr>
          </w:p>
        </w:tc>
      </w:tr>
    </w:tbl>
    <w:p w14:paraId="1C8674ED" w14:textId="77777777" w:rsidR="00AF6F42" w:rsidRPr="00A754B3" w:rsidRDefault="00AF6F42" w:rsidP="0046249B">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14:paraId="4661D63C" w14:textId="77777777" w:rsidTr="00AF6F42">
        <w:tc>
          <w:tcPr>
            <w:tcW w:w="8550" w:type="dxa"/>
            <w:tcBorders>
              <w:top w:val="nil"/>
              <w:bottom w:val="nil"/>
              <w:right w:val="single" w:sz="4" w:space="0" w:color="auto"/>
            </w:tcBorders>
          </w:tcPr>
          <w:p w14:paraId="6D406D7B" w14:textId="77777777" w:rsidR="002D57CD" w:rsidRDefault="002D57CD"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5BB4E92A" w14:textId="77777777" w:rsidR="002D57CD" w:rsidRDefault="002D57CD" w:rsidP="002D57CD">
            <w:pPr>
              <w:spacing w:before="20"/>
              <w:rPr>
                <w:rFonts w:ascii="Arial" w:hAnsi="Arial" w:cs="Arial"/>
                <w:sz w:val="16"/>
                <w:szCs w:val="16"/>
              </w:rPr>
            </w:pPr>
          </w:p>
        </w:tc>
      </w:tr>
    </w:tbl>
    <w:p w14:paraId="32649DCE" w14:textId="77777777" w:rsidR="00AF6F42" w:rsidRPr="00A754B3" w:rsidRDefault="00AF6F42" w:rsidP="0046249B">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47E2A5E3" w14:textId="77777777" w:rsidTr="00AF6F42">
        <w:tc>
          <w:tcPr>
            <w:tcW w:w="8550" w:type="dxa"/>
            <w:tcBorders>
              <w:top w:val="nil"/>
              <w:right w:val="single" w:sz="4" w:space="0" w:color="auto"/>
            </w:tcBorders>
            <w:shd w:val="clear" w:color="auto" w:fill="FFFFCC"/>
          </w:tcPr>
          <w:p w14:paraId="5906B1CA"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tcBorders>
          </w:tcPr>
          <w:p w14:paraId="70DF76EF" w14:textId="77777777" w:rsidR="00650411" w:rsidRPr="00DD0A11" w:rsidRDefault="00650411" w:rsidP="004965F2">
            <w:pPr>
              <w:spacing w:before="20"/>
              <w:rPr>
                <w:rFonts w:ascii="Times New Roman" w:hAnsi="Times New Roman" w:cs="Times New Roman"/>
                <w:sz w:val="24"/>
                <w:szCs w:val="24"/>
              </w:rPr>
            </w:pPr>
          </w:p>
        </w:tc>
      </w:tr>
    </w:tbl>
    <w:p w14:paraId="5D02C111" w14:textId="77777777" w:rsidR="00AF6F42" w:rsidRPr="00A754B3" w:rsidRDefault="00AF6F42" w:rsidP="002117C2">
      <w:pPr>
        <w:keepNext/>
        <w:rPr>
          <w:rFonts w:ascii="Arial" w:hAnsi="Arial" w:cs="Arial"/>
          <w:sz w:val="20"/>
          <w:szCs w:val="20"/>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49054FE4" w14:textId="77777777" w:rsidTr="00AF6F42">
        <w:trPr>
          <w:trHeight w:hRule="exact" w:val="288"/>
        </w:trPr>
        <w:tc>
          <w:tcPr>
            <w:tcW w:w="10800" w:type="dxa"/>
            <w:gridSpan w:val="2"/>
            <w:shd w:val="clear" w:color="auto" w:fill="DEEAF6" w:themeFill="accent1" w:themeFillTint="33"/>
            <w:vAlign w:val="center"/>
          </w:tcPr>
          <w:p w14:paraId="4DB58D94" w14:textId="77777777" w:rsidR="002117C2" w:rsidRPr="00A40CB3" w:rsidRDefault="002117C2" w:rsidP="002117C2">
            <w:pPr>
              <w:keepNext/>
              <w:rPr>
                <w:rFonts w:ascii="Arial" w:hAnsi="Arial" w:cs="Arial"/>
                <w:b/>
                <w:sz w:val="20"/>
                <w:szCs w:val="20"/>
              </w:rPr>
            </w:pPr>
            <w:r>
              <w:rPr>
                <w:rFonts w:ascii="Arial" w:hAnsi="Arial" w:cs="Arial"/>
                <w:b/>
                <w:sz w:val="20"/>
                <w:szCs w:val="20"/>
              </w:rPr>
              <w:lastRenderedPageBreak/>
              <w:t>Section C.  Records and Reports</w:t>
            </w:r>
          </w:p>
        </w:tc>
      </w:tr>
      <w:tr w:rsidR="002117C2" w:rsidRPr="00A40CB3" w14:paraId="02518012" w14:textId="77777777" w:rsidTr="00AF6F42">
        <w:trPr>
          <w:trHeight w:val="288"/>
        </w:trPr>
        <w:tc>
          <w:tcPr>
            <w:tcW w:w="8550" w:type="dxa"/>
            <w:tcBorders>
              <w:bottom w:val="single" w:sz="2" w:space="0" w:color="auto"/>
            </w:tcBorders>
            <w:shd w:val="clear" w:color="auto" w:fill="FFFFCC"/>
            <w:vAlign w:val="center"/>
          </w:tcPr>
          <w:p w14:paraId="6BD6B198" w14:textId="77777777" w:rsidR="002117C2" w:rsidRPr="00CC69E8" w:rsidRDefault="002117C2" w:rsidP="002117C2">
            <w:pPr>
              <w:keepNext/>
              <w:tabs>
                <w:tab w:val="left" w:pos="2556"/>
              </w:tabs>
              <w:jc w:val="center"/>
              <w:rPr>
                <w:rFonts w:ascii="Arial" w:hAnsi="Arial" w:cs="Arial"/>
                <w:b/>
                <w:sz w:val="20"/>
                <w:szCs w:val="20"/>
              </w:rPr>
            </w:pPr>
            <w:r w:rsidRPr="00CC69E8">
              <w:rPr>
                <w:rFonts w:ascii="Arial" w:hAnsi="Arial" w:cs="Arial"/>
                <w:b/>
                <w:sz w:val="20"/>
                <w:szCs w:val="20"/>
              </w:rPr>
              <w:t>Standards</w:t>
            </w:r>
          </w:p>
        </w:tc>
        <w:tc>
          <w:tcPr>
            <w:tcW w:w="2250" w:type="dxa"/>
            <w:tcBorders>
              <w:bottom w:val="single" w:sz="2" w:space="0" w:color="auto"/>
            </w:tcBorders>
            <w:shd w:val="clear" w:color="auto" w:fill="FFFFCC"/>
            <w:vAlign w:val="center"/>
          </w:tcPr>
          <w:p w14:paraId="26681745" w14:textId="77777777" w:rsidR="002117C2" w:rsidRPr="00CC69E8" w:rsidRDefault="002117C2" w:rsidP="002117C2">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2117C2" w14:paraId="715F0F16" w14:textId="77777777" w:rsidTr="00AF6F42">
        <w:trPr>
          <w:trHeight w:val="133"/>
        </w:trPr>
        <w:tc>
          <w:tcPr>
            <w:tcW w:w="8550" w:type="dxa"/>
            <w:tcBorders>
              <w:bottom w:val="nil"/>
            </w:tcBorders>
          </w:tcPr>
          <w:p w14:paraId="0BAAE964" w14:textId="77777777" w:rsidR="002117C2" w:rsidRDefault="002117C2" w:rsidP="002117C2">
            <w:pPr>
              <w:pStyle w:val="ListParagraph"/>
              <w:numPr>
                <w:ilvl w:val="0"/>
                <w:numId w:val="11"/>
              </w:numPr>
              <w:spacing w:before="40" w:after="40"/>
              <w:ind w:left="338"/>
              <w:rPr>
                <w:rFonts w:ascii="Arial" w:hAnsi="Arial" w:cs="Arial"/>
                <w:sz w:val="20"/>
                <w:szCs w:val="20"/>
              </w:rPr>
            </w:pPr>
            <w:r>
              <w:rPr>
                <w:rFonts w:ascii="Arial" w:hAnsi="Arial" w:cs="Arial"/>
                <w:sz w:val="20"/>
                <w:szCs w:val="20"/>
              </w:rPr>
              <w:t>The provider:</w:t>
            </w:r>
          </w:p>
          <w:p w14:paraId="36C8534F" w14:textId="77777777" w:rsidR="002117C2" w:rsidRPr="003B27D8" w:rsidRDefault="002117C2" w:rsidP="002117C2">
            <w:pPr>
              <w:pStyle w:val="ListParagraph"/>
              <w:numPr>
                <w:ilvl w:val="1"/>
                <w:numId w:val="11"/>
              </w:numPr>
              <w:spacing w:before="40" w:after="40"/>
              <w:ind w:left="694"/>
              <w:rPr>
                <w:rFonts w:ascii="Arial" w:hAnsi="Arial" w:cs="Arial"/>
                <w:sz w:val="20"/>
                <w:szCs w:val="20"/>
              </w:rPr>
            </w:pPr>
            <w:r>
              <w:rPr>
                <w:rFonts w:ascii="Arial" w:hAnsi="Arial" w:cs="Arial"/>
                <w:sz w:val="20"/>
                <w:szCs w:val="20"/>
              </w:rPr>
              <w:t>Completes an overnight planned respite services individualized agreement with the client’s primary caregiver and legal representative if the client has one at least three days before the state date for respite services which:</w:t>
            </w:r>
          </w:p>
        </w:tc>
        <w:tc>
          <w:tcPr>
            <w:tcW w:w="2250" w:type="dxa"/>
            <w:tcBorders>
              <w:bottom w:val="nil"/>
            </w:tcBorders>
          </w:tcPr>
          <w:p w14:paraId="3E30CE17" w14:textId="77777777" w:rsidR="002117C2" w:rsidRPr="00A80895" w:rsidRDefault="002117C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2117C2" w14:paraId="1DF4F2BF" w14:textId="77777777" w:rsidTr="00AF6F42">
        <w:trPr>
          <w:trHeight w:val="133"/>
        </w:trPr>
        <w:tc>
          <w:tcPr>
            <w:tcW w:w="8550" w:type="dxa"/>
            <w:tcBorders>
              <w:top w:val="nil"/>
              <w:bottom w:val="nil"/>
            </w:tcBorders>
          </w:tcPr>
          <w:p w14:paraId="66D2AAD0" w14:textId="77777777" w:rsidR="002117C2" w:rsidRPr="00A80895" w:rsidRDefault="002117C2" w:rsidP="002117C2">
            <w:pPr>
              <w:pStyle w:val="ListParagraph"/>
              <w:numPr>
                <w:ilvl w:val="2"/>
                <w:numId w:val="6"/>
              </w:numPr>
              <w:spacing w:before="40" w:after="40"/>
              <w:ind w:left="1054" w:hanging="360"/>
              <w:rPr>
                <w:rFonts w:ascii="Arial" w:hAnsi="Arial" w:cs="Arial"/>
                <w:sz w:val="20"/>
                <w:szCs w:val="20"/>
              </w:rPr>
            </w:pPr>
            <w:r>
              <w:rPr>
                <w:rFonts w:ascii="Arial" w:hAnsi="Arial" w:cs="Arial"/>
                <w:sz w:val="20"/>
                <w:szCs w:val="20"/>
              </w:rPr>
              <w:t>Outlines supports and services that may be provided during the respite stay; and</w:t>
            </w:r>
          </w:p>
        </w:tc>
        <w:tc>
          <w:tcPr>
            <w:tcW w:w="2250" w:type="dxa"/>
            <w:tcBorders>
              <w:top w:val="nil"/>
              <w:bottom w:val="nil"/>
            </w:tcBorders>
          </w:tcPr>
          <w:p w14:paraId="3AEFD617" w14:textId="1821B9C1"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bookmarkStart w:id="18" w:name="Check17"/>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bookmarkEnd w:id="18"/>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bookmarkStart w:id="19" w:name="Check18"/>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bookmarkEnd w:id="19"/>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bookmarkStart w:id="20" w:name="Check19"/>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bookmarkEnd w:id="20"/>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bookmarkStart w:id="21" w:name="Check20"/>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bookmarkEnd w:id="21"/>
          </w:p>
        </w:tc>
      </w:tr>
      <w:tr w:rsidR="002117C2" w14:paraId="12D56F1D" w14:textId="77777777" w:rsidTr="00AF6F42">
        <w:trPr>
          <w:trHeight w:val="133"/>
        </w:trPr>
        <w:tc>
          <w:tcPr>
            <w:tcW w:w="8550" w:type="dxa"/>
            <w:tcBorders>
              <w:top w:val="nil"/>
              <w:bottom w:val="nil"/>
            </w:tcBorders>
          </w:tcPr>
          <w:p w14:paraId="59113A50" w14:textId="77777777" w:rsidR="002117C2" w:rsidRPr="00A80895" w:rsidRDefault="002117C2" w:rsidP="002117C2">
            <w:pPr>
              <w:pStyle w:val="ListParagraph"/>
              <w:numPr>
                <w:ilvl w:val="2"/>
                <w:numId w:val="6"/>
              </w:numPr>
              <w:spacing w:before="40" w:after="40"/>
              <w:ind w:left="1054" w:hanging="360"/>
              <w:rPr>
                <w:rFonts w:ascii="Arial" w:hAnsi="Arial" w:cs="Arial"/>
                <w:sz w:val="20"/>
                <w:szCs w:val="20"/>
              </w:rPr>
            </w:pPr>
            <w:r>
              <w:rPr>
                <w:rFonts w:ascii="Arial" w:hAnsi="Arial" w:cs="Arial"/>
                <w:sz w:val="20"/>
                <w:szCs w:val="20"/>
              </w:rPr>
              <w:t>Is signed by the client, or the legal representative, if the client has one, and the client’s primary caregiver before the client’s start date for respite services.  An email approval is acceptable if the provider is unable to obtain a signature.</w:t>
            </w:r>
          </w:p>
        </w:tc>
        <w:tc>
          <w:tcPr>
            <w:tcW w:w="2250" w:type="dxa"/>
            <w:tcBorders>
              <w:top w:val="nil"/>
              <w:bottom w:val="nil"/>
            </w:tcBorders>
          </w:tcPr>
          <w:p w14:paraId="04F7005C" w14:textId="5752A8A9"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2117C2" w14:paraId="58A4B6C8" w14:textId="77777777" w:rsidTr="00AF6F42">
        <w:trPr>
          <w:trHeight w:val="133"/>
        </w:trPr>
        <w:tc>
          <w:tcPr>
            <w:tcW w:w="8550" w:type="dxa"/>
            <w:tcBorders>
              <w:top w:val="nil"/>
              <w:bottom w:val="nil"/>
            </w:tcBorders>
          </w:tcPr>
          <w:p w14:paraId="21146D06" w14:textId="77777777" w:rsidR="002117C2" w:rsidRPr="00A80895" w:rsidRDefault="002117C2" w:rsidP="002117C2">
            <w:pPr>
              <w:pStyle w:val="ListParagraph"/>
              <w:numPr>
                <w:ilvl w:val="2"/>
                <w:numId w:val="6"/>
              </w:numPr>
              <w:spacing w:before="40" w:after="40"/>
              <w:ind w:left="1054" w:hanging="360"/>
              <w:rPr>
                <w:rFonts w:ascii="Arial" w:hAnsi="Arial" w:cs="Arial"/>
                <w:sz w:val="20"/>
                <w:szCs w:val="20"/>
              </w:rPr>
            </w:pPr>
            <w:r>
              <w:rPr>
                <w:rFonts w:ascii="Arial" w:hAnsi="Arial" w:cs="Arial"/>
                <w:sz w:val="20"/>
                <w:szCs w:val="20"/>
              </w:rPr>
              <w:t>Is sent to DDA before the start date for respite services.</w:t>
            </w:r>
            <w:r>
              <w:rPr>
                <w:rFonts w:ascii="Arial" w:hAnsi="Arial" w:cs="Arial"/>
                <w:sz w:val="20"/>
                <w:szCs w:val="20"/>
              </w:rPr>
              <w:br/>
            </w:r>
            <w:r>
              <w:rPr>
                <w:rFonts w:ascii="Arial" w:hAnsi="Arial" w:cs="Arial"/>
                <w:sz w:val="20"/>
                <w:szCs w:val="20"/>
              </w:rPr>
              <w:tab/>
            </w:r>
            <w:hyperlink r:id="rId38" w:history="1">
              <w:r w:rsidR="0003052D" w:rsidRPr="001A0802">
                <w:rPr>
                  <w:rStyle w:val="Hyperlink"/>
                  <w:rFonts w:ascii="Arial" w:hAnsi="Arial" w:cs="Arial"/>
                  <w:sz w:val="20"/>
                  <w:szCs w:val="20"/>
                </w:rPr>
                <w:t>WAC 388-829R-020</w:t>
              </w:r>
            </w:hyperlink>
            <w:r w:rsidR="0003052D">
              <w:rPr>
                <w:rFonts w:ascii="Arial" w:hAnsi="Arial" w:cs="Arial"/>
                <w:sz w:val="20"/>
                <w:szCs w:val="20"/>
              </w:rPr>
              <w:t xml:space="preserve">, </w:t>
            </w:r>
            <w:hyperlink r:id="rId39" w:history="1">
              <w:r w:rsidR="0003052D" w:rsidRPr="001A0802">
                <w:rPr>
                  <w:rStyle w:val="Hyperlink"/>
                  <w:rFonts w:ascii="Arial" w:hAnsi="Arial" w:cs="Arial"/>
                  <w:sz w:val="20"/>
                  <w:szCs w:val="20"/>
                </w:rPr>
                <w:t>WAC 388-829R-075</w:t>
              </w:r>
            </w:hyperlink>
          </w:p>
        </w:tc>
        <w:tc>
          <w:tcPr>
            <w:tcW w:w="2250" w:type="dxa"/>
            <w:tcBorders>
              <w:top w:val="nil"/>
              <w:bottom w:val="nil"/>
            </w:tcBorders>
          </w:tcPr>
          <w:p w14:paraId="27A74F94" w14:textId="48AE63CA"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2117C2" w14:paraId="2CBAFE4A" w14:textId="77777777" w:rsidTr="00AF6F42">
        <w:trPr>
          <w:trHeight w:val="133"/>
        </w:trPr>
        <w:tc>
          <w:tcPr>
            <w:tcW w:w="8550" w:type="dxa"/>
            <w:tcBorders>
              <w:top w:val="nil"/>
              <w:bottom w:val="nil"/>
            </w:tcBorders>
          </w:tcPr>
          <w:p w14:paraId="42050494" w14:textId="77777777" w:rsidR="002117C2" w:rsidRPr="00A80895" w:rsidRDefault="002117C2" w:rsidP="002117C2">
            <w:pPr>
              <w:pStyle w:val="ListParagraph"/>
              <w:numPr>
                <w:ilvl w:val="1"/>
                <w:numId w:val="11"/>
              </w:numPr>
              <w:spacing w:before="40" w:after="40"/>
              <w:ind w:left="694"/>
              <w:rPr>
                <w:rFonts w:ascii="Arial" w:hAnsi="Arial" w:cs="Arial"/>
                <w:sz w:val="20"/>
                <w:szCs w:val="20"/>
              </w:rPr>
            </w:pPr>
            <w:r>
              <w:rPr>
                <w:rFonts w:ascii="Arial" w:hAnsi="Arial" w:cs="Arial"/>
                <w:sz w:val="20"/>
                <w:szCs w:val="20"/>
              </w:rPr>
              <w:t>Provides supports and services as outlined in the overnight planned respite services agreement;</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40" w:history="1">
              <w:r w:rsidR="0003052D" w:rsidRPr="001A0802">
                <w:rPr>
                  <w:rStyle w:val="Hyperlink"/>
                  <w:rFonts w:ascii="Arial" w:hAnsi="Arial" w:cs="Arial"/>
                  <w:sz w:val="20"/>
                  <w:szCs w:val="20"/>
                </w:rPr>
                <w:t>WAC 388-829R-020</w:t>
              </w:r>
            </w:hyperlink>
          </w:p>
        </w:tc>
        <w:tc>
          <w:tcPr>
            <w:tcW w:w="2250" w:type="dxa"/>
            <w:tcBorders>
              <w:top w:val="nil"/>
              <w:bottom w:val="nil"/>
            </w:tcBorders>
          </w:tcPr>
          <w:p w14:paraId="558D6726" w14:textId="4BB0CA3F"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2117C2" w14:paraId="1CEBE982" w14:textId="77777777" w:rsidTr="00AF6F42">
        <w:trPr>
          <w:trHeight w:val="133"/>
        </w:trPr>
        <w:tc>
          <w:tcPr>
            <w:tcW w:w="8550" w:type="dxa"/>
            <w:tcBorders>
              <w:top w:val="nil"/>
              <w:bottom w:val="nil"/>
            </w:tcBorders>
          </w:tcPr>
          <w:p w14:paraId="1CBA1C6D" w14:textId="77777777" w:rsidR="002117C2" w:rsidRPr="00A80895" w:rsidRDefault="002117C2" w:rsidP="002117C2">
            <w:pPr>
              <w:pStyle w:val="ListParagraph"/>
              <w:numPr>
                <w:ilvl w:val="1"/>
                <w:numId w:val="11"/>
              </w:numPr>
              <w:spacing w:before="40" w:after="40"/>
              <w:ind w:left="694"/>
              <w:rPr>
                <w:rFonts w:ascii="Arial" w:hAnsi="Arial" w:cs="Arial"/>
                <w:sz w:val="20"/>
                <w:szCs w:val="20"/>
              </w:rPr>
            </w:pPr>
            <w:r>
              <w:rPr>
                <w:rFonts w:ascii="Arial" w:hAnsi="Arial" w:cs="Arial"/>
                <w:sz w:val="20"/>
                <w:szCs w:val="20"/>
              </w:rPr>
              <w:t>Provides adequate staff to administer the program and meet the needs of clients; and</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41" w:history="1">
              <w:r w:rsidR="0003052D" w:rsidRPr="001A0802">
                <w:rPr>
                  <w:rStyle w:val="Hyperlink"/>
                  <w:rFonts w:ascii="Arial" w:hAnsi="Arial" w:cs="Arial"/>
                  <w:sz w:val="20"/>
                  <w:szCs w:val="20"/>
                </w:rPr>
                <w:t>WAC 388-829R-020</w:t>
              </w:r>
            </w:hyperlink>
          </w:p>
        </w:tc>
        <w:tc>
          <w:tcPr>
            <w:tcW w:w="2250" w:type="dxa"/>
            <w:tcBorders>
              <w:top w:val="nil"/>
              <w:bottom w:val="nil"/>
            </w:tcBorders>
          </w:tcPr>
          <w:p w14:paraId="2AE13646" w14:textId="484BBE52"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5D5172" w14:paraId="1C78BE1E" w14:textId="77777777" w:rsidTr="00AF6F42">
        <w:trPr>
          <w:trHeight w:val="133"/>
        </w:trPr>
        <w:tc>
          <w:tcPr>
            <w:tcW w:w="8550" w:type="dxa"/>
            <w:tcBorders>
              <w:top w:val="nil"/>
              <w:bottom w:val="nil"/>
            </w:tcBorders>
          </w:tcPr>
          <w:p w14:paraId="2169DE0B" w14:textId="77777777" w:rsidR="005D5172" w:rsidRPr="00A80895" w:rsidRDefault="005D5172" w:rsidP="002117C2">
            <w:pPr>
              <w:pStyle w:val="ListParagraph"/>
              <w:numPr>
                <w:ilvl w:val="1"/>
                <w:numId w:val="11"/>
              </w:numPr>
              <w:spacing w:before="40" w:after="40"/>
              <w:ind w:left="694"/>
              <w:rPr>
                <w:rFonts w:ascii="Arial" w:hAnsi="Arial" w:cs="Arial"/>
                <w:sz w:val="20"/>
                <w:szCs w:val="20"/>
              </w:rPr>
            </w:pPr>
            <w:r>
              <w:rPr>
                <w:rFonts w:ascii="Arial" w:hAnsi="Arial" w:cs="Arial"/>
                <w:sz w:val="20"/>
                <w:szCs w:val="20"/>
              </w:rPr>
              <w:t>Ensures clients have access to employees or the means to contact employees at all times.</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42" w:history="1">
              <w:r w:rsidR="0003052D" w:rsidRPr="001A0802">
                <w:rPr>
                  <w:rStyle w:val="Hyperlink"/>
                  <w:rFonts w:ascii="Arial" w:hAnsi="Arial" w:cs="Arial"/>
                  <w:sz w:val="20"/>
                  <w:szCs w:val="20"/>
                </w:rPr>
                <w:t>WAC 388-829R-020</w:t>
              </w:r>
            </w:hyperlink>
          </w:p>
        </w:tc>
        <w:tc>
          <w:tcPr>
            <w:tcW w:w="2250" w:type="dxa"/>
            <w:vMerge w:val="restart"/>
            <w:tcBorders>
              <w:top w:val="nil"/>
            </w:tcBorders>
          </w:tcPr>
          <w:p w14:paraId="75782036" w14:textId="0B03BE9E" w:rsidR="005D5172" w:rsidRPr="002D57CD" w:rsidRDefault="005D517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5D5172" w:rsidRPr="00DD0A11" w14:paraId="118B9DA1" w14:textId="77777777" w:rsidTr="00AF6F42">
        <w:tc>
          <w:tcPr>
            <w:tcW w:w="8550" w:type="dxa"/>
            <w:tcBorders>
              <w:top w:val="nil"/>
              <w:bottom w:val="nil"/>
              <w:right w:val="single" w:sz="4" w:space="0" w:color="auto"/>
            </w:tcBorders>
          </w:tcPr>
          <w:p w14:paraId="5F223A2C" w14:textId="77777777" w:rsidR="005D5172" w:rsidRPr="003B3BC0" w:rsidRDefault="005D517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3F1E8972" w14:textId="77777777" w:rsidR="005D5172" w:rsidRPr="00DD0A11" w:rsidRDefault="005D5172" w:rsidP="002117C2">
            <w:pPr>
              <w:spacing w:before="20"/>
              <w:rPr>
                <w:rFonts w:ascii="Times New Roman" w:hAnsi="Times New Roman" w:cs="Times New Roman"/>
                <w:sz w:val="24"/>
                <w:szCs w:val="24"/>
              </w:rPr>
            </w:pPr>
          </w:p>
        </w:tc>
      </w:tr>
    </w:tbl>
    <w:p w14:paraId="342ADA58" w14:textId="77777777" w:rsidR="00AF6F42" w:rsidRPr="00A754B3" w:rsidRDefault="00AF6F42" w:rsidP="0046249B">
      <w:pPr>
        <w:spacing w:after="0"/>
        <w:rPr>
          <w:rFonts w:ascii="Times New Roman" w:hAnsi="Times New Roman" w:cs="Times New Roman"/>
          <w:sz w:val="2"/>
          <w:szCs w:val="2"/>
        </w:rPr>
        <w:sectPr w:rsidR="00AF6F42" w:rsidRPr="00A754B3" w:rsidSect="00AF6F42">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17CA8D7B" w14:textId="77777777" w:rsidTr="00AF6F42">
        <w:tc>
          <w:tcPr>
            <w:tcW w:w="8550" w:type="dxa"/>
            <w:tcBorders>
              <w:top w:val="nil"/>
              <w:bottom w:val="nil"/>
              <w:right w:val="single" w:sz="4" w:space="0" w:color="auto"/>
            </w:tcBorders>
            <w:shd w:val="clear" w:color="auto" w:fill="FFFFCC"/>
          </w:tcPr>
          <w:p w14:paraId="6B0725ED"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0C46EBA3" w14:textId="77777777" w:rsidR="00650411" w:rsidRPr="00DD0A11" w:rsidRDefault="00650411" w:rsidP="004965F2">
            <w:pPr>
              <w:spacing w:before="20"/>
              <w:rPr>
                <w:rFonts w:ascii="Times New Roman" w:hAnsi="Times New Roman" w:cs="Times New Roman"/>
                <w:sz w:val="24"/>
                <w:szCs w:val="24"/>
              </w:rPr>
            </w:pPr>
          </w:p>
        </w:tc>
      </w:tr>
    </w:tbl>
    <w:p w14:paraId="50A2632D" w14:textId="77777777" w:rsidR="00AF6F42" w:rsidRPr="00A754B3" w:rsidRDefault="00AF6F42" w:rsidP="0046249B">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30419119" w14:textId="77777777" w:rsidTr="00AF6F42">
        <w:tc>
          <w:tcPr>
            <w:tcW w:w="8550" w:type="dxa"/>
            <w:tcBorders>
              <w:top w:val="nil"/>
              <w:bottom w:val="nil"/>
              <w:right w:val="single" w:sz="4" w:space="0" w:color="auto"/>
            </w:tcBorders>
          </w:tcPr>
          <w:p w14:paraId="00C397BC" w14:textId="77777777" w:rsidR="002D57CD" w:rsidRDefault="002D57CD"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6AA0A75D" w14:textId="77777777" w:rsidR="002D57CD" w:rsidRDefault="002D57CD" w:rsidP="002D57CD">
            <w:pPr>
              <w:spacing w:before="20"/>
              <w:rPr>
                <w:rFonts w:ascii="Arial" w:hAnsi="Arial" w:cs="Arial"/>
                <w:sz w:val="16"/>
                <w:szCs w:val="16"/>
              </w:rPr>
            </w:pPr>
          </w:p>
        </w:tc>
      </w:tr>
    </w:tbl>
    <w:p w14:paraId="5E684A1E" w14:textId="77777777" w:rsidR="00AF6F42" w:rsidRPr="00A754B3" w:rsidRDefault="00AF6F42" w:rsidP="0046249B">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0F0C8491" w14:textId="77777777" w:rsidTr="007C657C">
        <w:tc>
          <w:tcPr>
            <w:tcW w:w="8550" w:type="dxa"/>
            <w:shd w:val="clear" w:color="auto" w:fill="FFFFCC"/>
          </w:tcPr>
          <w:p w14:paraId="61F0392A"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57CDD90C" w14:textId="77777777" w:rsidR="00650411" w:rsidRPr="00DD0A11" w:rsidRDefault="00650411" w:rsidP="004965F2">
            <w:pPr>
              <w:spacing w:before="20"/>
              <w:rPr>
                <w:rFonts w:ascii="Times New Roman" w:hAnsi="Times New Roman" w:cs="Times New Roman"/>
                <w:sz w:val="24"/>
                <w:szCs w:val="24"/>
              </w:rPr>
            </w:pPr>
          </w:p>
        </w:tc>
      </w:tr>
    </w:tbl>
    <w:p w14:paraId="6E467508" w14:textId="77777777" w:rsidR="00AF6F42" w:rsidRPr="00A754B3" w:rsidRDefault="00AF6F42" w:rsidP="0046249B">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73855133" w14:textId="77777777" w:rsidTr="00AF6F42">
        <w:trPr>
          <w:trHeight w:val="133"/>
        </w:trPr>
        <w:tc>
          <w:tcPr>
            <w:tcW w:w="8550" w:type="dxa"/>
            <w:tcBorders>
              <w:bottom w:val="nil"/>
            </w:tcBorders>
          </w:tcPr>
          <w:p w14:paraId="2004A341" w14:textId="77777777" w:rsidR="002117C2" w:rsidRPr="00E74C5B" w:rsidRDefault="002117C2" w:rsidP="002117C2">
            <w:pPr>
              <w:pStyle w:val="ListParagraph"/>
              <w:numPr>
                <w:ilvl w:val="0"/>
                <w:numId w:val="11"/>
              </w:numPr>
              <w:spacing w:before="40" w:after="40"/>
              <w:ind w:left="338"/>
              <w:rPr>
                <w:rFonts w:ascii="Arial" w:hAnsi="Arial" w:cs="Arial"/>
                <w:sz w:val="20"/>
                <w:szCs w:val="20"/>
              </w:rPr>
            </w:pPr>
            <w:r>
              <w:rPr>
                <w:rFonts w:ascii="Arial" w:hAnsi="Arial" w:cs="Arial"/>
                <w:sz w:val="20"/>
                <w:szCs w:val="20"/>
              </w:rPr>
              <w:t>All record entries:</w:t>
            </w:r>
          </w:p>
        </w:tc>
        <w:tc>
          <w:tcPr>
            <w:tcW w:w="2250" w:type="dxa"/>
            <w:tcBorders>
              <w:bottom w:val="nil"/>
            </w:tcBorders>
          </w:tcPr>
          <w:p w14:paraId="6CF7A517" w14:textId="77777777" w:rsidR="002117C2" w:rsidRPr="00A80895" w:rsidRDefault="002117C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2117C2" w14:paraId="44F3D75E" w14:textId="77777777" w:rsidTr="00AF6F42">
        <w:trPr>
          <w:trHeight w:val="133"/>
        </w:trPr>
        <w:tc>
          <w:tcPr>
            <w:tcW w:w="8550" w:type="dxa"/>
            <w:tcBorders>
              <w:top w:val="nil"/>
              <w:bottom w:val="nil"/>
            </w:tcBorders>
          </w:tcPr>
          <w:p w14:paraId="5C88F674" w14:textId="77777777" w:rsidR="002117C2" w:rsidRPr="00A80895" w:rsidRDefault="002117C2" w:rsidP="002117C2">
            <w:pPr>
              <w:pStyle w:val="ListParagraph"/>
              <w:numPr>
                <w:ilvl w:val="1"/>
                <w:numId w:val="11"/>
              </w:numPr>
              <w:spacing w:before="40" w:after="40"/>
              <w:ind w:left="694"/>
              <w:rPr>
                <w:rFonts w:ascii="Arial" w:hAnsi="Arial" w:cs="Arial"/>
                <w:sz w:val="20"/>
                <w:szCs w:val="20"/>
              </w:rPr>
            </w:pPr>
            <w:r>
              <w:rPr>
                <w:rFonts w:ascii="Arial" w:hAnsi="Arial" w:cs="Arial"/>
                <w:sz w:val="20"/>
                <w:szCs w:val="20"/>
              </w:rPr>
              <w:t>Are made at the time of or immediately following the event;</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43" w:history="1">
              <w:r w:rsidR="0003052D" w:rsidRPr="001A0802">
                <w:rPr>
                  <w:rStyle w:val="Hyperlink"/>
                  <w:rFonts w:ascii="Arial" w:hAnsi="Arial" w:cs="Arial"/>
                  <w:sz w:val="20"/>
                  <w:szCs w:val="20"/>
                </w:rPr>
                <w:t>WAC 388-829R-150</w:t>
              </w:r>
            </w:hyperlink>
          </w:p>
        </w:tc>
        <w:tc>
          <w:tcPr>
            <w:tcW w:w="2250" w:type="dxa"/>
            <w:tcBorders>
              <w:top w:val="nil"/>
              <w:bottom w:val="nil"/>
            </w:tcBorders>
          </w:tcPr>
          <w:p w14:paraId="0D63B3C2" w14:textId="35A40112"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2117C2" w14:paraId="4E9A688D" w14:textId="77777777" w:rsidTr="00AF6F42">
        <w:trPr>
          <w:trHeight w:val="133"/>
        </w:trPr>
        <w:tc>
          <w:tcPr>
            <w:tcW w:w="8550" w:type="dxa"/>
            <w:tcBorders>
              <w:top w:val="nil"/>
              <w:bottom w:val="nil"/>
            </w:tcBorders>
          </w:tcPr>
          <w:p w14:paraId="599A0C56" w14:textId="77777777" w:rsidR="002117C2" w:rsidRPr="00A80895" w:rsidRDefault="002117C2" w:rsidP="002117C2">
            <w:pPr>
              <w:pStyle w:val="ListParagraph"/>
              <w:numPr>
                <w:ilvl w:val="1"/>
                <w:numId w:val="11"/>
              </w:numPr>
              <w:spacing w:before="40" w:after="40"/>
              <w:ind w:left="694"/>
              <w:rPr>
                <w:rFonts w:ascii="Arial" w:hAnsi="Arial" w:cs="Arial"/>
                <w:sz w:val="20"/>
                <w:szCs w:val="20"/>
              </w:rPr>
            </w:pPr>
            <w:r>
              <w:rPr>
                <w:rFonts w:ascii="Arial" w:hAnsi="Arial" w:cs="Arial"/>
                <w:sz w:val="20"/>
                <w:szCs w:val="20"/>
              </w:rPr>
              <w:t>Maintain both the original and corrected entries when an error in the record is made;</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44" w:history="1">
              <w:r w:rsidR="0003052D" w:rsidRPr="001A0802">
                <w:rPr>
                  <w:rStyle w:val="Hyperlink"/>
                  <w:rFonts w:ascii="Arial" w:hAnsi="Arial" w:cs="Arial"/>
                  <w:sz w:val="20"/>
                  <w:szCs w:val="20"/>
                </w:rPr>
                <w:t>WAC 388-829R-150</w:t>
              </w:r>
            </w:hyperlink>
          </w:p>
        </w:tc>
        <w:tc>
          <w:tcPr>
            <w:tcW w:w="2250" w:type="dxa"/>
            <w:tcBorders>
              <w:top w:val="nil"/>
              <w:bottom w:val="nil"/>
            </w:tcBorders>
          </w:tcPr>
          <w:p w14:paraId="05D81B42" w14:textId="71A92BB2" w:rsidR="002117C2" w:rsidRPr="004A4A39" w:rsidRDefault="004A4A39"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8"/>
                  <w:enabled/>
                  <w:calcOnExit w:val="0"/>
                  <w:checkBox>
                    <w:sizeAuto/>
                    <w:default w:val="0"/>
                  </w:checkBox>
                </w:ffData>
              </w:fldChar>
            </w:r>
            <w:bookmarkStart w:id="22" w:name="Check28"/>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ab/>
            </w:r>
            <w:r>
              <w:rPr>
                <w:rFonts w:ascii="Arial" w:hAnsi="Arial" w:cs="Arial"/>
                <w:sz w:val="20"/>
                <w:szCs w:val="20"/>
              </w:rPr>
              <w:fldChar w:fldCharType="begin">
                <w:ffData>
                  <w:name w:val="Check29"/>
                  <w:enabled/>
                  <w:calcOnExit w:val="0"/>
                  <w:checkBox>
                    <w:sizeAuto/>
                    <w:default w:val="0"/>
                  </w:checkBox>
                </w:ffData>
              </w:fldChar>
            </w:r>
            <w:bookmarkStart w:id="23" w:name="Check29"/>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23"/>
            <w:r>
              <w:rPr>
                <w:rFonts w:ascii="Arial" w:hAnsi="Arial" w:cs="Arial"/>
                <w:sz w:val="20"/>
                <w:szCs w:val="20"/>
              </w:rPr>
              <w:tab/>
            </w:r>
            <w:r>
              <w:rPr>
                <w:rFonts w:ascii="Arial" w:hAnsi="Arial" w:cs="Arial"/>
                <w:sz w:val="20"/>
                <w:szCs w:val="20"/>
              </w:rPr>
              <w:fldChar w:fldCharType="begin">
                <w:ffData>
                  <w:name w:val="Check30"/>
                  <w:enabled/>
                  <w:calcOnExit w:val="0"/>
                  <w:checkBox>
                    <w:sizeAuto/>
                    <w:default w:val="0"/>
                  </w:checkBox>
                </w:ffData>
              </w:fldChar>
            </w:r>
            <w:bookmarkStart w:id="24" w:name="Check30"/>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24"/>
            <w:r>
              <w:rPr>
                <w:rFonts w:ascii="Arial" w:hAnsi="Arial" w:cs="Arial"/>
                <w:sz w:val="20"/>
                <w:szCs w:val="20"/>
              </w:rPr>
              <w:tab/>
            </w:r>
            <w:r>
              <w:rPr>
                <w:rFonts w:ascii="Arial" w:hAnsi="Arial" w:cs="Arial"/>
                <w:sz w:val="20"/>
                <w:szCs w:val="20"/>
              </w:rPr>
              <w:fldChar w:fldCharType="begin">
                <w:ffData>
                  <w:name w:val="Check31"/>
                  <w:enabled/>
                  <w:calcOnExit w:val="0"/>
                  <w:checkBox>
                    <w:sizeAuto/>
                    <w:default w:val="0"/>
                  </w:checkBox>
                </w:ffData>
              </w:fldChar>
            </w:r>
            <w:bookmarkStart w:id="25" w:name="Check31"/>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25"/>
          </w:p>
        </w:tc>
      </w:tr>
      <w:tr w:rsidR="002117C2" w14:paraId="3D30A18B" w14:textId="77777777" w:rsidTr="00AF6F42">
        <w:trPr>
          <w:trHeight w:val="133"/>
        </w:trPr>
        <w:tc>
          <w:tcPr>
            <w:tcW w:w="8550" w:type="dxa"/>
            <w:tcBorders>
              <w:top w:val="nil"/>
              <w:bottom w:val="nil"/>
            </w:tcBorders>
          </w:tcPr>
          <w:p w14:paraId="14A9BE32" w14:textId="77777777" w:rsidR="002117C2" w:rsidRPr="00A80895" w:rsidRDefault="002117C2" w:rsidP="002117C2">
            <w:pPr>
              <w:pStyle w:val="ListParagraph"/>
              <w:numPr>
                <w:ilvl w:val="1"/>
                <w:numId w:val="11"/>
              </w:numPr>
              <w:spacing w:before="40" w:after="40"/>
              <w:ind w:left="694"/>
              <w:rPr>
                <w:rFonts w:ascii="Arial" w:hAnsi="Arial" w:cs="Arial"/>
                <w:sz w:val="20"/>
                <w:szCs w:val="20"/>
              </w:rPr>
            </w:pPr>
            <w:r>
              <w:rPr>
                <w:rFonts w:ascii="Arial" w:hAnsi="Arial" w:cs="Arial"/>
                <w:sz w:val="20"/>
                <w:szCs w:val="20"/>
              </w:rPr>
              <w:t>Legible, in ink, signed and dated; and</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45" w:history="1">
              <w:r w:rsidR="0003052D" w:rsidRPr="001A0802">
                <w:rPr>
                  <w:rStyle w:val="Hyperlink"/>
                  <w:rFonts w:ascii="Arial" w:hAnsi="Arial" w:cs="Arial"/>
                  <w:sz w:val="20"/>
                  <w:szCs w:val="20"/>
                </w:rPr>
                <w:t>WAC 388-829R-150</w:t>
              </w:r>
            </w:hyperlink>
          </w:p>
        </w:tc>
        <w:tc>
          <w:tcPr>
            <w:tcW w:w="2250" w:type="dxa"/>
            <w:tcBorders>
              <w:top w:val="nil"/>
              <w:bottom w:val="nil"/>
            </w:tcBorders>
          </w:tcPr>
          <w:p w14:paraId="4EF236E4" w14:textId="01A171C3"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5D5172" w14:paraId="6CAE4DE5" w14:textId="77777777" w:rsidTr="00AF6F42">
        <w:trPr>
          <w:trHeight w:val="133"/>
        </w:trPr>
        <w:tc>
          <w:tcPr>
            <w:tcW w:w="8550" w:type="dxa"/>
            <w:tcBorders>
              <w:top w:val="nil"/>
              <w:bottom w:val="single" w:sz="2" w:space="0" w:color="auto"/>
            </w:tcBorders>
          </w:tcPr>
          <w:p w14:paraId="0DB22DBC" w14:textId="77777777" w:rsidR="005D5172" w:rsidRPr="00A80895" w:rsidRDefault="005D5172" w:rsidP="002117C2">
            <w:pPr>
              <w:pStyle w:val="ListParagraph"/>
              <w:numPr>
                <w:ilvl w:val="1"/>
                <w:numId w:val="11"/>
              </w:numPr>
              <w:spacing w:before="40" w:after="40" w:line="276" w:lineRule="auto"/>
              <w:ind w:left="694"/>
              <w:rPr>
                <w:rFonts w:ascii="Arial" w:hAnsi="Arial" w:cs="Arial"/>
                <w:sz w:val="20"/>
                <w:szCs w:val="20"/>
              </w:rPr>
            </w:pPr>
            <w:r>
              <w:rPr>
                <w:rFonts w:ascii="Arial" w:hAnsi="Arial" w:cs="Arial"/>
                <w:sz w:val="20"/>
                <w:szCs w:val="20"/>
              </w:rPr>
              <w:t>Electronic entries identify the date entry was made and the person making the entry by a unique user ID.</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46" w:history="1">
              <w:r w:rsidR="0003052D" w:rsidRPr="001A0802">
                <w:rPr>
                  <w:rStyle w:val="Hyperlink"/>
                  <w:rFonts w:ascii="Arial" w:hAnsi="Arial" w:cs="Arial"/>
                  <w:sz w:val="20"/>
                  <w:szCs w:val="20"/>
                </w:rPr>
                <w:t>WAC 388-829R-150</w:t>
              </w:r>
            </w:hyperlink>
          </w:p>
        </w:tc>
        <w:tc>
          <w:tcPr>
            <w:tcW w:w="2250" w:type="dxa"/>
            <w:vMerge w:val="restart"/>
            <w:tcBorders>
              <w:top w:val="nil"/>
              <w:bottom w:val="single" w:sz="2" w:space="0" w:color="auto"/>
            </w:tcBorders>
          </w:tcPr>
          <w:p w14:paraId="07914FC8" w14:textId="3CF3B083" w:rsidR="005D5172" w:rsidRPr="002D57CD" w:rsidRDefault="005D517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5D5172" w:rsidRPr="00DD0A11" w14:paraId="3A5D98B4" w14:textId="77777777" w:rsidTr="00AF6F42">
        <w:trPr>
          <w:trHeight w:val="124"/>
        </w:trPr>
        <w:tc>
          <w:tcPr>
            <w:tcW w:w="8550" w:type="dxa"/>
            <w:tcBorders>
              <w:bottom w:val="nil"/>
              <w:right w:val="single" w:sz="4" w:space="0" w:color="auto"/>
            </w:tcBorders>
          </w:tcPr>
          <w:p w14:paraId="75EF4AC4" w14:textId="77777777" w:rsidR="005D5172" w:rsidRPr="003B3BC0" w:rsidRDefault="005D517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781435B7" w14:textId="77777777" w:rsidR="005D5172" w:rsidRPr="00DD0A11" w:rsidRDefault="005D5172" w:rsidP="002117C2">
            <w:pPr>
              <w:spacing w:before="20"/>
              <w:rPr>
                <w:rFonts w:ascii="Times New Roman" w:hAnsi="Times New Roman" w:cs="Times New Roman"/>
                <w:sz w:val="24"/>
                <w:szCs w:val="24"/>
              </w:rPr>
            </w:pPr>
          </w:p>
        </w:tc>
      </w:tr>
    </w:tbl>
    <w:p w14:paraId="33B80889" w14:textId="77777777" w:rsidR="00AF6F42" w:rsidRPr="00A754B3" w:rsidRDefault="00AF6F42" w:rsidP="0046249B">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30714474" w14:textId="77777777" w:rsidTr="00AF6F42">
        <w:tc>
          <w:tcPr>
            <w:tcW w:w="8550" w:type="dxa"/>
            <w:tcBorders>
              <w:top w:val="nil"/>
              <w:bottom w:val="nil"/>
              <w:right w:val="single" w:sz="4" w:space="0" w:color="auto"/>
            </w:tcBorders>
            <w:shd w:val="clear" w:color="auto" w:fill="FFFFCC"/>
          </w:tcPr>
          <w:p w14:paraId="362C2CC3"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57BE0922" w14:textId="77777777" w:rsidR="00650411" w:rsidRPr="00DD0A11" w:rsidRDefault="00650411" w:rsidP="004965F2">
            <w:pPr>
              <w:spacing w:before="20"/>
              <w:rPr>
                <w:rFonts w:ascii="Times New Roman" w:hAnsi="Times New Roman" w:cs="Times New Roman"/>
                <w:sz w:val="24"/>
                <w:szCs w:val="24"/>
              </w:rPr>
            </w:pPr>
          </w:p>
        </w:tc>
      </w:tr>
    </w:tbl>
    <w:p w14:paraId="045BED96" w14:textId="77777777" w:rsidR="00AF6F42" w:rsidRPr="00A754B3" w:rsidRDefault="00AF6F42" w:rsidP="0046249B">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65CBFD03" w14:textId="77777777" w:rsidTr="00AF6F42">
        <w:tc>
          <w:tcPr>
            <w:tcW w:w="8550" w:type="dxa"/>
            <w:tcBorders>
              <w:top w:val="nil"/>
              <w:bottom w:val="nil"/>
              <w:right w:val="single" w:sz="4" w:space="0" w:color="auto"/>
            </w:tcBorders>
          </w:tcPr>
          <w:p w14:paraId="55B645FE" w14:textId="77777777" w:rsidR="002D57CD" w:rsidRDefault="002D57CD"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4CA80B72" w14:textId="77777777" w:rsidR="002D57CD" w:rsidRDefault="002D57CD" w:rsidP="002D57CD">
            <w:pPr>
              <w:spacing w:before="20"/>
              <w:rPr>
                <w:rFonts w:ascii="Arial" w:hAnsi="Arial" w:cs="Arial"/>
                <w:sz w:val="16"/>
                <w:szCs w:val="16"/>
              </w:rPr>
            </w:pPr>
          </w:p>
        </w:tc>
      </w:tr>
    </w:tbl>
    <w:p w14:paraId="5DB64BCE" w14:textId="77777777" w:rsidR="00AF6F42" w:rsidRPr="00A754B3" w:rsidRDefault="00AF6F42" w:rsidP="0046249B">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6313B474" w14:textId="77777777" w:rsidTr="007C657C">
        <w:tc>
          <w:tcPr>
            <w:tcW w:w="8550" w:type="dxa"/>
            <w:shd w:val="clear" w:color="auto" w:fill="FFFFCC"/>
          </w:tcPr>
          <w:p w14:paraId="3587175F"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1A9862D1" w14:textId="77777777" w:rsidR="00650411" w:rsidRPr="00DD0A11" w:rsidRDefault="00650411" w:rsidP="004965F2">
            <w:pPr>
              <w:spacing w:before="20"/>
              <w:rPr>
                <w:rFonts w:ascii="Times New Roman" w:hAnsi="Times New Roman" w:cs="Times New Roman"/>
                <w:sz w:val="24"/>
                <w:szCs w:val="24"/>
              </w:rPr>
            </w:pPr>
          </w:p>
        </w:tc>
      </w:tr>
    </w:tbl>
    <w:p w14:paraId="05FEBFC1" w14:textId="77777777" w:rsidR="00AF6F42" w:rsidRPr="00A754B3" w:rsidRDefault="00AF6F42" w:rsidP="0046249B">
      <w:pPr>
        <w:spacing w:after="0"/>
        <w:rPr>
          <w:rFonts w:ascii="Times New Roman" w:hAnsi="Times New Roman" w:cs="Times New Roman"/>
          <w:sz w:val="2"/>
          <w:szCs w:val="2"/>
        </w:rPr>
        <w:sectPr w:rsidR="00AF6F42" w:rsidRPr="00A754B3"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76D79C11" w14:textId="77777777" w:rsidTr="00AF6F42">
        <w:trPr>
          <w:trHeight w:val="133"/>
        </w:trPr>
        <w:tc>
          <w:tcPr>
            <w:tcW w:w="8550" w:type="dxa"/>
            <w:tcBorders>
              <w:bottom w:val="nil"/>
            </w:tcBorders>
          </w:tcPr>
          <w:p w14:paraId="190EFB06" w14:textId="77777777" w:rsidR="002117C2" w:rsidRDefault="002117C2" w:rsidP="002117C2">
            <w:pPr>
              <w:pStyle w:val="ListParagraph"/>
              <w:numPr>
                <w:ilvl w:val="0"/>
                <w:numId w:val="11"/>
              </w:numPr>
              <w:spacing w:before="40" w:after="40"/>
              <w:ind w:left="338"/>
              <w:rPr>
                <w:rFonts w:ascii="Arial" w:hAnsi="Arial" w:cs="Arial"/>
                <w:sz w:val="20"/>
                <w:szCs w:val="20"/>
              </w:rPr>
            </w:pPr>
            <w:r>
              <w:rPr>
                <w:rFonts w:ascii="Arial" w:hAnsi="Arial" w:cs="Arial"/>
                <w:sz w:val="20"/>
                <w:szCs w:val="20"/>
              </w:rPr>
              <w:t>The provider maintains the following records for each client and has available for an evaluation:</w:t>
            </w:r>
          </w:p>
          <w:p w14:paraId="6EC0D996" w14:textId="77777777" w:rsidR="00CD0053" w:rsidRPr="00812800" w:rsidRDefault="00CD0053" w:rsidP="00CD0053">
            <w:pPr>
              <w:pStyle w:val="ListParagraph"/>
              <w:spacing w:before="40" w:after="40"/>
              <w:ind w:left="338"/>
              <w:rPr>
                <w:rFonts w:ascii="Arial" w:hAnsi="Arial" w:cs="Arial"/>
                <w:sz w:val="20"/>
                <w:szCs w:val="20"/>
              </w:rPr>
            </w:pPr>
            <w:r>
              <w:rPr>
                <w:rFonts w:ascii="Arial" w:hAnsi="Arial" w:cs="Arial"/>
                <w:sz w:val="20"/>
                <w:szCs w:val="20"/>
              </w:rPr>
              <w:tab/>
            </w:r>
            <w:r>
              <w:rPr>
                <w:rFonts w:ascii="Arial" w:hAnsi="Arial" w:cs="Arial"/>
                <w:sz w:val="20"/>
                <w:szCs w:val="20"/>
              </w:rPr>
              <w:tab/>
            </w:r>
            <w:hyperlink r:id="rId47" w:history="1">
              <w:r w:rsidRPr="001A0802">
                <w:rPr>
                  <w:rStyle w:val="Hyperlink"/>
                  <w:rFonts w:ascii="Arial" w:hAnsi="Arial" w:cs="Arial"/>
                  <w:sz w:val="20"/>
                  <w:szCs w:val="20"/>
                </w:rPr>
                <w:t>WAC 388-829R-170</w:t>
              </w:r>
            </w:hyperlink>
          </w:p>
        </w:tc>
        <w:tc>
          <w:tcPr>
            <w:tcW w:w="2250" w:type="dxa"/>
            <w:tcBorders>
              <w:bottom w:val="nil"/>
            </w:tcBorders>
          </w:tcPr>
          <w:p w14:paraId="77684979" w14:textId="77777777" w:rsidR="002117C2" w:rsidRPr="00A80895" w:rsidRDefault="002117C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2117C2" w14:paraId="5BF17327" w14:textId="77777777" w:rsidTr="00AF6F42">
        <w:trPr>
          <w:trHeight w:val="133"/>
        </w:trPr>
        <w:tc>
          <w:tcPr>
            <w:tcW w:w="8550" w:type="dxa"/>
            <w:tcBorders>
              <w:top w:val="nil"/>
              <w:bottom w:val="nil"/>
            </w:tcBorders>
          </w:tcPr>
          <w:p w14:paraId="488B34C8" w14:textId="77777777" w:rsidR="002117C2" w:rsidRPr="00A80895" w:rsidRDefault="00CD0053" w:rsidP="00CD0053">
            <w:pPr>
              <w:pStyle w:val="ListParagraph"/>
              <w:numPr>
                <w:ilvl w:val="1"/>
                <w:numId w:val="11"/>
              </w:numPr>
              <w:spacing w:before="40" w:after="40"/>
              <w:ind w:left="694"/>
              <w:rPr>
                <w:rFonts w:ascii="Arial" w:hAnsi="Arial" w:cs="Arial"/>
                <w:sz w:val="20"/>
                <w:szCs w:val="20"/>
              </w:rPr>
            </w:pPr>
            <w:r>
              <w:rPr>
                <w:rFonts w:ascii="Arial" w:hAnsi="Arial" w:cs="Arial"/>
                <w:sz w:val="20"/>
                <w:szCs w:val="20"/>
              </w:rPr>
              <w:t>Client’s name and address;</w:t>
            </w:r>
          </w:p>
        </w:tc>
        <w:tc>
          <w:tcPr>
            <w:tcW w:w="2250" w:type="dxa"/>
            <w:tcBorders>
              <w:top w:val="nil"/>
              <w:bottom w:val="nil"/>
            </w:tcBorders>
          </w:tcPr>
          <w:p w14:paraId="1F74B932" w14:textId="40A9D2D1"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2117C2" w14:paraId="2A08AEAB" w14:textId="77777777" w:rsidTr="00AF6F42">
        <w:trPr>
          <w:trHeight w:val="133"/>
        </w:trPr>
        <w:tc>
          <w:tcPr>
            <w:tcW w:w="8550" w:type="dxa"/>
            <w:tcBorders>
              <w:top w:val="nil"/>
              <w:bottom w:val="nil"/>
            </w:tcBorders>
          </w:tcPr>
          <w:p w14:paraId="58DB7DA7" w14:textId="77777777" w:rsidR="002117C2" w:rsidRPr="00A80895" w:rsidRDefault="002117C2" w:rsidP="0003052D">
            <w:pPr>
              <w:pStyle w:val="ListParagraph"/>
              <w:numPr>
                <w:ilvl w:val="1"/>
                <w:numId w:val="11"/>
              </w:numPr>
              <w:spacing w:before="40" w:after="40" w:line="276" w:lineRule="auto"/>
              <w:ind w:left="694"/>
              <w:rPr>
                <w:rFonts w:ascii="Arial" w:hAnsi="Arial" w:cs="Arial"/>
                <w:sz w:val="20"/>
                <w:szCs w:val="20"/>
              </w:rPr>
            </w:pPr>
            <w:r>
              <w:rPr>
                <w:rFonts w:ascii="Arial" w:hAnsi="Arial" w:cs="Arial"/>
                <w:sz w:val="20"/>
                <w:szCs w:val="20"/>
              </w:rPr>
              <w:t>Name, address, and telephone number of the client’s primary caregiver and legal representative if they have one;</w:t>
            </w:r>
          </w:p>
        </w:tc>
        <w:tc>
          <w:tcPr>
            <w:tcW w:w="2250" w:type="dxa"/>
            <w:tcBorders>
              <w:top w:val="nil"/>
              <w:bottom w:val="nil"/>
            </w:tcBorders>
          </w:tcPr>
          <w:p w14:paraId="77704B61" w14:textId="7F044929"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21"/>
                  <w:enabled/>
                  <w:calcOnExit w:val="0"/>
                  <w:checkBox>
                    <w:sizeAuto/>
                    <w:default w:val="0"/>
                  </w:checkBox>
                </w:ffData>
              </w:fldChar>
            </w:r>
            <w:bookmarkStart w:id="26" w:name="Check21"/>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bookmarkEnd w:id="26"/>
            <w:r w:rsidRPr="002D57CD">
              <w:rPr>
                <w:rFonts w:ascii="Arial" w:hAnsi="Arial" w:cs="Arial"/>
                <w:sz w:val="20"/>
                <w:szCs w:val="20"/>
              </w:rPr>
              <w:tab/>
            </w:r>
            <w:r w:rsidRPr="002D57CD">
              <w:rPr>
                <w:rFonts w:ascii="Arial" w:hAnsi="Arial" w:cs="Arial"/>
                <w:sz w:val="20"/>
                <w:szCs w:val="20"/>
              </w:rPr>
              <w:fldChar w:fldCharType="begin">
                <w:ffData>
                  <w:name w:val="Check22"/>
                  <w:enabled/>
                  <w:calcOnExit w:val="0"/>
                  <w:checkBox>
                    <w:sizeAuto/>
                    <w:default w:val="0"/>
                  </w:checkBox>
                </w:ffData>
              </w:fldChar>
            </w:r>
            <w:bookmarkStart w:id="27" w:name="Check22"/>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bookmarkEnd w:id="27"/>
            <w:r w:rsidRPr="002D57CD">
              <w:rPr>
                <w:rFonts w:ascii="Arial" w:hAnsi="Arial" w:cs="Arial"/>
                <w:sz w:val="20"/>
                <w:szCs w:val="20"/>
              </w:rPr>
              <w:tab/>
            </w:r>
            <w:r w:rsidRPr="002D57CD">
              <w:rPr>
                <w:rFonts w:ascii="Arial" w:hAnsi="Arial" w:cs="Arial"/>
                <w:sz w:val="20"/>
                <w:szCs w:val="20"/>
              </w:rPr>
              <w:fldChar w:fldCharType="begin">
                <w:ffData>
                  <w:name w:val="Check23"/>
                  <w:enabled/>
                  <w:calcOnExit w:val="0"/>
                  <w:checkBox>
                    <w:sizeAuto/>
                    <w:default w:val="0"/>
                  </w:checkBox>
                </w:ffData>
              </w:fldChar>
            </w:r>
            <w:bookmarkStart w:id="28" w:name="Check23"/>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bookmarkEnd w:id="28"/>
            <w:r w:rsidRPr="002D57CD">
              <w:rPr>
                <w:rFonts w:ascii="Arial" w:hAnsi="Arial" w:cs="Arial"/>
                <w:sz w:val="20"/>
                <w:szCs w:val="20"/>
              </w:rPr>
              <w:tab/>
            </w:r>
            <w:r w:rsidRPr="002D57CD">
              <w:rPr>
                <w:rFonts w:ascii="Arial" w:hAnsi="Arial" w:cs="Arial"/>
                <w:sz w:val="20"/>
                <w:szCs w:val="20"/>
              </w:rPr>
              <w:fldChar w:fldCharType="begin">
                <w:ffData>
                  <w:name w:val="Check24"/>
                  <w:enabled/>
                  <w:calcOnExit w:val="0"/>
                  <w:checkBox>
                    <w:sizeAuto/>
                    <w:default w:val="0"/>
                  </w:checkBox>
                </w:ffData>
              </w:fldChar>
            </w:r>
            <w:bookmarkStart w:id="29" w:name="Check24"/>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bookmarkEnd w:id="29"/>
          </w:p>
        </w:tc>
      </w:tr>
      <w:tr w:rsidR="002117C2" w14:paraId="05CF11F3" w14:textId="77777777" w:rsidTr="00AF6F42">
        <w:trPr>
          <w:trHeight w:val="133"/>
        </w:trPr>
        <w:tc>
          <w:tcPr>
            <w:tcW w:w="8550" w:type="dxa"/>
            <w:tcBorders>
              <w:top w:val="nil"/>
              <w:bottom w:val="nil"/>
            </w:tcBorders>
          </w:tcPr>
          <w:p w14:paraId="2A21954A" w14:textId="77777777" w:rsidR="002117C2" w:rsidRPr="00A80895" w:rsidRDefault="002117C2" w:rsidP="0003052D">
            <w:pPr>
              <w:pStyle w:val="ListParagraph"/>
              <w:numPr>
                <w:ilvl w:val="1"/>
                <w:numId w:val="11"/>
              </w:numPr>
              <w:spacing w:before="40" w:after="40"/>
              <w:ind w:left="694"/>
              <w:rPr>
                <w:rFonts w:ascii="Arial" w:hAnsi="Arial" w:cs="Arial"/>
                <w:sz w:val="20"/>
                <w:szCs w:val="20"/>
              </w:rPr>
            </w:pPr>
            <w:r>
              <w:rPr>
                <w:rFonts w:ascii="Arial" w:hAnsi="Arial" w:cs="Arial"/>
                <w:sz w:val="20"/>
                <w:szCs w:val="20"/>
              </w:rPr>
              <w:t>A copy of the most recent Person Centered Service Plan;</w:t>
            </w:r>
          </w:p>
        </w:tc>
        <w:tc>
          <w:tcPr>
            <w:tcW w:w="2250" w:type="dxa"/>
            <w:tcBorders>
              <w:top w:val="nil"/>
              <w:bottom w:val="nil"/>
            </w:tcBorders>
          </w:tcPr>
          <w:p w14:paraId="6568F014" w14:textId="5DE529B1"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2117C2" w14:paraId="7CC37920" w14:textId="77777777" w:rsidTr="00AF6F42">
        <w:trPr>
          <w:trHeight w:val="133"/>
        </w:trPr>
        <w:tc>
          <w:tcPr>
            <w:tcW w:w="8550" w:type="dxa"/>
            <w:tcBorders>
              <w:top w:val="nil"/>
              <w:bottom w:val="nil"/>
            </w:tcBorders>
          </w:tcPr>
          <w:p w14:paraId="73F05338" w14:textId="77777777" w:rsidR="002117C2" w:rsidRPr="00A80895" w:rsidRDefault="002117C2" w:rsidP="0003052D">
            <w:pPr>
              <w:pStyle w:val="ListParagraph"/>
              <w:numPr>
                <w:ilvl w:val="1"/>
                <w:numId w:val="11"/>
              </w:numPr>
              <w:spacing w:before="40" w:after="40"/>
              <w:ind w:left="694"/>
              <w:rPr>
                <w:rFonts w:ascii="Arial" w:hAnsi="Arial" w:cs="Arial"/>
                <w:sz w:val="20"/>
                <w:szCs w:val="20"/>
              </w:rPr>
            </w:pPr>
            <w:r>
              <w:rPr>
                <w:rFonts w:ascii="Arial" w:hAnsi="Arial" w:cs="Arial"/>
                <w:sz w:val="20"/>
                <w:szCs w:val="20"/>
              </w:rPr>
              <w:t>A copy of the overnight planned respite services individualized agreement;</w:t>
            </w:r>
          </w:p>
        </w:tc>
        <w:tc>
          <w:tcPr>
            <w:tcW w:w="2250" w:type="dxa"/>
            <w:tcBorders>
              <w:top w:val="nil"/>
              <w:bottom w:val="nil"/>
            </w:tcBorders>
          </w:tcPr>
          <w:p w14:paraId="65B5712B" w14:textId="20F0B24A"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2117C2" w14:paraId="725A7E20" w14:textId="77777777" w:rsidTr="00AF6F42">
        <w:trPr>
          <w:trHeight w:val="133"/>
        </w:trPr>
        <w:tc>
          <w:tcPr>
            <w:tcW w:w="8550" w:type="dxa"/>
            <w:tcBorders>
              <w:top w:val="nil"/>
              <w:bottom w:val="nil"/>
            </w:tcBorders>
          </w:tcPr>
          <w:p w14:paraId="720AC026" w14:textId="77777777" w:rsidR="002117C2" w:rsidRPr="00A80895" w:rsidRDefault="002117C2" w:rsidP="0003052D">
            <w:pPr>
              <w:pStyle w:val="ListParagraph"/>
              <w:numPr>
                <w:ilvl w:val="1"/>
                <w:numId w:val="11"/>
              </w:numPr>
              <w:spacing w:before="40" w:after="40"/>
              <w:ind w:left="694"/>
              <w:rPr>
                <w:rFonts w:ascii="Arial" w:hAnsi="Arial" w:cs="Arial"/>
                <w:sz w:val="20"/>
                <w:szCs w:val="20"/>
              </w:rPr>
            </w:pPr>
            <w:r>
              <w:rPr>
                <w:rFonts w:ascii="Arial" w:hAnsi="Arial" w:cs="Arial"/>
                <w:sz w:val="20"/>
                <w:szCs w:val="20"/>
              </w:rPr>
              <w:t>Direct support professional time sheets specific to locations worked;</w:t>
            </w:r>
          </w:p>
        </w:tc>
        <w:tc>
          <w:tcPr>
            <w:tcW w:w="2250" w:type="dxa"/>
            <w:tcBorders>
              <w:top w:val="nil"/>
              <w:bottom w:val="nil"/>
            </w:tcBorders>
          </w:tcPr>
          <w:p w14:paraId="217A7801" w14:textId="30DFA52B"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2117C2" w14:paraId="3FFF8DCB" w14:textId="77777777" w:rsidTr="00AF6F42">
        <w:trPr>
          <w:trHeight w:val="133"/>
        </w:trPr>
        <w:tc>
          <w:tcPr>
            <w:tcW w:w="8550" w:type="dxa"/>
            <w:tcBorders>
              <w:top w:val="nil"/>
              <w:bottom w:val="nil"/>
            </w:tcBorders>
          </w:tcPr>
          <w:p w14:paraId="14A58192" w14:textId="77777777" w:rsidR="002117C2" w:rsidRPr="00A80895" w:rsidRDefault="002117C2" w:rsidP="0003052D">
            <w:pPr>
              <w:pStyle w:val="ListParagraph"/>
              <w:numPr>
                <w:ilvl w:val="1"/>
                <w:numId w:val="11"/>
              </w:numPr>
              <w:spacing w:before="40" w:after="40"/>
              <w:ind w:left="694"/>
              <w:rPr>
                <w:rFonts w:ascii="Arial" w:hAnsi="Arial" w:cs="Arial"/>
                <w:sz w:val="20"/>
                <w:szCs w:val="20"/>
              </w:rPr>
            </w:pPr>
            <w:r>
              <w:rPr>
                <w:rFonts w:ascii="Arial" w:hAnsi="Arial" w:cs="Arial"/>
                <w:sz w:val="20"/>
                <w:szCs w:val="20"/>
              </w:rPr>
              <w:t>Payment records;</w:t>
            </w:r>
          </w:p>
        </w:tc>
        <w:tc>
          <w:tcPr>
            <w:tcW w:w="2250" w:type="dxa"/>
            <w:tcBorders>
              <w:top w:val="nil"/>
              <w:bottom w:val="nil"/>
            </w:tcBorders>
          </w:tcPr>
          <w:p w14:paraId="2C687FE7" w14:textId="1A64EB0C"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2117C2" w14:paraId="32669E50" w14:textId="77777777" w:rsidTr="00AF6F42">
        <w:trPr>
          <w:trHeight w:val="133"/>
        </w:trPr>
        <w:tc>
          <w:tcPr>
            <w:tcW w:w="8550" w:type="dxa"/>
            <w:tcBorders>
              <w:top w:val="nil"/>
              <w:bottom w:val="nil"/>
            </w:tcBorders>
          </w:tcPr>
          <w:p w14:paraId="49EF8C86" w14:textId="77777777" w:rsidR="002117C2" w:rsidRPr="00A80895" w:rsidRDefault="002117C2" w:rsidP="0003052D">
            <w:pPr>
              <w:pStyle w:val="ListParagraph"/>
              <w:numPr>
                <w:ilvl w:val="1"/>
                <w:numId w:val="11"/>
              </w:numPr>
              <w:spacing w:before="40" w:after="40"/>
              <w:ind w:left="694"/>
              <w:rPr>
                <w:rFonts w:ascii="Arial" w:hAnsi="Arial" w:cs="Arial"/>
                <w:sz w:val="20"/>
                <w:szCs w:val="20"/>
              </w:rPr>
            </w:pPr>
            <w:r>
              <w:rPr>
                <w:rFonts w:ascii="Arial" w:hAnsi="Arial" w:cs="Arial"/>
                <w:sz w:val="20"/>
                <w:szCs w:val="20"/>
              </w:rPr>
              <w:lastRenderedPageBreak/>
              <w:t>Direct support professional training records;</w:t>
            </w:r>
          </w:p>
        </w:tc>
        <w:tc>
          <w:tcPr>
            <w:tcW w:w="2250" w:type="dxa"/>
            <w:tcBorders>
              <w:top w:val="nil"/>
              <w:bottom w:val="nil"/>
            </w:tcBorders>
          </w:tcPr>
          <w:p w14:paraId="05EEBA1D" w14:textId="4E6B92B5"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2117C2" w14:paraId="6B4AEA78" w14:textId="77777777" w:rsidTr="00AF6F42">
        <w:trPr>
          <w:trHeight w:val="133"/>
        </w:trPr>
        <w:tc>
          <w:tcPr>
            <w:tcW w:w="8550" w:type="dxa"/>
            <w:tcBorders>
              <w:top w:val="nil"/>
              <w:bottom w:val="nil"/>
            </w:tcBorders>
          </w:tcPr>
          <w:p w14:paraId="25D42A3F" w14:textId="77777777" w:rsidR="002117C2" w:rsidRPr="00A80895" w:rsidRDefault="002117C2" w:rsidP="0003052D">
            <w:pPr>
              <w:pStyle w:val="ListParagraph"/>
              <w:numPr>
                <w:ilvl w:val="1"/>
                <w:numId w:val="11"/>
              </w:numPr>
              <w:spacing w:before="40" w:after="40"/>
              <w:ind w:left="694"/>
              <w:rPr>
                <w:rFonts w:ascii="Arial" w:hAnsi="Arial" w:cs="Arial"/>
                <w:sz w:val="20"/>
                <w:szCs w:val="20"/>
              </w:rPr>
            </w:pPr>
            <w:r>
              <w:rPr>
                <w:rFonts w:ascii="Arial" w:hAnsi="Arial" w:cs="Arial"/>
                <w:sz w:val="20"/>
                <w:szCs w:val="20"/>
              </w:rPr>
              <w:t>Progress notes;</w:t>
            </w:r>
          </w:p>
        </w:tc>
        <w:tc>
          <w:tcPr>
            <w:tcW w:w="2250" w:type="dxa"/>
            <w:tcBorders>
              <w:top w:val="nil"/>
              <w:bottom w:val="nil"/>
            </w:tcBorders>
          </w:tcPr>
          <w:p w14:paraId="57657BCA" w14:textId="0A46150E"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2117C2" w14:paraId="601FC707" w14:textId="77777777" w:rsidTr="00AF6F42">
        <w:trPr>
          <w:trHeight w:val="133"/>
        </w:trPr>
        <w:tc>
          <w:tcPr>
            <w:tcW w:w="8550" w:type="dxa"/>
            <w:tcBorders>
              <w:top w:val="nil"/>
              <w:bottom w:val="nil"/>
            </w:tcBorders>
          </w:tcPr>
          <w:p w14:paraId="3411E1A0" w14:textId="77777777" w:rsidR="002117C2" w:rsidRPr="00A80895" w:rsidRDefault="002117C2" w:rsidP="0003052D">
            <w:pPr>
              <w:pStyle w:val="ListParagraph"/>
              <w:numPr>
                <w:ilvl w:val="1"/>
                <w:numId w:val="11"/>
              </w:numPr>
              <w:spacing w:before="40" w:after="40"/>
              <w:ind w:left="694"/>
              <w:rPr>
                <w:rFonts w:ascii="Arial" w:hAnsi="Arial" w:cs="Arial"/>
                <w:sz w:val="20"/>
                <w:szCs w:val="20"/>
              </w:rPr>
            </w:pPr>
            <w:r>
              <w:rPr>
                <w:rFonts w:ascii="Arial" w:hAnsi="Arial" w:cs="Arial"/>
                <w:sz w:val="20"/>
                <w:szCs w:val="20"/>
              </w:rPr>
              <w:t>Incident reports;</w:t>
            </w:r>
          </w:p>
        </w:tc>
        <w:tc>
          <w:tcPr>
            <w:tcW w:w="2250" w:type="dxa"/>
            <w:tcBorders>
              <w:top w:val="nil"/>
              <w:bottom w:val="nil"/>
            </w:tcBorders>
          </w:tcPr>
          <w:p w14:paraId="2D097D7C" w14:textId="634187C1"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2117C2" w14:paraId="457C4D69" w14:textId="77777777" w:rsidTr="00AF6F42">
        <w:trPr>
          <w:trHeight w:val="133"/>
        </w:trPr>
        <w:tc>
          <w:tcPr>
            <w:tcW w:w="8550" w:type="dxa"/>
            <w:tcBorders>
              <w:top w:val="nil"/>
              <w:bottom w:val="nil"/>
            </w:tcBorders>
          </w:tcPr>
          <w:p w14:paraId="3E232E3C" w14:textId="77777777" w:rsidR="002117C2" w:rsidRPr="00A80895" w:rsidRDefault="002117C2" w:rsidP="0003052D">
            <w:pPr>
              <w:pStyle w:val="ListParagraph"/>
              <w:numPr>
                <w:ilvl w:val="1"/>
                <w:numId w:val="11"/>
              </w:numPr>
              <w:spacing w:before="40" w:after="40"/>
              <w:ind w:left="694"/>
              <w:rPr>
                <w:rFonts w:ascii="Arial" w:hAnsi="Arial" w:cs="Arial"/>
                <w:sz w:val="20"/>
                <w:szCs w:val="20"/>
              </w:rPr>
            </w:pPr>
            <w:r>
              <w:rPr>
                <w:rFonts w:ascii="Arial" w:hAnsi="Arial" w:cs="Arial"/>
                <w:sz w:val="20"/>
                <w:szCs w:val="20"/>
              </w:rPr>
              <w:t>A list of personal property upon arrival and departure;</w:t>
            </w:r>
          </w:p>
        </w:tc>
        <w:tc>
          <w:tcPr>
            <w:tcW w:w="2250" w:type="dxa"/>
            <w:tcBorders>
              <w:top w:val="nil"/>
              <w:bottom w:val="nil"/>
            </w:tcBorders>
          </w:tcPr>
          <w:p w14:paraId="66B193B4" w14:textId="4AFE1034" w:rsidR="002117C2" w:rsidRPr="002D57CD" w:rsidRDefault="004A4A39"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32"/>
                  <w:enabled/>
                  <w:calcOnExit w:val="0"/>
                  <w:checkBox>
                    <w:sizeAuto/>
                    <w:default w:val="0"/>
                  </w:checkBox>
                </w:ffData>
              </w:fldChar>
            </w:r>
            <w:bookmarkStart w:id="30" w:name="Check32"/>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ab/>
            </w:r>
            <w:r>
              <w:rPr>
                <w:rFonts w:ascii="Arial" w:hAnsi="Arial" w:cs="Arial"/>
                <w:sz w:val="20"/>
                <w:szCs w:val="20"/>
              </w:rPr>
              <w:fldChar w:fldCharType="begin">
                <w:ffData>
                  <w:name w:val="Check33"/>
                  <w:enabled/>
                  <w:calcOnExit w:val="0"/>
                  <w:checkBox>
                    <w:sizeAuto/>
                    <w:default w:val="0"/>
                  </w:checkBox>
                </w:ffData>
              </w:fldChar>
            </w:r>
            <w:bookmarkStart w:id="31" w:name="Check33"/>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ab/>
            </w:r>
            <w:r>
              <w:rPr>
                <w:rFonts w:ascii="Arial" w:hAnsi="Arial" w:cs="Arial"/>
                <w:sz w:val="20"/>
                <w:szCs w:val="20"/>
              </w:rPr>
              <w:fldChar w:fldCharType="begin">
                <w:ffData>
                  <w:name w:val="Check34"/>
                  <w:enabled/>
                  <w:calcOnExit w:val="0"/>
                  <w:checkBox>
                    <w:sizeAuto/>
                    <w:default w:val="0"/>
                  </w:checkBox>
                </w:ffData>
              </w:fldChar>
            </w:r>
            <w:bookmarkStart w:id="32" w:name="Check34"/>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32"/>
            <w:r>
              <w:rPr>
                <w:rFonts w:ascii="Arial" w:hAnsi="Arial" w:cs="Arial"/>
                <w:sz w:val="20"/>
                <w:szCs w:val="20"/>
              </w:rPr>
              <w:tab/>
            </w:r>
            <w:r>
              <w:rPr>
                <w:rFonts w:ascii="Arial" w:hAnsi="Arial" w:cs="Arial"/>
                <w:sz w:val="20"/>
                <w:szCs w:val="20"/>
              </w:rPr>
              <w:fldChar w:fldCharType="begin">
                <w:ffData>
                  <w:name w:val="Check35"/>
                  <w:enabled/>
                  <w:calcOnExit w:val="0"/>
                  <w:checkBox>
                    <w:sizeAuto/>
                    <w:default w:val="0"/>
                  </w:checkBox>
                </w:ffData>
              </w:fldChar>
            </w:r>
            <w:bookmarkStart w:id="33" w:name="Check35"/>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33"/>
          </w:p>
        </w:tc>
      </w:tr>
      <w:tr w:rsidR="002117C2" w14:paraId="4E09AAA9" w14:textId="77777777" w:rsidTr="00AF6F42">
        <w:trPr>
          <w:trHeight w:val="133"/>
        </w:trPr>
        <w:tc>
          <w:tcPr>
            <w:tcW w:w="8550" w:type="dxa"/>
            <w:tcBorders>
              <w:top w:val="nil"/>
              <w:bottom w:val="nil"/>
            </w:tcBorders>
          </w:tcPr>
          <w:p w14:paraId="4CB299FF" w14:textId="77777777" w:rsidR="002117C2" w:rsidRPr="00A80895" w:rsidRDefault="002117C2" w:rsidP="002117C2">
            <w:pPr>
              <w:pStyle w:val="ListParagraph"/>
              <w:numPr>
                <w:ilvl w:val="1"/>
                <w:numId w:val="11"/>
              </w:numPr>
              <w:spacing w:before="40" w:after="40" w:line="276" w:lineRule="auto"/>
              <w:ind w:left="694"/>
              <w:rPr>
                <w:rFonts w:ascii="Arial" w:hAnsi="Arial" w:cs="Arial"/>
                <w:sz w:val="20"/>
                <w:szCs w:val="20"/>
              </w:rPr>
            </w:pPr>
            <w:r>
              <w:rPr>
                <w:rFonts w:ascii="Arial" w:hAnsi="Arial" w:cs="Arial"/>
                <w:sz w:val="20"/>
                <w:szCs w:val="20"/>
              </w:rPr>
              <w:t>A record of money or gift cards managed by the respite provider on behalf of the client during the respite stay as indicated in the overnight planned respite services individualized agreement; and</w:t>
            </w:r>
          </w:p>
        </w:tc>
        <w:tc>
          <w:tcPr>
            <w:tcW w:w="2250" w:type="dxa"/>
            <w:tcBorders>
              <w:top w:val="nil"/>
              <w:bottom w:val="nil"/>
            </w:tcBorders>
          </w:tcPr>
          <w:p w14:paraId="7ACAB834" w14:textId="2CCF7713"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5D5172" w14:paraId="3DABCF8C" w14:textId="77777777" w:rsidTr="00AF6F42">
        <w:trPr>
          <w:trHeight w:val="133"/>
        </w:trPr>
        <w:tc>
          <w:tcPr>
            <w:tcW w:w="8550" w:type="dxa"/>
            <w:tcBorders>
              <w:top w:val="nil"/>
              <w:bottom w:val="single" w:sz="2" w:space="0" w:color="auto"/>
            </w:tcBorders>
          </w:tcPr>
          <w:p w14:paraId="63E4F454" w14:textId="77777777" w:rsidR="005D5172" w:rsidRPr="00A80895" w:rsidRDefault="005D5172" w:rsidP="004F3B86">
            <w:pPr>
              <w:pStyle w:val="ListParagraph"/>
              <w:numPr>
                <w:ilvl w:val="1"/>
                <w:numId w:val="11"/>
              </w:numPr>
              <w:spacing w:before="40" w:after="40" w:line="276" w:lineRule="auto"/>
              <w:ind w:left="694"/>
              <w:rPr>
                <w:rFonts w:ascii="Arial" w:hAnsi="Arial" w:cs="Arial"/>
                <w:sz w:val="20"/>
                <w:szCs w:val="20"/>
              </w:rPr>
            </w:pPr>
            <w:r>
              <w:rPr>
                <w:rFonts w:ascii="Arial" w:hAnsi="Arial" w:cs="Arial"/>
                <w:sz w:val="20"/>
                <w:szCs w:val="20"/>
              </w:rPr>
              <w:t>Medication documentation, including a medication intake form and medication administration records, if applicable.</w:t>
            </w:r>
          </w:p>
        </w:tc>
        <w:tc>
          <w:tcPr>
            <w:tcW w:w="2250" w:type="dxa"/>
            <w:vMerge w:val="restart"/>
            <w:tcBorders>
              <w:top w:val="nil"/>
              <w:bottom w:val="single" w:sz="2" w:space="0" w:color="auto"/>
            </w:tcBorders>
          </w:tcPr>
          <w:p w14:paraId="617E19AC" w14:textId="2F6D8E24" w:rsidR="005D5172" w:rsidRPr="002D57CD" w:rsidRDefault="005D517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5D5172" w:rsidRPr="00DD0A11" w14:paraId="09EF4532" w14:textId="77777777" w:rsidTr="00AF6F42">
        <w:tc>
          <w:tcPr>
            <w:tcW w:w="8550" w:type="dxa"/>
            <w:tcBorders>
              <w:bottom w:val="nil"/>
              <w:right w:val="single" w:sz="4" w:space="0" w:color="auto"/>
            </w:tcBorders>
          </w:tcPr>
          <w:p w14:paraId="03461590" w14:textId="77777777" w:rsidR="005D5172" w:rsidRPr="003B3BC0" w:rsidRDefault="005D517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32B5F7C6" w14:textId="77777777" w:rsidR="005D5172" w:rsidRPr="00DD0A11" w:rsidRDefault="005D5172" w:rsidP="002117C2">
            <w:pPr>
              <w:spacing w:before="20"/>
              <w:rPr>
                <w:rFonts w:ascii="Times New Roman" w:hAnsi="Times New Roman" w:cs="Times New Roman"/>
                <w:sz w:val="24"/>
                <w:szCs w:val="24"/>
              </w:rPr>
            </w:pPr>
          </w:p>
        </w:tc>
      </w:tr>
    </w:tbl>
    <w:p w14:paraId="3B3E469D" w14:textId="77777777" w:rsidR="00AF6F42" w:rsidRPr="00DE467F" w:rsidRDefault="00AF6F42" w:rsidP="0046249B">
      <w:pPr>
        <w:spacing w:after="0"/>
        <w:rPr>
          <w:rFonts w:ascii="Times New Roman" w:hAnsi="Times New Roman" w:cs="Times New Roman"/>
          <w:sz w:val="2"/>
          <w:szCs w:val="2"/>
        </w:rPr>
        <w:sectPr w:rsidR="00AF6F42" w:rsidRPr="00DE467F"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6E6D438C" w14:textId="77777777" w:rsidTr="00AF6F42">
        <w:tc>
          <w:tcPr>
            <w:tcW w:w="8550" w:type="dxa"/>
            <w:tcBorders>
              <w:top w:val="nil"/>
              <w:bottom w:val="nil"/>
              <w:right w:val="single" w:sz="4" w:space="0" w:color="auto"/>
            </w:tcBorders>
            <w:shd w:val="clear" w:color="auto" w:fill="FFFFCC"/>
          </w:tcPr>
          <w:p w14:paraId="5F27B865"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11D9DFD9" w14:textId="77777777" w:rsidR="00650411" w:rsidRPr="00DD0A11" w:rsidRDefault="00650411" w:rsidP="004965F2">
            <w:pPr>
              <w:spacing w:before="20"/>
              <w:rPr>
                <w:rFonts w:ascii="Times New Roman" w:hAnsi="Times New Roman" w:cs="Times New Roman"/>
                <w:sz w:val="24"/>
                <w:szCs w:val="24"/>
              </w:rPr>
            </w:pPr>
          </w:p>
        </w:tc>
      </w:tr>
    </w:tbl>
    <w:p w14:paraId="70C54924" w14:textId="77777777" w:rsidR="00AF6F42" w:rsidRPr="00DE467F" w:rsidRDefault="00AF6F42" w:rsidP="0046249B">
      <w:pPr>
        <w:spacing w:after="0"/>
        <w:rPr>
          <w:rFonts w:ascii="Times New Roman" w:hAnsi="Times New Roman" w:cs="Times New Roman"/>
          <w:sz w:val="2"/>
          <w:szCs w:val="2"/>
        </w:rPr>
        <w:sectPr w:rsidR="00AF6F42" w:rsidRPr="00DE467F"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0CDDEDA8" w14:textId="77777777" w:rsidTr="00AF6F42">
        <w:tc>
          <w:tcPr>
            <w:tcW w:w="8550" w:type="dxa"/>
            <w:tcBorders>
              <w:top w:val="nil"/>
              <w:bottom w:val="nil"/>
              <w:right w:val="single" w:sz="4" w:space="0" w:color="auto"/>
            </w:tcBorders>
          </w:tcPr>
          <w:p w14:paraId="5B93F0DF" w14:textId="77777777" w:rsidR="002D57CD" w:rsidRDefault="002D57CD"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558C9285" w14:textId="77777777" w:rsidR="002D57CD" w:rsidRDefault="002D57CD" w:rsidP="002D57CD">
            <w:pPr>
              <w:spacing w:before="20"/>
              <w:rPr>
                <w:rFonts w:ascii="Arial" w:hAnsi="Arial" w:cs="Arial"/>
                <w:sz w:val="16"/>
                <w:szCs w:val="16"/>
              </w:rPr>
            </w:pPr>
          </w:p>
        </w:tc>
      </w:tr>
    </w:tbl>
    <w:p w14:paraId="38F30ABE" w14:textId="77777777" w:rsidR="00AF6F42" w:rsidRPr="00DE467F" w:rsidRDefault="00AF6F42" w:rsidP="0046249B">
      <w:pPr>
        <w:spacing w:after="0"/>
        <w:rPr>
          <w:rFonts w:ascii="Times New Roman" w:hAnsi="Times New Roman" w:cs="Times New Roman"/>
          <w:sz w:val="2"/>
          <w:szCs w:val="2"/>
        </w:rPr>
        <w:sectPr w:rsidR="00AF6F42" w:rsidRPr="00DE467F"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7A8FB9C6" w14:textId="77777777" w:rsidTr="00AF6F42">
        <w:tc>
          <w:tcPr>
            <w:tcW w:w="8550" w:type="dxa"/>
            <w:tcBorders>
              <w:top w:val="nil"/>
              <w:right w:val="single" w:sz="4" w:space="0" w:color="auto"/>
            </w:tcBorders>
            <w:shd w:val="clear" w:color="auto" w:fill="FFFFCC"/>
          </w:tcPr>
          <w:p w14:paraId="5EEFE427"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tcBorders>
          </w:tcPr>
          <w:p w14:paraId="341090CC" w14:textId="77777777" w:rsidR="00650411" w:rsidRPr="00DD0A11" w:rsidRDefault="00650411" w:rsidP="004965F2">
            <w:pPr>
              <w:spacing w:before="20"/>
              <w:rPr>
                <w:rFonts w:ascii="Times New Roman" w:hAnsi="Times New Roman" w:cs="Times New Roman"/>
                <w:sz w:val="24"/>
                <w:szCs w:val="24"/>
              </w:rPr>
            </w:pPr>
          </w:p>
        </w:tc>
      </w:tr>
    </w:tbl>
    <w:p w14:paraId="76D6CEB2" w14:textId="77777777" w:rsidR="00AF6F42" w:rsidRDefault="00AF6F42" w:rsidP="002117C2">
      <w:pPr>
        <w:keepNext/>
        <w:rPr>
          <w:rFonts w:ascii="Arial" w:hAnsi="Arial" w:cs="Arial"/>
          <w:b/>
          <w:sz w:val="20"/>
          <w:szCs w:val="20"/>
        </w:rPr>
        <w:sectPr w:rsidR="00AF6F42"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73788969" w14:textId="77777777" w:rsidTr="00AF6F42">
        <w:trPr>
          <w:trHeight w:hRule="exact" w:val="288"/>
        </w:trPr>
        <w:tc>
          <w:tcPr>
            <w:tcW w:w="10800" w:type="dxa"/>
            <w:gridSpan w:val="2"/>
            <w:shd w:val="clear" w:color="auto" w:fill="DEEAF6" w:themeFill="accent1" w:themeFillTint="33"/>
            <w:vAlign w:val="center"/>
          </w:tcPr>
          <w:p w14:paraId="29C486EA" w14:textId="77777777" w:rsidR="002117C2" w:rsidRPr="00A40CB3" w:rsidRDefault="002117C2" w:rsidP="002117C2">
            <w:pPr>
              <w:keepNext/>
              <w:rPr>
                <w:rFonts w:ascii="Arial" w:hAnsi="Arial" w:cs="Arial"/>
                <w:b/>
                <w:sz w:val="20"/>
                <w:szCs w:val="20"/>
              </w:rPr>
            </w:pPr>
            <w:r>
              <w:rPr>
                <w:rFonts w:ascii="Arial" w:hAnsi="Arial" w:cs="Arial"/>
                <w:b/>
                <w:sz w:val="20"/>
                <w:szCs w:val="20"/>
              </w:rPr>
              <w:lastRenderedPageBreak/>
              <w:t>Section D.  Incident Management</w:t>
            </w:r>
          </w:p>
        </w:tc>
      </w:tr>
      <w:tr w:rsidR="002117C2" w:rsidRPr="00A40CB3" w14:paraId="4E643625" w14:textId="77777777" w:rsidTr="00AF6F42">
        <w:trPr>
          <w:trHeight w:val="288"/>
        </w:trPr>
        <w:tc>
          <w:tcPr>
            <w:tcW w:w="8550" w:type="dxa"/>
            <w:tcBorders>
              <w:bottom w:val="single" w:sz="2" w:space="0" w:color="auto"/>
            </w:tcBorders>
            <w:shd w:val="clear" w:color="auto" w:fill="FFFFCC"/>
            <w:vAlign w:val="center"/>
          </w:tcPr>
          <w:p w14:paraId="723C6924" w14:textId="77777777" w:rsidR="002117C2" w:rsidRPr="00A40CB3" w:rsidRDefault="002117C2" w:rsidP="002117C2">
            <w:pPr>
              <w:keepNext/>
              <w:tabs>
                <w:tab w:val="left" w:pos="2556"/>
              </w:tabs>
              <w:jc w:val="center"/>
              <w:rPr>
                <w:rFonts w:ascii="Arial" w:hAnsi="Arial" w:cs="Arial"/>
                <w:b/>
                <w:sz w:val="20"/>
                <w:szCs w:val="20"/>
              </w:rPr>
            </w:pPr>
            <w:r w:rsidRPr="00A40CB3">
              <w:rPr>
                <w:rFonts w:ascii="Arial" w:hAnsi="Arial" w:cs="Arial"/>
                <w:b/>
                <w:sz w:val="20"/>
                <w:szCs w:val="20"/>
              </w:rPr>
              <w:t>Standards</w:t>
            </w:r>
          </w:p>
        </w:tc>
        <w:tc>
          <w:tcPr>
            <w:tcW w:w="2250" w:type="dxa"/>
            <w:tcBorders>
              <w:bottom w:val="single" w:sz="2" w:space="0" w:color="auto"/>
            </w:tcBorders>
            <w:shd w:val="clear" w:color="auto" w:fill="FFFFCC"/>
            <w:vAlign w:val="center"/>
          </w:tcPr>
          <w:p w14:paraId="129A8EC7" w14:textId="77777777" w:rsidR="002117C2" w:rsidRPr="00A40CB3" w:rsidRDefault="002117C2" w:rsidP="002117C2">
            <w:pPr>
              <w:tabs>
                <w:tab w:val="left" w:pos="2556"/>
              </w:tabs>
              <w:jc w:val="center"/>
              <w:rPr>
                <w:rFonts w:ascii="Arial" w:hAnsi="Arial" w:cs="Arial"/>
                <w:b/>
                <w:sz w:val="20"/>
                <w:szCs w:val="20"/>
              </w:rPr>
            </w:pPr>
            <w:r>
              <w:rPr>
                <w:rFonts w:ascii="Arial" w:hAnsi="Arial" w:cs="Arial"/>
                <w:b/>
                <w:sz w:val="20"/>
                <w:szCs w:val="20"/>
              </w:rPr>
              <w:t>Program Compliance</w:t>
            </w:r>
          </w:p>
        </w:tc>
      </w:tr>
      <w:tr w:rsidR="005D5172" w14:paraId="57863F5C" w14:textId="77777777" w:rsidTr="00AF6F42">
        <w:trPr>
          <w:trHeight w:val="133"/>
        </w:trPr>
        <w:tc>
          <w:tcPr>
            <w:tcW w:w="8550" w:type="dxa"/>
            <w:tcBorders>
              <w:bottom w:val="nil"/>
            </w:tcBorders>
          </w:tcPr>
          <w:p w14:paraId="757DF8B6" w14:textId="77777777" w:rsidR="005D5172" w:rsidRPr="00395B80" w:rsidRDefault="005D5172" w:rsidP="002117C2">
            <w:pPr>
              <w:pStyle w:val="ListParagraph"/>
              <w:numPr>
                <w:ilvl w:val="0"/>
                <w:numId w:val="13"/>
              </w:numPr>
              <w:spacing w:before="40" w:after="40"/>
              <w:ind w:left="338"/>
              <w:rPr>
                <w:rFonts w:ascii="Arial" w:hAnsi="Arial" w:cs="Arial"/>
                <w:sz w:val="20"/>
                <w:szCs w:val="20"/>
              </w:rPr>
            </w:pPr>
            <w:r>
              <w:rPr>
                <w:rFonts w:ascii="Arial" w:hAnsi="Arial" w:cs="Arial"/>
                <w:sz w:val="20"/>
                <w:szCs w:val="20"/>
              </w:rPr>
              <w:t>The provider has reported all instances of suspected client abandonment, abuse, neglect, or financial exploitation immediately to DSHS’ Adult Protective Services and the DDA overnight planned respite services coordinator or designee.</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48" w:history="1">
              <w:r w:rsidR="004F3B86" w:rsidRPr="001A0802">
                <w:rPr>
                  <w:rStyle w:val="Hyperlink"/>
                  <w:rFonts w:ascii="Arial" w:hAnsi="Arial" w:cs="Arial"/>
                  <w:sz w:val="20"/>
                  <w:szCs w:val="20"/>
                </w:rPr>
                <w:t>DDA Policy 6.12</w:t>
              </w:r>
            </w:hyperlink>
            <w:r w:rsidR="004F3B86">
              <w:rPr>
                <w:rFonts w:ascii="Arial" w:hAnsi="Arial" w:cs="Arial"/>
                <w:sz w:val="20"/>
                <w:szCs w:val="20"/>
              </w:rPr>
              <w:t xml:space="preserve"> Incident Reporting, </w:t>
            </w:r>
            <w:hyperlink r:id="rId49" w:history="1">
              <w:r w:rsidR="004F3B86" w:rsidRPr="001A0802">
                <w:rPr>
                  <w:rStyle w:val="Hyperlink"/>
                  <w:rFonts w:ascii="Arial" w:hAnsi="Arial" w:cs="Arial"/>
                  <w:sz w:val="20"/>
                  <w:szCs w:val="20"/>
                </w:rPr>
                <w:t>WAC 388-829R-180</w:t>
              </w:r>
            </w:hyperlink>
          </w:p>
        </w:tc>
        <w:tc>
          <w:tcPr>
            <w:tcW w:w="2250" w:type="dxa"/>
            <w:vMerge w:val="restart"/>
          </w:tcPr>
          <w:p w14:paraId="7CBB650F" w14:textId="77777777" w:rsidR="005D5172" w:rsidRDefault="005D517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3C20F5E6" w14:textId="42C131AD" w:rsidR="005D5172" w:rsidRPr="008D2F21" w:rsidRDefault="005D517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rsidRPr="00DD0A11" w14:paraId="5BB32C12" w14:textId="77777777" w:rsidTr="00AF6F42">
        <w:tc>
          <w:tcPr>
            <w:tcW w:w="8550" w:type="dxa"/>
            <w:tcBorders>
              <w:top w:val="nil"/>
              <w:bottom w:val="nil"/>
            </w:tcBorders>
          </w:tcPr>
          <w:p w14:paraId="54399F36" w14:textId="77777777" w:rsidR="005D5172" w:rsidRPr="003B3BC0" w:rsidRDefault="005D517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Pr>
          <w:p w14:paraId="419DBEF2" w14:textId="77777777" w:rsidR="005D5172" w:rsidRPr="00DD0A11" w:rsidRDefault="005D5172" w:rsidP="002117C2">
            <w:pPr>
              <w:spacing w:before="20"/>
              <w:rPr>
                <w:rFonts w:ascii="Times New Roman" w:hAnsi="Times New Roman" w:cs="Times New Roman"/>
                <w:sz w:val="24"/>
                <w:szCs w:val="24"/>
              </w:rPr>
            </w:pPr>
          </w:p>
        </w:tc>
      </w:tr>
    </w:tbl>
    <w:p w14:paraId="03AE866F" w14:textId="77777777" w:rsidR="00AF6F42" w:rsidRPr="00DE467F" w:rsidRDefault="00AF6F42" w:rsidP="00B90D4F">
      <w:pPr>
        <w:spacing w:after="0"/>
        <w:rPr>
          <w:rFonts w:ascii="Times New Roman" w:hAnsi="Times New Roman" w:cs="Times New Roman"/>
          <w:sz w:val="2"/>
          <w:szCs w:val="2"/>
        </w:rPr>
        <w:sectPr w:rsidR="00AF6F42" w:rsidRPr="00DE467F" w:rsidSect="00AF6F42">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61548839" w14:textId="77777777" w:rsidTr="00AF6F42">
        <w:tc>
          <w:tcPr>
            <w:tcW w:w="8550" w:type="dxa"/>
            <w:tcBorders>
              <w:top w:val="nil"/>
              <w:bottom w:val="nil"/>
              <w:right w:val="single" w:sz="4" w:space="0" w:color="auto"/>
            </w:tcBorders>
            <w:shd w:val="clear" w:color="auto" w:fill="FFFFCC"/>
          </w:tcPr>
          <w:p w14:paraId="59680645"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06C57CE1" w14:textId="77777777" w:rsidR="00650411" w:rsidRPr="00DD0A11" w:rsidRDefault="00650411" w:rsidP="004965F2">
            <w:pPr>
              <w:spacing w:before="20"/>
              <w:rPr>
                <w:rFonts w:ascii="Times New Roman" w:hAnsi="Times New Roman" w:cs="Times New Roman"/>
                <w:sz w:val="24"/>
                <w:szCs w:val="24"/>
              </w:rPr>
            </w:pPr>
          </w:p>
        </w:tc>
      </w:tr>
    </w:tbl>
    <w:p w14:paraId="02FACD4D" w14:textId="77777777" w:rsidR="00AF6F42" w:rsidRPr="00DE467F" w:rsidRDefault="00AF6F42" w:rsidP="00B90D4F">
      <w:pPr>
        <w:spacing w:after="0"/>
        <w:rPr>
          <w:rFonts w:ascii="Times New Roman" w:hAnsi="Times New Roman" w:cs="Times New Roman"/>
          <w:sz w:val="2"/>
          <w:szCs w:val="2"/>
        </w:rPr>
        <w:sectPr w:rsidR="00AF6F42" w:rsidRPr="00DE467F"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1D3FD35E" w14:textId="77777777" w:rsidTr="00AF6F42">
        <w:tc>
          <w:tcPr>
            <w:tcW w:w="8550" w:type="dxa"/>
            <w:tcBorders>
              <w:top w:val="nil"/>
              <w:bottom w:val="nil"/>
              <w:right w:val="single" w:sz="4" w:space="0" w:color="auto"/>
            </w:tcBorders>
          </w:tcPr>
          <w:p w14:paraId="6AA2A73C" w14:textId="77777777" w:rsidR="002D57CD" w:rsidRDefault="002D57CD"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7CF6A5B4" w14:textId="77777777" w:rsidR="002D57CD" w:rsidRDefault="002D57CD" w:rsidP="002D57CD">
            <w:pPr>
              <w:spacing w:before="20"/>
              <w:rPr>
                <w:rFonts w:ascii="Arial" w:hAnsi="Arial" w:cs="Arial"/>
                <w:sz w:val="16"/>
                <w:szCs w:val="16"/>
              </w:rPr>
            </w:pPr>
          </w:p>
        </w:tc>
      </w:tr>
    </w:tbl>
    <w:p w14:paraId="349C830F" w14:textId="77777777" w:rsidR="00AF6F42" w:rsidRPr="00DE467F" w:rsidRDefault="00AF6F42" w:rsidP="00B90D4F">
      <w:pPr>
        <w:spacing w:after="0"/>
        <w:rPr>
          <w:rFonts w:ascii="Times New Roman" w:hAnsi="Times New Roman" w:cs="Times New Roman"/>
          <w:sz w:val="2"/>
          <w:szCs w:val="2"/>
        </w:rPr>
        <w:sectPr w:rsidR="00AF6F42" w:rsidRPr="00DE467F" w:rsidSect="00AF6F4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146D80AF" w14:textId="77777777" w:rsidTr="007C657C">
        <w:tc>
          <w:tcPr>
            <w:tcW w:w="8550" w:type="dxa"/>
            <w:shd w:val="clear" w:color="auto" w:fill="FFFFCC"/>
          </w:tcPr>
          <w:p w14:paraId="735C9BFB"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42D8DB9A" w14:textId="77777777" w:rsidR="00650411" w:rsidRPr="00DD0A11" w:rsidRDefault="00650411" w:rsidP="004965F2">
            <w:pPr>
              <w:spacing w:before="20"/>
              <w:rPr>
                <w:rFonts w:ascii="Times New Roman" w:hAnsi="Times New Roman" w:cs="Times New Roman"/>
                <w:sz w:val="24"/>
                <w:szCs w:val="24"/>
              </w:rPr>
            </w:pPr>
          </w:p>
        </w:tc>
      </w:tr>
    </w:tbl>
    <w:p w14:paraId="47EE75F7" w14:textId="77777777" w:rsidR="00AF6F42" w:rsidRPr="00DE467F" w:rsidRDefault="00AF6F42" w:rsidP="00B90D4F">
      <w:pPr>
        <w:spacing w:after="0"/>
        <w:rPr>
          <w:rFonts w:ascii="Times New Roman" w:hAnsi="Times New Roman" w:cs="Times New Roman"/>
          <w:sz w:val="2"/>
          <w:szCs w:val="2"/>
        </w:rPr>
        <w:sectPr w:rsidR="00AF6F42" w:rsidRPr="00DE467F"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5D5172" w14:paraId="251C90E6" w14:textId="77777777" w:rsidTr="00AF6F42">
        <w:trPr>
          <w:trHeight w:val="129"/>
        </w:trPr>
        <w:tc>
          <w:tcPr>
            <w:tcW w:w="8550" w:type="dxa"/>
            <w:tcBorders>
              <w:top w:val="single" w:sz="2" w:space="0" w:color="auto"/>
              <w:bottom w:val="nil"/>
            </w:tcBorders>
          </w:tcPr>
          <w:p w14:paraId="22306E02" w14:textId="77777777" w:rsidR="005D5172" w:rsidRDefault="005D5172" w:rsidP="002117C2">
            <w:pPr>
              <w:pStyle w:val="ListParagraph"/>
              <w:numPr>
                <w:ilvl w:val="0"/>
                <w:numId w:val="13"/>
              </w:numPr>
              <w:spacing w:before="40" w:after="40"/>
              <w:ind w:left="338"/>
              <w:rPr>
                <w:rFonts w:ascii="Arial" w:hAnsi="Arial" w:cs="Arial"/>
                <w:sz w:val="20"/>
                <w:szCs w:val="20"/>
              </w:rPr>
            </w:pPr>
            <w:r>
              <w:rPr>
                <w:rFonts w:ascii="Arial" w:hAnsi="Arial" w:cs="Arial"/>
                <w:sz w:val="20"/>
                <w:szCs w:val="20"/>
              </w:rPr>
              <w:t>The provider additionally reports any allegation of sexual or physical assault to law enforcement immediately, as required per RCW 74.34.</w:t>
            </w:r>
          </w:p>
          <w:p w14:paraId="36F8FE12" w14:textId="52BD0146" w:rsidR="005D5172" w:rsidRDefault="005D5172" w:rsidP="002117C2">
            <w:pPr>
              <w:tabs>
                <w:tab w:val="left" w:pos="347"/>
              </w:tabs>
              <w:spacing w:before="60" w:after="60"/>
              <w:ind w:left="-22"/>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5"/>
                  <w:enabled/>
                  <w:calcOnExit w:val="0"/>
                  <w:checkBox>
                    <w:sizeAuto/>
                    <w:default w:val="0"/>
                  </w:checkBox>
                </w:ffData>
              </w:fldChar>
            </w:r>
            <w:bookmarkStart w:id="34" w:name="Check25"/>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34"/>
            <w:r>
              <w:rPr>
                <w:rFonts w:ascii="Arial" w:hAnsi="Arial" w:cs="Arial"/>
                <w:sz w:val="20"/>
                <w:szCs w:val="20"/>
              </w:rPr>
              <w:t xml:space="preserve">  The provider understands this requirement.</w:t>
            </w:r>
          </w:p>
          <w:p w14:paraId="0937CCFD" w14:textId="77777777" w:rsidR="005D5172" w:rsidRPr="00770CE2" w:rsidRDefault="005D5172" w:rsidP="002117C2">
            <w:pPr>
              <w:tabs>
                <w:tab w:val="left" w:pos="347"/>
              </w:tabs>
              <w:spacing w:before="40" w:after="40"/>
              <w:ind w:left="-2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hyperlink r:id="rId50" w:history="1">
              <w:r w:rsidR="004F3B86" w:rsidRPr="001A0802">
                <w:rPr>
                  <w:rStyle w:val="Hyperlink"/>
                  <w:rFonts w:ascii="Arial" w:hAnsi="Arial" w:cs="Arial"/>
                  <w:sz w:val="20"/>
                  <w:szCs w:val="20"/>
                </w:rPr>
                <w:t>DDA Policy 6.12</w:t>
              </w:r>
            </w:hyperlink>
          </w:p>
        </w:tc>
        <w:tc>
          <w:tcPr>
            <w:tcW w:w="2250" w:type="dxa"/>
            <w:vMerge w:val="restart"/>
            <w:tcBorders>
              <w:top w:val="single" w:sz="2" w:space="0" w:color="auto"/>
            </w:tcBorders>
          </w:tcPr>
          <w:p w14:paraId="3CBFAE39" w14:textId="77777777" w:rsidR="005D5172" w:rsidRDefault="005D517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208B8FE9" w14:textId="14229D78" w:rsidR="005D5172" w:rsidRPr="008D2F21" w:rsidRDefault="005D517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14:paraId="67C45898" w14:textId="77777777" w:rsidTr="00AF6F42">
        <w:tc>
          <w:tcPr>
            <w:tcW w:w="8550" w:type="dxa"/>
            <w:tcBorders>
              <w:top w:val="nil"/>
              <w:bottom w:val="nil"/>
              <w:right w:val="single" w:sz="4" w:space="0" w:color="auto"/>
            </w:tcBorders>
          </w:tcPr>
          <w:p w14:paraId="53EF8452" w14:textId="77777777" w:rsidR="005D5172" w:rsidRPr="003B3BC0" w:rsidRDefault="005D517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26B4238B" w14:textId="77777777" w:rsidR="005D5172" w:rsidRPr="00DD0A11" w:rsidRDefault="005D5172" w:rsidP="002117C2">
            <w:pPr>
              <w:spacing w:before="20"/>
              <w:rPr>
                <w:rFonts w:ascii="Times New Roman" w:hAnsi="Times New Roman" w:cs="Times New Roman"/>
                <w:sz w:val="24"/>
                <w:szCs w:val="24"/>
              </w:rPr>
            </w:pPr>
          </w:p>
        </w:tc>
      </w:tr>
    </w:tbl>
    <w:p w14:paraId="7287BBE6" w14:textId="77777777" w:rsidR="00AF6F42" w:rsidRPr="00DE467F" w:rsidRDefault="00AF6F42" w:rsidP="00B90D4F">
      <w:pPr>
        <w:spacing w:after="0"/>
        <w:rPr>
          <w:rFonts w:ascii="Times New Roman" w:hAnsi="Times New Roman" w:cs="Times New Roman"/>
          <w:sz w:val="2"/>
          <w:szCs w:val="2"/>
        </w:rPr>
        <w:sectPr w:rsidR="00AF6F42" w:rsidRPr="00DE467F"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5B647F0C" w14:textId="77777777" w:rsidTr="00AF6F42">
        <w:tc>
          <w:tcPr>
            <w:tcW w:w="8550" w:type="dxa"/>
            <w:tcBorders>
              <w:top w:val="nil"/>
              <w:bottom w:val="nil"/>
              <w:right w:val="single" w:sz="4" w:space="0" w:color="auto"/>
            </w:tcBorders>
            <w:shd w:val="clear" w:color="auto" w:fill="FFFFCC"/>
          </w:tcPr>
          <w:p w14:paraId="5C4049FC"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296323E3" w14:textId="77777777" w:rsidR="00650411" w:rsidRPr="00DD0A11" w:rsidRDefault="00650411" w:rsidP="004965F2">
            <w:pPr>
              <w:spacing w:before="20"/>
              <w:rPr>
                <w:rFonts w:ascii="Times New Roman" w:hAnsi="Times New Roman" w:cs="Times New Roman"/>
                <w:sz w:val="24"/>
                <w:szCs w:val="24"/>
              </w:rPr>
            </w:pPr>
          </w:p>
        </w:tc>
      </w:tr>
    </w:tbl>
    <w:p w14:paraId="396AE96B" w14:textId="77777777" w:rsidR="00AF6F42" w:rsidRPr="00DE467F" w:rsidRDefault="00AF6F42" w:rsidP="00B90D4F">
      <w:pPr>
        <w:spacing w:after="0"/>
        <w:rPr>
          <w:rFonts w:ascii="Times New Roman" w:hAnsi="Times New Roman" w:cs="Times New Roman"/>
          <w:sz w:val="2"/>
          <w:szCs w:val="2"/>
        </w:rPr>
        <w:sectPr w:rsidR="00AF6F42" w:rsidRPr="00DE467F"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14:paraId="25AAB8CA" w14:textId="77777777" w:rsidTr="00AF6F42">
        <w:tc>
          <w:tcPr>
            <w:tcW w:w="8550" w:type="dxa"/>
            <w:tcBorders>
              <w:top w:val="nil"/>
              <w:bottom w:val="nil"/>
              <w:right w:val="single" w:sz="4" w:space="0" w:color="auto"/>
            </w:tcBorders>
          </w:tcPr>
          <w:p w14:paraId="55898397" w14:textId="77777777" w:rsidR="002D57CD" w:rsidRDefault="002D57CD"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178A09E8" w14:textId="77777777" w:rsidR="002D57CD" w:rsidRDefault="002D57CD" w:rsidP="002D57CD">
            <w:pPr>
              <w:spacing w:before="20"/>
              <w:rPr>
                <w:rFonts w:ascii="Arial" w:hAnsi="Arial" w:cs="Arial"/>
                <w:sz w:val="16"/>
                <w:szCs w:val="16"/>
              </w:rPr>
            </w:pPr>
          </w:p>
        </w:tc>
      </w:tr>
    </w:tbl>
    <w:p w14:paraId="217FD701" w14:textId="77777777" w:rsidR="00AF6F42" w:rsidRPr="00DE467F" w:rsidRDefault="00AF6F42" w:rsidP="00B90D4F">
      <w:pPr>
        <w:spacing w:after="0"/>
        <w:rPr>
          <w:rFonts w:ascii="Times New Roman" w:hAnsi="Times New Roman" w:cs="Times New Roman"/>
          <w:sz w:val="2"/>
          <w:szCs w:val="2"/>
        </w:rPr>
        <w:sectPr w:rsidR="00AF6F42" w:rsidRPr="00DE467F" w:rsidSect="00AF6F4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5C9DE086" w14:textId="77777777" w:rsidTr="007C657C">
        <w:tc>
          <w:tcPr>
            <w:tcW w:w="8550" w:type="dxa"/>
            <w:shd w:val="clear" w:color="auto" w:fill="FFFFCC"/>
          </w:tcPr>
          <w:p w14:paraId="40680EFD" w14:textId="77777777" w:rsidR="00650411" w:rsidRPr="007C657C" w:rsidRDefault="00650411" w:rsidP="004965F2">
            <w:pPr>
              <w:spacing w:before="40" w:after="40"/>
              <w:rPr>
                <w:rFonts w:ascii="Times New Roman" w:hAnsi="Times New Roman" w:cs="Times New Roman"/>
                <w:b/>
                <w:sz w:val="24"/>
                <w:szCs w:val="24"/>
              </w:rPr>
            </w:pPr>
          </w:p>
        </w:tc>
        <w:tc>
          <w:tcPr>
            <w:tcW w:w="2250" w:type="dxa"/>
          </w:tcPr>
          <w:p w14:paraId="7313E0A4" w14:textId="77777777" w:rsidR="00650411" w:rsidRPr="00DD0A11" w:rsidRDefault="00650411" w:rsidP="004965F2">
            <w:pPr>
              <w:spacing w:before="20"/>
              <w:rPr>
                <w:rFonts w:ascii="Times New Roman" w:hAnsi="Times New Roman" w:cs="Times New Roman"/>
                <w:sz w:val="24"/>
                <w:szCs w:val="24"/>
              </w:rPr>
            </w:pPr>
          </w:p>
        </w:tc>
      </w:tr>
    </w:tbl>
    <w:p w14:paraId="2FBB52B7" w14:textId="77777777" w:rsidR="00AF6F42" w:rsidRPr="00DE467F" w:rsidRDefault="00AF6F42" w:rsidP="00B90D4F">
      <w:pPr>
        <w:spacing w:after="0"/>
        <w:rPr>
          <w:rFonts w:ascii="Times New Roman" w:hAnsi="Times New Roman" w:cs="Times New Roman"/>
          <w:sz w:val="2"/>
          <w:szCs w:val="2"/>
        </w:rPr>
        <w:sectPr w:rsidR="00AF6F42" w:rsidRPr="00DE467F"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5D5172" w14:paraId="732608F1" w14:textId="77777777" w:rsidTr="00AF6F42">
        <w:trPr>
          <w:trHeight w:val="129"/>
        </w:trPr>
        <w:tc>
          <w:tcPr>
            <w:tcW w:w="8550" w:type="dxa"/>
            <w:tcBorders>
              <w:bottom w:val="nil"/>
            </w:tcBorders>
          </w:tcPr>
          <w:p w14:paraId="40610EBF" w14:textId="77777777" w:rsidR="005D5172" w:rsidRPr="003B27D8" w:rsidRDefault="005D5172" w:rsidP="002117C2">
            <w:pPr>
              <w:pStyle w:val="ListParagraph"/>
              <w:numPr>
                <w:ilvl w:val="0"/>
                <w:numId w:val="16"/>
              </w:numPr>
              <w:spacing w:before="40" w:after="40"/>
              <w:ind w:left="338"/>
              <w:rPr>
                <w:rFonts w:ascii="Arial" w:hAnsi="Arial" w:cs="Arial"/>
                <w:sz w:val="20"/>
                <w:szCs w:val="20"/>
              </w:rPr>
            </w:pPr>
            <w:r>
              <w:rPr>
                <w:rFonts w:ascii="Arial" w:hAnsi="Arial" w:cs="Arial"/>
                <w:sz w:val="20"/>
                <w:szCs w:val="20"/>
              </w:rPr>
              <w:t>Provider reported all incidents to DDA and the client’s legal representative, in accordance with DDA Policy 6.12.  This includes submitting an incident report to DDA.</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51" w:history="1">
              <w:r w:rsidR="004F3B86" w:rsidRPr="001A0802">
                <w:rPr>
                  <w:rStyle w:val="Hyperlink"/>
                  <w:rFonts w:ascii="Arial" w:hAnsi="Arial" w:cs="Arial"/>
                  <w:sz w:val="20"/>
                  <w:szCs w:val="20"/>
                </w:rPr>
                <w:t>DDA Policy 6.12</w:t>
              </w:r>
            </w:hyperlink>
          </w:p>
        </w:tc>
        <w:tc>
          <w:tcPr>
            <w:tcW w:w="2250" w:type="dxa"/>
            <w:vMerge w:val="restart"/>
          </w:tcPr>
          <w:p w14:paraId="667F8E2D" w14:textId="77777777" w:rsidR="005D5172" w:rsidRDefault="005D517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467E378D" w14:textId="5F172C5B" w:rsidR="005D5172" w:rsidRDefault="005D517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14:paraId="0C7C3CC1" w14:textId="77777777" w:rsidTr="00AF6F42">
        <w:tc>
          <w:tcPr>
            <w:tcW w:w="8550" w:type="dxa"/>
            <w:tcBorders>
              <w:top w:val="nil"/>
              <w:bottom w:val="nil"/>
              <w:right w:val="single" w:sz="4" w:space="0" w:color="auto"/>
            </w:tcBorders>
          </w:tcPr>
          <w:p w14:paraId="1531F4E6" w14:textId="77777777" w:rsidR="005D5172" w:rsidRPr="003B3BC0" w:rsidRDefault="005D517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388CCC09" w14:textId="77777777" w:rsidR="005D5172" w:rsidRPr="00DD0A11" w:rsidRDefault="005D5172" w:rsidP="002117C2">
            <w:pPr>
              <w:spacing w:before="20"/>
              <w:rPr>
                <w:rFonts w:ascii="Times New Roman" w:hAnsi="Times New Roman" w:cs="Times New Roman"/>
                <w:sz w:val="24"/>
                <w:szCs w:val="24"/>
              </w:rPr>
            </w:pPr>
          </w:p>
        </w:tc>
      </w:tr>
    </w:tbl>
    <w:p w14:paraId="15337688" w14:textId="77777777" w:rsidR="00AF6F42" w:rsidRPr="00DE467F" w:rsidRDefault="00AF6F42" w:rsidP="00B90D4F">
      <w:pPr>
        <w:spacing w:after="0"/>
        <w:rPr>
          <w:rFonts w:ascii="Times New Roman" w:hAnsi="Times New Roman" w:cs="Times New Roman"/>
          <w:sz w:val="2"/>
          <w:szCs w:val="2"/>
        </w:rPr>
        <w:sectPr w:rsidR="00AF6F42" w:rsidRPr="00DE467F"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0F370B3B" w14:textId="77777777" w:rsidTr="00AF6F42">
        <w:tc>
          <w:tcPr>
            <w:tcW w:w="8550" w:type="dxa"/>
            <w:tcBorders>
              <w:top w:val="nil"/>
              <w:bottom w:val="nil"/>
              <w:right w:val="single" w:sz="4" w:space="0" w:color="auto"/>
            </w:tcBorders>
            <w:shd w:val="clear" w:color="auto" w:fill="FFFFCC"/>
          </w:tcPr>
          <w:p w14:paraId="7256FEA5"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0E73E579" w14:textId="77777777" w:rsidR="00650411" w:rsidRPr="00DD0A11" w:rsidRDefault="00650411" w:rsidP="004965F2">
            <w:pPr>
              <w:spacing w:before="20"/>
              <w:rPr>
                <w:rFonts w:ascii="Times New Roman" w:hAnsi="Times New Roman" w:cs="Times New Roman"/>
                <w:sz w:val="24"/>
                <w:szCs w:val="24"/>
              </w:rPr>
            </w:pPr>
          </w:p>
        </w:tc>
      </w:tr>
    </w:tbl>
    <w:p w14:paraId="4DB699B8" w14:textId="77777777" w:rsidR="004965F2" w:rsidRPr="00DE467F" w:rsidRDefault="004965F2" w:rsidP="00B90D4F">
      <w:pPr>
        <w:spacing w:after="0"/>
        <w:rPr>
          <w:rFonts w:ascii="Times New Roman" w:hAnsi="Times New Roman" w:cs="Times New Roman"/>
          <w:sz w:val="2"/>
          <w:szCs w:val="2"/>
        </w:rPr>
        <w:sectPr w:rsidR="004965F2" w:rsidRPr="00DE467F"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14:paraId="456D0FEF" w14:textId="77777777" w:rsidTr="004965F2">
        <w:tc>
          <w:tcPr>
            <w:tcW w:w="8550" w:type="dxa"/>
            <w:tcBorders>
              <w:top w:val="nil"/>
              <w:bottom w:val="nil"/>
              <w:right w:val="single" w:sz="4" w:space="0" w:color="auto"/>
            </w:tcBorders>
          </w:tcPr>
          <w:p w14:paraId="71340607" w14:textId="77777777" w:rsidR="002D57CD" w:rsidRDefault="002D57CD"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73D820BE" w14:textId="77777777" w:rsidR="002D57CD" w:rsidRDefault="002D57CD" w:rsidP="002D57CD">
            <w:pPr>
              <w:spacing w:before="20"/>
              <w:rPr>
                <w:rFonts w:ascii="Arial" w:hAnsi="Arial" w:cs="Arial"/>
                <w:sz w:val="16"/>
                <w:szCs w:val="16"/>
              </w:rPr>
            </w:pPr>
          </w:p>
        </w:tc>
      </w:tr>
    </w:tbl>
    <w:p w14:paraId="040927DC" w14:textId="77777777" w:rsidR="004965F2" w:rsidRPr="00DE467F" w:rsidRDefault="004965F2" w:rsidP="00B90D4F">
      <w:pPr>
        <w:spacing w:after="0"/>
        <w:rPr>
          <w:rFonts w:ascii="Times New Roman" w:hAnsi="Times New Roman" w:cs="Times New Roman"/>
          <w:sz w:val="2"/>
          <w:szCs w:val="2"/>
        </w:rPr>
        <w:sectPr w:rsidR="004965F2" w:rsidRPr="00DE467F" w:rsidSect="00AF6F4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35303B93" w14:textId="77777777" w:rsidTr="007C657C">
        <w:tc>
          <w:tcPr>
            <w:tcW w:w="8550" w:type="dxa"/>
            <w:shd w:val="clear" w:color="auto" w:fill="FFFFCC"/>
          </w:tcPr>
          <w:p w14:paraId="6E4AC2D7"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45219A7B" w14:textId="77777777" w:rsidR="00650411" w:rsidRPr="00DD0A11" w:rsidRDefault="00650411" w:rsidP="004965F2">
            <w:pPr>
              <w:spacing w:before="20"/>
              <w:rPr>
                <w:rFonts w:ascii="Times New Roman" w:hAnsi="Times New Roman" w:cs="Times New Roman"/>
                <w:sz w:val="24"/>
                <w:szCs w:val="24"/>
              </w:rPr>
            </w:pPr>
          </w:p>
        </w:tc>
      </w:tr>
    </w:tbl>
    <w:p w14:paraId="166A368B" w14:textId="77777777" w:rsidR="004965F2" w:rsidRPr="00DE467F" w:rsidRDefault="004965F2" w:rsidP="00B90D4F">
      <w:pPr>
        <w:spacing w:after="0"/>
        <w:rPr>
          <w:rFonts w:ascii="Times New Roman" w:hAnsi="Times New Roman" w:cs="Times New Roman"/>
          <w:sz w:val="2"/>
          <w:szCs w:val="2"/>
        </w:rPr>
        <w:sectPr w:rsidR="004965F2" w:rsidRPr="00DE467F"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74CBC742" w14:textId="77777777" w:rsidTr="004965F2">
        <w:trPr>
          <w:trHeight w:val="133"/>
        </w:trPr>
        <w:tc>
          <w:tcPr>
            <w:tcW w:w="8550" w:type="dxa"/>
            <w:tcBorders>
              <w:bottom w:val="nil"/>
            </w:tcBorders>
          </w:tcPr>
          <w:p w14:paraId="03BB388F" w14:textId="77777777" w:rsidR="002117C2" w:rsidRPr="003B27D8" w:rsidRDefault="002117C2" w:rsidP="002117C2">
            <w:pPr>
              <w:pStyle w:val="ListParagraph"/>
              <w:numPr>
                <w:ilvl w:val="0"/>
                <w:numId w:val="11"/>
              </w:numPr>
              <w:spacing w:before="40" w:after="40"/>
              <w:ind w:left="338"/>
              <w:rPr>
                <w:rFonts w:ascii="Arial" w:hAnsi="Arial" w:cs="Arial"/>
                <w:sz w:val="20"/>
                <w:szCs w:val="20"/>
              </w:rPr>
            </w:pPr>
            <w:r>
              <w:rPr>
                <w:rFonts w:ascii="Arial" w:hAnsi="Arial" w:cs="Arial"/>
                <w:sz w:val="20"/>
                <w:szCs w:val="20"/>
              </w:rPr>
              <w:t>In an emergency, the provider:</w:t>
            </w:r>
          </w:p>
        </w:tc>
        <w:tc>
          <w:tcPr>
            <w:tcW w:w="2250" w:type="dxa"/>
            <w:tcBorders>
              <w:bottom w:val="nil"/>
            </w:tcBorders>
          </w:tcPr>
          <w:p w14:paraId="4075730E" w14:textId="77777777" w:rsidR="002117C2" w:rsidRPr="00A80895" w:rsidRDefault="002117C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2117C2" w14:paraId="6CCFC952" w14:textId="77777777" w:rsidTr="004965F2">
        <w:trPr>
          <w:trHeight w:val="133"/>
        </w:trPr>
        <w:tc>
          <w:tcPr>
            <w:tcW w:w="8550" w:type="dxa"/>
            <w:tcBorders>
              <w:top w:val="nil"/>
              <w:bottom w:val="nil"/>
            </w:tcBorders>
          </w:tcPr>
          <w:p w14:paraId="48A833C0" w14:textId="77777777" w:rsidR="002117C2" w:rsidRPr="00A80895" w:rsidRDefault="002117C2" w:rsidP="002117C2">
            <w:pPr>
              <w:pStyle w:val="ListParagraph"/>
              <w:numPr>
                <w:ilvl w:val="1"/>
                <w:numId w:val="11"/>
              </w:numPr>
              <w:spacing w:before="40" w:after="40"/>
              <w:ind w:left="694"/>
              <w:rPr>
                <w:rFonts w:ascii="Arial" w:hAnsi="Arial" w:cs="Arial"/>
                <w:sz w:val="20"/>
                <w:szCs w:val="20"/>
              </w:rPr>
            </w:pPr>
            <w:r>
              <w:rPr>
                <w:rFonts w:ascii="Arial" w:hAnsi="Arial" w:cs="Arial"/>
                <w:sz w:val="20"/>
                <w:szCs w:val="20"/>
              </w:rPr>
              <w:t>Immediately calls 911 if it is a life-threatening emergency;</w:t>
            </w:r>
          </w:p>
        </w:tc>
        <w:tc>
          <w:tcPr>
            <w:tcW w:w="2250" w:type="dxa"/>
            <w:tcBorders>
              <w:top w:val="nil"/>
              <w:bottom w:val="nil"/>
            </w:tcBorders>
          </w:tcPr>
          <w:p w14:paraId="77D6217E" w14:textId="53C794BB"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2117C2" w14:paraId="7FE70F9B" w14:textId="77777777" w:rsidTr="004965F2">
        <w:trPr>
          <w:trHeight w:val="133"/>
        </w:trPr>
        <w:tc>
          <w:tcPr>
            <w:tcW w:w="8550" w:type="dxa"/>
            <w:tcBorders>
              <w:top w:val="nil"/>
              <w:bottom w:val="nil"/>
            </w:tcBorders>
          </w:tcPr>
          <w:p w14:paraId="7A6B3404" w14:textId="77777777" w:rsidR="002117C2" w:rsidRPr="00A80895" w:rsidRDefault="002117C2" w:rsidP="002117C2">
            <w:pPr>
              <w:pStyle w:val="ListParagraph"/>
              <w:numPr>
                <w:ilvl w:val="1"/>
                <w:numId w:val="11"/>
              </w:numPr>
              <w:spacing w:before="40" w:after="40"/>
              <w:ind w:left="694"/>
              <w:rPr>
                <w:rFonts w:ascii="Arial" w:hAnsi="Arial" w:cs="Arial"/>
                <w:sz w:val="20"/>
                <w:szCs w:val="20"/>
              </w:rPr>
            </w:pPr>
            <w:r>
              <w:rPr>
                <w:rFonts w:ascii="Arial" w:hAnsi="Arial" w:cs="Arial"/>
                <w:sz w:val="20"/>
                <w:szCs w:val="20"/>
              </w:rPr>
              <w:t>Provides emergency services;</w:t>
            </w:r>
          </w:p>
        </w:tc>
        <w:tc>
          <w:tcPr>
            <w:tcW w:w="2250" w:type="dxa"/>
            <w:tcBorders>
              <w:top w:val="nil"/>
              <w:bottom w:val="nil"/>
            </w:tcBorders>
          </w:tcPr>
          <w:p w14:paraId="7DB76693" w14:textId="7CE664E4"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2117C2" w14:paraId="57C2F92B" w14:textId="77777777" w:rsidTr="004965F2">
        <w:trPr>
          <w:trHeight w:val="133"/>
        </w:trPr>
        <w:tc>
          <w:tcPr>
            <w:tcW w:w="8550" w:type="dxa"/>
            <w:tcBorders>
              <w:top w:val="nil"/>
              <w:bottom w:val="nil"/>
            </w:tcBorders>
          </w:tcPr>
          <w:p w14:paraId="5E4EB766" w14:textId="77777777" w:rsidR="002117C2" w:rsidRPr="00A80895" w:rsidRDefault="002117C2" w:rsidP="002117C2">
            <w:pPr>
              <w:pStyle w:val="ListParagraph"/>
              <w:numPr>
                <w:ilvl w:val="1"/>
                <w:numId w:val="11"/>
              </w:numPr>
              <w:spacing w:before="40" w:after="40"/>
              <w:ind w:left="694"/>
              <w:rPr>
                <w:rFonts w:ascii="Arial" w:hAnsi="Arial" w:cs="Arial"/>
                <w:sz w:val="20"/>
                <w:szCs w:val="20"/>
              </w:rPr>
            </w:pPr>
            <w:r>
              <w:rPr>
                <w:rFonts w:ascii="Arial" w:hAnsi="Arial" w:cs="Arial"/>
                <w:sz w:val="20"/>
                <w:szCs w:val="20"/>
              </w:rPr>
              <w:t>Notifies DDA;</w:t>
            </w:r>
          </w:p>
        </w:tc>
        <w:tc>
          <w:tcPr>
            <w:tcW w:w="2250" w:type="dxa"/>
            <w:tcBorders>
              <w:top w:val="nil"/>
              <w:bottom w:val="nil"/>
            </w:tcBorders>
          </w:tcPr>
          <w:p w14:paraId="0CDEBB45" w14:textId="02844F36"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2117C2" w14:paraId="0104224E" w14:textId="77777777" w:rsidTr="004965F2">
        <w:trPr>
          <w:trHeight w:val="133"/>
        </w:trPr>
        <w:tc>
          <w:tcPr>
            <w:tcW w:w="8550" w:type="dxa"/>
            <w:tcBorders>
              <w:top w:val="nil"/>
              <w:bottom w:val="nil"/>
            </w:tcBorders>
          </w:tcPr>
          <w:p w14:paraId="6DDDBBD0" w14:textId="77777777" w:rsidR="002117C2" w:rsidRPr="00A80895" w:rsidRDefault="002117C2" w:rsidP="002117C2">
            <w:pPr>
              <w:pStyle w:val="ListParagraph"/>
              <w:numPr>
                <w:ilvl w:val="1"/>
                <w:numId w:val="11"/>
              </w:numPr>
              <w:spacing w:before="40" w:after="40"/>
              <w:ind w:left="694"/>
              <w:rPr>
                <w:rFonts w:ascii="Arial" w:hAnsi="Arial" w:cs="Arial"/>
                <w:sz w:val="20"/>
                <w:szCs w:val="20"/>
              </w:rPr>
            </w:pPr>
            <w:r>
              <w:rPr>
                <w:rFonts w:ascii="Arial" w:hAnsi="Arial" w:cs="Arial"/>
                <w:sz w:val="20"/>
                <w:szCs w:val="20"/>
              </w:rPr>
              <w:t>Notifies the client’s legal representative or backup caregiver; and</w:t>
            </w:r>
          </w:p>
        </w:tc>
        <w:tc>
          <w:tcPr>
            <w:tcW w:w="2250" w:type="dxa"/>
            <w:tcBorders>
              <w:top w:val="nil"/>
              <w:bottom w:val="nil"/>
            </w:tcBorders>
          </w:tcPr>
          <w:p w14:paraId="6E7B088E" w14:textId="78D7C4DB" w:rsidR="002117C2" w:rsidRPr="002D57CD" w:rsidRDefault="002117C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5D5172" w14:paraId="18B40B71" w14:textId="77777777" w:rsidTr="004965F2">
        <w:trPr>
          <w:trHeight w:val="133"/>
        </w:trPr>
        <w:tc>
          <w:tcPr>
            <w:tcW w:w="8550" w:type="dxa"/>
            <w:tcBorders>
              <w:top w:val="nil"/>
              <w:bottom w:val="nil"/>
            </w:tcBorders>
          </w:tcPr>
          <w:p w14:paraId="16A4C169" w14:textId="77777777" w:rsidR="005D5172" w:rsidRPr="00A80895" w:rsidRDefault="005D5172" w:rsidP="002117C2">
            <w:pPr>
              <w:pStyle w:val="ListParagraph"/>
              <w:numPr>
                <w:ilvl w:val="1"/>
                <w:numId w:val="11"/>
              </w:numPr>
              <w:spacing w:before="40" w:after="40"/>
              <w:ind w:left="694"/>
              <w:rPr>
                <w:rFonts w:ascii="Arial" w:hAnsi="Arial" w:cs="Arial"/>
                <w:sz w:val="20"/>
                <w:szCs w:val="20"/>
              </w:rPr>
            </w:pPr>
            <w:r>
              <w:rPr>
                <w:rFonts w:ascii="Arial" w:hAnsi="Arial" w:cs="Arial"/>
                <w:sz w:val="20"/>
                <w:szCs w:val="20"/>
              </w:rPr>
              <w:t>Submits written report to DDA.</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52" w:history="1">
              <w:r w:rsidR="004F3B86" w:rsidRPr="001A0802">
                <w:rPr>
                  <w:rStyle w:val="Hyperlink"/>
                  <w:rFonts w:ascii="Arial" w:hAnsi="Arial" w:cs="Arial"/>
                  <w:sz w:val="20"/>
                  <w:szCs w:val="20"/>
                </w:rPr>
                <w:t>WAC 388-829R-165</w:t>
              </w:r>
            </w:hyperlink>
          </w:p>
        </w:tc>
        <w:tc>
          <w:tcPr>
            <w:tcW w:w="2250" w:type="dxa"/>
            <w:vMerge w:val="restart"/>
            <w:tcBorders>
              <w:top w:val="nil"/>
            </w:tcBorders>
          </w:tcPr>
          <w:p w14:paraId="499CA007" w14:textId="040D6C4B" w:rsidR="005D5172" w:rsidRPr="002D57CD" w:rsidRDefault="005D5172" w:rsidP="002117C2">
            <w:pPr>
              <w:tabs>
                <w:tab w:val="center" w:pos="272"/>
                <w:tab w:val="center" w:pos="800"/>
                <w:tab w:val="center" w:pos="1348"/>
                <w:tab w:val="center" w:pos="1890"/>
              </w:tabs>
              <w:spacing w:before="40" w:after="40"/>
              <w:rPr>
                <w:rFonts w:ascii="Arial" w:hAnsi="Arial" w:cs="Arial"/>
                <w:sz w:val="20"/>
                <w:szCs w:val="20"/>
              </w:rPr>
            </w:pPr>
            <w:r w:rsidRPr="002D57CD">
              <w:rPr>
                <w:rFonts w:ascii="Arial" w:hAnsi="Arial" w:cs="Arial"/>
                <w:sz w:val="20"/>
                <w:szCs w:val="20"/>
              </w:rPr>
              <w:tab/>
            </w:r>
            <w:r w:rsidRPr="002D57CD">
              <w:rPr>
                <w:rFonts w:ascii="Arial" w:hAnsi="Arial" w:cs="Arial"/>
                <w:sz w:val="20"/>
                <w:szCs w:val="20"/>
              </w:rPr>
              <w:fldChar w:fldCharType="begin">
                <w:ffData>
                  <w:name w:val="Check17"/>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8"/>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19"/>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r w:rsidRPr="002D57CD">
              <w:rPr>
                <w:rFonts w:ascii="Arial" w:hAnsi="Arial" w:cs="Arial"/>
                <w:sz w:val="20"/>
                <w:szCs w:val="20"/>
              </w:rPr>
              <w:tab/>
            </w:r>
            <w:r w:rsidRPr="002D57CD">
              <w:rPr>
                <w:rFonts w:ascii="Arial" w:hAnsi="Arial" w:cs="Arial"/>
                <w:sz w:val="20"/>
                <w:szCs w:val="20"/>
              </w:rPr>
              <w:fldChar w:fldCharType="begin">
                <w:ffData>
                  <w:name w:val="Check20"/>
                  <w:enabled/>
                  <w:calcOnExit w:val="0"/>
                  <w:checkBox>
                    <w:sizeAuto/>
                    <w:default w:val="0"/>
                  </w:checkBox>
                </w:ffData>
              </w:fldChar>
            </w:r>
            <w:r w:rsidRPr="002D57CD">
              <w:rPr>
                <w:rFonts w:ascii="Arial" w:hAnsi="Arial" w:cs="Arial"/>
                <w:sz w:val="20"/>
                <w:szCs w:val="20"/>
              </w:rPr>
              <w:instrText xml:space="preserve"> FORMCHECKBOX </w:instrText>
            </w:r>
            <w:r w:rsidR="00A86709" w:rsidRPr="002D57CD">
              <w:rPr>
                <w:rFonts w:ascii="Arial" w:hAnsi="Arial" w:cs="Arial"/>
                <w:sz w:val="20"/>
                <w:szCs w:val="20"/>
              </w:rPr>
            </w:r>
            <w:r w:rsidR="00A86709">
              <w:rPr>
                <w:rFonts w:ascii="Arial" w:hAnsi="Arial" w:cs="Arial"/>
                <w:sz w:val="20"/>
                <w:szCs w:val="20"/>
              </w:rPr>
              <w:fldChar w:fldCharType="separate"/>
            </w:r>
            <w:r w:rsidRPr="002D57CD">
              <w:rPr>
                <w:rFonts w:ascii="Arial" w:hAnsi="Arial" w:cs="Arial"/>
                <w:sz w:val="20"/>
                <w:szCs w:val="20"/>
              </w:rPr>
              <w:fldChar w:fldCharType="end"/>
            </w:r>
          </w:p>
        </w:tc>
      </w:tr>
      <w:tr w:rsidR="005D5172" w14:paraId="27364626" w14:textId="77777777" w:rsidTr="004965F2">
        <w:tc>
          <w:tcPr>
            <w:tcW w:w="8550" w:type="dxa"/>
            <w:tcBorders>
              <w:top w:val="nil"/>
              <w:bottom w:val="nil"/>
              <w:right w:val="single" w:sz="4" w:space="0" w:color="auto"/>
            </w:tcBorders>
          </w:tcPr>
          <w:p w14:paraId="4E27B695" w14:textId="77777777" w:rsidR="005D5172" w:rsidRPr="003B3BC0" w:rsidRDefault="005D517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6494455F" w14:textId="77777777" w:rsidR="005D5172" w:rsidRPr="00DD0A11" w:rsidRDefault="005D5172" w:rsidP="002117C2">
            <w:pPr>
              <w:spacing w:before="20"/>
              <w:rPr>
                <w:rFonts w:ascii="Times New Roman" w:hAnsi="Times New Roman" w:cs="Times New Roman"/>
                <w:sz w:val="24"/>
                <w:szCs w:val="24"/>
              </w:rPr>
            </w:pPr>
          </w:p>
        </w:tc>
      </w:tr>
    </w:tbl>
    <w:p w14:paraId="682DE436" w14:textId="77777777" w:rsidR="004965F2" w:rsidRPr="00DE467F" w:rsidRDefault="004965F2" w:rsidP="00B90D4F">
      <w:pPr>
        <w:spacing w:after="0"/>
        <w:rPr>
          <w:rFonts w:ascii="Times New Roman" w:hAnsi="Times New Roman" w:cs="Times New Roman"/>
          <w:sz w:val="2"/>
          <w:szCs w:val="2"/>
        </w:rPr>
        <w:sectPr w:rsidR="004965F2" w:rsidRPr="00DE467F"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19D969D6" w14:textId="77777777" w:rsidTr="004965F2">
        <w:tc>
          <w:tcPr>
            <w:tcW w:w="8550" w:type="dxa"/>
            <w:tcBorders>
              <w:top w:val="nil"/>
              <w:bottom w:val="nil"/>
              <w:right w:val="single" w:sz="4" w:space="0" w:color="auto"/>
            </w:tcBorders>
            <w:shd w:val="clear" w:color="auto" w:fill="FFFFCC"/>
          </w:tcPr>
          <w:p w14:paraId="4398E59A"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5BAD13B2" w14:textId="77777777" w:rsidR="00650411" w:rsidRPr="00DD0A11" w:rsidRDefault="00650411" w:rsidP="004965F2">
            <w:pPr>
              <w:spacing w:before="20"/>
              <w:rPr>
                <w:rFonts w:ascii="Times New Roman" w:hAnsi="Times New Roman" w:cs="Times New Roman"/>
                <w:sz w:val="24"/>
                <w:szCs w:val="24"/>
              </w:rPr>
            </w:pPr>
          </w:p>
        </w:tc>
      </w:tr>
    </w:tbl>
    <w:p w14:paraId="44BDE5DF" w14:textId="77777777" w:rsidR="004965F2" w:rsidRPr="00DE467F" w:rsidRDefault="004965F2" w:rsidP="00B90D4F">
      <w:pPr>
        <w:spacing w:after="0"/>
        <w:rPr>
          <w:rFonts w:ascii="Times New Roman" w:hAnsi="Times New Roman" w:cs="Times New Roman"/>
          <w:sz w:val="2"/>
          <w:szCs w:val="2"/>
        </w:rPr>
        <w:sectPr w:rsidR="004965F2" w:rsidRPr="00DE467F"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14:paraId="79BC62EE" w14:textId="77777777" w:rsidTr="004965F2">
        <w:tc>
          <w:tcPr>
            <w:tcW w:w="8550" w:type="dxa"/>
            <w:tcBorders>
              <w:top w:val="nil"/>
              <w:bottom w:val="nil"/>
              <w:right w:val="single" w:sz="4" w:space="0" w:color="auto"/>
            </w:tcBorders>
          </w:tcPr>
          <w:p w14:paraId="44287F84" w14:textId="77777777" w:rsidR="002D57CD" w:rsidRDefault="002D57CD"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60B0CD2F" w14:textId="77777777" w:rsidR="002D57CD" w:rsidRDefault="002D57CD" w:rsidP="002D57CD">
            <w:pPr>
              <w:spacing w:before="20"/>
              <w:rPr>
                <w:rFonts w:ascii="Arial" w:hAnsi="Arial" w:cs="Arial"/>
                <w:sz w:val="16"/>
                <w:szCs w:val="16"/>
              </w:rPr>
            </w:pPr>
          </w:p>
        </w:tc>
      </w:tr>
    </w:tbl>
    <w:p w14:paraId="4B2C4304" w14:textId="77777777" w:rsidR="004965F2" w:rsidRPr="00DE467F" w:rsidRDefault="004965F2" w:rsidP="00B90D4F">
      <w:pPr>
        <w:spacing w:after="0"/>
        <w:rPr>
          <w:rFonts w:ascii="Times New Roman" w:hAnsi="Times New Roman" w:cs="Times New Roman"/>
          <w:sz w:val="2"/>
          <w:szCs w:val="2"/>
        </w:rPr>
        <w:sectPr w:rsidR="004965F2" w:rsidRPr="00DE467F" w:rsidSect="00AF6F4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1984E85A" w14:textId="77777777" w:rsidTr="004965F2">
        <w:tc>
          <w:tcPr>
            <w:tcW w:w="8550" w:type="dxa"/>
            <w:tcBorders>
              <w:top w:val="nil"/>
              <w:right w:val="single" w:sz="4" w:space="0" w:color="auto"/>
            </w:tcBorders>
            <w:shd w:val="clear" w:color="auto" w:fill="FFFFCC"/>
          </w:tcPr>
          <w:p w14:paraId="7C13C259"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tcBorders>
          </w:tcPr>
          <w:p w14:paraId="1D13BEA1" w14:textId="77777777" w:rsidR="00650411" w:rsidRPr="00DD0A11" w:rsidRDefault="00650411" w:rsidP="004965F2">
            <w:pPr>
              <w:spacing w:before="20"/>
              <w:rPr>
                <w:rFonts w:ascii="Times New Roman" w:hAnsi="Times New Roman" w:cs="Times New Roman"/>
                <w:sz w:val="24"/>
                <w:szCs w:val="24"/>
              </w:rPr>
            </w:pPr>
          </w:p>
        </w:tc>
      </w:tr>
    </w:tbl>
    <w:p w14:paraId="1AD29193" w14:textId="77777777" w:rsidR="004965F2" w:rsidRDefault="004965F2" w:rsidP="002117C2">
      <w:pPr>
        <w:rPr>
          <w:rFonts w:ascii="Arial" w:hAnsi="Arial" w:cs="Arial"/>
          <w:b/>
          <w:sz w:val="20"/>
          <w:szCs w:val="20"/>
        </w:rPr>
        <w:sectPr w:rsidR="004965F2" w:rsidSect="00AF6F4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53DF9C5B" w14:textId="77777777" w:rsidTr="004965F2">
        <w:trPr>
          <w:trHeight w:hRule="exact" w:val="288"/>
        </w:trPr>
        <w:tc>
          <w:tcPr>
            <w:tcW w:w="10800" w:type="dxa"/>
            <w:gridSpan w:val="2"/>
            <w:shd w:val="clear" w:color="auto" w:fill="DEEAF6" w:themeFill="accent1" w:themeFillTint="33"/>
            <w:vAlign w:val="center"/>
          </w:tcPr>
          <w:p w14:paraId="1B2775D1" w14:textId="77777777" w:rsidR="002117C2" w:rsidRPr="00A40CB3" w:rsidRDefault="002117C2" w:rsidP="002117C2">
            <w:pPr>
              <w:rPr>
                <w:rFonts w:ascii="Arial" w:hAnsi="Arial" w:cs="Arial"/>
                <w:b/>
                <w:sz w:val="20"/>
                <w:szCs w:val="20"/>
              </w:rPr>
            </w:pPr>
            <w:r>
              <w:rPr>
                <w:rFonts w:ascii="Arial" w:hAnsi="Arial" w:cs="Arial"/>
                <w:b/>
                <w:sz w:val="20"/>
                <w:szCs w:val="20"/>
              </w:rPr>
              <w:lastRenderedPageBreak/>
              <w:t>Section E.  Restrictive Procedures</w:t>
            </w:r>
          </w:p>
        </w:tc>
      </w:tr>
      <w:tr w:rsidR="002117C2" w:rsidRPr="00A40CB3" w14:paraId="7BC81F05" w14:textId="77777777" w:rsidTr="004965F2">
        <w:trPr>
          <w:trHeight w:val="288"/>
        </w:trPr>
        <w:tc>
          <w:tcPr>
            <w:tcW w:w="8550" w:type="dxa"/>
            <w:tcBorders>
              <w:bottom w:val="single" w:sz="2" w:space="0" w:color="auto"/>
            </w:tcBorders>
            <w:shd w:val="clear" w:color="auto" w:fill="FFFFCC"/>
            <w:vAlign w:val="center"/>
          </w:tcPr>
          <w:p w14:paraId="447E2933" w14:textId="77777777" w:rsidR="002117C2" w:rsidRPr="00CC69E8" w:rsidRDefault="002117C2" w:rsidP="002117C2">
            <w:pPr>
              <w:tabs>
                <w:tab w:val="left" w:pos="2556"/>
              </w:tabs>
              <w:jc w:val="center"/>
              <w:rPr>
                <w:rFonts w:ascii="Arial" w:hAnsi="Arial" w:cs="Arial"/>
                <w:b/>
                <w:sz w:val="20"/>
                <w:szCs w:val="20"/>
              </w:rPr>
            </w:pPr>
            <w:r w:rsidRPr="00CC69E8">
              <w:rPr>
                <w:rFonts w:ascii="Arial" w:hAnsi="Arial" w:cs="Arial"/>
                <w:b/>
                <w:sz w:val="20"/>
                <w:szCs w:val="20"/>
              </w:rPr>
              <w:t>Standards</w:t>
            </w:r>
          </w:p>
        </w:tc>
        <w:tc>
          <w:tcPr>
            <w:tcW w:w="2250" w:type="dxa"/>
            <w:tcBorders>
              <w:bottom w:val="single" w:sz="2" w:space="0" w:color="auto"/>
            </w:tcBorders>
            <w:shd w:val="clear" w:color="auto" w:fill="FFFFCC"/>
            <w:vAlign w:val="center"/>
          </w:tcPr>
          <w:p w14:paraId="36FF50B6" w14:textId="77777777" w:rsidR="002117C2" w:rsidRPr="00CC69E8" w:rsidRDefault="002117C2" w:rsidP="002117C2">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5D5172" w14:paraId="674E2443" w14:textId="77777777" w:rsidTr="004965F2">
        <w:trPr>
          <w:trHeight w:val="129"/>
        </w:trPr>
        <w:tc>
          <w:tcPr>
            <w:tcW w:w="8550" w:type="dxa"/>
            <w:tcBorders>
              <w:bottom w:val="nil"/>
            </w:tcBorders>
          </w:tcPr>
          <w:p w14:paraId="475AF8E7" w14:textId="77777777" w:rsidR="005D5172" w:rsidRDefault="005D5172" w:rsidP="002117C2">
            <w:pPr>
              <w:pStyle w:val="ListParagraph"/>
              <w:numPr>
                <w:ilvl w:val="0"/>
                <w:numId w:val="17"/>
              </w:numPr>
              <w:spacing w:before="40" w:after="40"/>
              <w:ind w:left="338"/>
              <w:rPr>
                <w:rFonts w:ascii="Arial" w:hAnsi="Arial" w:cs="Arial"/>
                <w:sz w:val="20"/>
                <w:szCs w:val="20"/>
              </w:rPr>
            </w:pPr>
            <w:r>
              <w:rPr>
                <w:rFonts w:ascii="Arial" w:hAnsi="Arial" w:cs="Arial"/>
                <w:sz w:val="20"/>
                <w:szCs w:val="20"/>
              </w:rPr>
              <w:t>Only the least restrictive procedures are used to adequately protect the client, others, or property.  Restrictive procedures are terminated as soon as the need for protection is no longer necessary.</w:t>
            </w:r>
          </w:p>
          <w:p w14:paraId="080B99F3" w14:textId="2C50406A" w:rsidR="005D5172" w:rsidRPr="0079112B" w:rsidRDefault="005D5172" w:rsidP="002117C2">
            <w:pPr>
              <w:tabs>
                <w:tab w:val="left" w:pos="364"/>
              </w:tabs>
              <w:spacing w:before="60" w:after="60"/>
              <w:ind w:left="-22"/>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6"/>
                  <w:enabled/>
                  <w:calcOnExit w:val="0"/>
                  <w:checkBox>
                    <w:sizeAuto/>
                    <w:default w:val="0"/>
                  </w:checkBox>
                </w:ffData>
              </w:fldChar>
            </w:r>
            <w:bookmarkStart w:id="35" w:name="Check26"/>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bookmarkEnd w:id="35"/>
            <w:r>
              <w:rPr>
                <w:rFonts w:ascii="Arial" w:hAnsi="Arial" w:cs="Arial"/>
                <w:sz w:val="20"/>
                <w:szCs w:val="20"/>
              </w:rPr>
              <w:t xml:space="preserve">  The provider understands this requirement.</w:t>
            </w:r>
          </w:p>
          <w:p w14:paraId="401DC58F" w14:textId="77777777" w:rsidR="005D5172" w:rsidRPr="003B27D8" w:rsidRDefault="005D5172" w:rsidP="002117C2">
            <w:pPr>
              <w:pStyle w:val="ListParagraph"/>
              <w:spacing w:before="40" w:after="40"/>
              <w:ind w:left="338"/>
              <w:rPr>
                <w:rFonts w:ascii="Arial" w:hAnsi="Arial" w:cs="Arial"/>
                <w:sz w:val="20"/>
                <w:szCs w:val="20"/>
              </w:rPr>
            </w:pPr>
            <w:r>
              <w:rPr>
                <w:rFonts w:ascii="Arial" w:hAnsi="Arial" w:cs="Arial"/>
                <w:sz w:val="20"/>
                <w:szCs w:val="20"/>
              </w:rPr>
              <w:tab/>
            </w:r>
            <w:r>
              <w:rPr>
                <w:rFonts w:ascii="Arial" w:hAnsi="Arial" w:cs="Arial"/>
                <w:sz w:val="20"/>
                <w:szCs w:val="20"/>
              </w:rPr>
              <w:tab/>
            </w:r>
            <w:hyperlink r:id="rId53" w:history="1">
              <w:r w:rsidR="004F3B86" w:rsidRPr="001A0802">
                <w:rPr>
                  <w:rStyle w:val="Hyperlink"/>
                  <w:rFonts w:ascii="Arial" w:hAnsi="Arial" w:cs="Arial"/>
                  <w:sz w:val="20"/>
                  <w:szCs w:val="20"/>
                </w:rPr>
                <w:t>DDA Policy 5.15</w:t>
              </w:r>
            </w:hyperlink>
          </w:p>
        </w:tc>
        <w:tc>
          <w:tcPr>
            <w:tcW w:w="2250" w:type="dxa"/>
            <w:vMerge w:val="restart"/>
          </w:tcPr>
          <w:p w14:paraId="5130E753" w14:textId="77777777" w:rsidR="005D5172" w:rsidRDefault="005D517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5C2735F7" w14:textId="1908BB98" w:rsidR="005D5172" w:rsidRDefault="005D517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rsidRPr="00DD0A11" w14:paraId="6793B3DC" w14:textId="77777777" w:rsidTr="004965F2">
        <w:trPr>
          <w:trHeight w:val="124"/>
        </w:trPr>
        <w:tc>
          <w:tcPr>
            <w:tcW w:w="8550" w:type="dxa"/>
            <w:tcBorders>
              <w:top w:val="nil"/>
              <w:bottom w:val="nil"/>
              <w:right w:val="single" w:sz="4" w:space="0" w:color="auto"/>
            </w:tcBorders>
          </w:tcPr>
          <w:p w14:paraId="3BD20EE2" w14:textId="77777777" w:rsidR="005D5172" w:rsidRPr="003B3BC0" w:rsidRDefault="005D517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0491C733" w14:textId="77777777" w:rsidR="005D5172" w:rsidRPr="00DD0A11" w:rsidRDefault="005D5172" w:rsidP="002117C2">
            <w:pPr>
              <w:spacing w:before="20"/>
              <w:rPr>
                <w:rFonts w:ascii="Times New Roman" w:hAnsi="Times New Roman" w:cs="Times New Roman"/>
                <w:sz w:val="24"/>
                <w:szCs w:val="24"/>
              </w:rPr>
            </w:pPr>
          </w:p>
        </w:tc>
      </w:tr>
    </w:tbl>
    <w:p w14:paraId="2867F1F0" w14:textId="77777777" w:rsidR="004965F2" w:rsidRPr="00DE467F" w:rsidRDefault="004965F2" w:rsidP="00C47D4E">
      <w:pPr>
        <w:spacing w:after="0"/>
        <w:rPr>
          <w:rFonts w:ascii="Times New Roman" w:hAnsi="Times New Roman" w:cs="Times New Roman"/>
          <w:sz w:val="2"/>
          <w:szCs w:val="2"/>
        </w:rPr>
        <w:sectPr w:rsidR="004965F2" w:rsidRPr="00DE467F" w:rsidSect="004965F2">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626F1389" w14:textId="77777777" w:rsidTr="004965F2">
        <w:tc>
          <w:tcPr>
            <w:tcW w:w="8550" w:type="dxa"/>
            <w:tcBorders>
              <w:top w:val="nil"/>
              <w:bottom w:val="nil"/>
              <w:right w:val="single" w:sz="4" w:space="0" w:color="auto"/>
            </w:tcBorders>
            <w:shd w:val="clear" w:color="auto" w:fill="FFFFCC"/>
          </w:tcPr>
          <w:p w14:paraId="36B9570F"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7F4DB03D" w14:textId="77777777" w:rsidR="00650411" w:rsidRPr="00DD0A11" w:rsidRDefault="00650411" w:rsidP="004965F2">
            <w:pPr>
              <w:spacing w:before="20"/>
              <w:rPr>
                <w:rFonts w:ascii="Times New Roman" w:hAnsi="Times New Roman" w:cs="Times New Roman"/>
                <w:sz w:val="24"/>
                <w:szCs w:val="24"/>
              </w:rPr>
            </w:pPr>
          </w:p>
        </w:tc>
      </w:tr>
    </w:tbl>
    <w:p w14:paraId="5A4D66E1" w14:textId="77777777" w:rsidR="004965F2" w:rsidRPr="00DE467F" w:rsidRDefault="004965F2" w:rsidP="00B90D4F">
      <w:pPr>
        <w:spacing w:after="0"/>
        <w:rPr>
          <w:rFonts w:ascii="Times New Roman" w:hAnsi="Times New Roman" w:cs="Times New Roman"/>
          <w:sz w:val="2"/>
          <w:szCs w:val="2"/>
        </w:rPr>
        <w:sectPr w:rsidR="004965F2" w:rsidRPr="00DE467F"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576C1890" w14:textId="77777777" w:rsidTr="004965F2">
        <w:tc>
          <w:tcPr>
            <w:tcW w:w="8550" w:type="dxa"/>
            <w:tcBorders>
              <w:top w:val="nil"/>
              <w:bottom w:val="nil"/>
              <w:right w:val="single" w:sz="4" w:space="0" w:color="auto"/>
            </w:tcBorders>
          </w:tcPr>
          <w:p w14:paraId="6670A618" w14:textId="77777777" w:rsidR="002D57CD" w:rsidRDefault="002D57CD"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0AA0D731" w14:textId="77777777" w:rsidR="002D57CD" w:rsidRDefault="002D57CD" w:rsidP="002D57CD">
            <w:pPr>
              <w:spacing w:before="20"/>
              <w:rPr>
                <w:rFonts w:ascii="Arial" w:hAnsi="Arial" w:cs="Arial"/>
                <w:sz w:val="16"/>
                <w:szCs w:val="16"/>
              </w:rPr>
            </w:pPr>
          </w:p>
        </w:tc>
      </w:tr>
    </w:tbl>
    <w:p w14:paraId="68F73B21" w14:textId="77777777" w:rsidR="004965F2" w:rsidRPr="00DE467F" w:rsidRDefault="004965F2" w:rsidP="00B90D4F">
      <w:pPr>
        <w:spacing w:after="0"/>
        <w:rPr>
          <w:rFonts w:ascii="Times New Roman" w:hAnsi="Times New Roman" w:cs="Times New Roman"/>
          <w:sz w:val="2"/>
          <w:szCs w:val="2"/>
        </w:rPr>
        <w:sectPr w:rsidR="004965F2" w:rsidRPr="00DE467F" w:rsidSect="004965F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5A6C2B36" w14:textId="77777777" w:rsidTr="007C657C">
        <w:tc>
          <w:tcPr>
            <w:tcW w:w="8550" w:type="dxa"/>
            <w:shd w:val="clear" w:color="auto" w:fill="FFFFCC"/>
          </w:tcPr>
          <w:p w14:paraId="6FA453A0"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0E291DE2" w14:textId="77777777" w:rsidR="00650411" w:rsidRPr="00DD0A11" w:rsidRDefault="00650411" w:rsidP="004965F2">
            <w:pPr>
              <w:spacing w:before="20"/>
              <w:rPr>
                <w:rFonts w:ascii="Times New Roman" w:hAnsi="Times New Roman" w:cs="Times New Roman"/>
                <w:sz w:val="24"/>
                <w:szCs w:val="24"/>
              </w:rPr>
            </w:pPr>
          </w:p>
        </w:tc>
      </w:tr>
    </w:tbl>
    <w:p w14:paraId="02C294BB" w14:textId="77777777" w:rsidR="004965F2" w:rsidRPr="00DE467F" w:rsidRDefault="004965F2" w:rsidP="00B90D4F">
      <w:pPr>
        <w:spacing w:after="0" w:line="276" w:lineRule="auto"/>
        <w:rPr>
          <w:rFonts w:ascii="Times New Roman" w:hAnsi="Times New Roman" w:cs="Times New Roman"/>
          <w:sz w:val="2"/>
          <w:szCs w:val="2"/>
        </w:rPr>
        <w:sectPr w:rsidR="004965F2" w:rsidRPr="00DE467F"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B27651" w14:paraId="2E6A7AEE" w14:textId="77777777" w:rsidTr="00B27651">
        <w:trPr>
          <w:trHeight w:val="129"/>
        </w:trPr>
        <w:tc>
          <w:tcPr>
            <w:tcW w:w="8550" w:type="dxa"/>
            <w:tcBorders>
              <w:bottom w:val="nil"/>
            </w:tcBorders>
          </w:tcPr>
          <w:p w14:paraId="7DD082CD" w14:textId="6FED8B0A" w:rsidR="00B27651" w:rsidRDefault="00B27651" w:rsidP="002117C2">
            <w:pPr>
              <w:pStyle w:val="ListParagraph"/>
              <w:numPr>
                <w:ilvl w:val="0"/>
                <w:numId w:val="17"/>
              </w:numPr>
              <w:spacing w:before="40" w:after="40" w:line="276" w:lineRule="auto"/>
              <w:ind w:left="338"/>
              <w:rPr>
                <w:rFonts w:ascii="Arial" w:hAnsi="Arial" w:cs="Arial"/>
                <w:sz w:val="20"/>
                <w:szCs w:val="20"/>
              </w:rPr>
            </w:pPr>
            <w:r>
              <w:rPr>
                <w:rFonts w:ascii="Arial" w:hAnsi="Arial" w:cs="Arial"/>
                <w:sz w:val="20"/>
                <w:szCs w:val="20"/>
              </w:rPr>
              <w:t>An incident report must be submitted to the DDA Case Manager for:</w:t>
            </w:r>
          </w:p>
          <w:p w14:paraId="2D426886" w14:textId="363D15AA" w:rsidR="00B27651" w:rsidRPr="00B27651" w:rsidRDefault="00B27651" w:rsidP="00B27651">
            <w:pPr>
              <w:pStyle w:val="ListParagraph"/>
              <w:numPr>
                <w:ilvl w:val="1"/>
                <w:numId w:val="17"/>
              </w:numPr>
              <w:spacing w:before="40" w:after="40" w:line="276" w:lineRule="auto"/>
              <w:ind w:left="693"/>
              <w:rPr>
                <w:rFonts w:ascii="Arial" w:hAnsi="Arial" w:cs="Arial"/>
                <w:sz w:val="20"/>
                <w:szCs w:val="20"/>
              </w:rPr>
            </w:pPr>
            <w:r>
              <w:rPr>
                <w:rFonts w:ascii="Arial" w:hAnsi="Arial" w:cs="Arial"/>
                <w:sz w:val="20"/>
                <w:szCs w:val="20"/>
              </w:rPr>
              <w:t>An injury requiring first aid or medical care that is sustained during implementation of a restrictive procedure or intervention;</w:t>
            </w:r>
          </w:p>
        </w:tc>
        <w:tc>
          <w:tcPr>
            <w:tcW w:w="2250" w:type="dxa"/>
            <w:tcBorders>
              <w:bottom w:val="nil"/>
            </w:tcBorders>
          </w:tcPr>
          <w:p w14:paraId="67B09D6A" w14:textId="77777777" w:rsidR="00B27651" w:rsidRDefault="00B27651"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7D93E94F" w14:textId="5C230363" w:rsidR="00B27651" w:rsidRDefault="00B27651" w:rsidP="00B27651">
            <w:pPr>
              <w:tabs>
                <w:tab w:val="center" w:pos="272"/>
                <w:tab w:val="center" w:pos="800"/>
                <w:tab w:val="center" w:pos="1348"/>
                <w:tab w:val="center" w:pos="1890"/>
              </w:tabs>
              <w:spacing w:before="36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B27651" w14:paraId="788FC9FB" w14:textId="77777777" w:rsidTr="00B27651">
        <w:trPr>
          <w:trHeight w:val="129"/>
        </w:trPr>
        <w:tc>
          <w:tcPr>
            <w:tcW w:w="8550" w:type="dxa"/>
            <w:tcBorders>
              <w:top w:val="nil"/>
              <w:bottom w:val="nil"/>
            </w:tcBorders>
          </w:tcPr>
          <w:p w14:paraId="110362D0" w14:textId="2927E694" w:rsidR="00B27651" w:rsidRPr="00B27651" w:rsidRDefault="00B27651" w:rsidP="00B27651">
            <w:pPr>
              <w:pStyle w:val="ListParagraph"/>
              <w:numPr>
                <w:ilvl w:val="1"/>
                <w:numId w:val="17"/>
              </w:numPr>
              <w:spacing w:before="40" w:after="40" w:line="276" w:lineRule="auto"/>
              <w:ind w:left="693"/>
              <w:rPr>
                <w:rFonts w:ascii="Arial" w:hAnsi="Arial" w:cs="Arial"/>
                <w:sz w:val="20"/>
                <w:szCs w:val="20"/>
              </w:rPr>
            </w:pPr>
            <w:r w:rsidRPr="00B27651">
              <w:rPr>
                <w:rFonts w:ascii="Arial" w:hAnsi="Arial" w:cs="Arial"/>
                <w:sz w:val="20"/>
                <w:szCs w:val="20"/>
              </w:rPr>
              <w:t>A restrictive procedure is implemented under emergency guidelines; and</w:t>
            </w:r>
          </w:p>
        </w:tc>
        <w:tc>
          <w:tcPr>
            <w:tcW w:w="2250" w:type="dxa"/>
            <w:tcBorders>
              <w:top w:val="nil"/>
              <w:bottom w:val="nil"/>
            </w:tcBorders>
          </w:tcPr>
          <w:p w14:paraId="49F28972" w14:textId="79003C90" w:rsidR="00B27651" w:rsidRDefault="00B27651"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B27651" w14:paraId="098D41C2" w14:textId="77777777" w:rsidTr="00B27651">
        <w:trPr>
          <w:trHeight w:val="129"/>
        </w:trPr>
        <w:tc>
          <w:tcPr>
            <w:tcW w:w="8550" w:type="dxa"/>
            <w:tcBorders>
              <w:top w:val="nil"/>
              <w:bottom w:val="nil"/>
            </w:tcBorders>
          </w:tcPr>
          <w:p w14:paraId="623E1353" w14:textId="4D8CA377" w:rsidR="00B27651" w:rsidRPr="00B27651" w:rsidRDefault="00B27651" w:rsidP="00B27651">
            <w:pPr>
              <w:pStyle w:val="ListParagraph"/>
              <w:numPr>
                <w:ilvl w:val="1"/>
                <w:numId w:val="17"/>
              </w:numPr>
              <w:spacing w:before="40" w:after="40" w:line="276" w:lineRule="auto"/>
              <w:ind w:left="693"/>
              <w:rPr>
                <w:rFonts w:ascii="Arial" w:hAnsi="Arial" w:cs="Arial"/>
                <w:sz w:val="20"/>
                <w:szCs w:val="20"/>
              </w:rPr>
            </w:pPr>
            <w:r w:rsidRPr="00B27651">
              <w:rPr>
                <w:rFonts w:ascii="Arial" w:hAnsi="Arial" w:cs="Arial"/>
                <w:sz w:val="20"/>
                <w:szCs w:val="20"/>
              </w:rPr>
              <w:t>A client’s animal or pet is abused or neglected.</w:t>
            </w:r>
          </w:p>
          <w:p w14:paraId="02783BC9" w14:textId="07661942" w:rsidR="00B27651" w:rsidRDefault="00B27651" w:rsidP="00B27651">
            <w:pPr>
              <w:tabs>
                <w:tab w:val="left" w:pos="335"/>
              </w:tabs>
              <w:spacing w:before="60" w:after="60" w:line="276" w:lineRule="auto"/>
              <w:ind w:left="693" w:hanging="3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The provider understands this requirement.</w:t>
            </w:r>
          </w:p>
          <w:p w14:paraId="66D89248" w14:textId="599A3F52" w:rsidR="00B27651" w:rsidRPr="00B27651" w:rsidRDefault="00B27651" w:rsidP="00B27651">
            <w:pPr>
              <w:spacing w:before="40" w:after="40" w:line="276" w:lineRule="auto"/>
              <w:ind w:left="693" w:hanging="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hyperlink r:id="rId54" w:history="1">
              <w:r w:rsidRPr="001A0802">
                <w:rPr>
                  <w:rStyle w:val="Hyperlink"/>
                  <w:rFonts w:ascii="Arial" w:hAnsi="Arial" w:cs="Arial"/>
                  <w:sz w:val="20"/>
                  <w:szCs w:val="20"/>
                </w:rPr>
                <w:t>DDA Policy 5.15</w:t>
              </w:r>
            </w:hyperlink>
          </w:p>
        </w:tc>
        <w:tc>
          <w:tcPr>
            <w:tcW w:w="2250" w:type="dxa"/>
            <w:tcBorders>
              <w:top w:val="nil"/>
              <w:bottom w:val="nil"/>
            </w:tcBorders>
          </w:tcPr>
          <w:p w14:paraId="1D70C048" w14:textId="4C2C19D5" w:rsidR="00B27651" w:rsidRDefault="00B27651"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B27651" w:rsidRPr="00DD0A11" w14:paraId="141FE043" w14:textId="77777777" w:rsidTr="00B27651">
        <w:tc>
          <w:tcPr>
            <w:tcW w:w="8550" w:type="dxa"/>
            <w:tcBorders>
              <w:top w:val="nil"/>
              <w:bottom w:val="nil"/>
            </w:tcBorders>
          </w:tcPr>
          <w:p w14:paraId="45FAC06C" w14:textId="77777777" w:rsidR="00B27651" w:rsidRPr="003B3BC0" w:rsidRDefault="00B27651" w:rsidP="00D7796E">
            <w:pPr>
              <w:spacing w:before="40" w:after="40"/>
              <w:rPr>
                <w:rFonts w:ascii="Arial" w:hAnsi="Arial" w:cs="Arial"/>
                <w:sz w:val="16"/>
                <w:szCs w:val="16"/>
              </w:rPr>
            </w:pPr>
            <w:r>
              <w:rPr>
                <w:rFonts w:ascii="Arial" w:hAnsi="Arial" w:cs="Arial"/>
                <w:sz w:val="16"/>
                <w:szCs w:val="16"/>
              </w:rPr>
              <w:t>EVALUATOR COMMENTS</w:t>
            </w:r>
          </w:p>
        </w:tc>
        <w:tc>
          <w:tcPr>
            <w:tcW w:w="2250" w:type="dxa"/>
            <w:tcBorders>
              <w:top w:val="nil"/>
              <w:bottom w:val="nil"/>
            </w:tcBorders>
          </w:tcPr>
          <w:p w14:paraId="3FB4BF68" w14:textId="77777777" w:rsidR="00B27651" w:rsidRPr="00DD0A11" w:rsidRDefault="00B27651" w:rsidP="002117C2">
            <w:pPr>
              <w:spacing w:before="20"/>
              <w:rPr>
                <w:rFonts w:ascii="Times New Roman" w:hAnsi="Times New Roman" w:cs="Times New Roman"/>
                <w:sz w:val="24"/>
                <w:szCs w:val="24"/>
              </w:rPr>
            </w:pPr>
          </w:p>
        </w:tc>
      </w:tr>
    </w:tbl>
    <w:p w14:paraId="25EB17E6" w14:textId="77777777" w:rsidR="004965F2" w:rsidRPr="00DE467F" w:rsidRDefault="004965F2" w:rsidP="00B90D4F">
      <w:pPr>
        <w:spacing w:after="0"/>
        <w:rPr>
          <w:rFonts w:ascii="Times New Roman" w:hAnsi="Times New Roman" w:cs="Times New Roman"/>
          <w:sz w:val="2"/>
          <w:szCs w:val="2"/>
        </w:rPr>
        <w:sectPr w:rsidR="004965F2" w:rsidRPr="00DE467F" w:rsidSect="004965F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1DC658AB" w14:textId="77777777" w:rsidTr="004965F2">
        <w:tc>
          <w:tcPr>
            <w:tcW w:w="8550" w:type="dxa"/>
            <w:tcBorders>
              <w:top w:val="nil"/>
              <w:bottom w:val="nil"/>
              <w:right w:val="single" w:sz="4" w:space="0" w:color="auto"/>
            </w:tcBorders>
            <w:shd w:val="clear" w:color="auto" w:fill="FFFFCC"/>
          </w:tcPr>
          <w:p w14:paraId="470096D0"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7CA6959B" w14:textId="77777777" w:rsidR="00650411" w:rsidRPr="00DD0A11" w:rsidRDefault="00650411" w:rsidP="004965F2">
            <w:pPr>
              <w:spacing w:before="20"/>
              <w:rPr>
                <w:rFonts w:ascii="Times New Roman" w:hAnsi="Times New Roman" w:cs="Times New Roman"/>
                <w:sz w:val="24"/>
                <w:szCs w:val="24"/>
              </w:rPr>
            </w:pPr>
          </w:p>
        </w:tc>
      </w:tr>
    </w:tbl>
    <w:p w14:paraId="5D444740" w14:textId="77777777" w:rsidR="004965F2" w:rsidRPr="00DE467F" w:rsidRDefault="004965F2" w:rsidP="00B90D4F">
      <w:pPr>
        <w:spacing w:after="0"/>
        <w:rPr>
          <w:rFonts w:ascii="Times New Roman" w:hAnsi="Times New Roman" w:cs="Times New Roman"/>
          <w:sz w:val="2"/>
          <w:szCs w:val="2"/>
        </w:rPr>
        <w:sectPr w:rsidR="004965F2" w:rsidRPr="00DE467F"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3F6311D4" w14:textId="77777777" w:rsidTr="004965F2">
        <w:tc>
          <w:tcPr>
            <w:tcW w:w="8550" w:type="dxa"/>
            <w:tcBorders>
              <w:top w:val="nil"/>
              <w:bottom w:val="nil"/>
              <w:right w:val="single" w:sz="4" w:space="0" w:color="auto"/>
            </w:tcBorders>
          </w:tcPr>
          <w:p w14:paraId="1F6E45C2" w14:textId="77777777" w:rsidR="002D57CD" w:rsidRDefault="002D57CD" w:rsidP="00D7796E">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6476DF58" w14:textId="77777777" w:rsidR="002D57CD" w:rsidRDefault="002D57CD" w:rsidP="002D57CD">
            <w:pPr>
              <w:spacing w:before="20"/>
              <w:rPr>
                <w:rFonts w:ascii="Arial" w:hAnsi="Arial" w:cs="Arial"/>
                <w:sz w:val="16"/>
                <w:szCs w:val="16"/>
              </w:rPr>
            </w:pPr>
          </w:p>
        </w:tc>
      </w:tr>
    </w:tbl>
    <w:p w14:paraId="56AFCA35" w14:textId="77777777" w:rsidR="004965F2" w:rsidRPr="00DE467F" w:rsidRDefault="004965F2" w:rsidP="00B90D4F">
      <w:pPr>
        <w:spacing w:after="0"/>
        <w:rPr>
          <w:rFonts w:ascii="Times New Roman" w:hAnsi="Times New Roman" w:cs="Times New Roman"/>
          <w:sz w:val="2"/>
          <w:szCs w:val="2"/>
        </w:rPr>
        <w:sectPr w:rsidR="004965F2" w:rsidRPr="00DE467F" w:rsidSect="004965F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5FD16A6A" w14:textId="77777777" w:rsidTr="007C657C">
        <w:tc>
          <w:tcPr>
            <w:tcW w:w="8550" w:type="dxa"/>
            <w:shd w:val="clear" w:color="auto" w:fill="FFFFCC"/>
          </w:tcPr>
          <w:p w14:paraId="30ED2514"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14B4313B" w14:textId="77777777" w:rsidR="00650411" w:rsidRPr="00DD0A11" w:rsidRDefault="00650411" w:rsidP="004965F2">
            <w:pPr>
              <w:spacing w:before="20"/>
              <w:rPr>
                <w:rFonts w:ascii="Times New Roman" w:hAnsi="Times New Roman" w:cs="Times New Roman"/>
                <w:sz w:val="24"/>
                <w:szCs w:val="24"/>
              </w:rPr>
            </w:pPr>
          </w:p>
        </w:tc>
      </w:tr>
    </w:tbl>
    <w:p w14:paraId="7FEC575F" w14:textId="77777777" w:rsidR="004965F2" w:rsidRPr="00DE467F" w:rsidRDefault="004965F2" w:rsidP="00B90D4F">
      <w:pPr>
        <w:spacing w:after="0" w:line="276" w:lineRule="auto"/>
        <w:rPr>
          <w:rFonts w:ascii="Times New Roman" w:hAnsi="Times New Roman" w:cs="Times New Roman"/>
          <w:sz w:val="2"/>
          <w:szCs w:val="2"/>
        </w:rPr>
        <w:sectPr w:rsidR="004965F2" w:rsidRPr="00DE467F"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5D5172" w14:paraId="01DD2288" w14:textId="77777777" w:rsidTr="004965F2">
        <w:trPr>
          <w:trHeight w:val="129"/>
        </w:trPr>
        <w:tc>
          <w:tcPr>
            <w:tcW w:w="8550" w:type="dxa"/>
            <w:tcBorders>
              <w:bottom w:val="nil"/>
            </w:tcBorders>
          </w:tcPr>
          <w:p w14:paraId="28E0C2D0" w14:textId="09844E56" w:rsidR="005D5172" w:rsidRPr="00C46DC4" w:rsidRDefault="005D5172" w:rsidP="00C46DC4">
            <w:pPr>
              <w:pStyle w:val="ListParagraph"/>
              <w:numPr>
                <w:ilvl w:val="0"/>
                <w:numId w:val="17"/>
              </w:numPr>
              <w:spacing w:before="40" w:after="40" w:line="276" w:lineRule="auto"/>
              <w:ind w:left="333" w:hanging="333"/>
              <w:rPr>
                <w:rFonts w:ascii="Arial" w:hAnsi="Arial" w:cs="Arial"/>
                <w:sz w:val="20"/>
                <w:szCs w:val="20"/>
              </w:rPr>
            </w:pPr>
            <w:r w:rsidRPr="00C46DC4">
              <w:rPr>
                <w:rFonts w:ascii="Arial" w:hAnsi="Arial" w:cs="Arial"/>
                <w:sz w:val="20"/>
                <w:szCs w:val="20"/>
              </w:rPr>
              <w:t>Provider follows direction described in DDA Policy 5.17, Use of Physical Intervention Techniques, and avoids using any prohibited physical interventions.</w:t>
            </w:r>
          </w:p>
          <w:p w14:paraId="519E5D3C" w14:textId="2526D6F2" w:rsidR="005D5172" w:rsidRDefault="005D5172" w:rsidP="002117C2">
            <w:pPr>
              <w:tabs>
                <w:tab w:val="left" w:pos="335"/>
              </w:tabs>
              <w:spacing w:before="40" w:after="40" w:line="276" w:lineRule="auto"/>
              <w:ind w:left="-22"/>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The provider understands this requirement.</w:t>
            </w:r>
          </w:p>
          <w:p w14:paraId="436B9F10" w14:textId="55343DAA" w:rsidR="005D5172" w:rsidRPr="00C46DC4" w:rsidRDefault="005D5172" w:rsidP="002117C2">
            <w:pPr>
              <w:tabs>
                <w:tab w:val="left" w:pos="335"/>
              </w:tabs>
              <w:spacing w:before="40" w:after="40" w:line="276" w:lineRule="auto"/>
              <w:ind w:left="-22"/>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hyperlink r:id="rId55" w:history="1">
              <w:r w:rsidR="004F3B86" w:rsidRPr="001A0802">
                <w:rPr>
                  <w:rStyle w:val="Hyperlink"/>
                  <w:rFonts w:ascii="Arial" w:hAnsi="Arial" w:cs="Arial"/>
                  <w:sz w:val="20"/>
                  <w:szCs w:val="20"/>
                </w:rPr>
                <w:t>DDA Policy 5.17</w:t>
              </w:r>
            </w:hyperlink>
            <w:r w:rsidR="00C46DC4" w:rsidRPr="00C46DC4">
              <w:rPr>
                <w:rStyle w:val="Hyperlink"/>
                <w:rFonts w:ascii="Arial" w:hAnsi="Arial" w:cs="Arial"/>
                <w:color w:val="auto"/>
                <w:sz w:val="20"/>
                <w:szCs w:val="20"/>
                <w:u w:val="none"/>
              </w:rPr>
              <w:t xml:space="preserve">, </w:t>
            </w:r>
            <w:hyperlink r:id="rId56" w:history="1">
              <w:r w:rsidR="00C46DC4" w:rsidRPr="00A66BB3">
                <w:rPr>
                  <w:rStyle w:val="Hyperlink"/>
                  <w:rFonts w:ascii="Arial" w:hAnsi="Arial" w:cs="Arial"/>
                  <w:sz w:val="20"/>
                  <w:szCs w:val="20"/>
                </w:rPr>
                <w:t>DDA Policy 5.15</w:t>
              </w:r>
            </w:hyperlink>
          </w:p>
        </w:tc>
        <w:tc>
          <w:tcPr>
            <w:tcW w:w="2250" w:type="dxa"/>
            <w:vMerge w:val="restart"/>
          </w:tcPr>
          <w:p w14:paraId="12C2019B" w14:textId="77777777" w:rsidR="005D5172" w:rsidRDefault="005D517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37C45427" w14:textId="52A290D9" w:rsidR="005D5172" w:rsidRDefault="005D517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rsidRPr="00DD0A11" w14:paraId="73D57BEC" w14:textId="77777777" w:rsidTr="004965F2">
        <w:tc>
          <w:tcPr>
            <w:tcW w:w="8550" w:type="dxa"/>
            <w:tcBorders>
              <w:top w:val="nil"/>
              <w:bottom w:val="nil"/>
              <w:right w:val="single" w:sz="4" w:space="0" w:color="auto"/>
            </w:tcBorders>
          </w:tcPr>
          <w:p w14:paraId="1B825E07" w14:textId="77777777" w:rsidR="005D5172" w:rsidRPr="003B3BC0" w:rsidRDefault="005D5172" w:rsidP="00D7796E">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735DE2DF" w14:textId="77777777" w:rsidR="005D5172" w:rsidRPr="00DD0A11" w:rsidRDefault="005D5172" w:rsidP="002117C2">
            <w:pPr>
              <w:spacing w:before="20"/>
              <w:rPr>
                <w:rFonts w:ascii="Times New Roman" w:hAnsi="Times New Roman" w:cs="Times New Roman"/>
                <w:sz w:val="24"/>
                <w:szCs w:val="24"/>
              </w:rPr>
            </w:pPr>
          </w:p>
        </w:tc>
      </w:tr>
    </w:tbl>
    <w:p w14:paraId="5FFFF0C3" w14:textId="77777777" w:rsidR="004965F2" w:rsidRPr="00DE467F" w:rsidRDefault="004965F2" w:rsidP="00B90D4F">
      <w:pPr>
        <w:spacing w:after="0"/>
        <w:rPr>
          <w:rFonts w:ascii="Times New Roman" w:hAnsi="Times New Roman" w:cs="Times New Roman"/>
          <w:sz w:val="2"/>
          <w:szCs w:val="2"/>
        </w:rPr>
        <w:sectPr w:rsidR="004965F2" w:rsidRPr="00DE467F" w:rsidSect="004965F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40499A17" w14:textId="77777777" w:rsidTr="004965F2">
        <w:tc>
          <w:tcPr>
            <w:tcW w:w="8550" w:type="dxa"/>
            <w:tcBorders>
              <w:top w:val="nil"/>
              <w:bottom w:val="nil"/>
              <w:right w:val="single" w:sz="4" w:space="0" w:color="auto"/>
            </w:tcBorders>
            <w:shd w:val="clear" w:color="auto" w:fill="FFFFCC"/>
          </w:tcPr>
          <w:p w14:paraId="78C4558F"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1F133E4C" w14:textId="77777777" w:rsidR="00650411" w:rsidRPr="00DD0A11" w:rsidRDefault="00650411" w:rsidP="004965F2">
            <w:pPr>
              <w:spacing w:before="20"/>
              <w:rPr>
                <w:rFonts w:ascii="Times New Roman" w:hAnsi="Times New Roman" w:cs="Times New Roman"/>
                <w:sz w:val="24"/>
                <w:szCs w:val="24"/>
              </w:rPr>
            </w:pPr>
          </w:p>
        </w:tc>
      </w:tr>
    </w:tbl>
    <w:p w14:paraId="62A92BD6" w14:textId="77777777" w:rsidR="004965F2" w:rsidRPr="00DE467F" w:rsidRDefault="004965F2" w:rsidP="00B90D4F">
      <w:pPr>
        <w:spacing w:after="0"/>
        <w:rPr>
          <w:rFonts w:ascii="Times New Roman" w:hAnsi="Times New Roman" w:cs="Times New Roman"/>
          <w:sz w:val="2"/>
          <w:szCs w:val="2"/>
        </w:rPr>
        <w:sectPr w:rsidR="004965F2" w:rsidRPr="00DE467F"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6F3FC0E5" w14:textId="77777777" w:rsidTr="004965F2">
        <w:tc>
          <w:tcPr>
            <w:tcW w:w="8550" w:type="dxa"/>
            <w:tcBorders>
              <w:top w:val="nil"/>
              <w:bottom w:val="nil"/>
              <w:right w:val="single" w:sz="4" w:space="0" w:color="auto"/>
            </w:tcBorders>
          </w:tcPr>
          <w:p w14:paraId="0F039586" w14:textId="77777777" w:rsidR="002D57CD" w:rsidRDefault="002D57CD" w:rsidP="004F17A5">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178BF4EC" w14:textId="77777777" w:rsidR="002D57CD" w:rsidRDefault="002D57CD" w:rsidP="002D57CD">
            <w:pPr>
              <w:spacing w:before="20"/>
              <w:rPr>
                <w:rFonts w:ascii="Arial" w:hAnsi="Arial" w:cs="Arial"/>
                <w:sz w:val="16"/>
                <w:szCs w:val="16"/>
              </w:rPr>
            </w:pPr>
          </w:p>
        </w:tc>
      </w:tr>
    </w:tbl>
    <w:p w14:paraId="7BD8161C" w14:textId="77777777" w:rsidR="004965F2" w:rsidRPr="00DE467F" w:rsidRDefault="004965F2" w:rsidP="00B90D4F">
      <w:pPr>
        <w:spacing w:after="0"/>
        <w:rPr>
          <w:rFonts w:ascii="Times New Roman" w:hAnsi="Times New Roman" w:cs="Times New Roman"/>
          <w:sz w:val="2"/>
          <w:szCs w:val="2"/>
        </w:rPr>
        <w:sectPr w:rsidR="004965F2" w:rsidRPr="00DE467F" w:rsidSect="004965F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4D92EB00" w14:textId="77777777" w:rsidTr="004965F2">
        <w:tc>
          <w:tcPr>
            <w:tcW w:w="8550" w:type="dxa"/>
            <w:tcBorders>
              <w:top w:val="nil"/>
              <w:right w:val="single" w:sz="4" w:space="0" w:color="auto"/>
            </w:tcBorders>
            <w:shd w:val="clear" w:color="auto" w:fill="FFFFCC"/>
          </w:tcPr>
          <w:p w14:paraId="2BD5395E"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tcBorders>
          </w:tcPr>
          <w:p w14:paraId="2E06951B" w14:textId="77777777" w:rsidR="00650411" w:rsidRPr="00DD0A11" w:rsidRDefault="00650411" w:rsidP="004965F2">
            <w:pPr>
              <w:spacing w:before="20"/>
              <w:rPr>
                <w:rFonts w:ascii="Times New Roman" w:hAnsi="Times New Roman" w:cs="Times New Roman"/>
                <w:sz w:val="24"/>
                <w:szCs w:val="24"/>
              </w:rPr>
            </w:pPr>
          </w:p>
        </w:tc>
      </w:tr>
    </w:tbl>
    <w:p w14:paraId="184E2FB3" w14:textId="77777777" w:rsidR="004965F2" w:rsidRDefault="004965F2" w:rsidP="002117C2">
      <w:pPr>
        <w:keepNext/>
        <w:rPr>
          <w:rFonts w:ascii="Arial" w:hAnsi="Arial" w:cs="Arial"/>
          <w:b/>
          <w:sz w:val="20"/>
          <w:szCs w:val="20"/>
        </w:rPr>
        <w:sectPr w:rsidR="004965F2"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39107206" w14:textId="77777777" w:rsidTr="004965F2">
        <w:trPr>
          <w:trHeight w:hRule="exact" w:val="288"/>
        </w:trPr>
        <w:tc>
          <w:tcPr>
            <w:tcW w:w="10800" w:type="dxa"/>
            <w:gridSpan w:val="2"/>
            <w:shd w:val="clear" w:color="auto" w:fill="DEEAF6" w:themeFill="accent1" w:themeFillTint="33"/>
            <w:vAlign w:val="center"/>
          </w:tcPr>
          <w:p w14:paraId="0A88B18F" w14:textId="77777777" w:rsidR="002117C2" w:rsidRPr="00A40CB3" w:rsidRDefault="002117C2" w:rsidP="002117C2">
            <w:pPr>
              <w:keepNext/>
              <w:rPr>
                <w:rFonts w:ascii="Arial" w:hAnsi="Arial" w:cs="Arial"/>
                <w:b/>
                <w:sz w:val="20"/>
                <w:szCs w:val="20"/>
              </w:rPr>
            </w:pPr>
            <w:r>
              <w:rPr>
                <w:rFonts w:ascii="Arial" w:hAnsi="Arial" w:cs="Arial"/>
                <w:b/>
                <w:sz w:val="20"/>
                <w:szCs w:val="20"/>
              </w:rPr>
              <w:lastRenderedPageBreak/>
              <w:t>Section F.  Physical and Safety Requirements</w:t>
            </w:r>
          </w:p>
        </w:tc>
      </w:tr>
      <w:tr w:rsidR="002117C2" w:rsidRPr="00A40CB3" w14:paraId="07EA9577" w14:textId="77777777" w:rsidTr="004965F2">
        <w:trPr>
          <w:trHeight w:val="288"/>
        </w:trPr>
        <w:tc>
          <w:tcPr>
            <w:tcW w:w="8550" w:type="dxa"/>
            <w:tcBorders>
              <w:bottom w:val="single" w:sz="2" w:space="0" w:color="auto"/>
            </w:tcBorders>
            <w:shd w:val="clear" w:color="auto" w:fill="FFFFCC"/>
            <w:vAlign w:val="center"/>
          </w:tcPr>
          <w:p w14:paraId="46F31710" w14:textId="77777777" w:rsidR="002117C2" w:rsidRPr="00CC69E8" w:rsidRDefault="002117C2" w:rsidP="002117C2">
            <w:pPr>
              <w:keepNext/>
              <w:tabs>
                <w:tab w:val="left" w:pos="2556"/>
              </w:tabs>
              <w:jc w:val="center"/>
              <w:rPr>
                <w:rFonts w:ascii="Arial" w:hAnsi="Arial" w:cs="Arial"/>
                <w:b/>
                <w:sz w:val="20"/>
                <w:szCs w:val="20"/>
              </w:rPr>
            </w:pPr>
            <w:r w:rsidRPr="00CC69E8">
              <w:rPr>
                <w:rFonts w:ascii="Arial" w:hAnsi="Arial" w:cs="Arial"/>
                <w:b/>
                <w:sz w:val="20"/>
                <w:szCs w:val="20"/>
              </w:rPr>
              <w:t>Standards</w:t>
            </w:r>
          </w:p>
        </w:tc>
        <w:tc>
          <w:tcPr>
            <w:tcW w:w="2250" w:type="dxa"/>
            <w:tcBorders>
              <w:bottom w:val="single" w:sz="2" w:space="0" w:color="auto"/>
            </w:tcBorders>
            <w:shd w:val="clear" w:color="auto" w:fill="FFFFCC"/>
            <w:vAlign w:val="center"/>
          </w:tcPr>
          <w:p w14:paraId="76C89434" w14:textId="77777777" w:rsidR="002117C2" w:rsidRPr="00CC69E8" w:rsidRDefault="002117C2" w:rsidP="002117C2">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2117C2" w14:paraId="66AB684D" w14:textId="77777777" w:rsidTr="004965F2">
        <w:trPr>
          <w:trHeight w:val="129"/>
        </w:trPr>
        <w:tc>
          <w:tcPr>
            <w:tcW w:w="8550" w:type="dxa"/>
            <w:tcBorders>
              <w:bottom w:val="nil"/>
            </w:tcBorders>
          </w:tcPr>
          <w:p w14:paraId="4D74B266" w14:textId="77777777" w:rsidR="002117C2" w:rsidRPr="00612805" w:rsidRDefault="002117C2" w:rsidP="002117C2">
            <w:pPr>
              <w:pStyle w:val="ListParagraph"/>
              <w:numPr>
                <w:ilvl w:val="0"/>
                <w:numId w:val="18"/>
              </w:numPr>
              <w:spacing w:before="40" w:after="40"/>
              <w:ind w:left="338"/>
              <w:rPr>
                <w:rFonts w:ascii="Arial" w:hAnsi="Arial" w:cs="Arial"/>
                <w:sz w:val="20"/>
                <w:szCs w:val="20"/>
              </w:rPr>
            </w:pPr>
            <w:r>
              <w:rPr>
                <w:rFonts w:ascii="Arial" w:hAnsi="Arial" w:cs="Arial"/>
                <w:sz w:val="20"/>
                <w:szCs w:val="20"/>
              </w:rPr>
              <w:t>The provider ensures the following physical and safety requirements:</w:t>
            </w:r>
          </w:p>
        </w:tc>
        <w:tc>
          <w:tcPr>
            <w:tcW w:w="2250" w:type="dxa"/>
            <w:tcBorders>
              <w:bottom w:val="nil"/>
            </w:tcBorders>
          </w:tcPr>
          <w:p w14:paraId="10ECC76D" w14:textId="77777777" w:rsidR="002117C2" w:rsidRPr="00603F29" w:rsidRDefault="002117C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2117C2" w14:paraId="5B5A4EB8" w14:textId="77777777" w:rsidTr="004965F2">
        <w:trPr>
          <w:trHeight w:val="129"/>
        </w:trPr>
        <w:tc>
          <w:tcPr>
            <w:tcW w:w="8550" w:type="dxa"/>
            <w:tcBorders>
              <w:top w:val="nil"/>
              <w:bottom w:val="nil"/>
            </w:tcBorders>
          </w:tcPr>
          <w:p w14:paraId="58CD4BA8" w14:textId="108DC9D6" w:rsidR="002117C2" w:rsidRPr="007C24C4" w:rsidRDefault="002117C2" w:rsidP="002117C2">
            <w:pPr>
              <w:pStyle w:val="ListParagraph"/>
              <w:numPr>
                <w:ilvl w:val="0"/>
                <w:numId w:val="23"/>
              </w:numPr>
              <w:spacing w:before="40" w:after="40"/>
              <w:ind w:left="694"/>
              <w:rPr>
                <w:rFonts w:ascii="Arial" w:hAnsi="Arial" w:cs="Arial"/>
                <w:sz w:val="20"/>
                <w:szCs w:val="20"/>
              </w:rPr>
            </w:pPr>
            <w:r>
              <w:rPr>
                <w:rFonts w:ascii="Arial" w:hAnsi="Arial" w:cs="Arial"/>
                <w:sz w:val="20"/>
                <w:szCs w:val="20"/>
              </w:rPr>
              <w:t>A furnished home environment including a private, furnished bedroom for each respite client;</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57" w:history="1">
              <w:r w:rsidR="004F3B86" w:rsidRPr="001A0802">
                <w:rPr>
                  <w:rStyle w:val="Hyperlink"/>
                  <w:rFonts w:ascii="Arial" w:hAnsi="Arial" w:cs="Arial"/>
                  <w:sz w:val="20"/>
                  <w:szCs w:val="20"/>
                </w:rPr>
                <w:t>WAC 388-829R-080</w:t>
              </w:r>
            </w:hyperlink>
            <w:r w:rsidR="002630AE" w:rsidRPr="002630AE">
              <w:rPr>
                <w:rStyle w:val="Hyperlink"/>
                <w:rFonts w:ascii="Arial" w:hAnsi="Arial" w:cs="Arial"/>
                <w:sz w:val="20"/>
                <w:szCs w:val="20"/>
                <w:u w:val="none"/>
              </w:rPr>
              <w:t xml:space="preserve">; </w:t>
            </w:r>
            <w:hyperlink r:id="rId58" w:history="1">
              <w:r w:rsidR="002630AE" w:rsidRPr="005724D9">
                <w:rPr>
                  <w:rStyle w:val="Hyperlink"/>
                  <w:rFonts w:ascii="Arial" w:hAnsi="Arial" w:cs="Arial"/>
                  <w:sz w:val="20"/>
                  <w:szCs w:val="20"/>
                </w:rPr>
                <w:t>42 CFR Section 441.301(c) (4)</w:t>
              </w:r>
            </w:hyperlink>
          </w:p>
        </w:tc>
        <w:tc>
          <w:tcPr>
            <w:tcW w:w="2250" w:type="dxa"/>
            <w:tcBorders>
              <w:top w:val="nil"/>
              <w:bottom w:val="nil"/>
            </w:tcBorders>
          </w:tcPr>
          <w:p w14:paraId="56DC4545" w14:textId="6E2EE638"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089F57CF" w14:textId="77777777" w:rsidTr="004965F2">
        <w:trPr>
          <w:trHeight w:val="129"/>
        </w:trPr>
        <w:tc>
          <w:tcPr>
            <w:tcW w:w="8550" w:type="dxa"/>
            <w:tcBorders>
              <w:top w:val="nil"/>
              <w:bottom w:val="nil"/>
            </w:tcBorders>
          </w:tcPr>
          <w:p w14:paraId="328ABCD7" w14:textId="3A53BDE9" w:rsidR="002117C2" w:rsidRPr="00603F29" w:rsidRDefault="002630AE" w:rsidP="002117C2">
            <w:pPr>
              <w:pStyle w:val="ListParagraph"/>
              <w:numPr>
                <w:ilvl w:val="0"/>
                <w:numId w:val="23"/>
              </w:numPr>
              <w:spacing w:before="40" w:after="40"/>
              <w:ind w:left="694"/>
              <w:rPr>
                <w:rFonts w:ascii="Arial" w:hAnsi="Arial" w:cs="Arial"/>
                <w:sz w:val="20"/>
                <w:szCs w:val="20"/>
              </w:rPr>
            </w:pPr>
            <w:r>
              <w:rPr>
                <w:rFonts w:ascii="Arial" w:hAnsi="Arial" w:cs="Arial"/>
                <w:sz w:val="20"/>
                <w:szCs w:val="20"/>
              </w:rPr>
              <w:t>Access to balanced, nutritional food choices that reflect the client’s personal preference</w:t>
            </w:r>
            <w:r w:rsidR="002117C2">
              <w:rPr>
                <w:rFonts w:ascii="Arial" w:hAnsi="Arial" w:cs="Arial"/>
                <w:sz w:val="20"/>
                <w:szCs w:val="20"/>
              </w:rPr>
              <w:t>;</w:t>
            </w:r>
            <w:r w:rsidR="002117C2">
              <w:rPr>
                <w:rFonts w:ascii="Arial" w:hAnsi="Arial" w:cs="Arial"/>
                <w:sz w:val="20"/>
                <w:szCs w:val="20"/>
              </w:rPr>
              <w:br/>
            </w:r>
            <w:r w:rsidR="002117C2">
              <w:rPr>
                <w:rFonts w:ascii="Arial" w:hAnsi="Arial" w:cs="Arial"/>
                <w:sz w:val="20"/>
                <w:szCs w:val="20"/>
              </w:rPr>
              <w:tab/>
            </w:r>
            <w:r w:rsidR="002117C2">
              <w:rPr>
                <w:rFonts w:ascii="Arial" w:hAnsi="Arial" w:cs="Arial"/>
                <w:sz w:val="20"/>
                <w:szCs w:val="20"/>
              </w:rPr>
              <w:tab/>
            </w:r>
            <w:hyperlink r:id="rId59" w:history="1">
              <w:r w:rsidR="004F3B86" w:rsidRPr="001A0802">
                <w:rPr>
                  <w:rStyle w:val="Hyperlink"/>
                  <w:rFonts w:ascii="Arial" w:hAnsi="Arial" w:cs="Arial"/>
                  <w:sz w:val="20"/>
                  <w:szCs w:val="20"/>
                </w:rPr>
                <w:t>WAC 388-829R-080</w:t>
              </w:r>
            </w:hyperlink>
            <w:r w:rsidRPr="002630AE">
              <w:rPr>
                <w:rStyle w:val="Hyperlink"/>
                <w:rFonts w:ascii="Arial" w:hAnsi="Arial" w:cs="Arial"/>
                <w:sz w:val="20"/>
                <w:szCs w:val="20"/>
                <w:u w:val="none"/>
              </w:rPr>
              <w:t xml:space="preserve"> </w:t>
            </w:r>
            <w:hyperlink r:id="rId60" w:history="1">
              <w:r w:rsidRPr="005724D9">
                <w:rPr>
                  <w:rStyle w:val="Hyperlink"/>
                  <w:rFonts w:ascii="Arial" w:hAnsi="Arial" w:cs="Arial"/>
                  <w:sz w:val="20"/>
                  <w:szCs w:val="20"/>
                </w:rPr>
                <w:t>42 CFR Section 441.301(c) (4)</w:t>
              </w:r>
            </w:hyperlink>
          </w:p>
        </w:tc>
        <w:tc>
          <w:tcPr>
            <w:tcW w:w="2250" w:type="dxa"/>
            <w:tcBorders>
              <w:top w:val="nil"/>
              <w:bottom w:val="nil"/>
            </w:tcBorders>
          </w:tcPr>
          <w:p w14:paraId="0F7B4F56" w14:textId="3C88F3B0"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41945250" w14:textId="77777777" w:rsidTr="004965F2">
        <w:trPr>
          <w:trHeight w:val="129"/>
        </w:trPr>
        <w:tc>
          <w:tcPr>
            <w:tcW w:w="8550" w:type="dxa"/>
            <w:tcBorders>
              <w:top w:val="nil"/>
              <w:bottom w:val="nil"/>
            </w:tcBorders>
          </w:tcPr>
          <w:p w14:paraId="63F85133" w14:textId="77777777" w:rsidR="002117C2" w:rsidRPr="00603F29" w:rsidRDefault="002117C2" w:rsidP="002117C2">
            <w:pPr>
              <w:pStyle w:val="ListParagraph"/>
              <w:numPr>
                <w:ilvl w:val="0"/>
                <w:numId w:val="23"/>
              </w:numPr>
              <w:spacing w:before="40" w:after="40"/>
              <w:ind w:left="694"/>
              <w:rPr>
                <w:rFonts w:ascii="Arial" w:hAnsi="Arial" w:cs="Arial"/>
                <w:sz w:val="20"/>
                <w:szCs w:val="20"/>
              </w:rPr>
            </w:pPr>
            <w:r>
              <w:rPr>
                <w:rFonts w:ascii="Arial" w:hAnsi="Arial" w:cs="Arial"/>
                <w:sz w:val="20"/>
                <w:szCs w:val="20"/>
              </w:rPr>
              <w:t>Bedding and towels;</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61" w:history="1">
              <w:r w:rsidR="004F3B86" w:rsidRPr="001A0802">
                <w:rPr>
                  <w:rStyle w:val="Hyperlink"/>
                  <w:rFonts w:ascii="Arial" w:hAnsi="Arial" w:cs="Arial"/>
                  <w:sz w:val="20"/>
                  <w:szCs w:val="20"/>
                </w:rPr>
                <w:t>WAC 388-829R-080</w:t>
              </w:r>
            </w:hyperlink>
          </w:p>
        </w:tc>
        <w:tc>
          <w:tcPr>
            <w:tcW w:w="2250" w:type="dxa"/>
            <w:tcBorders>
              <w:top w:val="nil"/>
              <w:bottom w:val="nil"/>
            </w:tcBorders>
          </w:tcPr>
          <w:p w14:paraId="485009C9" w14:textId="09E52A7C"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3F1BD867" w14:textId="77777777" w:rsidTr="004965F2">
        <w:trPr>
          <w:trHeight w:val="129"/>
        </w:trPr>
        <w:tc>
          <w:tcPr>
            <w:tcW w:w="8550" w:type="dxa"/>
            <w:tcBorders>
              <w:top w:val="nil"/>
              <w:bottom w:val="nil"/>
            </w:tcBorders>
          </w:tcPr>
          <w:p w14:paraId="7226AF49" w14:textId="77777777" w:rsidR="002117C2" w:rsidRPr="00603F29" w:rsidRDefault="002117C2" w:rsidP="002117C2">
            <w:pPr>
              <w:pStyle w:val="ListParagraph"/>
              <w:numPr>
                <w:ilvl w:val="0"/>
                <w:numId w:val="23"/>
              </w:numPr>
              <w:spacing w:before="40" w:after="40"/>
              <w:ind w:left="694"/>
              <w:rPr>
                <w:rFonts w:ascii="Arial" w:hAnsi="Arial" w:cs="Arial"/>
                <w:sz w:val="20"/>
                <w:szCs w:val="20"/>
              </w:rPr>
            </w:pPr>
            <w:r>
              <w:rPr>
                <w:rFonts w:ascii="Arial" w:hAnsi="Arial" w:cs="Arial"/>
                <w:sz w:val="20"/>
                <w:szCs w:val="20"/>
              </w:rPr>
              <w:t xml:space="preserve">Access to laundry facilities; </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62" w:history="1">
              <w:r w:rsidR="004F3B86" w:rsidRPr="001A0802">
                <w:rPr>
                  <w:rStyle w:val="Hyperlink"/>
                  <w:rFonts w:ascii="Arial" w:hAnsi="Arial" w:cs="Arial"/>
                  <w:sz w:val="20"/>
                  <w:szCs w:val="20"/>
                </w:rPr>
                <w:t>WAC 388-829R-080</w:t>
              </w:r>
            </w:hyperlink>
          </w:p>
        </w:tc>
        <w:tc>
          <w:tcPr>
            <w:tcW w:w="2250" w:type="dxa"/>
            <w:tcBorders>
              <w:top w:val="nil"/>
              <w:bottom w:val="nil"/>
            </w:tcBorders>
          </w:tcPr>
          <w:p w14:paraId="511F76C2" w14:textId="46DA21EF"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40955D4D" w14:textId="77777777" w:rsidTr="004965F2">
        <w:trPr>
          <w:trHeight w:val="129"/>
        </w:trPr>
        <w:tc>
          <w:tcPr>
            <w:tcW w:w="8550" w:type="dxa"/>
            <w:tcBorders>
              <w:top w:val="nil"/>
              <w:bottom w:val="nil"/>
            </w:tcBorders>
          </w:tcPr>
          <w:p w14:paraId="2A49BEC9" w14:textId="77777777" w:rsidR="002117C2" w:rsidRPr="00603F29" w:rsidRDefault="002117C2" w:rsidP="004F3B86">
            <w:pPr>
              <w:pStyle w:val="ListParagraph"/>
              <w:numPr>
                <w:ilvl w:val="0"/>
                <w:numId w:val="23"/>
              </w:numPr>
              <w:spacing w:before="40" w:after="40"/>
              <w:ind w:left="694"/>
              <w:rPr>
                <w:rFonts w:ascii="Arial" w:hAnsi="Arial" w:cs="Arial"/>
                <w:sz w:val="20"/>
                <w:szCs w:val="20"/>
              </w:rPr>
            </w:pPr>
            <w:r>
              <w:rPr>
                <w:rFonts w:ascii="Arial" w:hAnsi="Arial" w:cs="Arial"/>
                <w:sz w:val="20"/>
                <w:szCs w:val="20"/>
              </w:rPr>
              <w:t>Access to a telephone for local calls;</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63" w:history="1">
              <w:r w:rsidR="004F3B86" w:rsidRPr="001A0802">
                <w:rPr>
                  <w:rStyle w:val="Hyperlink"/>
                  <w:rFonts w:ascii="Arial" w:hAnsi="Arial" w:cs="Arial"/>
                  <w:sz w:val="20"/>
                  <w:szCs w:val="20"/>
                </w:rPr>
                <w:t>WAC 388-829R-080</w:t>
              </w:r>
            </w:hyperlink>
          </w:p>
        </w:tc>
        <w:tc>
          <w:tcPr>
            <w:tcW w:w="2250" w:type="dxa"/>
            <w:tcBorders>
              <w:top w:val="nil"/>
              <w:bottom w:val="nil"/>
            </w:tcBorders>
          </w:tcPr>
          <w:p w14:paraId="6A28F6EA" w14:textId="04111BDF"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753DB731" w14:textId="77777777" w:rsidTr="004965F2">
        <w:trPr>
          <w:trHeight w:val="129"/>
        </w:trPr>
        <w:tc>
          <w:tcPr>
            <w:tcW w:w="8550" w:type="dxa"/>
            <w:tcBorders>
              <w:top w:val="nil"/>
              <w:bottom w:val="nil"/>
            </w:tcBorders>
          </w:tcPr>
          <w:p w14:paraId="3D293B33" w14:textId="77777777" w:rsidR="002117C2" w:rsidRPr="00603F29" w:rsidRDefault="002117C2" w:rsidP="002117C2">
            <w:pPr>
              <w:pStyle w:val="ListParagraph"/>
              <w:numPr>
                <w:ilvl w:val="0"/>
                <w:numId w:val="23"/>
              </w:numPr>
              <w:spacing w:before="40" w:after="40"/>
              <w:ind w:left="694"/>
              <w:rPr>
                <w:rFonts w:ascii="Arial" w:hAnsi="Arial" w:cs="Arial"/>
                <w:sz w:val="20"/>
                <w:szCs w:val="20"/>
              </w:rPr>
            </w:pPr>
            <w:r>
              <w:rPr>
                <w:rFonts w:ascii="Arial" w:hAnsi="Arial" w:cs="Arial"/>
                <w:sz w:val="20"/>
                <w:szCs w:val="20"/>
              </w:rPr>
              <w:t>Smoke and carbon monoxide alarms are located in or near bedrooms and on each level of the home;</w:t>
            </w:r>
          </w:p>
        </w:tc>
        <w:tc>
          <w:tcPr>
            <w:tcW w:w="2250" w:type="dxa"/>
            <w:tcBorders>
              <w:top w:val="nil"/>
              <w:bottom w:val="nil"/>
            </w:tcBorders>
          </w:tcPr>
          <w:p w14:paraId="71D0E067" w14:textId="489E8C48"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39BEA95E" w14:textId="77777777" w:rsidTr="004965F2">
        <w:trPr>
          <w:trHeight w:val="129"/>
        </w:trPr>
        <w:tc>
          <w:tcPr>
            <w:tcW w:w="8550" w:type="dxa"/>
            <w:tcBorders>
              <w:top w:val="nil"/>
              <w:bottom w:val="nil"/>
            </w:tcBorders>
          </w:tcPr>
          <w:p w14:paraId="5BA9C2AB" w14:textId="77777777" w:rsidR="002117C2" w:rsidRPr="00603F29" w:rsidRDefault="002117C2" w:rsidP="002117C2">
            <w:pPr>
              <w:pStyle w:val="ListParagraph"/>
              <w:numPr>
                <w:ilvl w:val="0"/>
                <w:numId w:val="23"/>
              </w:numPr>
              <w:spacing w:before="40" w:after="40"/>
              <w:ind w:left="694"/>
              <w:rPr>
                <w:rFonts w:ascii="Arial" w:hAnsi="Arial" w:cs="Arial"/>
                <w:sz w:val="20"/>
                <w:szCs w:val="20"/>
              </w:rPr>
            </w:pPr>
            <w:r>
              <w:rPr>
                <w:rFonts w:ascii="Arial" w:hAnsi="Arial" w:cs="Arial"/>
                <w:sz w:val="20"/>
                <w:szCs w:val="20"/>
              </w:rPr>
              <w:t>Smoke detectors meet needs of clients’ specialized needs, including any vision or hearing loss; and</w:t>
            </w:r>
          </w:p>
        </w:tc>
        <w:tc>
          <w:tcPr>
            <w:tcW w:w="2250" w:type="dxa"/>
            <w:tcBorders>
              <w:top w:val="nil"/>
              <w:bottom w:val="nil"/>
            </w:tcBorders>
          </w:tcPr>
          <w:p w14:paraId="1A9DFB4E" w14:textId="50F419E5"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14:paraId="7BC2E6B1" w14:textId="77777777" w:rsidTr="004965F2">
        <w:trPr>
          <w:trHeight w:val="129"/>
        </w:trPr>
        <w:tc>
          <w:tcPr>
            <w:tcW w:w="8550" w:type="dxa"/>
            <w:tcBorders>
              <w:top w:val="nil"/>
              <w:bottom w:val="nil"/>
            </w:tcBorders>
          </w:tcPr>
          <w:p w14:paraId="6274404E" w14:textId="77777777" w:rsidR="005D5172" w:rsidRPr="00603F29" w:rsidRDefault="005D5172" w:rsidP="002117C2">
            <w:pPr>
              <w:pStyle w:val="ListParagraph"/>
              <w:numPr>
                <w:ilvl w:val="0"/>
                <w:numId w:val="23"/>
              </w:numPr>
              <w:spacing w:before="40" w:after="40"/>
              <w:ind w:left="694"/>
              <w:rPr>
                <w:rFonts w:ascii="Arial" w:hAnsi="Arial" w:cs="Arial"/>
                <w:sz w:val="20"/>
                <w:szCs w:val="20"/>
              </w:rPr>
            </w:pPr>
            <w:r>
              <w:rPr>
                <w:rFonts w:ascii="Arial" w:hAnsi="Arial" w:cs="Arial"/>
                <w:sz w:val="20"/>
                <w:szCs w:val="20"/>
              </w:rPr>
              <w:t>There is a fire extinguisher on each level of the home that is serviced and accessible.</w:t>
            </w:r>
          </w:p>
        </w:tc>
        <w:tc>
          <w:tcPr>
            <w:tcW w:w="2250" w:type="dxa"/>
            <w:vMerge w:val="restart"/>
            <w:tcBorders>
              <w:top w:val="nil"/>
            </w:tcBorders>
          </w:tcPr>
          <w:p w14:paraId="20D3E347" w14:textId="1663C316" w:rsidR="005D5172" w:rsidRDefault="005D517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rsidRPr="00DD0A11" w14:paraId="642E4D1F" w14:textId="77777777" w:rsidTr="004965F2">
        <w:tc>
          <w:tcPr>
            <w:tcW w:w="8550" w:type="dxa"/>
            <w:tcBorders>
              <w:top w:val="nil"/>
              <w:bottom w:val="nil"/>
              <w:right w:val="single" w:sz="4" w:space="0" w:color="auto"/>
            </w:tcBorders>
          </w:tcPr>
          <w:p w14:paraId="7F191493" w14:textId="77777777" w:rsidR="005D5172" w:rsidRPr="003B3BC0" w:rsidRDefault="005D5172" w:rsidP="004F17A5">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00374A69" w14:textId="77777777" w:rsidR="005D5172" w:rsidRPr="00DD0A11" w:rsidRDefault="005D5172" w:rsidP="002117C2">
            <w:pPr>
              <w:spacing w:before="20"/>
              <w:rPr>
                <w:rFonts w:ascii="Times New Roman" w:hAnsi="Times New Roman" w:cs="Times New Roman"/>
                <w:sz w:val="24"/>
                <w:szCs w:val="24"/>
              </w:rPr>
            </w:pPr>
          </w:p>
        </w:tc>
      </w:tr>
    </w:tbl>
    <w:p w14:paraId="5F519A31" w14:textId="77777777" w:rsidR="004965F2" w:rsidRPr="00B90D4F" w:rsidRDefault="004965F2" w:rsidP="00C47D4E">
      <w:pPr>
        <w:spacing w:after="0"/>
        <w:rPr>
          <w:rFonts w:ascii="Times New Roman" w:hAnsi="Times New Roman" w:cs="Times New Roman"/>
          <w:sz w:val="2"/>
          <w:szCs w:val="2"/>
        </w:rPr>
        <w:sectPr w:rsidR="004965F2" w:rsidRPr="00B90D4F" w:rsidSect="004965F2">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1F78DB60" w14:textId="77777777" w:rsidTr="004965F2">
        <w:tc>
          <w:tcPr>
            <w:tcW w:w="8550" w:type="dxa"/>
            <w:tcBorders>
              <w:top w:val="nil"/>
              <w:bottom w:val="nil"/>
              <w:right w:val="single" w:sz="4" w:space="0" w:color="auto"/>
            </w:tcBorders>
            <w:shd w:val="clear" w:color="auto" w:fill="FFFFCC"/>
          </w:tcPr>
          <w:p w14:paraId="589542A9"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712B26B5" w14:textId="77777777" w:rsidR="00650411" w:rsidRPr="00DD0A11" w:rsidRDefault="00650411" w:rsidP="004965F2">
            <w:pPr>
              <w:spacing w:before="20"/>
              <w:rPr>
                <w:rFonts w:ascii="Times New Roman" w:hAnsi="Times New Roman" w:cs="Times New Roman"/>
                <w:sz w:val="24"/>
                <w:szCs w:val="24"/>
              </w:rPr>
            </w:pPr>
          </w:p>
        </w:tc>
      </w:tr>
    </w:tbl>
    <w:p w14:paraId="7A84C1D2" w14:textId="77777777" w:rsidR="004965F2" w:rsidRPr="00B90D4F" w:rsidRDefault="004965F2" w:rsidP="00C47D4E">
      <w:pPr>
        <w:spacing w:after="0"/>
        <w:rPr>
          <w:rFonts w:ascii="Times New Roman" w:hAnsi="Times New Roman" w:cs="Times New Roman"/>
          <w:sz w:val="2"/>
          <w:szCs w:val="2"/>
        </w:rPr>
        <w:sectPr w:rsidR="004965F2" w:rsidRPr="00B90D4F"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426D9327" w14:textId="77777777" w:rsidTr="004965F2">
        <w:tc>
          <w:tcPr>
            <w:tcW w:w="8550" w:type="dxa"/>
            <w:tcBorders>
              <w:top w:val="nil"/>
              <w:bottom w:val="nil"/>
              <w:right w:val="single" w:sz="4" w:space="0" w:color="auto"/>
            </w:tcBorders>
          </w:tcPr>
          <w:p w14:paraId="520C8E39" w14:textId="77777777" w:rsidR="002D57CD" w:rsidRDefault="002D57CD" w:rsidP="004F17A5">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46B90124" w14:textId="77777777" w:rsidR="002D57CD" w:rsidRDefault="002D57CD" w:rsidP="002D57CD">
            <w:pPr>
              <w:spacing w:before="20"/>
              <w:rPr>
                <w:rFonts w:ascii="Arial" w:hAnsi="Arial" w:cs="Arial"/>
                <w:sz w:val="16"/>
                <w:szCs w:val="16"/>
              </w:rPr>
            </w:pPr>
          </w:p>
        </w:tc>
      </w:tr>
    </w:tbl>
    <w:p w14:paraId="00B3072E" w14:textId="77777777" w:rsidR="004965F2" w:rsidRPr="00B90D4F" w:rsidRDefault="004965F2" w:rsidP="00C47D4E">
      <w:pPr>
        <w:spacing w:after="0"/>
        <w:rPr>
          <w:rFonts w:ascii="Times New Roman" w:hAnsi="Times New Roman" w:cs="Times New Roman"/>
          <w:sz w:val="2"/>
          <w:szCs w:val="2"/>
        </w:rPr>
        <w:sectPr w:rsidR="004965F2" w:rsidRPr="00B90D4F" w:rsidSect="004965F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68E9C3FE" w14:textId="77777777" w:rsidTr="00F771D8">
        <w:tc>
          <w:tcPr>
            <w:tcW w:w="8550" w:type="dxa"/>
            <w:shd w:val="clear" w:color="auto" w:fill="FFFFCC"/>
          </w:tcPr>
          <w:p w14:paraId="6F27122D"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48F13778" w14:textId="77777777" w:rsidR="00650411" w:rsidRPr="00DD0A11" w:rsidRDefault="00650411" w:rsidP="004965F2">
            <w:pPr>
              <w:spacing w:before="20"/>
              <w:rPr>
                <w:rFonts w:ascii="Times New Roman" w:hAnsi="Times New Roman" w:cs="Times New Roman"/>
                <w:sz w:val="24"/>
                <w:szCs w:val="24"/>
              </w:rPr>
            </w:pPr>
          </w:p>
        </w:tc>
      </w:tr>
    </w:tbl>
    <w:p w14:paraId="6B10D976" w14:textId="77777777" w:rsidR="00F771D8" w:rsidRDefault="00F771D8" w:rsidP="00C47D4E">
      <w:pPr>
        <w:pStyle w:val="ListParagraph"/>
        <w:numPr>
          <w:ilvl w:val="0"/>
          <w:numId w:val="18"/>
        </w:numPr>
        <w:spacing w:after="0"/>
        <w:ind w:left="338"/>
        <w:rPr>
          <w:rFonts w:ascii="Times New Roman" w:hAnsi="Times New Roman" w:cs="Times New Roman"/>
          <w:sz w:val="2"/>
          <w:szCs w:val="2"/>
        </w:rPr>
        <w:sectPr w:rsidR="00F771D8"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3B2B5AF0" w14:textId="77777777" w:rsidTr="00F771D8">
        <w:trPr>
          <w:trHeight w:val="129"/>
        </w:trPr>
        <w:tc>
          <w:tcPr>
            <w:tcW w:w="8550" w:type="dxa"/>
            <w:tcBorders>
              <w:bottom w:val="nil"/>
            </w:tcBorders>
          </w:tcPr>
          <w:p w14:paraId="00737D2E" w14:textId="77777777" w:rsidR="002117C2" w:rsidRPr="00F771D8" w:rsidRDefault="002117C2" w:rsidP="002117C2">
            <w:pPr>
              <w:pStyle w:val="ListParagraph"/>
              <w:numPr>
                <w:ilvl w:val="0"/>
                <w:numId w:val="18"/>
              </w:numPr>
              <w:spacing w:before="40" w:after="40"/>
              <w:ind w:left="338"/>
              <w:rPr>
                <w:rFonts w:ascii="Arial" w:hAnsi="Arial" w:cs="Arial"/>
                <w:sz w:val="20"/>
                <w:szCs w:val="20"/>
              </w:rPr>
            </w:pPr>
            <w:r w:rsidRPr="00F771D8">
              <w:rPr>
                <w:rFonts w:ascii="Arial" w:hAnsi="Arial" w:cs="Arial"/>
                <w:sz w:val="20"/>
                <w:szCs w:val="20"/>
              </w:rPr>
              <w:t>The provider ensures the following as identified in a client’s overnight planned respite services individualized agreement:</w:t>
            </w:r>
          </w:p>
        </w:tc>
        <w:tc>
          <w:tcPr>
            <w:tcW w:w="2250" w:type="dxa"/>
            <w:tcBorders>
              <w:bottom w:val="nil"/>
            </w:tcBorders>
          </w:tcPr>
          <w:p w14:paraId="6996042E" w14:textId="77777777" w:rsidR="002117C2" w:rsidRPr="00603F29" w:rsidRDefault="002117C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2117C2" w14:paraId="5D7C86EA" w14:textId="77777777" w:rsidTr="00F771D8">
        <w:trPr>
          <w:trHeight w:val="129"/>
        </w:trPr>
        <w:tc>
          <w:tcPr>
            <w:tcW w:w="8550" w:type="dxa"/>
            <w:tcBorders>
              <w:top w:val="nil"/>
              <w:bottom w:val="nil"/>
            </w:tcBorders>
          </w:tcPr>
          <w:p w14:paraId="094C82A8" w14:textId="34F972CA" w:rsidR="002117C2" w:rsidRPr="00603F29" w:rsidRDefault="002117C2" w:rsidP="002117C2">
            <w:pPr>
              <w:pStyle w:val="ListParagraph"/>
              <w:numPr>
                <w:ilvl w:val="0"/>
                <w:numId w:val="24"/>
              </w:numPr>
              <w:spacing w:before="40" w:after="40"/>
              <w:ind w:left="695"/>
              <w:rPr>
                <w:rFonts w:ascii="Arial" w:hAnsi="Arial" w:cs="Arial"/>
                <w:sz w:val="20"/>
                <w:szCs w:val="20"/>
              </w:rPr>
            </w:pPr>
            <w:r>
              <w:rPr>
                <w:rFonts w:ascii="Arial" w:hAnsi="Arial" w:cs="Arial"/>
                <w:sz w:val="20"/>
                <w:szCs w:val="20"/>
              </w:rPr>
              <w:t>Up to 24 hour</w:t>
            </w:r>
            <w:r w:rsidR="002630AE">
              <w:rPr>
                <w:rFonts w:ascii="Arial" w:hAnsi="Arial" w:cs="Arial"/>
                <w:sz w:val="20"/>
                <w:szCs w:val="20"/>
              </w:rPr>
              <w:t>s</w:t>
            </w:r>
            <w:r>
              <w:rPr>
                <w:rFonts w:ascii="Arial" w:hAnsi="Arial" w:cs="Arial"/>
                <w:sz w:val="20"/>
                <w:szCs w:val="20"/>
              </w:rPr>
              <w:t xml:space="preserve"> support from a direct support professional for each day of the respite stay</w:t>
            </w:r>
            <w:r w:rsidRPr="00F20887">
              <w:rPr>
                <w:rFonts w:ascii="Arial" w:hAnsi="Arial" w:cs="Arial"/>
                <w:sz w:val="20"/>
                <w:szCs w:val="20"/>
              </w:rPr>
              <w:t>;</w:t>
            </w:r>
          </w:p>
        </w:tc>
        <w:tc>
          <w:tcPr>
            <w:tcW w:w="2250" w:type="dxa"/>
            <w:tcBorders>
              <w:top w:val="nil"/>
              <w:bottom w:val="nil"/>
            </w:tcBorders>
          </w:tcPr>
          <w:p w14:paraId="573D15DC" w14:textId="23951D40"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152D17F5" w14:textId="77777777" w:rsidTr="00F771D8">
        <w:trPr>
          <w:trHeight w:val="129"/>
        </w:trPr>
        <w:tc>
          <w:tcPr>
            <w:tcW w:w="8550" w:type="dxa"/>
            <w:tcBorders>
              <w:top w:val="nil"/>
              <w:bottom w:val="nil"/>
            </w:tcBorders>
          </w:tcPr>
          <w:p w14:paraId="0D50B1BA" w14:textId="77777777" w:rsidR="002117C2" w:rsidRPr="00603F29" w:rsidRDefault="002117C2" w:rsidP="002117C2">
            <w:pPr>
              <w:pStyle w:val="ListParagraph"/>
              <w:numPr>
                <w:ilvl w:val="0"/>
                <w:numId w:val="24"/>
              </w:numPr>
              <w:spacing w:before="40" w:after="40"/>
              <w:ind w:left="695"/>
              <w:rPr>
                <w:rFonts w:ascii="Arial" w:hAnsi="Arial" w:cs="Arial"/>
                <w:sz w:val="20"/>
                <w:szCs w:val="20"/>
              </w:rPr>
            </w:pPr>
            <w:r w:rsidRPr="00F20887">
              <w:rPr>
                <w:rFonts w:ascii="Arial" w:hAnsi="Arial" w:cs="Arial"/>
                <w:sz w:val="20"/>
                <w:szCs w:val="20"/>
              </w:rPr>
              <w:t xml:space="preserve">Medication  assistance under chapter </w:t>
            </w:r>
            <w:hyperlink r:id="rId64" w:history="1">
              <w:r w:rsidR="004F3B86" w:rsidRPr="000740C8">
                <w:rPr>
                  <w:rStyle w:val="Hyperlink"/>
                  <w:rFonts w:ascii="Arial" w:hAnsi="Arial" w:cs="Arial"/>
                  <w:sz w:val="20"/>
                  <w:szCs w:val="20"/>
                </w:rPr>
                <w:t>246-888 WAC</w:t>
              </w:r>
            </w:hyperlink>
            <w:r w:rsidRPr="00F20887">
              <w:rPr>
                <w:rFonts w:ascii="Arial" w:hAnsi="Arial" w:cs="Arial"/>
                <w:sz w:val="20"/>
                <w:szCs w:val="20"/>
              </w:rPr>
              <w:t xml:space="preserve"> and medication administration under </w:t>
            </w:r>
            <w:hyperlink r:id="rId65" w:history="1">
              <w:r w:rsidR="004F3B86" w:rsidRPr="000740C8">
                <w:rPr>
                  <w:rStyle w:val="Hyperlink"/>
                  <w:rFonts w:ascii="Arial" w:hAnsi="Arial" w:cs="Arial"/>
                  <w:sz w:val="20"/>
                  <w:szCs w:val="20"/>
                </w:rPr>
                <w:t>WAC 246-840-910</w:t>
              </w:r>
            </w:hyperlink>
            <w:r w:rsidR="004F3B86" w:rsidRPr="00F20887">
              <w:rPr>
                <w:rFonts w:ascii="Arial" w:hAnsi="Arial" w:cs="Arial"/>
                <w:sz w:val="20"/>
                <w:szCs w:val="20"/>
              </w:rPr>
              <w:t xml:space="preserve"> through </w:t>
            </w:r>
            <w:hyperlink r:id="rId66" w:history="1">
              <w:r w:rsidR="004F3B86" w:rsidRPr="000740C8">
                <w:rPr>
                  <w:rStyle w:val="Hyperlink"/>
                  <w:rFonts w:ascii="Arial" w:hAnsi="Arial" w:cs="Arial"/>
                  <w:sz w:val="20"/>
                  <w:szCs w:val="20"/>
                </w:rPr>
                <w:t>246-840-970</w:t>
              </w:r>
            </w:hyperlink>
            <w:r w:rsidRPr="00F20887">
              <w:rPr>
                <w:rFonts w:ascii="Arial" w:hAnsi="Arial" w:cs="Arial"/>
                <w:sz w:val="20"/>
                <w:szCs w:val="20"/>
              </w:rPr>
              <w:t xml:space="preserve"> as needed, including assistance with medical treatment prescribed by a health professional that does not require registered nurse delegation or professionally licensed services;</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67" w:history="1">
              <w:r w:rsidR="004F3B86" w:rsidRPr="000740C8">
                <w:rPr>
                  <w:rStyle w:val="Hyperlink"/>
                  <w:rFonts w:ascii="Arial" w:hAnsi="Arial" w:cs="Arial"/>
                  <w:sz w:val="20"/>
                  <w:szCs w:val="20"/>
                </w:rPr>
                <w:t>WAC 388-829R-080</w:t>
              </w:r>
            </w:hyperlink>
          </w:p>
        </w:tc>
        <w:tc>
          <w:tcPr>
            <w:tcW w:w="2250" w:type="dxa"/>
            <w:tcBorders>
              <w:top w:val="nil"/>
              <w:bottom w:val="nil"/>
            </w:tcBorders>
          </w:tcPr>
          <w:p w14:paraId="6BBEE391" w14:textId="71176CBA"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309C00BB" w14:textId="77777777" w:rsidTr="00F771D8">
        <w:trPr>
          <w:trHeight w:val="129"/>
        </w:trPr>
        <w:tc>
          <w:tcPr>
            <w:tcW w:w="8550" w:type="dxa"/>
            <w:tcBorders>
              <w:top w:val="nil"/>
              <w:bottom w:val="nil"/>
            </w:tcBorders>
          </w:tcPr>
          <w:p w14:paraId="7DFCC33A" w14:textId="77777777" w:rsidR="002117C2" w:rsidRPr="00603F29" w:rsidRDefault="002117C2" w:rsidP="002117C2">
            <w:pPr>
              <w:pStyle w:val="ListParagraph"/>
              <w:numPr>
                <w:ilvl w:val="0"/>
                <w:numId w:val="24"/>
              </w:numPr>
              <w:spacing w:before="40" w:after="40"/>
              <w:ind w:left="694"/>
              <w:rPr>
                <w:rFonts w:ascii="Arial" w:hAnsi="Arial" w:cs="Arial"/>
                <w:sz w:val="20"/>
                <w:szCs w:val="20"/>
              </w:rPr>
            </w:pPr>
            <w:r>
              <w:rPr>
                <w:rFonts w:ascii="Arial" w:hAnsi="Arial" w:cs="Arial"/>
                <w:sz w:val="20"/>
                <w:szCs w:val="20"/>
              </w:rPr>
              <w:t>Instruction and support services;</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68" w:history="1">
              <w:r w:rsidR="004F3B86" w:rsidRPr="000740C8">
                <w:rPr>
                  <w:rStyle w:val="Hyperlink"/>
                  <w:rFonts w:ascii="Arial" w:hAnsi="Arial" w:cs="Arial"/>
                  <w:sz w:val="20"/>
                  <w:szCs w:val="20"/>
                </w:rPr>
                <w:t>WAC 388-829R-080</w:t>
              </w:r>
            </w:hyperlink>
          </w:p>
        </w:tc>
        <w:tc>
          <w:tcPr>
            <w:tcW w:w="2250" w:type="dxa"/>
            <w:tcBorders>
              <w:top w:val="nil"/>
              <w:bottom w:val="nil"/>
            </w:tcBorders>
          </w:tcPr>
          <w:p w14:paraId="64DA953C" w14:textId="6F67582F"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1A0344C3" w14:textId="77777777" w:rsidTr="00F771D8">
        <w:trPr>
          <w:trHeight w:val="129"/>
        </w:trPr>
        <w:tc>
          <w:tcPr>
            <w:tcW w:w="8550" w:type="dxa"/>
            <w:tcBorders>
              <w:top w:val="nil"/>
              <w:bottom w:val="nil"/>
            </w:tcBorders>
          </w:tcPr>
          <w:p w14:paraId="6BD4C8EB" w14:textId="77777777" w:rsidR="002117C2" w:rsidRPr="00603F29" w:rsidRDefault="002117C2" w:rsidP="002117C2">
            <w:pPr>
              <w:pStyle w:val="ListParagraph"/>
              <w:numPr>
                <w:ilvl w:val="0"/>
                <w:numId w:val="24"/>
              </w:numPr>
              <w:spacing w:before="40" w:after="40"/>
              <w:ind w:left="694"/>
              <w:rPr>
                <w:rFonts w:ascii="Arial" w:hAnsi="Arial" w:cs="Arial"/>
                <w:sz w:val="20"/>
                <w:szCs w:val="20"/>
              </w:rPr>
            </w:pPr>
            <w:r>
              <w:rPr>
                <w:rFonts w:ascii="Arial" w:hAnsi="Arial" w:cs="Arial"/>
                <w:sz w:val="20"/>
                <w:szCs w:val="20"/>
              </w:rPr>
              <w:t>Transportation;</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69" w:history="1">
              <w:r w:rsidR="004F3B86" w:rsidRPr="000740C8">
                <w:rPr>
                  <w:rStyle w:val="Hyperlink"/>
                  <w:rFonts w:ascii="Arial" w:hAnsi="Arial" w:cs="Arial"/>
                  <w:sz w:val="20"/>
                  <w:szCs w:val="20"/>
                </w:rPr>
                <w:t>WAC 388-829R-080</w:t>
              </w:r>
            </w:hyperlink>
          </w:p>
        </w:tc>
        <w:tc>
          <w:tcPr>
            <w:tcW w:w="2250" w:type="dxa"/>
            <w:tcBorders>
              <w:top w:val="nil"/>
              <w:bottom w:val="nil"/>
            </w:tcBorders>
          </w:tcPr>
          <w:p w14:paraId="5D2CC80B" w14:textId="5A311BD6"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25CF210D" w14:textId="77777777" w:rsidTr="00F771D8">
        <w:trPr>
          <w:trHeight w:val="129"/>
        </w:trPr>
        <w:tc>
          <w:tcPr>
            <w:tcW w:w="8550" w:type="dxa"/>
            <w:tcBorders>
              <w:top w:val="nil"/>
              <w:bottom w:val="nil"/>
            </w:tcBorders>
          </w:tcPr>
          <w:p w14:paraId="0A719C7F" w14:textId="77777777" w:rsidR="002117C2" w:rsidRPr="00603F29" w:rsidRDefault="002117C2" w:rsidP="002117C2">
            <w:pPr>
              <w:pStyle w:val="ListParagraph"/>
              <w:numPr>
                <w:ilvl w:val="0"/>
                <w:numId w:val="24"/>
              </w:numPr>
              <w:spacing w:before="40" w:after="40"/>
              <w:ind w:left="694"/>
              <w:rPr>
                <w:rFonts w:ascii="Arial" w:hAnsi="Arial" w:cs="Arial"/>
                <w:sz w:val="20"/>
                <w:szCs w:val="20"/>
              </w:rPr>
            </w:pPr>
            <w:r>
              <w:rPr>
                <w:rFonts w:ascii="Arial" w:hAnsi="Arial" w:cs="Arial"/>
                <w:sz w:val="20"/>
                <w:szCs w:val="20"/>
              </w:rPr>
              <w:t>Supports for performing personal hygiene routines and activities of daily living; and</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70" w:history="1">
              <w:r w:rsidR="004F3B86" w:rsidRPr="000740C8">
                <w:rPr>
                  <w:rStyle w:val="Hyperlink"/>
                  <w:rFonts w:ascii="Arial" w:hAnsi="Arial" w:cs="Arial"/>
                  <w:sz w:val="20"/>
                  <w:szCs w:val="20"/>
                </w:rPr>
                <w:t>WAC 388-829R-080</w:t>
              </w:r>
            </w:hyperlink>
          </w:p>
        </w:tc>
        <w:tc>
          <w:tcPr>
            <w:tcW w:w="2250" w:type="dxa"/>
            <w:tcBorders>
              <w:top w:val="nil"/>
              <w:bottom w:val="nil"/>
            </w:tcBorders>
          </w:tcPr>
          <w:p w14:paraId="438D7BB1" w14:textId="47A6FCCB"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14:paraId="15F787C4" w14:textId="77777777" w:rsidTr="00F771D8">
        <w:trPr>
          <w:trHeight w:val="129"/>
        </w:trPr>
        <w:tc>
          <w:tcPr>
            <w:tcW w:w="8550" w:type="dxa"/>
            <w:tcBorders>
              <w:top w:val="nil"/>
              <w:bottom w:val="nil"/>
            </w:tcBorders>
          </w:tcPr>
          <w:p w14:paraId="1633AAD8" w14:textId="39A974FA" w:rsidR="005D5172" w:rsidRPr="00603F29" w:rsidRDefault="005D5172" w:rsidP="008F2A4A">
            <w:pPr>
              <w:pStyle w:val="ListParagraph"/>
              <w:numPr>
                <w:ilvl w:val="0"/>
                <w:numId w:val="24"/>
              </w:numPr>
              <w:spacing w:before="40" w:after="40"/>
              <w:ind w:left="694"/>
              <w:rPr>
                <w:rFonts w:ascii="Arial" w:hAnsi="Arial" w:cs="Arial"/>
                <w:sz w:val="20"/>
                <w:szCs w:val="20"/>
              </w:rPr>
            </w:pPr>
            <w:r>
              <w:rPr>
                <w:rFonts w:ascii="Arial" w:hAnsi="Arial" w:cs="Arial"/>
                <w:sz w:val="20"/>
                <w:szCs w:val="20"/>
              </w:rPr>
              <w:t>Activities within the home and community</w:t>
            </w:r>
            <w:r w:rsidR="008F2A4A">
              <w:rPr>
                <w:rFonts w:ascii="Arial" w:hAnsi="Arial" w:cs="Arial"/>
                <w:sz w:val="20"/>
                <w:szCs w:val="20"/>
              </w:rPr>
              <w:t>.</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71" w:history="1">
              <w:r w:rsidR="004F3B86" w:rsidRPr="000740C8">
                <w:rPr>
                  <w:rStyle w:val="Hyperlink"/>
                  <w:rFonts w:ascii="Arial" w:hAnsi="Arial" w:cs="Arial"/>
                  <w:sz w:val="20"/>
                  <w:szCs w:val="20"/>
                </w:rPr>
                <w:t>WAC 388-829R-080</w:t>
              </w:r>
            </w:hyperlink>
            <w:r w:rsidR="002630AE" w:rsidRPr="002630AE">
              <w:rPr>
                <w:rStyle w:val="Hyperlink"/>
                <w:rFonts w:ascii="Arial" w:hAnsi="Arial" w:cs="Arial"/>
                <w:sz w:val="20"/>
                <w:szCs w:val="20"/>
                <w:u w:val="none"/>
              </w:rPr>
              <w:t xml:space="preserve"> </w:t>
            </w:r>
            <w:hyperlink r:id="rId72" w:history="1">
              <w:r w:rsidR="002630AE" w:rsidRPr="005724D9">
                <w:rPr>
                  <w:rStyle w:val="Hyperlink"/>
                  <w:rFonts w:ascii="Arial" w:hAnsi="Arial" w:cs="Arial"/>
                  <w:sz w:val="20"/>
                  <w:szCs w:val="20"/>
                </w:rPr>
                <w:t>42 CFR Section 441.301(c) (4)</w:t>
              </w:r>
            </w:hyperlink>
          </w:p>
        </w:tc>
        <w:tc>
          <w:tcPr>
            <w:tcW w:w="2250" w:type="dxa"/>
            <w:vMerge w:val="restart"/>
            <w:tcBorders>
              <w:top w:val="nil"/>
            </w:tcBorders>
          </w:tcPr>
          <w:p w14:paraId="572DE002" w14:textId="34899500" w:rsidR="005D5172" w:rsidRDefault="005D517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rsidRPr="00DD0A11" w14:paraId="0F6C27AE" w14:textId="77777777" w:rsidTr="00F771D8">
        <w:tc>
          <w:tcPr>
            <w:tcW w:w="8550" w:type="dxa"/>
            <w:tcBorders>
              <w:top w:val="nil"/>
              <w:bottom w:val="nil"/>
              <w:right w:val="single" w:sz="4" w:space="0" w:color="auto"/>
            </w:tcBorders>
          </w:tcPr>
          <w:p w14:paraId="54203847" w14:textId="77777777" w:rsidR="005D5172" w:rsidRPr="003B3BC0" w:rsidRDefault="005D5172" w:rsidP="004F17A5">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731BDFF8" w14:textId="77777777" w:rsidR="005D5172" w:rsidRPr="00DD0A11" w:rsidRDefault="005D5172" w:rsidP="002117C2">
            <w:pPr>
              <w:spacing w:before="20"/>
              <w:rPr>
                <w:rFonts w:ascii="Times New Roman" w:hAnsi="Times New Roman" w:cs="Times New Roman"/>
                <w:sz w:val="24"/>
                <w:szCs w:val="24"/>
              </w:rPr>
            </w:pPr>
          </w:p>
        </w:tc>
      </w:tr>
    </w:tbl>
    <w:p w14:paraId="433AF7FB" w14:textId="77777777" w:rsidR="004965F2" w:rsidRPr="00C47D4E" w:rsidRDefault="004965F2" w:rsidP="00C47D4E">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3C3FC512" w14:textId="77777777" w:rsidTr="004965F2">
        <w:tc>
          <w:tcPr>
            <w:tcW w:w="8550" w:type="dxa"/>
            <w:tcBorders>
              <w:top w:val="nil"/>
              <w:bottom w:val="nil"/>
              <w:right w:val="single" w:sz="4" w:space="0" w:color="auto"/>
            </w:tcBorders>
            <w:shd w:val="clear" w:color="auto" w:fill="FFFFCC"/>
          </w:tcPr>
          <w:p w14:paraId="484833BF"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14F5FEE1" w14:textId="77777777" w:rsidR="00650411" w:rsidRPr="00DD0A11" w:rsidRDefault="00650411" w:rsidP="004965F2">
            <w:pPr>
              <w:spacing w:before="20"/>
              <w:rPr>
                <w:rFonts w:ascii="Times New Roman" w:hAnsi="Times New Roman" w:cs="Times New Roman"/>
                <w:sz w:val="24"/>
                <w:szCs w:val="24"/>
              </w:rPr>
            </w:pPr>
          </w:p>
        </w:tc>
      </w:tr>
    </w:tbl>
    <w:p w14:paraId="75781A61"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3785CE20" w14:textId="77777777" w:rsidTr="004965F2">
        <w:tc>
          <w:tcPr>
            <w:tcW w:w="8550" w:type="dxa"/>
            <w:tcBorders>
              <w:top w:val="nil"/>
              <w:bottom w:val="nil"/>
              <w:right w:val="single" w:sz="4" w:space="0" w:color="auto"/>
            </w:tcBorders>
          </w:tcPr>
          <w:p w14:paraId="1B98E916" w14:textId="77777777" w:rsidR="002D57CD" w:rsidRDefault="002D57CD" w:rsidP="004F17A5">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5432AF8E" w14:textId="77777777" w:rsidR="002D57CD" w:rsidRDefault="002D57CD" w:rsidP="002D57CD">
            <w:pPr>
              <w:spacing w:before="20"/>
              <w:rPr>
                <w:rFonts w:ascii="Arial" w:hAnsi="Arial" w:cs="Arial"/>
                <w:sz w:val="16"/>
                <w:szCs w:val="16"/>
              </w:rPr>
            </w:pPr>
          </w:p>
        </w:tc>
      </w:tr>
    </w:tbl>
    <w:p w14:paraId="23417EEA"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1DB50641" w14:textId="77777777" w:rsidTr="00F771D8">
        <w:tc>
          <w:tcPr>
            <w:tcW w:w="8550" w:type="dxa"/>
            <w:shd w:val="clear" w:color="auto" w:fill="FFFFCC"/>
          </w:tcPr>
          <w:p w14:paraId="22AE8FF5"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1DD55F48" w14:textId="77777777" w:rsidR="00650411" w:rsidRPr="00DD0A11" w:rsidRDefault="00650411" w:rsidP="004965F2">
            <w:pPr>
              <w:spacing w:before="20"/>
              <w:rPr>
                <w:rFonts w:ascii="Times New Roman" w:hAnsi="Times New Roman" w:cs="Times New Roman"/>
                <w:sz w:val="24"/>
                <w:szCs w:val="24"/>
              </w:rPr>
            </w:pPr>
          </w:p>
        </w:tc>
      </w:tr>
    </w:tbl>
    <w:p w14:paraId="44BDAED3" w14:textId="77777777" w:rsidR="00D2487D" w:rsidRDefault="00D2487D" w:rsidP="00D2487D">
      <w:pPr>
        <w:pStyle w:val="ListParagraph"/>
        <w:numPr>
          <w:ilvl w:val="0"/>
          <w:numId w:val="18"/>
        </w:numPr>
        <w:spacing w:after="0"/>
        <w:ind w:left="338"/>
        <w:rPr>
          <w:rFonts w:ascii="Times New Roman" w:hAnsi="Times New Roman" w:cs="Times New Roman"/>
          <w:sz w:val="2"/>
          <w:szCs w:val="2"/>
        </w:rPr>
        <w:sectPr w:rsidR="00D2487D"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3ABA19A2" w14:textId="77777777" w:rsidTr="00D2487D">
        <w:trPr>
          <w:trHeight w:val="129"/>
        </w:trPr>
        <w:tc>
          <w:tcPr>
            <w:tcW w:w="8550" w:type="dxa"/>
            <w:tcBorders>
              <w:bottom w:val="nil"/>
            </w:tcBorders>
          </w:tcPr>
          <w:p w14:paraId="3BE8ABDF" w14:textId="77777777" w:rsidR="002117C2" w:rsidRPr="00D2487D" w:rsidRDefault="002117C2" w:rsidP="002117C2">
            <w:pPr>
              <w:pStyle w:val="ListParagraph"/>
              <w:numPr>
                <w:ilvl w:val="0"/>
                <w:numId w:val="18"/>
              </w:numPr>
              <w:spacing w:before="40" w:after="40"/>
              <w:ind w:left="338"/>
              <w:rPr>
                <w:rFonts w:ascii="Arial" w:hAnsi="Arial" w:cs="Arial"/>
                <w:sz w:val="20"/>
                <w:szCs w:val="20"/>
              </w:rPr>
            </w:pPr>
            <w:r w:rsidRPr="00D2487D">
              <w:rPr>
                <w:rFonts w:ascii="Arial" w:hAnsi="Arial" w:cs="Arial"/>
                <w:sz w:val="20"/>
                <w:szCs w:val="20"/>
              </w:rPr>
              <w:t>The provider regulates the water temperature:</w:t>
            </w:r>
          </w:p>
        </w:tc>
        <w:tc>
          <w:tcPr>
            <w:tcW w:w="2250" w:type="dxa"/>
            <w:tcBorders>
              <w:bottom w:val="nil"/>
            </w:tcBorders>
          </w:tcPr>
          <w:p w14:paraId="68164DF8" w14:textId="77777777" w:rsidR="002117C2" w:rsidRPr="00603F29" w:rsidRDefault="002117C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tc>
      </w:tr>
      <w:tr w:rsidR="002117C2" w14:paraId="6592E1ED" w14:textId="77777777" w:rsidTr="00D2487D">
        <w:trPr>
          <w:trHeight w:val="129"/>
        </w:trPr>
        <w:tc>
          <w:tcPr>
            <w:tcW w:w="8550" w:type="dxa"/>
            <w:tcBorders>
              <w:top w:val="nil"/>
              <w:bottom w:val="nil"/>
            </w:tcBorders>
          </w:tcPr>
          <w:p w14:paraId="10761CF8" w14:textId="77777777" w:rsidR="002117C2" w:rsidRPr="00603F29" w:rsidRDefault="002117C2" w:rsidP="002117C2">
            <w:pPr>
              <w:pStyle w:val="ListParagraph"/>
              <w:numPr>
                <w:ilvl w:val="0"/>
                <w:numId w:val="25"/>
              </w:numPr>
              <w:spacing w:before="40" w:after="40"/>
              <w:ind w:left="695"/>
              <w:rPr>
                <w:rFonts w:ascii="Arial" w:hAnsi="Arial" w:cs="Arial"/>
                <w:sz w:val="20"/>
                <w:szCs w:val="20"/>
              </w:rPr>
            </w:pPr>
            <w:r>
              <w:rPr>
                <w:rFonts w:ascii="Arial" w:hAnsi="Arial" w:cs="Arial"/>
                <w:sz w:val="20"/>
                <w:szCs w:val="20"/>
              </w:rPr>
              <w:t>The water temperature is kept between 105 and 120 degrees Fahrenheit;</w:t>
            </w:r>
          </w:p>
        </w:tc>
        <w:tc>
          <w:tcPr>
            <w:tcW w:w="2250" w:type="dxa"/>
            <w:tcBorders>
              <w:top w:val="nil"/>
              <w:bottom w:val="nil"/>
            </w:tcBorders>
          </w:tcPr>
          <w:p w14:paraId="1E4203A7" w14:textId="51249497"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2117C2" w14:paraId="05B566BF" w14:textId="77777777" w:rsidTr="00D2487D">
        <w:trPr>
          <w:trHeight w:val="129"/>
        </w:trPr>
        <w:tc>
          <w:tcPr>
            <w:tcW w:w="8550" w:type="dxa"/>
            <w:tcBorders>
              <w:top w:val="nil"/>
              <w:bottom w:val="nil"/>
            </w:tcBorders>
          </w:tcPr>
          <w:p w14:paraId="4EF22D25" w14:textId="77777777" w:rsidR="002117C2" w:rsidRPr="00603F29" w:rsidRDefault="002117C2" w:rsidP="002117C2">
            <w:pPr>
              <w:pStyle w:val="ListParagraph"/>
              <w:numPr>
                <w:ilvl w:val="0"/>
                <w:numId w:val="25"/>
              </w:numPr>
              <w:spacing w:before="40" w:after="40"/>
              <w:ind w:left="694"/>
              <w:rPr>
                <w:rFonts w:ascii="Arial" w:hAnsi="Arial" w:cs="Arial"/>
                <w:sz w:val="20"/>
                <w:szCs w:val="20"/>
              </w:rPr>
            </w:pPr>
            <w:r>
              <w:rPr>
                <w:rFonts w:ascii="Arial" w:hAnsi="Arial" w:cs="Arial"/>
                <w:sz w:val="20"/>
                <w:szCs w:val="20"/>
              </w:rPr>
              <w:t>The provider checks the water temperature at least every six months; and</w:t>
            </w:r>
          </w:p>
        </w:tc>
        <w:tc>
          <w:tcPr>
            <w:tcW w:w="2250" w:type="dxa"/>
            <w:tcBorders>
              <w:top w:val="nil"/>
              <w:bottom w:val="nil"/>
            </w:tcBorders>
          </w:tcPr>
          <w:p w14:paraId="3BBABB6F" w14:textId="525859DA" w:rsidR="002117C2" w:rsidRDefault="002117C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14:paraId="3778A775" w14:textId="77777777" w:rsidTr="00D2487D">
        <w:trPr>
          <w:trHeight w:val="129"/>
        </w:trPr>
        <w:tc>
          <w:tcPr>
            <w:tcW w:w="8550" w:type="dxa"/>
            <w:tcBorders>
              <w:top w:val="nil"/>
              <w:bottom w:val="nil"/>
            </w:tcBorders>
          </w:tcPr>
          <w:p w14:paraId="1B336390" w14:textId="77777777" w:rsidR="005D5172" w:rsidRPr="00603F29" w:rsidRDefault="005D5172" w:rsidP="002117C2">
            <w:pPr>
              <w:pStyle w:val="ListParagraph"/>
              <w:numPr>
                <w:ilvl w:val="0"/>
                <w:numId w:val="25"/>
              </w:numPr>
              <w:spacing w:before="40" w:after="40"/>
              <w:ind w:left="694"/>
              <w:rPr>
                <w:rFonts w:ascii="Arial" w:hAnsi="Arial" w:cs="Arial"/>
                <w:sz w:val="20"/>
                <w:szCs w:val="20"/>
              </w:rPr>
            </w:pPr>
            <w:r>
              <w:rPr>
                <w:rFonts w:ascii="Arial" w:hAnsi="Arial" w:cs="Arial"/>
                <w:sz w:val="20"/>
                <w:szCs w:val="20"/>
              </w:rPr>
              <w:lastRenderedPageBreak/>
              <w:t>The provider documents compliance with this requirement and maintains monitoring records.</w:t>
            </w:r>
            <w:r>
              <w:rPr>
                <w:rFonts w:ascii="Arial" w:hAnsi="Arial" w:cs="Arial"/>
                <w:sz w:val="20"/>
                <w:szCs w:val="20"/>
              </w:rPr>
              <w:br/>
            </w:r>
            <w:r>
              <w:rPr>
                <w:rFonts w:ascii="Arial" w:hAnsi="Arial" w:cs="Arial"/>
                <w:sz w:val="20"/>
                <w:szCs w:val="20"/>
              </w:rPr>
              <w:tab/>
            </w:r>
            <w:r>
              <w:rPr>
                <w:rFonts w:ascii="Arial" w:hAnsi="Arial" w:cs="Arial"/>
                <w:sz w:val="20"/>
                <w:szCs w:val="20"/>
              </w:rPr>
              <w:tab/>
            </w:r>
            <w:hyperlink r:id="rId73" w:history="1">
              <w:r w:rsidR="004F3B86" w:rsidRPr="000740C8">
                <w:rPr>
                  <w:rStyle w:val="Hyperlink"/>
                  <w:rFonts w:ascii="Arial" w:hAnsi="Arial" w:cs="Arial"/>
                  <w:sz w:val="20"/>
                  <w:szCs w:val="20"/>
                </w:rPr>
                <w:t>WAC 388-829R-145</w:t>
              </w:r>
            </w:hyperlink>
          </w:p>
        </w:tc>
        <w:tc>
          <w:tcPr>
            <w:tcW w:w="2250" w:type="dxa"/>
            <w:vMerge w:val="restart"/>
            <w:tcBorders>
              <w:top w:val="nil"/>
            </w:tcBorders>
          </w:tcPr>
          <w:p w14:paraId="1D7F4B4E" w14:textId="4C20585F" w:rsidR="005D5172" w:rsidRDefault="005D517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rsidRPr="00DD0A11" w14:paraId="68A6563B" w14:textId="77777777" w:rsidTr="00D2487D">
        <w:tc>
          <w:tcPr>
            <w:tcW w:w="8550" w:type="dxa"/>
            <w:tcBorders>
              <w:top w:val="nil"/>
              <w:bottom w:val="nil"/>
              <w:right w:val="single" w:sz="4" w:space="0" w:color="auto"/>
            </w:tcBorders>
          </w:tcPr>
          <w:p w14:paraId="2ABD0F38" w14:textId="77777777" w:rsidR="005D5172" w:rsidRPr="003B3BC0" w:rsidRDefault="005D5172" w:rsidP="004F17A5">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31FD9769" w14:textId="77777777" w:rsidR="005D5172" w:rsidRPr="00DD0A11" w:rsidRDefault="005D5172" w:rsidP="002117C2">
            <w:pPr>
              <w:spacing w:before="20"/>
              <w:rPr>
                <w:rFonts w:ascii="Times New Roman" w:hAnsi="Times New Roman" w:cs="Times New Roman"/>
                <w:sz w:val="24"/>
                <w:szCs w:val="24"/>
              </w:rPr>
            </w:pPr>
          </w:p>
        </w:tc>
      </w:tr>
    </w:tbl>
    <w:p w14:paraId="50471363"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06DF99B4" w14:textId="77777777" w:rsidTr="004965F2">
        <w:tc>
          <w:tcPr>
            <w:tcW w:w="8550" w:type="dxa"/>
            <w:tcBorders>
              <w:top w:val="nil"/>
              <w:bottom w:val="nil"/>
              <w:right w:val="single" w:sz="4" w:space="0" w:color="auto"/>
            </w:tcBorders>
            <w:shd w:val="clear" w:color="auto" w:fill="FFFFCC"/>
          </w:tcPr>
          <w:p w14:paraId="51BFA3C4"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3FFA7822" w14:textId="77777777" w:rsidR="00650411" w:rsidRPr="00DD0A11" w:rsidRDefault="00650411" w:rsidP="004965F2">
            <w:pPr>
              <w:spacing w:before="20"/>
              <w:rPr>
                <w:rFonts w:ascii="Times New Roman" w:hAnsi="Times New Roman" w:cs="Times New Roman"/>
                <w:sz w:val="24"/>
                <w:szCs w:val="24"/>
              </w:rPr>
            </w:pPr>
          </w:p>
        </w:tc>
      </w:tr>
    </w:tbl>
    <w:p w14:paraId="4B1850B4"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001BFD2A" w14:textId="77777777" w:rsidTr="004965F2">
        <w:tc>
          <w:tcPr>
            <w:tcW w:w="8550" w:type="dxa"/>
            <w:tcBorders>
              <w:top w:val="nil"/>
              <w:bottom w:val="nil"/>
              <w:right w:val="single" w:sz="4" w:space="0" w:color="auto"/>
            </w:tcBorders>
          </w:tcPr>
          <w:p w14:paraId="7EDCD9B6" w14:textId="77777777" w:rsidR="002D57CD" w:rsidRDefault="002D57CD" w:rsidP="004F17A5">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79991087" w14:textId="77777777" w:rsidR="002D57CD" w:rsidRDefault="002D57CD" w:rsidP="002D57CD">
            <w:pPr>
              <w:spacing w:before="20"/>
              <w:rPr>
                <w:rFonts w:ascii="Arial" w:hAnsi="Arial" w:cs="Arial"/>
                <w:sz w:val="16"/>
                <w:szCs w:val="16"/>
              </w:rPr>
            </w:pPr>
          </w:p>
        </w:tc>
      </w:tr>
    </w:tbl>
    <w:p w14:paraId="4CCBD9F2"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1675E423" w14:textId="77777777" w:rsidTr="004965F2">
        <w:tc>
          <w:tcPr>
            <w:tcW w:w="8550" w:type="dxa"/>
            <w:tcBorders>
              <w:top w:val="nil"/>
              <w:right w:val="single" w:sz="4" w:space="0" w:color="auto"/>
            </w:tcBorders>
            <w:shd w:val="clear" w:color="auto" w:fill="FFFFCC"/>
          </w:tcPr>
          <w:p w14:paraId="437500C4"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tcBorders>
          </w:tcPr>
          <w:p w14:paraId="7AAB3DFC" w14:textId="77777777" w:rsidR="00650411" w:rsidRPr="00DD0A11" w:rsidRDefault="00650411" w:rsidP="004965F2">
            <w:pPr>
              <w:spacing w:before="20"/>
              <w:rPr>
                <w:rFonts w:ascii="Times New Roman" w:hAnsi="Times New Roman" w:cs="Times New Roman"/>
                <w:sz w:val="24"/>
                <w:szCs w:val="24"/>
              </w:rPr>
            </w:pPr>
          </w:p>
        </w:tc>
      </w:tr>
    </w:tbl>
    <w:p w14:paraId="43BDC24B" w14:textId="77777777" w:rsidR="004965F2" w:rsidRDefault="004965F2" w:rsidP="002117C2">
      <w:pPr>
        <w:keepNext/>
        <w:rPr>
          <w:rFonts w:ascii="Arial" w:hAnsi="Arial" w:cs="Arial"/>
          <w:b/>
          <w:sz w:val="20"/>
          <w:szCs w:val="20"/>
        </w:rPr>
        <w:sectPr w:rsidR="004965F2"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117C2" w14:paraId="0E68D409" w14:textId="77777777" w:rsidTr="004965F2">
        <w:trPr>
          <w:trHeight w:hRule="exact" w:val="288"/>
        </w:trPr>
        <w:tc>
          <w:tcPr>
            <w:tcW w:w="10800" w:type="dxa"/>
            <w:gridSpan w:val="2"/>
            <w:shd w:val="clear" w:color="auto" w:fill="DEEAF6" w:themeFill="accent1" w:themeFillTint="33"/>
            <w:vAlign w:val="center"/>
          </w:tcPr>
          <w:p w14:paraId="61D39E32" w14:textId="77777777" w:rsidR="002117C2" w:rsidRPr="00A40CB3" w:rsidRDefault="002117C2" w:rsidP="002117C2">
            <w:pPr>
              <w:keepNext/>
              <w:rPr>
                <w:rFonts w:ascii="Arial" w:hAnsi="Arial" w:cs="Arial"/>
                <w:b/>
                <w:sz w:val="20"/>
                <w:szCs w:val="20"/>
              </w:rPr>
            </w:pPr>
            <w:r>
              <w:rPr>
                <w:rFonts w:ascii="Arial" w:hAnsi="Arial" w:cs="Arial"/>
                <w:b/>
                <w:sz w:val="20"/>
                <w:szCs w:val="20"/>
              </w:rPr>
              <w:lastRenderedPageBreak/>
              <w:t>Section G.  Quality Review</w:t>
            </w:r>
          </w:p>
        </w:tc>
      </w:tr>
      <w:tr w:rsidR="002117C2" w:rsidRPr="00A40CB3" w14:paraId="6320D53B" w14:textId="77777777" w:rsidTr="004965F2">
        <w:trPr>
          <w:trHeight w:val="288"/>
        </w:trPr>
        <w:tc>
          <w:tcPr>
            <w:tcW w:w="8550" w:type="dxa"/>
            <w:tcBorders>
              <w:bottom w:val="single" w:sz="2" w:space="0" w:color="auto"/>
            </w:tcBorders>
            <w:shd w:val="clear" w:color="auto" w:fill="FFFFCC"/>
            <w:vAlign w:val="center"/>
          </w:tcPr>
          <w:p w14:paraId="669B1803" w14:textId="77777777" w:rsidR="002117C2" w:rsidRPr="00CC69E8" w:rsidRDefault="002117C2" w:rsidP="002117C2">
            <w:pPr>
              <w:keepNext/>
              <w:tabs>
                <w:tab w:val="left" w:pos="2556"/>
              </w:tabs>
              <w:jc w:val="center"/>
              <w:rPr>
                <w:rFonts w:ascii="Arial" w:hAnsi="Arial" w:cs="Arial"/>
                <w:b/>
                <w:sz w:val="20"/>
                <w:szCs w:val="20"/>
              </w:rPr>
            </w:pPr>
            <w:r w:rsidRPr="00CC69E8">
              <w:rPr>
                <w:rFonts w:ascii="Arial" w:hAnsi="Arial" w:cs="Arial"/>
                <w:b/>
                <w:sz w:val="20"/>
                <w:szCs w:val="20"/>
              </w:rPr>
              <w:t>Standards</w:t>
            </w:r>
          </w:p>
        </w:tc>
        <w:tc>
          <w:tcPr>
            <w:tcW w:w="2250" w:type="dxa"/>
            <w:tcBorders>
              <w:bottom w:val="single" w:sz="2" w:space="0" w:color="auto"/>
            </w:tcBorders>
            <w:shd w:val="clear" w:color="auto" w:fill="FFFFCC"/>
            <w:vAlign w:val="center"/>
          </w:tcPr>
          <w:p w14:paraId="66F51483" w14:textId="77777777" w:rsidR="002117C2" w:rsidRPr="00CC69E8" w:rsidRDefault="002117C2" w:rsidP="002117C2">
            <w:pPr>
              <w:tabs>
                <w:tab w:val="left" w:pos="2556"/>
              </w:tabs>
              <w:jc w:val="center"/>
              <w:rPr>
                <w:rFonts w:ascii="Arial" w:hAnsi="Arial" w:cs="Arial"/>
                <w:b/>
                <w:sz w:val="20"/>
                <w:szCs w:val="20"/>
              </w:rPr>
            </w:pPr>
            <w:r w:rsidRPr="00CC69E8">
              <w:rPr>
                <w:rFonts w:ascii="Arial" w:hAnsi="Arial" w:cs="Arial"/>
                <w:b/>
                <w:sz w:val="20"/>
                <w:szCs w:val="20"/>
              </w:rPr>
              <w:t>Program Compliance</w:t>
            </w:r>
          </w:p>
        </w:tc>
      </w:tr>
      <w:tr w:rsidR="005D5172" w14:paraId="38AAA9E2" w14:textId="77777777" w:rsidTr="004965F2">
        <w:trPr>
          <w:trHeight w:val="129"/>
        </w:trPr>
        <w:tc>
          <w:tcPr>
            <w:tcW w:w="8550" w:type="dxa"/>
            <w:tcBorders>
              <w:bottom w:val="nil"/>
            </w:tcBorders>
          </w:tcPr>
          <w:p w14:paraId="7DA12AFF" w14:textId="665B4609" w:rsidR="005D5172" w:rsidRPr="003B27D8" w:rsidRDefault="005D5172" w:rsidP="002117C2">
            <w:pPr>
              <w:pStyle w:val="ListParagraph"/>
              <w:numPr>
                <w:ilvl w:val="0"/>
                <w:numId w:val="26"/>
              </w:numPr>
              <w:spacing w:before="40" w:after="40"/>
              <w:ind w:hanging="386"/>
              <w:rPr>
                <w:rFonts w:ascii="Arial" w:hAnsi="Arial" w:cs="Arial"/>
                <w:sz w:val="20"/>
                <w:szCs w:val="20"/>
              </w:rPr>
            </w:pPr>
            <w:r>
              <w:rPr>
                <w:rFonts w:ascii="Arial" w:hAnsi="Arial" w:cs="Arial"/>
                <w:sz w:val="20"/>
                <w:szCs w:val="20"/>
              </w:rPr>
              <w:t xml:space="preserve">The client has </w:t>
            </w:r>
            <w:r w:rsidR="002630AE">
              <w:rPr>
                <w:rFonts w:ascii="Arial" w:hAnsi="Arial" w:cs="Arial"/>
                <w:sz w:val="20"/>
                <w:szCs w:val="20"/>
              </w:rPr>
              <w:t xml:space="preserve">a private bathroom and </w:t>
            </w:r>
            <w:r>
              <w:rPr>
                <w:rFonts w:ascii="Arial" w:hAnsi="Arial" w:cs="Arial"/>
                <w:sz w:val="20"/>
                <w:szCs w:val="20"/>
              </w:rPr>
              <w:t xml:space="preserve">their own bedroom </w:t>
            </w:r>
            <w:r w:rsidR="002630AE">
              <w:rPr>
                <w:rFonts w:ascii="Arial" w:hAnsi="Arial" w:cs="Arial"/>
                <w:sz w:val="20"/>
                <w:szCs w:val="20"/>
              </w:rPr>
              <w:t>that meets their accessibility needs and include</w:t>
            </w:r>
            <w:r w:rsidR="00E42C41">
              <w:rPr>
                <w:rFonts w:ascii="Arial" w:hAnsi="Arial" w:cs="Arial"/>
                <w:sz w:val="20"/>
                <w:szCs w:val="20"/>
              </w:rPr>
              <w:t>s</w:t>
            </w:r>
            <w:r w:rsidR="002630AE">
              <w:rPr>
                <w:rFonts w:ascii="Arial" w:hAnsi="Arial" w:cs="Arial"/>
                <w:sz w:val="20"/>
                <w:szCs w:val="20"/>
              </w:rPr>
              <w:t xml:space="preserve"> a door that locks from the inside, unless the client’s Person Centered Service Plan indicates that it is unsafe for the client to have a locking door, and </w:t>
            </w:r>
            <w:r>
              <w:rPr>
                <w:rFonts w:ascii="Arial" w:hAnsi="Arial" w:cs="Arial"/>
                <w:sz w:val="20"/>
                <w:szCs w:val="20"/>
              </w:rPr>
              <w:t>with a window suitable for egress.</w:t>
            </w:r>
          </w:p>
        </w:tc>
        <w:tc>
          <w:tcPr>
            <w:tcW w:w="2250" w:type="dxa"/>
            <w:vMerge w:val="restart"/>
          </w:tcPr>
          <w:p w14:paraId="2AFB6E6D" w14:textId="77777777" w:rsidR="005D5172" w:rsidRDefault="005D517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0AC813C2" w14:textId="372E4FA3" w:rsidR="005D5172" w:rsidRDefault="005D517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rsidRPr="00DD0A11" w14:paraId="3E84640E" w14:textId="77777777" w:rsidTr="004965F2">
        <w:tc>
          <w:tcPr>
            <w:tcW w:w="8550" w:type="dxa"/>
            <w:tcBorders>
              <w:top w:val="nil"/>
              <w:bottom w:val="nil"/>
              <w:right w:val="single" w:sz="4" w:space="0" w:color="auto"/>
            </w:tcBorders>
          </w:tcPr>
          <w:p w14:paraId="0644039E" w14:textId="77777777" w:rsidR="005D5172" w:rsidRPr="003B3BC0" w:rsidRDefault="005D5172" w:rsidP="004F17A5">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7A4B86EE" w14:textId="77777777" w:rsidR="005D5172" w:rsidRPr="00DD0A11" w:rsidRDefault="005D5172" w:rsidP="002117C2">
            <w:pPr>
              <w:spacing w:before="20"/>
              <w:rPr>
                <w:rFonts w:ascii="Times New Roman" w:hAnsi="Times New Roman" w:cs="Times New Roman"/>
                <w:sz w:val="24"/>
                <w:szCs w:val="24"/>
              </w:rPr>
            </w:pPr>
          </w:p>
        </w:tc>
      </w:tr>
    </w:tbl>
    <w:p w14:paraId="77FF2FD8" w14:textId="77777777" w:rsidR="004965F2" w:rsidRPr="00C47D4E" w:rsidRDefault="004965F2" w:rsidP="004943AC">
      <w:pPr>
        <w:spacing w:after="0"/>
        <w:rPr>
          <w:rFonts w:ascii="Times New Roman" w:hAnsi="Times New Roman" w:cs="Times New Roman"/>
          <w:sz w:val="2"/>
          <w:szCs w:val="2"/>
        </w:rPr>
        <w:sectPr w:rsidR="004965F2" w:rsidRPr="00C47D4E" w:rsidSect="004965F2">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371F0785" w14:textId="77777777" w:rsidTr="004965F2">
        <w:tc>
          <w:tcPr>
            <w:tcW w:w="8550" w:type="dxa"/>
            <w:tcBorders>
              <w:top w:val="nil"/>
              <w:bottom w:val="nil"/>
              <w:right w:val="single" w:sz="4" w:space="0" w:color="auto"/>
            </w:tcBorders>
            <w:shd w:val="clear" w:color="auto" w:fill="FFFFCC"/>
          </w:tcPr>
          <w:p w14:paraId="13DB6B9B"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63BBCFC8" w14:textId="77777777" w:rsidR="00650411" w:rsidRPr="00DD0A11" w:rsidRDefault="00650411" w:rsidP="004965F2">
            <w:pPr>
              <w:spacing w:before="20"/>
              <w:rPr>
                <w:rFonts w:ascii="Times New Roman" w:hAnsi="Times New Roman" w:cs="Times New Roman"/>
                <w:sz w:val="24"/>
                <w:szCs w:val="24"/>
              </w:rPr>
            </w:pPr>
          </w:p>
        </w:tc>
      </w:tr>
    </w:tbl>
    <w:p w14:paraId="3C704751"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26349B59" w14:textId="77777777" w:rsidTr="004965F2">
        <w:tc>
          <w:tcPr>
            <w:tcW w:w="8550" w:type="dxa"/>
            <w:tcBorders>
              <w:top w:val="nil"/>
              <w:bottom w:val="nil"/>
              <w:right w:val="single" w:sz="4" w:space="0" w:color="auto"/>
            </w:tcBorders>
          </w:tcPr>
          <w:p w14:paraId="3A6CCBA3" w14:textId="77777777" w:rsidR="002D57CD" w:rsidRDefault="002D57CD" w:rsidP="004F17A5">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7ACD048D" w14:textId="77777777" w:rsidR="002D57CD" w:rsidRDefault="002D57CD" w:rsidP="002D57CD">
            <w:pPr>
              <w:spacing w:before="20"/>
              <w:rPr>
                <w:rFonts w:ascii="Arial" w:hAnsi="Arial" w:cs="Arial"/>
                <w:sz w:val="16"/>
                <w:szCs w:val="16"/>
              </w:rPr>
            </w:pPr>
          </w:p>
        </w:tc>
      </w:tr>
    </w:tbl>
    <w:p w14:paraId="4B385E34"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27BC3E3E" w14:textId="77777777" w:rsidTr="00F771D8">
        <w:tc>
          <w:tcPr>
            <w:tcW w:w="8550" w:type="dxa"/>
            <w:shd w:val="clear" w:color="auto" w:fill="FFFFCC"/>
          </w:tcPr>
          <w:p w14:paraId="4C82C58F"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4FE1E287" w14:textId="77777777" w:rsidR="00650411" w:rsidRPr="00DD0A11" w:rsidRDefault="00650411" w:rsidP="004965F2">
            <w:pPr>
              <w:spacing w:before="20"/>
              <w:rPr>
                <w:rFonts w:ascii="Times New Roman" w:hAnsi="Times New Roman" w:cs="Times New Roman"/>
                <w:sz w:val="24"/>
                <w:szCs w:val="24"/>
              </w:rPr>
            </w:pPr>
          </w:p>
        </w:tc>
      </w:tr>
    </w:tbl>
    <w:p w14:paraId="7BACAB42" w14:textId="77777777" w:rsidR="00F771D8" w:rsidRDefault="00F771D8" w:rsidP="004943AC">
      <w:pPr>
        <w:pStyle w:val="ListParagraph"/>
        <w:numPr>
          <w:ilvl w:val="0"/>
          <w:numId w:val="26"/>
        </w:numPr>
        <w:spacing w:after="0"/>
        <w:ind w:hanging="386"/>
        <w:rPr>
          <w:rFonts w:ascii="Times New Roman" w:hAnsi="Times New Roman" w:cs="Times New Roman"/>
          <w:sz w:val="2"/>
          <w:szCs w:val="2"/>
        </w:rPr>
        <w:sectPr w:rsidR="00F771D8"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5D5172" w14:paraId="6F0DBBD5" w14:textId="77777777" w:rsidTr="00F771D8">
        <w:trPr>
          <w:trHeight w:val="129"/>
        </w:trPr>
        <w:tc>
          <w:tcPr>
            <w:tcW w:w="8550" w:type="dxa"/>
            <w:tcBorders>
              <w:bottom w:val="nil"/>
            </w:tcBorders>
          </w:tcPr>
          <w:p w14:paraId="2A3301E8" w14:textId="77777777" w:rsidR="005D5172" w:rsidRPr="00F771D8" w:rsidRDefault="005D5172" w:rsidP="002117C2">
            <w:pPr>
              <w:pStyle w:val="ListParagraph"/>
              <w:numPr>
                <w:ilvl w:val="0"/>
                <w:numId w:val="26"/>
              </w:numPr>
              <w:spacing w:before="40" w:after="40"/>
              <w:ind w:hanging="386"/>
              <w:rPr>
                <w:rFonts w:ascii="Arial" w:hAnsi="Arial" w:cs="Arial"/>
                <w:sz w:val="20"/>
                <w:szCs w:val="20"/>
              </w:rPr>
            </w:pPr>
            <w:r w:rsidRPr="00F771D8">
              <w:rPr>
                <w:rFonts w:ascii="Arial" w:hAnsi="Arial" w:cs="Arial"/>
                <w:sz w:val="20"/>
                <w:szCs w:val="20"/>
              </w:rPr>
              <w:t>The client has sufficient space for personal belongings.</w:t>
            </w:r>
          </w:p>
        </w:tc>
        <w:tc>
          <w:tcPr>
            <w:tcW w:w="2250" w:type="dxa"/>
            <w:vMerge w:val="restart"/>
          </w:tcPr>
          <w:p w14:paraId="01DCEFBC" w14:textId="77777777" w:rsidR="005D5172" w:rsidRDefault="005D517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13E5B998" w14:textId="64EB6810" w:rsidR="005D5172" w:rsidRDefault="005D517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rsidRPr="00DD0A11" w14:paraId="2F29574E" w14:textId="77777777" w:rsidTr="00F771D8">
        <w:tc>
          <w:tcPr>
            <w:tcW w:w="8550" w:type="dxa"/>
            <w:tcBorders>
              <w:top w:val="nil"/>
              <w:bottom w:val="nil"/>
              <w:right w:val="single" w:sz="4" w:space="0" w:color="auto"/>
            </w:tcBorders>
          </w:tcPr>
          <w:p w14:paraId="7CEBD362" w14:textId="77777777" w:rsidR="005D5172" w:rsidRPr="003B3BC0" w:rsidRDefault="005D5172" w:rsidP="004F17A5">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7E19644A" w14:textId="77777777" w:rsidR="005D5172" w:rsidRPr="00DD0A11" w:rsidRDefault="005D5172" w:rsidP="002117C2">
            <w:pPr>
              <w:spacing w:before="20"/>
              <w:rPr>
                <w:rFonts w:ascii="Times New Roman" w:hAnsi="Times New Roman" w:cs="Times New Roman"/>
                <w:sz w:val="24"/>
                <w:szCs w:val="24"/>
              </w:rPr>
            </w:pPr>
          </w:p>
        </w:tc>
      </w:tr>
    </w:tbl>
    <w:p w14:paraId="60071EE1"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7668CC72" w14:textId="77777777" w:rsidTr="004965F2">
        <w:tc>
          <w:tcPr>
            <w:tcW w:w="8550" w:type="dxa"/>
            <w:tcBorders>
              <w:top w:val="nil"/>
              <w:bottom w:val="nil"/>
              <w:right w:val="single" w:sz="4" w:space="0" w:color="auto"/>
            </w:tcBorders>
            <w:shd w:val="clear" w:color="auto" w:fill="FFFFCC"/>
          </w:tcPr>
          <w:p w14:paraId="0C388BE3"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705B3763" w14:textId="77777777" w:rsidR="00650411" w:rsidRPr="00DD0A11" w:rsidRDefault="00650411" w:rsidP="004965F2">
            <w:pPr>
              <w:spacing w:before="20"/>
              <w:rPr>
                <w:rFonts w:ascii="Times New Roman" w:hAnsi="Times New Roman" w:cs="Times New Roman"/>
                <w:sz w:val="24"/>
                <w:szCs w:val="24"/>
              </w:rPr>
            </w:pPr>
          </w:p>
        </w:tc>
      </w:tr>
    </w:tbl>
    <w:p w14:paraId="2D781871"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07A0C99A" w14:textId="77777777" w:rsidTr="004965F2">
        <w:tc>
          <w:tcPr>
            <w:tcW w:w="8550" w:type="dxa"/>
            <w:tcBorders>
              <w:top w:val="nil"/>
              <w:bottom w:val="nil"/>
              <w:right w:val="single" w:sz="4" w:space="0" w:color="auto"/>
            </w:tcBorders>
          </w:tcPr>
          <w:p w14:paraId="734E7799" w14:textId="77777777" w:rsidR="002D57CD" w:rsidRDefault="002D57CD" w:rsidP="004F17A5">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244F0C8A" w14:textId="77777777" w:rsidR="002D57CD" w:rsidRDefault="002D57CD" w:rsidP="002D57CD">
            <w:pPr>
              <w:spacing w:before="20"/>
              <w:rPr>
                <w:rFonts w:ascii="Arial" w:hAnsi="Arial" w:cs="Arial"/>
                <w:sz w:val="16"/>
                <w:szCs w:val="16"/>
              </w:rPr>
            </w:pPr>
          </w:p>
        </w:tc>
      </w:tr>
    </w:tbl>
    <w:p w14:paraId="3E62C6A7"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tblBorders>
        <w:tblLayout w:type="fixed"/>
        <w:tblLook w:val="04A0" w:firstRow="1" w:lastRow="0" w:firstColumn="1" w:lastColumn="0" w:noHBand="0" w:noVBand="1"/>
      </w:tblPr>
      <w:tblGrid>
        <w:gridCol w:w="8550"/>
        <w:gridCol w:w="2250"/>
      </w:tblGrid>
      <w:tr w:rsidR="00650411" w:rsidRPr="00DD0A11" w14:paraId="4CDF7A19" w14:textId="77777777" w:rsidTr="002630AE">
        <w:tc>
          <w:tcPr>
            <w:tcW w:w="8550" w:type="dxa"/>
            <w:shd w:val="clear" w:color="auto" w:fill="FFFFCC"/>
          </w:tcPr>
          <w:p w14:paraId="6E6BC6DD"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37B8F017" w14:textId="77777777" w:rsidR="00650411" w:rsidRPr="00DD0A11" w:rsidRDefault="00650411" w:rsidP="004965F2">
            <w:pPr>
              <w:spacing w:before="20"/>
              <w:rPr>
                <w:rFonts w:ascii="Times New Roman" w:hAnsi="Times New Roman" w:cs="Times New Roman"/>
                <w:sz w:val="24"/>
                <w:szCs w:val="24"/>
              </w:rPr>
            </w:pPr>
          </w:p>
        </w:tc>
      </w:tr>
    </w:tbl>
    <w:p w14:paraId="345BDF75" w14:textId="77777777" w:rsidR="00F771D8" w:rsidRDefault="00F771D8" w:rsidP="004943AC">
      <w:pPr>
        <w:pStyle w:val="ListParagraph"/>
        <w:numPr>
          <w:ilvl w:val="0"/>
          <w:numId w:val="26"/>
        </w:numPr>
        <w:spacing w:after="0"/>
        <w:ind w:left="338"/>
        <w:rPr>
          <w:rFonts w:ascii="Times New Roman" w:hAnsi="Times New Roman" w:cs="Times New Roman"/>
          <w:sz w:val="2"/>
          <w:szCs w:val="2"/>
        </w:rPr>
        <w:sectPr w:rsidR="00F771D8" w:rsidSect="004965F2">
          <w:type w:val="continuous"/>
          <w:pgSz w:w="12240" w:h="15840"/>
          <w:pgMar w:top="720" w:right="720" w:bottom="720" w:left="720" w:header="720" w:footer="720" w:gutter="0"/>
          <w:cols w:space="720"/>
          <w:formProt w:val="0"/>
          <w:docGrid w:linePitch="360"/>
        </w:sectPr>
      </w:pPr>
    </w:p>
    <w:p w14:paraId="1A974BC8"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p w14:paraId="5B265E6F"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formProt w:val="0"/>
          <w:docGrid w:linePitch="360"/>
        </w:sectPr>
      </w:pPr>
    </w:p>
    <w:p w14:paraId="003178E5"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p w14:paraId="36ADA2F8" w14:textId="77777777" w:rsidR="00F771D8" w:rsidRDefault="00F771D8" w:rsidP="004943AC">
      <w:pPr>
        <w:pStyle w:val="ListParagraph"/>
        <w:numPr>
          <w:ilvl w:val="0"/>
          <w:numId w:val="26"/>
        </w:numPr>
        <w:spacing w:after="0"/>
        <w:ind w:left="338"/>
        <w:rPr>
          <w:rFonts w:ascii="Times New Roman" w:hAnsi="Times New Roman" w:cs="Times New Roman"/>
          <w:sz w:val="2"/>
          <w:szCs w:val="2"/>
        </w:rPr>
        <w:sectPr w:rsidR="00F771D8"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5D5172" w14:paraId="5F4F5D7D" w14:textId="77777777" w:rsidTr="00F771D8">
        <w:trPr>
          <w:trHeight w:val="129"/>
        </w:trPr>
        <w:tc>
          <w:tcPr>
            <w:tcW w:w="8550" w:type="dxa"/>
            <w:tcBorders>
              <w:bottom w:val="nil"/>
            </w:tcBorders>
          </w:tcPr>
          <w:p w14:paraId="3E51D3AB" w14:textId="77777777" w:rsidR="005D5172" w:rsidRPr="00F771D8" w:rsidRDefault="005D5172" w:rsidP="002117C2">
            <w:pPr>
              <w:pStyle w:val="ListParagraph"/>
              <w:numPr>
                <w:ilvl w:val="0"/>
                <w:numId w:val="26"/>
              </w:numPr>
              <w:spacing w:before="40" w:after="40"/>
              <w:ind w:left="338"/>
              <w:rPr>
                <w:rFonts w:ascii="Arial" w:hAnsi="Arial" w:cs="Arial"/>
                <w:sz w:val="20"/>
                <w:szCs w:val="20"/>
              </w:rPr>
            </w:pPr>
            <w:r w:rsidRPr="00F771D8">
              <w:rPr>
                <w:rFonts w:ascii="Arial" w:hAnsi="Arial" w:cs="Arial"/>
                <w:sz w:val="20"/>
                <w:szCs w:val="20"/>
              </w:rPr>
              <w:t xml:space="preserve">The provider is knowledgeable about the client’s preferences regarding the care </w:t>
            </w:r>
            <w:r w:rsidRPr="00F771D8">
              <w:rPr>
                <w:rFonts w:ascii="Arial" w:hAnsi="Arial" w:cs="Arial"/>
                <w:sz w:val="20"/>
                <w:szCs w:val="20"/>
              </w:rPr>
              <w:br/>
              <w:t>provided.</w:t>
            </w:r>
          </w:p>
        </w:tc>
        <w:tc>
          <w:tcPr>
            <w:tcW w:w="2250" w:type="dxa"/>
            <w:vMerge w:val="restart"/>
            <w:tcBorders>
              <w:top w:val="single" w:sz="4" w:space="0" w:color="auto"/>
              <w:bottom w:val="nil"/>
            </w:tcBorders>
          </w:tcPr>
          <w:p w14:paraId="64321D36" w14:textId="77777777" w:rsidR="005D5172" w:rsidRDefault="005D5172" w:rsidP="002117C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71979581" w14:textId="7E314FB9" w:rsidR="005D5172" w:rsidRDefault="005D5172" w:rsidP="002117C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rsidRPr="00DD0A11" w14:paraId="177A7952" w14:textId="77777777" w:rsidTr="00F771D8">
        <w:tc>
          <w:tcPr>
            <w:tcW w:w="8550" w:type="dxa"/>
            <w:tcBorders>
              <w:top w:val="nil"/>
              <w:bottom w:val="nil"/>
              <w:right w:val="single" w:sz="4" w:space="0" w:color="auto"/>
            </w:tcBorders>
          </w:tcPr>
          <w:p w14:paraId="02C26658" w14:textId="77777777" w:rsidR="005D5172" w:rsidRPr="003B3BC0" w:rsidRDefault="005D5172" w:rsidP="004F17A5">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76DD00F4" w14:textId="77777777" w:rsidR="005D5172" w:rsidRPr="00DD0A11" w:rsidRDefault="005D5172" w:rsidP="002117C2">
            <w:pPr>
              <w:spacing w:before="20"/>
              <w:rPr>
                <w:rFonts w:ascii="Times New Roman" w:hAnsi="Times New Roman" w:cs="Times New Roman"/>
                <w:sz w:val="24"/>
                <w:szCs w:val="24"/>
              </w:rPr>
            </w:pPr>
          </w:p>
        </w:tc>
      </w:tr>
    </w:tbl>
    <w:p w14:paraId="508CFFC0"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35E77B6D" w14:textId="77777777" w:rsidTr="004965F2">
        <w:tc>
          <w:tcPr>
            <w:tcW w:w="8550" w:type="dxa"/>
            <w:tcBorders>
              <w:top w:val="nil"/>
              <w:bottom w:val="nil"/>
              <w:right w:val="single" w:sz="4" w:space="0" w:color="auto"/>
            </w:tcBorders>
            <w:shd w:val="clear" w:color="auto" w:fill="FFFFCC"/>
          </w:tcPr>
          <w:p w14:paraId="4C3C5519"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41996C96" w14:textId="77777777" w:rsidR="00650411" w:rsidRPr="00DD0A11" w:rsidRDefault="00650411" w:rsidP="004965F2">
            <w:pPr>
              <w:spacing w:before="20"/>
              <w:rPr>
                <w:rFonts w:ascii="Times New Roman" w:hAnsi="Times New Roman" w:cs="Times New Roman"/>
                <w:sz w:val="24"/>
                <w:szCs w:val="24"/>
              </w:rPr>
            </w:pPr>
          </w:p>
        </w:tc>
      </w:tr>
    </w:tbl>
    <w:p w14:paraId="0C76E2A3"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41489F25" w14:textId="77777777" w:rsidTr="004965F2">
        <w:tc>
          <w:tcPr>
            <w:tcW w:w="8550" w:type="dxa"/>
            <w:tcBorders>
              <w:top w:val="nil"/>
              <w:bottom w:val="nil"/>
              <w:right w:val="single" w:sz="4" w:space="0" w:color="auto"/>
            </w:tcBorders>
          </w:tcPr>
          <w:p w14:paraId="47E1391E" w14:textId="77777777" w:rsidR="002D57CD" w:rsidRDefault="002D57CD" w:rsidP="004F17A5">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26590CB1" w14:textId="77777777" w:rsidR="002D57CD" w:rsidRDefault="002D57CD" w:rsidP="002D57CD">
            <w:pPr>
              <w:spacing w:before="20"/>
              <w:rPr>
                <w:rFonts w:ascii="Arial" w:hAnsi="Arial" w:cs="Arial"/>
                <w:sz w:val="16"/>
                <w:szCs w:val="16"/>
              </w:rPr>
            </w:pPr>
          </w:p>
        </w:tc>
      </w:tr>
    </w:tbl>
    <w:p w14:paraId="1A0E14CD"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21C2D04A" w14:textId="77777777" w:rsidTr="00F771D8">
        <w:tc>
          <w:tcPr>
            <w:tcW w:w="8550" w:type="dxa"/>
            <w:shd w:val="clear" w:color="auto" w:fill="FFFFCC"/>
          </w:tcPr>
          <w:p w14:paraId="2940C574"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34E3C9D5" w14:textId="77777777" w:rsidR="00650411" w:rsidRPr="00DD0A11" w:rsidRDefault="00650411" w:rsidP="004965F2">
            <w:pPr>
              <w:spacing w:before="20"/>
              <w:rPr>
                <w:rFonts w:ascii="Times New Roman" w:hAnsi="Times New Roman" w:cs="Times New Roman"/>
                <w:sz w:val="24"/>
                <w:szCs w:val="24"/>
              </w:rPr>
            </w:pPr>
          </w:p>
        </w:tc>
      </w:tr>
    </w:tbl>
    <w:p w14:paraId="49BD6D8A" w14:textId="77777777" w:rsidR="00F771D8" w:rsidRDefault="00F771D8" w:rsidP="004943AC">
      <w:pPr>
        <w:pStyle w:val="ListParagraph"/>
        <w:numPr>
          <w:ilvl w:val="0"/>
          <w:numId w:val="26"/>
        </w:numPr>
        <w:spacing w:after="0"/>
        <w:ind w:left="338"/>
        <w:rPr>
          <w:rFonts w:ascii="Times New Roman" w:hAnsi="Times New Roman" w:cs="Times New Roman"/>
          <w:sz w:val="2"/>
          <w:szCs w:val="2"/>
        </w:rPr>
        <w:sectPr w:rsidR="00F771D8"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5D5172" w14:paraId="3D9D8D44" w14:textId="77777777" w:rsidTr="00F771D8">
        <w:trPr>
          <w:trHeight w:val="129"/>
        </w:trPr>
        <w:tc>
          <w:tcPr>
            <w:tcW w:w="8550" w:type="dxa"/>
            <w:tcBorders>
              <w:bottom w:val="nil"/>
            </w:tcBorders>
          </w:tcPr>
          <w:p w14:paraId="03202BFE" w14:textId="57F75882" w:rsidR="005D5172" w:rsidRPr="00F771D8" w:rsidRDefault="005D5172" w:rsidP="005D5172">
            <w:pPr>
              <w:pStyle w:val="ListParagraph"/>
              <w:numPr>
                <w:ilvl w:val="0"/>
                <w:numId w:val="26"/>
              </w:numPr>
              <w:spacing w:before="40" w:after="40"/>
              <w:ind w:left="338"/>
              <w:rPr>
                <w:rFonts w:ascii="Arial" w:hAnsi="Arial" w:cs="Arial"/>
                <w:sz w:val="20"/>
                <w:szCs w:val="20"/>
              </w:rPr>
            </w:pPr>
            <w:r w:rsidRPr="00F771D8">
              <w:rPr>
                <w:rFonts w:ascii="Arial" w:hAnsi="Arial" w:cs="Arial"/>
                <w:sz w:val="20"/>
                <w:szCs w:val="20"/>
              </w:rPr>
              <w:t xml:space="preserve">The provider </w:t>
            </w:r>
            <w:r w:rsidR="002630AE">
              <w:rPr>
                <w:rFonts w:ascii="Arial" w:hAnsi="Arial" w:cs="Arial"/>
                <w:sz w:val="20"/>
                <w:szCs w:val="20"/>
              </w:rPr>
              <w:t>supports the</w:t>
            </w:r>
            <w:r w:rsidRPr="00F771D8">
              <w:rPr>
                <w:rFonts w:ascii="Arial" w:hAnsi="Arial" w:cs="Arial"/>
                <w:sz w:val="20"/>
                <w:szCs w:val="20"/>
              </w:rPr>
              <w:t xml:space="preserve"> client to keep in touch with their family </w:t>
            </w:r>
            <w:r w:rsidR="002630AE">
              <w:rPr>
                <w:rFonts w:ascii="Arial" w:hAnsi="Arial" w:cs="Arial"/>
                <w:sz w:val="20"/>
                <w:szCs w:val="20"/>
              </w:rPr>
              <w:t xml:space="preserve">and have visitors </w:t>
            </w:r>
            <w:r w:rsidRPr="00F771D8">
              <w:rPr>
                <w:rFonts w:ascii="Arial" w:hAnsi="Arial" w:cs="Arial"/>
                <w:sz w:val="20"/>
                <w:szCs w:val="20"/>
              </w:rPr>
              <w:t>as preferred by the client.</w:t>
            </w:r>
          </w:p>
        </w:tc>
        <w:tc>
          <w:tcPr>
            <w:tcW w:w="2250" w:type="dxa"/>
            <w:vMerge w:val="restart"/>
          </w:tcPr>
          <w:p w14:paraId="04444F1F" w14:textId="77777777" w:rsidR="005D5172" w:rsidRDefault="005D5172" w:rsidP="005D517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4B9C134F" w14:textId="076AFA92" w:rsidR="005D5172" w:rsidRDefault="005D5172" w:rsidP="005D517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rsidRPr="00DD0A11" w14:paraId="49C823C8" w14:textId="77777777" w:rsidTr="00F771D8">
        <w:tc>
          <w:tcPr>
            <w:tcW w:w="8550" w:type="dxa"/>
            <w:tcBorders>
              <w:top w:val="nil"/>
              <w:bottom w:val="nil"/>
              <w:right w:val="single" w:sz="4" w:space="0" w:color="auto"/>
            </w:tcBorders>
          </w:tcPr>
          <w:p w14:paraId="60413082" w14:textId="77777777" w:rsidR="005D5172" w:rsidRPr="003B3BC0" w:rsidRDefault="005D5172" w:rsidP="004F17A5">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3FEEDE04" w14:textId="77777777" w:rsidR="005D5172" w:rsidRPr="00DD0A11" w:rsidRDefault="005D5172" w:rsidP="005D5172">
            <w:pPr>
              <w:spacing w:before="20"/>
              <w:rPr>
                <w:rFonts w:ascii="Times New Roman" w:hAnsi="Times New Roman" w:cs="Times New Roman"/>
                <w:sz w:val="24"/>
                <w:szCs w:val="24"/>
              </w:rPr>
            </w:pPr>
          </w:p>
        </w:tc>
      </w:tr>
    </w:tbl>
    <w:p w14:paraId="1E1191D1"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55B3E996" w14:textId="77777777" w:rsidTr="004965F2">
        <w:tc>
          <w:tcPr>
            <w:tcW w:w="8550" w:type="dxa"/>
            <w:tcBorders>
              <w:top w:val="nil"/>
              <w:bottom w:val="nil"/>
              <w:right w:val="single" w:sz="4" w:space="0" w:color="auto"/>
            </w:tcBorders>
            <w:shd w:val="clear" w:color="auto" w:fill="FFFFCC"/>
          </w:tcPr>
          <w:p w14:paraId="2313B075"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45652E74" w14:textId="77777777" w:rsidR="00650411" w:rsidRPr="00DD0A11" w:rsidRDefault="00650411" w:rsidP="004965F2">
            <w:pPr>
              <w:spacing w:before="20"/>
              <w:rPr>
                <w:rFonts w:ascii="Times New Roman" w:hAnsi="Times New Roman" w:cs="Times New Roman"/>
                <w:sz w:val="24"/>
                <w:szCs w:val="24"/>
              </w:rPr>
            </w:pPr>
          </w:p>
        </w:tc>
      </w:tr>
    </w:tbl>
    <w:p w14:paraId="72150A56"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5D1D8028" w14:textId="77777777" w:rsidTr="004965F2">
        <w:tc>
          <w:tcPr>
            <w:tcW w:w="8550" w:type="dxa"/>
            <w:tcBorders>
              <w:top w:val="nil"/>
              <w:bottom w:val="nil"/>
              <w:right w:val="single" w:sz="4" w:space="0" w:color="auto"/>
            </w:tcBorders>
          </w:tcPr>
          <w:p w14:paraId="2C3A8632" w14:textId="77777777" w:rsidR="002D57CD" w:rsidRDefault="002D57CD" w:rsidP="004F17A5">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5C3AF6DE" w14:textId="77777777" w:rsidR="002D57CD" w:rsidRDefault="002D57CD" w:rsidP="002D57CD">
            <w:pPr>
              <w:spacing w:before="20"/>
              <w:rPr>
                <w:rFonts w:ascii="Arial" w:hAnsi="Arial" w:cs="Arial"/>
                <w:sz w:val="16"/>
                <w:szCs w:val="16"/>
              </w:rPr>
            </w:pPr>
          </w:p>
        </w:tc>
      </w:tr>
    </w:tbl>
    <w:p w14:paraId="4FCA72BF"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4D6674D4" w14:textId="77777777" w:rsidTr="00F771D8">
        <w:tc>
          <w:tcPr>
            <w:tcW w:w="8550" w:type="dxa"/>
            <w:shd w:val="clear" w:color="auto" w:fill="FFFFCC"/>
          </w:tcPr>
          <w:p w14:paraId="24A0D8AA"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49A4ABFA" w14:textId="77777777" w:rsidR="00650411" w:rsidRPr="00DD0A11" w:rsidRDefault="00650411" w:rsidP="004965F2">
            <w:pPr>
              <w:spacing w:before="20"/>
              <w:rPr>
                <w:rFonts w:ascii="Times New Roman" w:hAnsi="Times New Roman" w:cs="Times New Roman"/>
                <w:sz w:val="24"/>
                <w:szCs w:val="24"/>
              </w:rPr>
            </w:pPr>
          </w:p>
        </w:tc>
      </w:tr>
    </w:tbl>
    <w:p w14:paraId="6E9CCF24" w14:textId="77777777" w:rsidR="00F771D8" w:rsidRDefault="00F771D8" w:rsidP="004943AC">
      <w:pPr>
        <w:pStyle w:val="ListParagraph"/>
        <w:numPr>
          <w:ilvl w:val="0"/>
          <w:numId w:val="26"/>
        </w:numPr>
        <w:spacing w:after="0"/>
        <w:ind w:left="338"/>
        <w:rPr>
          <w:rFonts w:ascii="Times New Roman" w:hAnsi="Times New Roman" w:cs="Times New Roman"/>
          <w:sz w:val="2"/>
          <w:szCs w:val="2"/>
        </w:rPr>
        <w:sectPr w:rsidR="00F771D8"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5D5172" w14:paraId="6D2C4CC9" w14:textId="77777777" w:rsidTr="00F771D8">
        <w:trPr>
          <w:trHeight w:val="129"/>
        </w:trPr>
        <w:tc>
          <w:tcPr>
            <w:tcW w:w="8550" w:type="dxa"/>
            <w:tcBorders>
              <w:bottom w:val="nil"/>
            </w:tcBorders>
          </w:tcPr>
          <w:p w14:paraId="10C38806" w14:textId="77777777" w:rsidR="005D5172" w:rsidRPr="00F771D8" w:rsidRDefault="005D5172" w:rsidP="005D5172">
            <w:pPr>
              <w:pStyle w:val="ListParagraph"/>
              <w:numPr>
                <w:ilvl w:val="0"/>
                <w:numId w:val="26"/>
              </w:numPr>
              <w:spacing w:before="40" w:after="40"/>
              <w:ind w:left="338"/>
              <w:rPr>
                <w:rFonts w:ascii="Arial" w:hAnsi="Arial" w:cs="Arial"/>
                <w:sz w:val="20"/>
                <w:szCs w:val="20"/>
              </w:rPr>
            </w:pPr>
            <w:r w:rsidRPr="00F771D8">
              <w:rPr>
                <w:rFonts w:ascii="Arial" w:hAnsi="Arial" w:cs="Arial"/>
                <w:sz w:val="20"/>
                <w:szCs w:val="20"/>
              </w:rPr>
              <w:t>The client’s individual privacy provided and respected.</w:t>
            </w:r>
          </w:p>
        </w:tc>
        <w:tc>
          <w:tcPr>
            <w:tcW w:w="2250" w:type="dxa"/>
            <w:vMerge w:val="restart"/>
          </w:tcPr>
          <w:p w14:paraId="3846100B" w14:textId="77777777" w:rsidR="005D5172" w:rsidRDefault="005D5172" w:rsidP="005D517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72E242DF" w14:textId="5D692C12" w:rsidR="005D5172" w:rsidRDefault="005D5172" w:rsidP="005D517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rsidRPr="00DD0A11" w14:paraId="628E5555" w14:textId="77777777" w:rsidTr="00F771D8">
        <w:tc>
          <w:tcPr>
            <w:tcW w:w="8550" w:type="dxa"/>
            <w:tcBorders>
              <w:top w:val="nil"/>
              <w:bottom w:val="nil"/>
              <w:right w:val="single" w:sz="4" w:space="0" w:color="auto"/>
            </w:tcBorders>
          </w:tcPr>
          <w:p w14:paraId="578AAAE3" w14:textId="77777777" w:rsidR="005D5172" w:rsidRPr="003B3BC0" w:rsidRDefault="005D5172" w:rsidP="004F17A5">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7DCAA7A5" w14:textId="77777777" w:rsidR="005D5172" w:rsidRPr="00DD0A11" w:rsidRDefault="005D5172" w:rsidP="005D5172">
            <w:pPr>
              <w:spacing w:before="20"/>
              <w:rPr>
                <w:rFonts w:ascii="Times New Roman" w:hAnsi="Times New Roman" w:cs="Times New Roman"/>
                <w:sz w:val="24"/>
                <w:szCs w:val="24"/>
              </w:rPr>
            </w:pPr>
          </w:p>
        </w:tc>
      </w:tr>
    </w:tbl>
    <w:p w14:paraId="096C8968"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19D5420D" w14:textId="77777777" w:rsidTr="004965F2">
        <w:tc>
          <w:tcPr>
            <w:tcW w:w="8550" w:type="dxa"/>
            <w:tcBorders>
              <w:top w:val="nil"/>
              <w:bottom w:val="nil"/>
              <w:right w:val="single" w:sz="4" w:space="0" w:color="auto"/>
            </w:tcBorders>
            <w:shd w:val="clear" w:color="auto" w:fill="FFFFCC"/>
          </w:tcPr>
          <w:p w14:paraId="23E000FF"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6393028A" w14:textId="77777777" w:rsidR="00650411" w:rsidRPr="00DD0A11" w:rsidRDefault="00650411" w:rsidP="004965F2">
            <w:pPr>
              <w:spacing w:before="20"/>
              <w:rPr>
                <w:rFonts w:ascii="Times New Roman" w:hAnsi="Times New Roman" w:cs="Times New Roman"/>
                <w:sz w:val="24"/>
                <w:szCs w:val="24"/>
              </w:rPr>
            </w:pPr>
          </w:p>
        </w:tc>
      </w:tr>
    </w:tbl>
    <w:p w14:paraId="25539F00"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1F3B315B" w14:textId="77777777" w:rsidTr="004965F2">
        <w:tc>
          <w:tcPr>
            <w:tcW w:w="8550" w:type="dxa"/>
            <w:tcBorders>
              <w:top w:val="nil"/>
              <w:bottom w:val="nil"/>
              <w:right w:val="single" w:sz="4" w:space="0" w:color="auto"/>
            </w:tcBorders>
          </w:tcPr>
          <w:p w14:paraId="14079845" w14:textId="77777777" w:rsidR="002D57CD" w:rsidRDefault="002D57CD" w:rsidP="004F17A5">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02695DAC" w14:textId="77777777" w:rsidR="002D57CD" w:rsidRDefault="002D57CD" w:rsidP="002D57CD">
            <w:pPr>
              <w:spacing w:before="20"/>
              <w:rPr>
                <w:rFonts w:ascii="Arial" w:hAnsi="Arial" w:cs="Arial"/>
                <w:sz w:val="16"/>
                <w:szCs w:val="16"/>
              </w:rPr>
            </w:pPr>
          </w:p>
        </w:tc>
      </w:tr>
    </w:tbl>
    <w:p w14:paraId="3CE1276F"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0A323C42" w14:textId="77777777" w:rsidTr="00F771D8">
        <w:tc>
          <w:tcPr>
            <w:tcW w:w="8550" w:type="dxa"/>
            <w:shd w:val="clear" w:color="auto" w:fill="FFFFCC"/>
          </w:tcPr>
          <w:p w14:paraId="24B2A0B9"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73CC930D" w14:textId="77777777" w:rsidR="00650411" w:rsidRPr="00DD0A11" w:rsidRDefault="00650411" w:rsidP="004965F2">
            <w:pPr>
              <w:spacing w:before="20"/>
              <w:rPr>
                <w:rFonts w:ascii="Times New Roman" w:hAnsi="Times New Roman" w:cs="Times New Roman"/>
                <w:sz w:val="24"/>
                <w:szCs w:val="24"/>
              </w:rPr>
            </w:pPr>
          </w:p>
        </w:tc>
      </w:tr>
    </w:tbl>
    <w:p w14:paraId="443E5E0F" w14:textId="77777777" w:rsidR="00F771D8" w:rsidRDefault="00F771D8" w:rsidP="004943AC">
      <w:pPr>
        <w:pStyle w:val="ListParagraph"/>
        <w:numPr>
          <w:ilvl w:val="0"/>
          <w:numId w:val="26"/>
        </w:numPr>
        <w:spacing w:after="0"/>
        <w:ind w:left="338"/>
        <w:rPr>
          <w:rFonts w:ascii="Times New Roman" w:hAnsi="Times New Roman" w:cs="Times New Roman"/>
          <w:sz w:val="2"/>
          <w:szCs w:val="2"/>
        </w:rPr>
        <w:sectPr w:rsidR="00F771D8"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5D5172" w14:paraId="1C8A99D6" w14:textId="77777777" w:rsidTr="00F771D8">
        <w:trPr>
          <w:trHeight w:val="129"/>
        </w:trPr>
        <w:tc>
          <w:tcPr>
            <w:tcW w:w="8550" w:type="dxa"/>
            <w:tcBorders>
              <w:bottom w:val="nil"/>
            </w:tcBorders>
          </w:tcPr>
          <w:p w14:paraId="27AB3420" w14:textId="77777777" w:rsidR="005D5172" w:rsidRPr="00F771D8" w:rsidRDefault="005D5172" w:rsidP="005D5172">
            <w:pPr>
              <w:pStyle w:val="ListParagraph"/>
              <w:numPr>
                <w:ilvl w:val="0"/>
                <w:numId w:val="26"/>
              </w:numPr>
              <w:spacing w:before="40" w:after="40"/>
              <w:ind w:left="338"/>
              <w:rPr>
                <w:rFonts w:ascii="Arial" w:hAnsi="Arial" w:cs="Arial"/>
                <w:sz w:val="20"/>
                <w:szCs w:val="20"/>
              </w:rPr>
            </w:pPr>
            <w:r w:rsidRPr="00F771D8">
              <w:rPr>
                <w:rFonts w:ascii="Arial" w:hAnsi="Arial" w:cs="Arial"/>
                <w:sz w:val="20"/>
                <w:szCs w:val="20"/>
              </w:rPr>
              <w:t>The provider shows respect for the client.</w:t>
            </w:r>
          </w:p>
        </w:tc>
        <w:tc>
          <w:tcPr>
            <w:tcW w:w="2250" w:type="dxa"/>
            <w:vMerge w:val="restart"/>
          </w:tcPr>
          <w:p w14:paraId="6DFB7ED2" w14:textId="77777777" w:rsidR="005D5172" w:rsidRDefault="005D5172" w:rsidP="005D517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643D3E44" w14:textId="34D52F71" w:rsidR="005D5172" w:rsidRDefault="005D5172" w:rsidP="005D517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rsidRPr="00DD0A11" w14:paraId="65567F75" w14:textId="77777777" w:rsidTr="00F771D8">
        <w:tc>
          <w:tcPr>
            <w:tcW w:w="8550" w:type="dxa"/>
            <w:tcBorders>
              <w:top w:val="nil"/>
              <w:bottom w:val="nil"/>
              <w:right w:val="single" w:sz="4" w:space="0" w:color="auto"/>
            </w:tcBorders>
          </w:tcPr>
          <w:p w14:paraId="0C3C6623" w14:textId="77777777" w:rsidR="005D5172" w:rsidRPr="003B3BC0" w:rsidRDefault="005D5172" w:rsidP="004F17A5">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0426F375" w14:textId="77777777" w:rsidR="005D5172" w:rsidRPr="00DD0A11" w:rsidRDefault="005D5172" w:rsidP="005D5172">
            <w:pPr>
              <w:spacing w:before="20"/>
              <w:rPr>
                <w:rFonts w:ascii="Times New Roman" w:hAnsi="Times New Roman" w:cs="Times New Roman"/>
                <w:sz w:val="24"/>
                <w:szCs w:val="24"/>
              </w:rPr>
            </w:pPr>
          </w:p>
        </w:tc>
      </w:tr>
    </w:tbl>
    <w:p w14:paraId="42648EEF"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5800B046" w14:textId="77777777" w:rsidTr="004965F2">
        <w:tc>
          <w:tcPr>
            <w:tcW w:w="8550" w:type="dxa"/>
            <w:tcBorders>
              <w:top w:val="nil"/>
              <w:bottom w:val="nil"/>
              <w:right w:val="single" w:sz="4" w:space="0" w:color="auto"/>
            </w:tcBorders>
            <w:shd w:val="clear" w:color="auto" w:fill="FFFFCC"/>
          </w:tcPr>
          <w:p w14:paraId="26CC4217"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051028FA" w14:textId="77777777" w:rsidR="00650411" w:rsidRPr="00DD0A11" w:rsidRDefault="00650411" w:rsidP="004965F2">
            <w:pPr>
              <w:spacing w:before="20"/>
              <w:rPr>
                <w:rFonts w:ascii="Times New Roman" w:hAnsi="Times New Roman" w:cs="Times New Roman"/>
                <w:sz w:val="24"/>
                <w:szCs w:val="24"/>
              </w:rPr>
            </w:pPr>
          </w:p>
        </w:tc>
      </w:tr>
    </w:tbl>
    <w:p w14:paraId="2D7742C6"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1D2BBBC9" w14:textId="77777777" w:rsidTr="004965F2">
        <w:tc>
          <w:tcPr>
            <w:tcW w:w="8550" w:type="dxa"/>
            <w:tcBorders>
              <w:top w:val="nil"/>
              <w:bottom w:val="nil"/>
              <w:right w:val="single" w:sz="4" w:space="0" w:color="auto"/>
            </w:tcBorders>
          </w:tcPr>
          <w:p w14:paraId="53497B7F" w14:textId="77777777" w:rsidR="002D57CD" w:rsidRDefault="002D57CD" w:rsidP="004F17A5">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4513A19C" w14:textId="77777777" w:rsidR="002D57CD" w:rsidRDefault="002D57CD" w:rsidP="002D57CD">
            <w:pPr>
              <w:spacing w:before="20"/>
              <w:rPr>
                <w:rFonts w:ascii="Arial" w:hAnsi="Arial" w:cs="Arial"/>
                <w:sz w:val="16"/>
                <w:szCs w:val="16"/>
              </w:rPr>
            </w:pPr>
          </w:p>
        </w:tc>
      </w:tr>
    </w:tbl>
    <w:p w14:paraId="31CFC6E4" w14:textId="77777777" w:rsidR="004965F2" w:rsidRPr="00C47D4E" w:rsidRDefault="004965F2" w:rsidP="004943AC">
      <w:pPr>
        <w:spacing w:after="0"/>
        <w:rPr>
          <w:rFonts w:ascii="Times New Roman" w:hAnsi="Times New Roman" w:cs="Times New Roman"/>
          <w:b/>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7B8AC9AD" w14:textId="77777777" w:rsidTr="00F771D8">
        <w:tc>
          <w:tcPr>
            <w:tcW w:w="8550" w:type="dxa"/>
            <w:shd w:val="clear" w:color="auto" w:fill="FFFFCC"/>
          </w:tcPr>
          <w:p w14:paraId="0B0DED80"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305D04B8" w14:textId="77777777" w:rsidR="00650411" w:rsidRPr="00DD0A11" w:rsidRDefault="00650411" w:rsidP="004965F2">
            <w:pPr>
              <w:spacing w:before="20"/>
              <w:rPr>
                <w:rFonts w:ascii="Times New Roman" w:hAnsi="Times New Roman" w:cs="Times New Roman"/>
                <w:sz w:val="24"/>
                <w:szCs w:val="24"/>
              </w:rPr>
            </w:pPr>
          </w:p>
        </w:tc>
      </w:tr>
    </w:tbl>
    <w:p w14:paraId="1667F2F4" w14:textId="77777777" w:rsidR="00F771D8" w:rsidRDefault="00F771D8" w:rsidP="005D5172">
      <w:pPr>
        <w:pStyle w:val="ListParagraph"/>
        <w:numPr>
          <w:ilvl w:val="0"/>
          <w:numId w:val="26"/>
        </w:numPr>
        <w:spacing w:before="40" w:after="40"/>
        <w:ind w:left="338"/>
        <w:rPr>
          <w:rFonts w:ascii="Times New Roman" w:hAnsi="Times New Roman" w:cs="Times New Roman"/>
          <w:sz w:val="2"/>
          <w:szCs w:val="2"/>
        </w:rPr>
        <w:sectPr w:rsidR="00F771D8"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5D5172" w14:paraId="108A8EF2" w14:textId="77777777" w:rsidTr="00F771D8">
        <w:trPr>
          <w:trHeight w:val="129"/>
        </w:trPr>
        <w:tc>
          <w:tcPr>
            <w:tcW w:w="8550" w:type="dxa"/>
            <w:tcBorders>
              <w:bottom w:val="nil"/>
            </w:tcBorders>
          </w:tcPr>
          <w:p w14:paraId="2CE02CEB" w14:textId="77777777" w:rsidR="005D5172" w:rsidRPr="00F771D8" w:rsidRDefault="005D5172" w:rsidP="005D5172">
            <w:pPr>
              <w:pStyle w:val="ListParagraph"/>
              <w:numPr>
                <w:ilvl w:val="0"/>
                <w:numId w:val="26"/>
              </w:numPr>
              <w:spacing w:before="40" w:after="40"/>
              <w:ind w:left="338"/>
              <w:rPr>
                <w:rFonts w:ascii="Arial" w:hAnsi="Arial" w:cs="Arial"/>
                <w:sz w:val="20"/>
                <w:szCs w:val="20"/>
              </w:rPr>
            </w:pPr>
            <w:r w:rsidRPr="00F771D8">
              <w:rPr>
                <w:rFonts w:ascii="Arial" w:hAnsi="Arial" w:cs="Arial"/>
                <w:sz w:val="20"/>
                <w:szCs w:val="20"/>
              </w:rPr>
              <w:t>There is adequate security (i.e., locks, peep holes, asking for identification before opening the door).</w:t>
            </w:r>
          </w:p>
        </w:tc>
        <w:tc>
          <w:tcPr>
            <w:tcW w:w="2250" w:type="dxa"/>
            <w:vMerge w:val="restart"/>
          </w:tcPr>
          <w:p w14:paraId="2F2808A4" w14:textId="77777777" w:rsidR="005D5172" w:rsidRDefault="005D5172" w:rsidP="005D517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2DE04A2E" w14:textId="36BA0CC8" w:rsidR="005D5172" w:rsidRDefault="005D5172" w:rsidP="005D517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rsidRPr="00DD0A11" w14:paraId="5F79E6B4" w14:textId="77777777" w:rsidTr="00F771D8">
        <w:tc>
          <w:tcPr>
            <w:tcW w:w="8550" w:type="dxa"/>
            <w:tcBorders>
              <w:top w:val="nil"/>
              <w:bottom w:val="nil"/>
              <w:right w:val="single" w:sz="4" w:space="0" w:color="auto"/>
            </w:tcBorders>
          </w:tcPr>
          <w:p w14:paraId="2E9A914A" w14:textId="77777777" w:rsidR="005D5172" w:rsidRPr="003B3BC0" w:rsidRDefault="005D5172" w:rsidP="005D5172">
            <w:pPr>
              <w:spacing w:before="2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7AC48046" w14:textId="77777777" w:rsidR="005D5172" w:rsidRPr="00DD0A11" w:rsidRDefault="005D5172" w:rsidP="005D5172">
            <w:pPr>
              <w:spacing w:before="20"/>
              <w:rPr>
                <w:rFonts w:ascii="Times New Roman" w:hAnsi="Times New Roman" w:cs="Times New Roman"/>
                <w:sz w:val="24"/>
                <w:szCs w:val="24"/>
              </w:rPr>
            </w:pPr>
          </w:p>
        </w:tc>
      </w:tr>
    </w:tbl>
    <w:p w14:paraId="6294692C"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74436F51" w14:textId="77777777" w:rsidTr="004965F2">
        <w:tc>
          <w:tcPr>
            <w:tcW w:w="8550" w:type="dxa"/>
            <w:tcBorders>
              <w:top w:val="nil"/>
              <w:bottom w:val="nil"/>
              <w:right w:val="single" w:sz="4" w:space="0" w:color="auto"/>
            </w:tcBorders>
            <w:shd w:val="clear" w:color="auto" w:fill="FFFFCC"/>
          </w:tcPr>
          <w:p w14:paraId="72939865"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234A4B9C" w14:textId="77777777" w:rsidR="00650411" w:rsidRPr="00DD0A11" w:rsidRDefault="00650411" w:rsidP="004965F2">
            <w:pPr>
              <w:spacing w:before="20"/>
              <w:rPr>
                <w:rFonts w:ascii="Times New Roman" w:hAnsi="Times New Roman" w:cs="Times New Roman"/>
                <w:sz w:val="24"/>
                <w:szCs w:val="24"/>
              </w:rPr>
            </w:pPr>
          </w:p>
        </w:tc>
      </w:tr>
    </w:tbl>
    <w:p w14:paraId="5A1279D9"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4248A13F" w14:textId="77777777" w:rsidTr="004965F2">
        <w:tc>
          <w:tcPr>
            <w:tcW w:w="8550" w:type="dxa"/>
            <w:tcBorders>
              <w:top w:val="nil"/>
              <w:bottom w:val="nil"/>
              <w:right w:val="single" w:sz="4" w:space="0" w:color="auto"/>
            </w:tcBorders>
          </w:tcPr>
          <w:p w14:paraId="11D96AC1" w14:textId="77777777" w:rsidR="002D57CD" w:rsidRDefault="002D57CD" w:rsidP="003B3BC0">
            <w:pPr>
              <w:spacing w:before="2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5CE11753" w14:textId="77777777" w:rsidR="002D57CD" w:rsidRDefault="002D57CD" w:rsidP="002D57CD">
            <w:pPr>
              <w:spacing w:before="20"/>
              <w:rPr>
                <w:rFonts w:ascii="Arial" w:hAnsi="Arial" w:cs="Arial"/>
                <w:sz w:val="16"/>
                <w:szCs w:val="16"/>
              </w:rPr>
            </w:pPr>
          </w:p>
        </w:tc>
      </w:tr>
    </w:tbl>
    <w:p w14:paraId="775EBC69"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1B5E037D" w14:textId="77777777" w:rsidTr="00F771D8">
        <w:tc>
          <w:tcPr>
            <w:tcW w:w="8550" w:type="dxa"/>
            <w:shd w:val="clear" w:color="auto" w:fill="FFFFCC"/>
          </w:tcPr>
          <w:p w14:paraId="086EEFC6"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22F13A80" w14:textId="77777777" w:rsidR="00650411" w:rsidRPr="00DD0A11" w:rsidRDefault="00650411" w:rsidP="004965F2">
            <w:pPr>
              <w:spacing w:before="20"/>
              <w:rPr>
                <w:rFonts w:ascii="Times New Roman" w:hAnsi="Times New Roman" w:cs="Times New Roman"/>
                <w:sz w:val="24"/>
                <w:szCs w:val="24"/>
              </w:rPr>
            </w:pPr>
          </w:p>
        </w:tc>
      </w:tr>
    </w:tbl>
    <w:p w14:paraId="00B894BA" w14:textId="77777777" w:rsidR="00F771D8" w:rsidRDefault="00F771D8" w:rsidP="004943AC">
      <w:pPr>
        <w:pStyle w:val="ListParagraph"/>
        <w:numPr>
          <w:ilvl w:val="0"/>
          <w:numId w:val="26"/>
        </w:numPr>
        <w:spacing w:after="0"/>
        <w:ind w:left="338"/>
        <w:rPr>
          <w:rFonts w:ascii="Times New Roman" w:hAnsi="Times New Roman" w:cs="Times New Roman"/>
          <w:sz w:val="2"/>
          <w:szCs w:val="2"/>
        </w:rPr>
        <w:sectPr w:rsidR="00F771D8"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5D5172" w14:paraId="0CD6514D" w14:textId="77777777" w:rsidTr="00F771D8">
        <w:trPr>
          <w:trHeight w:val="129"/>
        </w:trPr>
        <w:tc>
          <w:tcPr>
            <w:tcW w:w="8550" w:type="dxa"/>
            <w:tcBorders>
              <w:bottom w:val="nil"/>
            </w:tcBorders>
          </w:tcPr>
          <w:p w14:paraId="442E4D88" w14:textId="65EFCE24" w:rsidR="005D5172" w:rsidRPr="00F771D8" w:rsidRDefault="002630AE" w:rsidP="00311F32">
            <w:pPr>
              <w:pStyle w:val="ListParagraph"/>
              <w:keepNext/>
              <w:numPr>
                <w:ilvl w:val="0"/>
                <w:numId w:val="26"/>
              </w:numPr>
              <w:spacing w:before="40" w:after="40"/>
              <w:ind w:left="331"/>
              <w:rPr>
                <w:rFonts w:ascii="Arial" w:hAnsi="Arial" w:cs="Arial"/>
                <w:sz w:val="20"/>
                <w:szCs w:val="20"/>
              </w:rPr>
            </w:pPr>
            <w:r>
              <w:rPr>
                <w:rFonts w:ascii="Arial" w:hAnsi="Arial" w:cs="Arial"/>
                <w:sz w:val="20"/>
                <w:szCs w:val="20"/>
              </w:rPr>
              <w:lastRenderedPageBreak/>
              <w:t>The provider ensures client has access to balanced, nutritional food choices that reflect the client’s personal preference</w:t>
            </w:r>
            <w:r w:rsidR="005D5172" w:rsidRPr="00F771D8">
              <w:rPr>
                <w:rFonts w:ascii="Arial" w:hAnsi="Arial" w:cs="Arial"/>
                <w:sz w:val="20"/>
                <w:szCs w:val="20"/>
              </w:rPr>
              <w:t>.</w:t>
            </w:r>
          </w:p>
        </w:tc>
        <w:tc>
          <w:tcPr>
            <w:tcW w:w="2250" w:type="dxa"/>
            <w:vMerge w:val="restart"/>
          </w:tcPr>
          <w:p w14:paraId="3F612975" w14:textId="77777777" w:rsidR="005D5172" w:rsidRDefault="005D5172" w:rsidP="005D517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0D8044A6" w14:textId="0FC23495" w:rsidR="005D5172" w:rsidRDefault="005D5172" w:rsidP="005D517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rsidRPr="00DD0A11" w14:paraId="2B24AC42" w14:textId="77777777" w:rsidTr="00F771D8">
        <w:tc>
          <w:tcPr>
            <w:tcW w:w="8550" w:type="dxa"/>
            <w:tcBorders>
              <w:top w:val="nil"/>
              <w:bottom w:val="nil"/>
              <w:right w:val="single" w:sz="4" w:space="0" w:color="auto"/>
            </w:tcBorders>
          </w:tcPr>
          <w:p w14:paraId="14F9A4E8" w14:textId="77777777" w:rsidR="005D5172" w:rsidRPr="003B3BC0" w:rsidRDefault="005D5172" w:rsidP="004F17A5">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48381905" w14:textId="77777777" w:rsidR="005D5172" w:rsidRPr="00DD0A11" w:rsidRDefault="005D5172" w:rsidP="005D5172">
            <w:pPr>
              <w:spacing w:before="20"/>
              <w:rPr>
                <w:rFonts w:ascii="Times New Roman" w:hAnsi="Times New Roman" w:cs="Times New Roman"/>
                <w:sz w:val="24"/>
                <w:szCs w:val="24"/>
              </w:rPr>
            </w:pPr>
          </w:p>
        </w:tc>
      </w:tr>
    </w:tbl>
    <w:p w14:paraId="38F138D8"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3071920C" w14:textId="77777777" w:rsidTr="004965F2">
        <w:tc>
          <w:tcPr>
            <w:tcW w:w="8550" w:type="dxa"/>
            <w:tcBorders>
              <w:top w:val="nil"/>
              <w:bottom w:val="nil"/>
              <w:right w:val="single" w:sz="4" w:space="0" w:color="auto"/>
            </w:tcBorders>
            <w:shd w:val="clear" w:color="auto" w:fill="FFFFCC"/>
          </w:tcPr>
          <w:p w14:paraId="191E7A48"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4145DE65" w14:textId="77777777" w:rsidR="00650411" w:rsidRPr="00DD0A11" w:rsidRDefault="00650411" w:rsidP="004965F2">
            <w:pPr>
              <w:spacing w:before="20"/>
              <w:rPr>
                <w:rFonts w:ascii="Times New Roman" w:hAnsi="Times New Roman" w:cs="Times New Roman"/>
                <w:sz w:val="24"/>
                <w:szCs w:val="24"/>
              </w:rPr>
            </w:pPr>
          </w:p>
        </w:tc>
      </w:tr>
    </w:tbl>
    <w:p w14:paraId="0FFCA988" w14:textId="77777777" w:rsidR="004965F2" w:rsidRPr="00C47D4E" w:rsidRDefault="004965F2" w:rsidP="004943AC">
      <w:pPr>
        <w:spacing w:after="0"/>
        <w:rPr>
          <w:rFonts w:ascii="Times New Roman" w:hAnsi="Times New Roman" w:cs="Times New Roman"/>
          <w:sz w:val="2"/>
          <w:szCs w:val="2"/>
        </w:rPr>
        <w:sectPr w:rsidR="004965F2" w:rsidRPr="00C47D4E"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0845A28E" w14:textId="77777777" w:rsidTr="004965F2">
        <w:tc>
          <w:tcPr>
            <w:tcW w:w="8550" w:type="dxa"/>
            <w:tcBorders>
              <w:top w:val="nil"/>
              <w:bottom w:val="nil"/>
              <w:right w:val="single" w:sz="4" w:space="0" w:color="auto"/>
            </w:tcBorders>
          </w:tcPr>
          <w:p w14:paraId="6B0091B5" w14:textId="77777777" w:rsidR="002D57CD" w:rsidRDefault="002D57CD" w:rsidP="004F17A5">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0FE2BBA7" w14:textId="77777777" w:rsidR="002D57CD" w:rsidRDefault="002D57CD" w:rsidP="002D57CD">
            <w:pPr>
              <w:spacing w:before="20"/>
              <w:rPr>
                <w:rFonts w:ascii="Arial" w:hAnsi="Arial" w:cs="Arial"/>
                <w:sz w:val="16"/>
                <w:szCs w:val="16"/>
              </w:rPr>
            </w:pPr>
          </w:p>
        </w:tc>
      </w:tr>
    </w:tbl>
    <w:p w14:paraId="7279CD7E" w14:textId="77777777" w:rsidR="004965F2" w:rsidRPr="004943AC" w:rsidRDefault="004965F2" w:rsidP="004943AC">
      <w:pPr>
        <w:spacing w:after="0"/>
        <w:rPr>
          <w:rFonts w:ascii="Times New Roman" w:hAnsi="Times New Roman" w:cs="Times New Roman"/>
          <w:b/>
          <w:sz w:val="2"/>
          <w:szCs w:val="2"/>
        </w:rPr>
        <w:sectPr w:rsidR="004965F2" w:rsidRPr="004943AC" w:rsidSect="004965F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501A204E" w14:textId="77777777" w:rsidTr="00F771D8">
        <w:tc>
          <w:tcPr>
            <w:tcW w:w="8550" w:type="dxa"/>
            <w:shd w:val="clear" w:color="auto" w:fill="FFFFCC"/>
          </w:tcPr>
          <w:p w14:paraId="45CD458C"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6EF1DF8D" w14:textId="77777777" w:rsidR="00650411" w:rsidRPr="00DD0A11" w:rsidRDefault="00650411" w:rsidP="004965F2">
            <w:pPr>
              <w:spacing w:before="20"/>
              <w:rPr>
                <w:rFonts w:ascii="Times New Roman" w:hAnsi="Times New Roman" w:cs="Times New Roman"/>
                <w:sz w:val="24"/>
                <w:szCs w:val="24"/>
              </w:rPr>
            </w:pPr>
          </w:p>
        </w:tc>
      </w:tr>
    </w:tbl>
    <w:p w14:paraId="15562263" w14:textId="77777777" w:rsidR="00F771D8" w:rsidRDefault="00F771D8" w:rsidP="004943AC">
      <w:pPr>
        <w:pStyle w:val="ListParagraph"/>
        <w:numPr>
          <w:ilvl w:val="0"/>
          <w:numId w:val="26"/>
        </w:numPr>
        <w:spacing w:after="0"/>
        <w:ind w:left="338"/>
        <w:rPr>
          <w:rFonts w:ascii="Times New Roman" w:hAnsi="Times New Roman" w:cs="Times New Roman"/>
          <w:sz w:val="2"/>
          <w:szCs w:val="2"/>
        </w:rPr>
        <w:sectPr w:rsidR="00F771D8"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5D5172" w14:paraId="196D5A10" w14:textId="77777777" w:rsidTr="00F771D8">
        <w:trPr>
          <w:trHeight w:val="129"/>
        </w:trPr>
        <w:tc>
          <w:tcPr>
            <w:tcW w:w="8550" w:type="dxa"/>
            <w:tcBorders>
              <w:bottom w:val="nil"/>
            </w:tcBorders>
          </w:tcPr>
          <w:p w14:paraId="2471DF79" w14:textId="77777777" w:rsidR="005D5172" w:rsidRPr="00F771D8" w:rsidRDefault="005D5172" w:rsidP="005D5172">
            <w:pPr>
              <w:pStyle w:val="ListParagraph"/>
              <w:numPr>
                <w:ilvl w:val="0"/>
                <w:numId w:val="26"/>
              </w:numPr>
              <w:spacing w:before="40" w:after="40"/>
              <w:ind w:left="338"/>
              <w:rPr>
                <w:rFonts w:ascii="Arial" w:hAnsi="Arial" w:cs="Arial"/>
                <w:sz w:val="20"/>
                <w:szCs w:val="20"/>
              </w:rPr>
            </w:pPr>
            <w:r w:rsidRPr="00F771D8">
              <w:rPr>
                <w:rFonts w:ascii="Arial" w:hAnsi="Arial" w:cs="Arial"/>
                <w:sz w:val="20"/>
                <w:szCs w:val="20"/>
              </w:rPr>
              <w:t>There is a posting listed the APS number to report suspected abuse / neglect / exploitation.</w:t>
            </w:r>
          </w:p>
        </w:tc>
        <w:tc>
          <w:tcPr>
            <w:tcW w:w="2250" w:type="dxa"/>
            <w:vMerge w:val="restart"/>
          </w:tcPr>
          <w:p w14:paraId="3F96DE94" w14:textId="77777777" w:rsidR="005D5172" w:rsidRDefault="005D5172" w:rsidP="005D517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19E5A165" w14:textId="58CD4424" w:rsidR="005D5172" w:rsidRDefault="005D5172" w:rsidP="005D517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3B3BC0" w:rsidRPr="00DD0A11" w14:paraId="7E274617" w14:textId="77777777" w:rsidTr="00F771D8">
        <w:tc>
          <w:tcPr>
            <w:tcW w:w="8550" w:type="dxa"/>
            <w:tcBorders>
              <w:top w:val="nil"/>
              <w:bottom w:val="nil"/>
              <w:right w:val="single" w:sz="4" w:space="0" w:color="auto"/>
            </w:tcBorders>
          </w:tcPr>
          <w:p w14:paraId="1324DE66" w14:textId="77777777" w:rsidR="003B3BC0" w:rsidRPr="003B3BC0" w:rsidRDefault="003B3BC0" w:rsidP="004F17A5">
            <w:pPr>
              <w:spacing w:before="40" w:after="40"/>
              <w:rPr>
                <w:rFonts w:ascii="Arial" w:hAnsi="Arial" w:cs="Arial"/>
                <w:sz w:val="16"/>
                <w:szCs w:val="16"/>
              </w:rPr>
            </w:pPr>
            <w:r>
              <w:rPr>
                <w:rFonts w:ascii="Arial" w:hAnsi="Arial" w:cs="Arial"/>
                <w:sz w:val="16"/>
                <w:szCs w:val="16"/>
              </w:rPr>
              <w:t>EVALUATOR COMMENTS</w:t>
            </w:r>
          </w:p>
        </w:tc>
        <w:tc>
          <w:tcPr>
            <w:tcW w:w="2250" w:type="dxa"/>
            <w:vMerge/>
            <w:tcBorders>
              <w:left w:val="single" w:sz="4" w:space="0" w:color="auto"/>
              <w:bottom w:val="nil"/>
            </w:tcBorders>
          </w:tcPr>
          <w:p w14:paraId="0874A695" w14:textId="77777777" w:rsidR="003B3BC0" w:rsidRPr="00DD0A11" w:rsidRDefault="003B3BC0" w:rsidP="003B3BC0">
            <w:pPr>
              <w:spacing w:before="20"/>
              <w:rPr>
                <w:rFonts w:ascii="Times New Roman" w:hAnsi="Times New Roman" w:cs="Times New Roman"/>
                <w:sz w:val="24"/>
                <w:szCs w:val="24"/>
              </w:rPr>
            </w:pPr>
          </w:p>
        </w:tc>
      </w:tr>
    </w:tbl>
    <w:p w14:paraId="43B8E7C0" w14:textId="77777777" w:rsidR="004965F2" w:rsidRPr="004943AC" w:rsidRDefault="004965F2" w:rsidP="00D2487D">
      <w:pPr>
        <w:spacing w:after="0"/>
        <w:rPr>
          <w:rFonts w:ascii="Times New Roman" w:hAnsi="Times New Roman" w:cs="Times New Roman"/>
          <w:sz w:val="2"/>
          <w:szCs w:val="2"/>
        </w:rPr>
        <w:sectPr w:rsidR="004965F2" w:rsidRPr="004943AC" w:rsidSect="004965F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0CFAD3C1" w14:textId="77777777" w:rsidTr="004965F2">
        <w:tc>
          <w:tcPr>
            <w:tcW w:w="8550" w:type="dxa"/>
            <w:tcBorders>
              <w:top w:val="nil"/>
              <w:bottom w:val="nil"/>
              <w:right w:val="single" w:sz="4" w:space="0" w:color="auto"/>
            </w:tcBorders>
            <w:shd w:val="clear" w:color="auto" w:fill="FFFFCC"/>
          </w:tcPr>
          <w:p w14:paraId="279F9348"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2FE20587" w14:textId="77777777" w:rsidR="00650411" w:rsidRPr="00DD0A11" w:rsidRDefault="00650411" w:rsidP="004965F2">
            <w:pPr>
              <w:spacing w:before="20"/>
              <w:rPr>
                <w:rFonts w:ascii="Times New Roman" w:hAnsi="Times New Roman" w:cs="Times New Roman"/>
                <w:sz w:val="24"/>
                <w:szCs w:val="24"/>
              </w:rPr>
            </w:pPr>
          </w:p>
        </w:tc>
      </w:tr>
    </w:tbl>
    <w:p w14:paraId="0D9A4013" w14:textId="77777777" w:rsidR="004965F2" w:rsidRPr="004943AC" w:rsidRDefault="004965F2" w:rsidP="00D2487D">
      <w:pPr>
        <w:spacing w:after="0"/>
        <w:rPr>
          <w:rFonts w:ascii="Times New Roman" w:hAnsi="Times New Roman" w:cs="Times New Roman"/>
          <w:sz w:val="2"/>
          <w:szCs w:val="2"/>
        </w:rPr>
        <w:sectPr w:rsidR="004965F2" w:rsidRPr="004943AC"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D57CD" w:rsidRPr="00DD0A11" w14:paraId="44DC530F" w14:textId="77777777" w:rsidTr="004965F2">
        <w:tc>
          <w:tcPr>
            <w:tcW w:w="8550" w:type="dxa"/>
            <w:tcBorders>
              <w:top w:val="nil"/>
              <w:bottom w:val="nil"/>
              <w:right w:val="single" w:sz="4" w:space="0" w:color="auto"/>
            </w:tcBorders>
          </w:tcPr>
          <w:p w14:paraId="7198CBC7" w14:textId="77777777" w:rsidR="002D57CD" w:rsidRDefault="002D57CD" w:rsidP="004F17A5">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0DCE77F3" w14:textId="77777777" w:rsidR="002D57CD" w:rsidRDefault="002D57CD" w:rsidP="002D57CD">
            <w:pPr>
              <w:spacing w:before="20"/>
              <w:rPr>
                <w:rFonts w:ascii="Arial" w:hAnsi="Arial" w:cs="Arial"/>
                <w:sz w:val="16"/>
                <w:szCs w:val="16"/>
              </w:rPr>
            </w:pPr>
          </w:p>
        </w:tc>
      </w:tr>
    </w:tbl>
    <w:p w14:paraId="536B3F9D" w14:textId="77777777" w:rsidR="004965F2" w:rsidRPr="004943AC" w:rsidRDefault="004965F2" w:rsidP="00D2487D">
      <w:pPr>
        <w:spacing w:after="0"/>
        <w:rPr>
          <w:rFonts w:ascii="Times New Roman" w:hAnsi="Times New Roman" w:cs="Times New Roman"/>
          <w:sz w:val="2"/>
          <w:szCs w:val="2"/>
        </w:rPr>
        <w:sectPr w:rsidR="004965F2" w:rsidRPr="004943AC" w:rsidSect="004965F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650411" w:rsidRPr="00DD0A11" w14:paraId="18CE7B39" w14:textId="77777777" w:rsidTr="00F771D8">
        <w:tc>
          <w:tcPr>
            <w:tcW w:w="8550" w:type="dxa"/>
            <w:shd w:val="clear" w:color="auto" w:fill="FFFFCC"/>
          </w:tcPr>
          <w:p w14:paraId="547449B8" w14:textId="77777777" w:rsidR="00650411" w:rsidRPr="00650411" w:rsidRDefault="00650411" w:rsidP="004965F2">
            <w:pPr>
              <w:spacing w:before="40" w:after="40"/>
              <w:rPr>
                <w:rFonts w:ascii="Times New Roman" w:hAnsi="Times New Roman" w:cs="Times New Roman"/>
                <w:b/>
                <w:sz w:val="24"/>
                <w:szCs w:val="24"/>
              </w:rPr>
            </w:pPr>
          </w:p>
        </w:tc>
        <w:tc>
          <w:tcPr>
            <w:tcW w:w="2250" w:type="dxa"/>
          </w:tcPr>
          <w:p w14:paraId="0C3CEFF7" w14:textId="77777777" w:rsidR="00650411" w:rsidRPr="00DD0A11" w:rsidRDefault="00650411" w:rsidP="004965F2">
            <w:pPr>
              <w:spacing w:before="20"/>
              <w:rPr>
                <w:rFonts w:ascii="Times New Roman" w:hAnsi="Times New Roman" w:cs="Times New Roman"/>
                <w:sz w:val="24"/>
                <w:szCs w:val="24"/>
              </w:rPr>
            </w:pPr>
          </w:p>
        </w:tc>
      </w:tr>
    </w:tbl>
    <w:p w14:paraId="4459FECA" w14:textId="77777777" w:rsidR="00F771D8" w:rsidRDefault="00F771D8" w:rsidP="00D2487D">
      <w:pPr>
        <w:pStyle w:val="ListParagraph"/>
        <w:numPr>
          <w:ilvl w:val="0"/>
          <w:numId w:val="26"/>
        </w:numPr>
        <w:spacing w:after="0"/>
        <w:ind w:left="338"/>
        <w:rPr>
          <w:rFonts w:ascii="Times New Roman" w:hAnsi="Times New Roman" w:cs="Times New Roman"/>
          <w:sz w:val="2"/>
          <w:szCs w:val="2"/>
        </w:rPr>
        <w:sectPr w:rsidR="00F771D8"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5D5172" w14:paraId="57328EC9" w14:textId="77777777" w:rsidTr="00F771D8">
        <w:trPr>
          <w:trHeight w:val="129"/>
        </w:trPr>
        <w:tc>
          <w:tcPr>
            <w:tcW w:w="8550" w:type="dxa"/>
            <w:tcBorders>
              <w:bottom w:val="nil"/>
            </w:tcBorders>
          </w:tcPr>
          <w:p w14:paraId="4B90775B" w14:textId="6529A38B" w:rsidR="005D5172" w:rsidRPr="00F771D8" w:rsidRDefault="00E42C41" w:rsidP="005D5172">
            <w:pPr>
              <w:pStyle w:val="ListParagraph"/>
              <w:numPr>
                <w:ilvl w:val="0"/>
                <w:numId w:val="26"/>
              </w:numPr>
              <w:spacing w:before="40" w:after="40"/>
              <w:ind w:left="338"/>
              <w:rPr>
                <w:rFonts w:ascii="Arial" w:hAnsi="Arial" w:cs="Arial"/>
                <w:sz w:val="20"/>
                <w:szCs w:val="20"/>
              </w:rPr>
            </w:pPr>
            <w:r>
              <w:rPr>
                <w:rFonts w:ascii="Arial" w:hAnsi="Arial" w:cs="Arial"/>
                <w:sz w:val="20"/>
                <w:szCs w:val="20"/>
              </w:rPr>
              <w:t>Feedback from client feedback surveys is generally positive.</w:t>
            </w:r>
          </w:p>
        </w:tc>
        <w:tc>
          <w:tcPr>
            <w:tcW w:w="2250" w:type="dxa"/>
            <w:vMerge w:val="restart"/>
            <w:tcBorders>
              <w:top w:val="single" w:sz="4" w:space="0" w:color="auto"/>
              <w:bottom w:val="nil"/>
            </w:tcBorders>
          </w:tcPr>
          <w:p w14:paraId="003FAE16" w14:textId="77777777" w:rsidR="005D5172" w:rsidRDefault="005D5172" w:rsidP="005D5172">
            <w:pPr>
              <w:tabs>
                <w:tab w:val="center" w:pos="272"/>
                <w:tab w:val="center" w:pos="800"/>
                <w:tab w:val="center" w:pos="1348"/>
                <w:tab w:val="center" w:pos="1890"/>
              </w:tabs>
              <w:spacing w:before="40" w:after="40"/>
              <w:rPr>
                <w:rFonts w:ascii="Arial" w:hAnsi="Arial" w:cs="Arial"/>
                <w:sz w:val="16"/>
                <w:szCs w:val="16"/>
              </w:rPr>
            </w:pPr>
            <w:r>
              <w:rPr>
                <w:rFonts w:ascii="Arial" w:hAnsi="Arial" w:cs="Arial"/>
                <w:sz w:val="16"/>
                <w:szCs w:val="16"/>
              </w:rPr>
              <w:tab/>
            </w:r>
            <w:r w:rsidRPr="00435990">
              <w:rPr>
                <w:rFonts w:ascii="Arial" w:hAnsi="Arial" w:cs="Arial"/>
                <w:sz w:val="16"/>
                <w:szCs w:val="16"/>
              </w:rPr>
              <w:t>YES</w:t>
            </w:r>
            <w:r w:rsidRPr="00435990">
              <w:rPr>
                <w:rFonts w:ascii="Arial" w:hAnsi="Arial" w:cs="Arial"/>
                <w:sz w:val="16"/>
                <w:szCs w:val="16"/>
              </w:rPr>
              <w:tab/>
              <w:t>NO</w:t>
            </w:r>
            <w:r w:rsidRPr="00435990">
              <w:rPr>
                <w:rFonts w:ascii="Arial" w:hAnsi="Arial" w:cs="Arial"/>
                <w:sz w:val="16"/>
                <w:szCs w:val="16"/>
              </w:rPr>
              <w:tab/>
              <w:t>P</w:t>
            </w:r>
            <w:r w:rsidRPr="00435990">
              <w:rPr>
                <w:rFonts w:ascii="Arial" w:hAnsi="Arial" w:cs="Arial"/>
                <w:sz w:val="16"/>
                <w:szCs w:val="16"/>
              </w:rPr>
              <w:tab/>
              <w:t>N/A</w:t>
            </w:r>
          </w:p>
          <w:p w14:paraId="2606352C" w14:textId="20B2784E" w:rsidR="005D5172" w:rsidRDefault="005D5172" w:rsidP="005D5172">
            <w:pPr>
              <w:tabs>
                <w:tab w:val="center" w:pos="272"/>
                <w:tab w:val="center" w:pos="800"/>
                <w:tab w:val="center" w:pos="1348"/>
                <w:tab w:val="center" w:pos="1890"/>
              </w:tabs>
              <w:spacing w:before="40" w:after="4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A86709">
              <w:rPr>
                <w:rFonts w:ascii="Arial" w:hAnsi="Arial" w:cs="Arial"/>
                <w:sz w:val="20"/>
                <w:szCs w:val="20"/>
              </w:rPr>
            </w:r>
            <w:r w:rsidR="00A86709">
              <w:rPr>
                <w:rFonts w:ascii="Arial" w:hAnsi="Arial" w:cs="Arial"/>
                <w:sz w:val="20"/>
                <w:szCs w:val="20"/>
              </w:rPr>
              <w:fldChar w:fldCharType="separate"/>
            </w:r>
            <w:r>
              <w:rPr>
                <w:rFonts w:ascii="Arial" w:hAnsi="Arial" w:cs="Arial"/>
                <w:sz w:val="20"/>
                <w:szCs w:val="20"/>
              </w:rPr>
              <w:fldChar w:fldCharType="end"/>
            </w:r>
          </w:p>
        </w:tc>
      </w:tr>
      <w:tr w:rsidR="005D5172" w:rsidRPr="00DD0A11" w14:paraId="70354B32" w14:textId="77777777" w:rsidTr="00F771D8">
        <w:tc>
          <w:tcPr>
            <w:tcW w:w="8550" w:type="dxa"/>
            <w:tcBorders>
              <w:top w:val="nil"/>
              <w:bottom w:val="nil"/>
            </w:tcBorders>
          </w:tcPr>
          <w:p w14:paraId="499C86EA" w14:textId="77777777" w:rsidR="005D5172" w:rsidRPr="003B3BC0" w:rsidRDefault="005D5172" w:rsidP="004F17A5">
            <w:pPr>
              <w:spacing w:before="40" w:after="40"/>
              <w:rPr>
                <w:rFonts w:ascii="Arial" w:hAnsi="Arial" w:cs="Arial"/>
                <w:sz w:val="16"/>
                <w:szCs w:val="16"/>
              </w:rPr>
            </w:pPr>
            <w:r>
              <w:rPr>
                <w:rFonts w:ascii="Arial" w:hAnsi="Arial" w:cs="Arial"/>
                <w:sz w:val="16"/>
                <w:szCs w:val="16"/>
              </w:rPr>
              <w:t>EVALUATOR COMMENTS</w:t>
            </w:r>
          </w:p>
        </w:tc>
        <w:tc>
          <w:tcPr>
            <w:tcW w:w="2250" w:type="dxa"/>
            <w:vMerge/>
            <w:tcBorders>
              <w:top w:val="nil"/>
              <w:bottom w:val="nil"/>
            </w:tcBorders>
          </w:tcPr>
          <w:p w14:paraId="14F0AD4E" w14:textId="77777777" w:rsidR="005D5172" w:rsidRPr="00DD0A11" w:rsidRDefault="005D5172" w:rsidP="005D5172">
            <w:pPr>
              <w:spacing w:before="20"/>
              <w:rPr>
                <w:rFonts w:ascii="Times New Roman" w:hAnsi="Times New Roman" w:cs="Times New Roman"/>
                <w:sz w:val="24"/>
                <w:szCs w:val="24"/>
              </w:rPr>
            </w:pPr>
          </w:p>
        </w:tc>
      </w:tr>
    </w:tbl>
    <w:p w14:paraId="4792B067" w14:textId="77777777" w:rsidR="004965F2" w:rsidRPr="004943AC" w:rsidRDefault="004965F2" w:rsidP="00D2487D">
      <w:pPr>
        <w:spacing w:after="0"/>
        <w:rPr>
          <w:rFonts w:ascii="Times New Roman" w:hAnsi="Times New Roman" w:cs="Times New Roman"/>
          <w:sz w:val="2"/>
          <w:szCs w:val="2"/>
        </w:rPr>
        <w:sectPr w:rsidR="004965F2" w:rsidRPr="004943AC" w:rsidSect="004965F2">
          <w:type w:val="continuous"/>
          <w:pgSz w:w="12240" w:h="15840"/>
          <w:pgMar w:top="720" w:right="720" w:bottom="720" w:left="720" w:header="720" w:footer="720" w:gutter="0"/>
          <w:cols w:space="720"/>
          <w:docGrid w:linePitch="360"/>
        </w:sectPr>
      </w:pPr>
    </w:p>
    <w:tbl>
      <w:tblPr>
        <w:tblStyle w:val="TableGrid"/>
        <w:tblW w:w="10800" w:type="dxa"/>
        <w:tblInd w:w="-5" w:type="dxa"/>
        <w:tblLayout w:type="fixed"/>
        <w:tblLook w:val="04A0" w:firstRow="1" w:lastRow="0" w:firstColumn="1" w:lastColumn="0" w:noHBand="0" w:noVBand="1"/>
      </w:tblPr>
      <w:tblGrid>
        <w:gridCol w:w="8550"/>
        <w:gridCol w:w="2250"/>
      </w:tblGrid>
      <w:tr w:rsidR="00650411" w:rsidRPr="00DD0A11" w14:paraId="7E70FF23" w14:textId="77777777" w:rsidTr="004965F2">
        <w:tc>
          <w:tcPr>
            <w:tcW w:w="8550" w:type="dxa"/>
            <w:tcBorders>
              <w:top w:val="nil"/>
              <w:bottom w:val="nil"/>
              <w:right w:val="single" w:sz="4" w:space="0" w:color="auto"/>
            </w:tcBorders>
            <w:shd w:val="clear" w:color="auto" w:fill="FFFFCC"/>
          </w:tcPr>
          <w:p w14:paraId="61864757" w14:textId="77777777" w:rsidR="00650411" w:rsidRPr="00650411" w:rsidRDefault="00650411" w:rsidP="004965F2">
            <w:pPr>
              <w:spacing w:before="40" w:after="40"/>
              <w:rPr>
                <w:rFonts w:ascii="Times New Roman" w:hAnsi="Times New Roman" w:cs="Times New Roman"/>
                <w:b/>
                <w:sz w:val="24"/>
                <w:szCs w:val="24"/>
              </w:rPr>
            </w:pPr>
          </w:p>
        </w:tc>
        <w:tc>
          <w:tcPr>
            <w:tcW w:w="2250" w:type="dxa"/>
            <w:tcBorders>
              <w:top w:val="nil"/>
              <w:left w:val="single" w:sz="4" w:space="0" w:color="auto"/>
              <w:bottom w:val="nil"/>
            </w:tcBorders>
          </w:tcPr>
          <w:p w14:paraId="776BD255" w14:textId="77777777" w:rsidR="00650411" w:rsidRPr="00DD0A11" w:rsidRDefault="00650411" w:rsidP="004965F2">
            <w:pPr>
              <w:spacing w:before="20"/>
              <w:rPr>
                <w:rFonts w:ascii="Times New Roman" w:hAnsi="Times New Roman" w:cs="Times New Roman"/>
                <w:sz w:val="24"/>
                <w:szCs w:val="24"/>
              </w:rPr>
            </w:pPr>
          </w:p>
        </w:tc>
      </w:tr>
    </w:tbl>
    <w:p w14:paraId="4FF8D015" w14:textId="77777777" w:rsidR="004965F2" w:rsidRPr="004943AC" w:rsidRDefault="004965F2" w:rsidP="00D2487D">
      <w:pPr>
        <w:spacing w:after="0"/>
        <w:rPr>
          <w:rFonts w:ascii="Times New Roman" w:hAnsi="Times New Roman" w:cs="Times New Roman"/>
          <w:sz w:val="2"/>
          <w:szCs w:val="2"/>
        </w:rPr>
        <w:sectPr w:rsidR="004965F2" w:rsidRPr="004943AC"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550"/>
        <w:gridCol w:w="2250"/>
      </w:tblGrid>
      <w:tr w:rsidR="00200E73" w:rsidRPr="00DD0A11" w14:paraId="6C8E16D2" w14:textId="77777777" w:rsidTr="004965F2">
        <w:tc>
          <w:tcPr>
            <w:tcW w:w="8550" w:type="dxa"/>
            <w:tcBorders>
              <w:top w:val="nil"/>
              <w:bottom w:val="nil"/>
              <w:right w:val="single" w:sz="4" w:space="0" w:color="auto"/>
            </w:tcBorders>
          </w:tcPr>
          <w:p w14:paraId="1753A4E6" w14:textId="77777777" w:rsidR="00200E73" w:rsidRDefault="00200E73" w:rsidP="00200E73">
            <w:pPr>
              <w:spacing w:before="40" w:after="40"/>
              <w:rPr>
                <w:rFonts w:ascii="Arial" w:hAnsi="Arial" w:cs="Arial"/>
                <w:sz w:val="16"/>
                <w:szCs w:val="16"/>
              </w:rPr>
            </w:pPr>
            <w:r>
              <w:rPr>
                <w:rFonts w:ascii="Arial" w:hAnsi="Arial" w:cs="Arial"/>
                <w:sz w:val="16"/>
                <w:szCs w:val="16"/>
              </w:rPr>
              <w:t>CORRECTIVE ACTION PLAN / TIMELINES</w:t>
            </w:r>
          </w:p>
        </w:tc>
        <w:tc>
          <w:tcPr>
            <w:tcW w:w="2250" w:type="dxa"/>
            <w:tcBorders>
              <w:top w:val="nil"/>
              <w:left w:val="single" w:sz="4" w:space="0" w:color="auto"/>
              <w:bottom w:val="nil"/>
            </w:tcBorders>
          </w:tcPr>
          <w:p w14:paraId="7EE9DB46" w14:textId="77777777" w:rsidR="00200E73" w:rsidRDefault="00200E73" w:rsidP="00200E73">
            <w:pPr>
              <w:spacing w:before="20"/>
              <w:rPr>
                <w:rFonts w:ascii="Arial" w:hAnsi="Arial" w:cs="Arial"/>
                <w:sz w:val="16"/>
                <w:szCs w:val="16"/>
              </w:rPr>
            </w:pPr>
          </w:p>
        </w:tc>
      </w:tr>
    </w:tbl>
    <w:p w14:paraId="220E6303" w14:textId="77777777" w:rsidR="004965F2" w:rsidRPr="004943AC" w:rsidRDefault="004965F2" w:rsidP="00D2487D">
      <w:pPr>
        <w:spacing w:after="0"/>
        <w:rPr>
          <w:rFonts w:ascii="Times New Roman" w:hAnsi="Times New Roman" w:cs="Times New Roman"/>
          <w:sz w:val="2"/>
          <w:szCs w:val="2"/>
        </w:rPr>
        <w:sectPr w:rsidR="004965F2" w:rsidRPr="004943AC" w:rsidSect="004965F2">
          <w:type w:val="continuous"/>
          <w:pgSz w:w="12240" w:h="15840"/>
          <w:pgMar w:top="720" w:right="720" w:bottom="720" w:left="720" w:header="720" w:footer="720" w:gutter="0"/>
          <w:cols w:space="720"/>
          <w:docGrid w:linePitch="360"/>
        </w:sectPr>
      </w:pPr>
    </w:p>
    <w:tbl>
      <w:tblPr>
        <w:tblStyle w:val="TableGrid"/>
        <w:tblW w:w="10800" w:type="dxa"/>
        <w:tblInd w:w="-5" w:type="dxa"/>
        <w:tblBorders>
          <w:top w:val="none" w:sz="0" w:space="0" w:color="auto"/>
          <w:bottom w:val="none" w:sz="0" w:space="0" w:color="auto"/>
        </w:tblBorders>
        <w:tblLayout w:type="fixed"/>
        <w:tblLook w:val="04A0" w:firstRow="1" w:lastRow="0" w:firstColumn="1" w:lastColumn="0" w:noHBand="0" w:noVBand="1"/>
      </w:tblPr>
      <w:tblGrid>
        <w:gridCol w:w="8550"/>
        <w:gridCol w:w="2250"/>
      </w:tblGrid>
      <w:tr w:rsidR="00200E73" w:rsidRPr="00DD0A11" w14:paraId="73A6F13B" w14:textId="77777777" w:rsidTr="002E439A">
        <w:tc>
          <w:tcPr>
            <w:tcW w:w="8550" w:type="dxa"/>
            <w:shd w:val="clear" w:color="auto" w:fill="FFFFCC"/>
          </w:tcPr>
          <w:p w14:paraId="1CF93326" w14:textId="77777777" w:rsidR="00200E73" w:rsidRPr="002E439A" w:rsidRDefault="00200E73" w:rsidP="00200E73">
            <w:pPr>
              <w:spacing w:before="40" w:after="40"/>
              <w:rPr>
                <w:rFonts w:ascii="Times New Roman" w:hAnsi="Times New Roman" w:cs="Times New Roman"/>
                <w:b/>
                <w:sz w:val="24"/>
                <w:szCs w:val="24"/>
              </w:rPr>
            </w:pPr>
          </w:p>
        </w:tc>
        <w:tc>
          <w:tcPr>
            <w:tcW w:w="2250" w:type="dxa"/>
          </w:tcPr>
          <w:p w14:paraId="1F2BF01B" w14:textId="77777777" w:rsidR="00200E73" w:rsidRPr="002E439A" w:rsidRDefault="00200E73" w:rsidP="00200E73">
            <w:pPr>
              <w:spacing w:before="20"/>
              <w:rPr>
                <w:rFonts w:ascii="Times New Roman" w:hAnsi="Times New Roman" w:cs="Times New Roman"/>
                <w:sz w:val="24"/>
                <w:szCs w:val="24"/>
              </w:rPr>
            </w:pPr>
          </w:p>
        </w:tc>
      </w:tr>
    </w:tbl>
    <w:p w14:paraId="1AEBA158" w14:textId="77777777" w:rsidR="004965F2" w:rsidRPr="004943AC" w:rsidRDefault="004965F2" w:rsidP="00D2487D">
      <w:pPr>
        <w:spacing w:after="0"/>
        <w:rPr>
          <w:rFonts w:ascii="Times New Roman" w:hAnsi="Times New Roman" w:cs="Times New Roman"/>
          <w:sz w:val="2"/>
          <w:szCs w:val="2"/>
        </w:rPr>
        <w:sectPr w:rsidR="004965F2" w:rsidRPr="004943AC" w:rsidSect="004965F2">
          <w:type w:val="continuous"/>
          <w:pgSz w:w="12240" w:h="15840"/>
          <w:pgMar w:top="720" w:right="720" w:bottom="720" w:left="720" w:header="720" w:footer="720" w:gutter="0"/>
          <w:cols w:space="720"/>
          <w:formProt w:val="0"/>
          <w:docGrid w:linePitch="360"/>
        </w:sectPr>
      </w:pPr>
    </w:p>
    <w:tbl>
      <w:tblPr>
        <w:tblStyle w:val="TableGrid"/>
        <w:tblW w:w="10800" w:type="dxa"/>
        <w:tblInd w:w="-3" w:type="dxa"/>
        <w:tblBorders>
          <w:top w:val="single" w:sz="2" w:space="0" w:color="auto"/>
          <w:left w:val="single" w:sz="2" w:space="0" w:color="auto"/>
          <w:bottom w:val="none" w:sz="0" w:space="0" w:color="auto"/>
          <w:right w:val="single" w:sz="2"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0"/>
      </w:tblGrid>
      <w:tr w:rsidR="002E439A" w14:paraId="7A9A31CD" w14:textId="77777777" w:rsidTr="002E439A">
        <w:trPr>
          <w:trHeight w:val="129"/>
        </w:trPr>
        <w:tc>
          <w:tcPr>
            <w:tcW w:w="10800" w:type="dxa"/>
          </w:tcPr>
          <w:p w14:paraId="63882FAF" w14:textId="73CB4795" w:rsidR="002E439A" w:rsidRPr="002E439A" w:rsidRDefault="002E439A" w:rsidP="006D5A32">
            <w:pPr>
              <w:tabs>
                <w:tab w:val="center" w:pos="272"/>
                <w:tab w:val="center" w:pos="800"/>
                <w:tab w:val="center" w:pos="1348"/>
                <w:tab w:val="center" w:pos="1890"/>
              </w:tabs>
              <w:spacing w:before="40" w:after="40"/>
              <w:rPr>
                <w:rFonts w:ascii="Arial" w:hAnsi="Arial" w:cs="Arial"/>
                <w:b/>
                <w:bCs/>
                <w:sz w:val="20"/>
                <w:szCs w:val="20"/>
              </w:rPr>
            </w:pPr>
            <w:r>
              <w:rPr>
                <w:rFonts w:ascii="Arial" w:hAnsi="Arial" w:cs="Arial"/>
                <w:b/>
                <w:bCs/>
                <w:sz w:val="20"/>
                <w:szCs w:val="20"/>
              </w:rPr>
              <w:t>Additional comments regarding evaluation</w:t>
            </w:r>
          </w:p>
        </w:tc>
      </w:tr>
    </w:tbl>
    <w:p w14:paraId="2883103F" w14:textId="77777777" w:rsidR="002E439A" w:rsidRPr="002E439A" w:rsidRDefault="002E439A" w:rsidP="002E439A">
      <w:pPr>
        <w:tabs>
          <w:tab w:val="center" w:pos="272"/>
          <w:tab w:val="center" w:pos="800"/>
          <w:tab w:val="center" w:pos="1348"/>
          <w:tab w:val="center" w:pos="1890"/>
        </w:tabs>
        <w:spacing w:after="0"/>
        <w:rPr>
          <w:rFonts w:ascii="Arial" w:hAnsi="Arial" w:cs="Arial"/>
          <w:sz w:val="2"/>
          <w:szCs w:val="2"/>
        </w:rPr>
        <w:sectPr w:rsidR="002E439A" w:rsidRPr="002E439A" w:rsidSect="004965F2">
          <w:type w:val="continuous"/>
          <w:pgSz w:w="12240" w:h="15840"/>
          <w:pgMar w:top="720" w:right="720" w:bottom="720" w:left="720" w:header="720" w:footer="720" w:gutter="0"/>
          <w:cols w:space="720"/>
          <w:docGrid w:linePitch="360"/>
        </w:sectPr>
      </w:pPr>
    </w:p>
    <w:tbl>
      <w:tblPr>
        <w:tblStyle w:val="TableGrid"/>
        <w:tblW w:w="10800" w:type="dxa"/>
        <w:tblInd w:w="-3" w:type="dxa"/>
        <w:tblBorders>
          <w:top w:val="none" w:sz="0" w:space="0" w:color="auto"/>
          <w:left w:val="single" w:sz="2" w:space="0" w:color="auto"/>
          <w:bottom w:val="none" w:sz="0" w:space="0" w:color="auto"/>
          <w:right w:val="single" w:sz="2"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0"/>
      </w:tblGrid>
      <w:tr w:rsidR="002E439A" w14:paraId="31D81561" w14:textId="77777777" w:rsidTr="002E439A">
        <w:trPr>
          <w:trHeight w:val="129"/>
        </w:trPr>
        <w:tc>
          <w:tcPr>
            <w:tcW w:w="10800" w:type="dxa"/>
            <w:tcBorders>
              <w:bottom w:val="single" w:sz="4" w:space="0" w:color="auto"/>
            </w:tcBorders>
            <w:shd w:val="clear" w:color="auto" w:fill="FFFFCC"/>
          </w:tcPr>
          <w:p w14:paraId="741A5913" w14:textId="77777777" w:rsidR="002E439A" w:rsidRPr="002E439A" w:rsidRDefault="002E439A" w:rsidP="006D5A32">
            <w:pPr>
              <w:tabs>
                <w:tab w:val="center" w:pos="272"/>
                <w:tab w:val="center" w:pos="800"/>
                <w:tab w:val="center" w:pos="1348"/>
                <w:tab w:val="center" w:pos="1890"/>
              </w:tabs>
              <w:spacing w:before="40" w:after="40"/>
              <w:rPr>
                <w:rFonts w:ascii="Times New Roman" w:hAnsi="Times New Roman" w:cs="Times New Roman"/>
                <w:b/>
                <w:bCs/>
                <w:sz w:val="24"/>
                <w:szCs w:val="24"/>
              </w:rPr>
            </w:pPr>
          </w:p>
        </w:tc>
      </w:tr>
    </w:tbl>
    <w:p w14:paraId="0314F869" w14:textId="77777777" w:rsidR="00395B80" w:rsidRPr="00A40CB3" w:rsidRDefault="00395B80" w:rsidP="00A40CB3">
      <w:pPr>
        <w:spacing w:after="0"/>
        <w:rPr>
          <w:rFonts w:ascii="Arial" w:hAnsi="Arial" w:cs="Arial"/>
          <w:sz w:val="20"/>
          <w:szCs w:val="20"/>
        </w:rPr>
      </w:pPr>
    </w:p>
    <w:sectPr w:rsidR="00395B80" w:rsidRPr="00A40CB3" w:rsidSect="004965F2">
      <w:type w:val="continuous"/>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D97A" w14:textId="77777777" w:rsidR="007C657C" w:rsidRDefault="007C657C" w:rsidP="00E87CD7">
      <w:pPr>
        <w:spacing w:after="0" w:line="240" w:lineRule="auto"/>
      </w:pPr>
      <w:r>
        <w:separator/>
      </w:r>
    </w:p>
  </w:endnote>
  <w:endnote w:type="continuationSeparator" w:id="0">
    <w:p w14:paraId="4186D1A4" w14:textId="77777777" w:rsidR="007C657C" w:rsidRDefault="007C657C" w:rsidP="00E8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626280819"/>
      <w:docPartObj>
        <w:docPartGallery w:val="Page Numbers (Bottom of Page)"/>
        <w:docPartUnique/>
      </w:docPartObj>
    </w:sdtPr>
    <w:sdtEndPr/>
    <w:sdtContent>
      <w:sdt>
        <w:sdtPr>
          <w:rPr>
            <w:rFonts w:ascii="Arial" w:hAnsi="Arial" w:cs="Arial"/>
            <w:sz w:val="20"/>
            <w:szCs w:val="20"/>
          </w:rPr>
          <w:id w:val="-1705238520"/>
          <w:docPartObj>
            <w:docPartGallery w:val="Page Numbers (Top of Page)"/>
            <w:docPartUnique/>
          </w:docPartObj>
        </w:sdtPr>
        <w:sdtEndPr/>
        <w:sdtContent>
          <w:p w14:paraId="69661D29" w14:textId="77777777" w:rsidR="007C657C" w:rsidRPr="00E87CD7" w:rsidRDefault="007C657C" w:rsidP="00E87CD7">
            <w:pPr>
              <w:pStyle w:val="Footer"/>
              <w:tabs>
                <w:tab w:val="clear" w:pos="4680"/>
                <w:tab w:val="clear" w:pos="9360"/>
                <w:tab w:val="right" w:pos="10710"/>
              </w:tabs>
              <w:rPr>
                <w:rFonts w:ascii="Arial" w:hAnsi="Arial" w:cs="Arial"/>
                <w:sz w:val="20"/>
                <w:szCs w:val="20"/>
              </w:rPr>
            </w:pPr>
            <w:r>
              <w:rPr>
                <w:rFonts w:ascii="Arial" w:hAnsi="Arial" w:cs="Arial"/>
                <w:b/>
                <w:sz w:val="16"/>
                <w:szCs w:val="16"/>
              </w:rPr>
              <w:t>OVERNIGHT PLANNED RESPITE SERVICES (OPRS) CERTIFICATION EVALUATION</w:t>
            </w:r>
            <w:r>
              <w:rPr>
                <w:rFonts w:ascii="Arial" w:hAnsi="Arial" w:cs="Arial"/>
                <w:b/>
                <w:sz w:val="16"/>
                <w:szCs w:val="16"/>
              </w:rPr>
              <w:tab/>
            </w:r>
            <w:r w:rsidRPr="00E87CD7">
              <w:rPr>
                <w:rFonts w:ascii="Arial" w:hAnsi="Arial" w:cs="Arial"/>
                <w:sz w:val="20"/>
                <w:szCs w:val="20"/>
              </w:rPr>
              <w:t xml:space="preserve">Page </w:t>
            </w:r>
            <w:r w:rsidRPr="00E87CD7">
              <w:rPr>
                <w:rFonts w:ascii="Arial" w:hAnsi="Arial" w:cs="Arial"/>
                <w:bCs/>
                <w:sz w:val="20"/>
                <w:szCs w:val="20"/>
              </w:rPr>
              <w:fldChar w:fldCharType="begin"/>
            </w:r>
            <w:r w:rsidRPr="00E87CD7">
              <w:rPr>
                <w:rFonts w:ascii="Arial" w:hAnsi="Arial" w:cs="Arial"/>
                <w:bCs/>
                <w:sz w:val="20"/>
                <w:szCs w:val="20"/>
              </w:rPr>
              <w:instrText xml:space="preserve"> PAGE </w:instrText>
            </w:r>
            <w:r w:rsidRPr="00E87CD7">
              <w:rPr>
                <w:rFonts w:ascii="Arial" w:hAnsi="Arial" w:cs="Arial"/>
                <w:bCs/>
                <w:sz w:val="20"/>
                <w:szCs w:val="20"/>
              </w:rPr>
              <w:fldChar w:fldCharType="separate"/>
            </w:r>
            <w:r w:rsidR="00CF52DC">
              <w:rPr>
                <w:rFonts w:ascii="Arial" w:hAnsi="Arial" w:cs="Arial"/>
                <w:bCs/>
                <w:noProof/>
                <w:sz w:val="20"/>
                <w:szCs w:val="20"/>
              </w:rPr>
              <w:t>1</w:t>
            </w:r>
            <w:r w:rsidRPr="00E87CD7">
              <w:rPr>
                <w:rFonts w:ascii="Arial" w:hAnsi="Arial" w:cs="Arial"/>
                <w:bCs/>
                <w:sz w:val="20"/>
                <w:szCs w:val="20"/>
              </w:rPr>
              <w:fldChar w:fldCharType="end"/>
            </w:r>
            <w:r w:rsidRPr="00E87CD7">
              <w:rPr>
                <w:rFonts w:ascii="Arial" w:hAnsi="Arial" w:cs="Arial"/>
                <w:sz w:val="20"/>
                <w:szCs w:val="20"/>
              </w:rPr>
              <w:t xml:space="preserve"> of </w:t>
            </w:r>
            <w:r w:rsidRPr="00E87CD7">
              <w:rPr>
                <w:rFonts w:ascii="Arial" w:hAnsi="Arial" w:cs="Arial"/>
                <w:bCs/>
                <w:sz w:val="20"/>
                <w:szCs w:val="20"/>
              </w:rPr>
              <w:fldChar w:fldCharType="begin"/>
            </w:r>
            <w:r w:rsidRPr="00E87CD7">
              <w:rPr>
                <w:rFonts w:ascii="Arial" w:hAnsi="Arial" w:cs="Arial"/>
                <w:bCs/>
                <w:sz w:val="20"/>
                <w:szCs w:val="20"/>
              </w:rPr>
              <w:instrText xml:space="preserve"> NUMPAGES  </w:instrText>
            </w:r>
            <w:r w:rsidRPr="00E87CD7">
              <w:rPr>
                <w:rFonts w:ascii="Arial" w:hAnsi="Arial" w:cs="Arial"/>
                <w:bCs/>
                <w:sz w:val="20"/>
                <w:szCs w:val="20"/>
              </w:rPr>
              <w:fldChar w:fldCharType="separate"/>
            </w:r>
            <w:r w:rsidR="00CF52DC">
              <w:rPr>
                <w:rFonts w:ascii="Arial" w:hAnsi="Arial" w:cs="Arial"/>
                <w:bCs/>
                <w:noProof/>
                <w:sz w:val="20"/>
                <w:szCs w:val="20"/>
              </w:rPr>
              <w:t>13</w:t>
            </w:r>
            <w:r w:rsidRPr="00E87CD7">
              <w:rPr>
                <w:rFonts w:ascii="Arial" w:hAnsi="Arial" w:cs="Arial"/>
                <w:bCs/>
                <w:sz w:val="20"/>
                <w:szCs w:val="20"/>
              </w:rPr>
              <w:fldChar w:fldCharType="end"/>
            </w:r>
          </w:p>
        </w:sdtContent>
      </w:sdt>
    </w:sdtContent>
  </w:sdt>
  <w:p w14:paraId="0D799F1D" w14:textId="6F2109CB" w:rsidR="007C657C" w:rsidRDefault="007C657C">
    <w:pPr>
      <w:pStyle w:val="Footer"/>
    </w:pPr>
    <w:r>
      <w:rPr>
        <w:rFonts w:ascii="Arial" w:hAnsi="Arial" w:cs="Arial"/>
        <w:b/>
        <w:sz w:val="16"/>
        <w:szCs w:val="16"/>
      </w:rPr>
      <w:t xml:space="preserve">DSHS 10-639 (REV. </w:t>
    </w:r>
    <w:r w:rsidR="00221AFE">
      <w:rPr>
        <w:rFonts w:ascii="Arial" w:hAnsi="Arial" w:cs="Arial"/>
        <w:b/>
        <w:sz w:val="16"/>
        <w:szCs w:val="16"/>
      </w:rPr>
      <w:t>03/2024</w:t>
    </w:r>
    <w:r w:rsidR="0019695E">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9E9A" w14:textId="77777777" w:rsidR="007C657C" w:rsidRDefault="007C657C" w:rsidP="00E87CD7">
      <w:pPr>
        <w:spacing w:after="0" w:line="240" w:lineRule="auto"/>
      </w:pPr>
      <w:r>
        <w:separator/>
      </w:r>
    </w:p>
  </w:footnote>
  <w:footnote w:type="continuationSeparator" w:id="0">
    <w:p w14:paraId="3169C8D6" w14:textId="77777777" w:rsidR="007C657C" w:rsidRDefault="007C657C" w:rsidP="00E87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1FB"/>
    <w:multiLevelType w:val="hybridMultilevel"/>
    <w:tmpl w:val="A7E23A34"/>
    <w:lvl w:ilvl="0" w:tplc="DFB4AE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F2005"/>
    <w:multiLevelType w:val="hybridMultilevel"/>
    <w:tmpl w:val="37C85B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802CAE"/>
    <w:multiLevelType w:val="hybridMultilevel"/>
    <w:tmpl w:val="BBFA0AE0"/>
    <w:lvl w:ilvl="0" w:tplc="772687C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37F6F"/>
    <w:multiLevelType w:val="hybridMultilevel"/>
    <w:tmpl w:val="3DD6A30A"/>
    <w:lvl w:ilvl="0" w:tplc="2C008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04809"/>
    <w:multiLevelType w:val="hybridMultilevel"/>
    <w:tmpl w:val="7D383538"/>
    <w:lvl w:ilvl="0" w:tplc="6DA262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235A6"/>
    <w:multiLevelType w:val="hybridMultilevel"/>
    <w:tmpl w:val="E106335E"/>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1246C"/>
    <w:multiLevelType w:val="hybridMultilevel"/>
    <w:tmpl w:val="69A43CEC"/>
    <w:lvl w:ilvl="0" w:tplc="38EC2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6134A"/>
    <w:multiLevelType w:val="hybridMultilevel"/>
    <w:tmpl w:val="48E02AFA"/>
    <w:lvl w:ilvl="0" w:tplc="21E848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E1794"/>
    <w:multiLevelType w:val="hybridMultilevel"/>
    <w:tmpl w:val="8A125524"/>
    <w:lvl w:ilvl="0" w:tplc="7E3E8E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537EF"/>
    <w:multiLevelType w:val="hybridMultilevel"/>
    <w:tmpl w:val="0DB2A604"/>
    <w:lvl w:ilvl="0" w:tplc="8F844C4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40026"/>
    <w:multiLevelType w:val="hybridMultilevel"/>
    <w:tmpl w:val="5D26D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154D5"/>
    <w:multiLevelType w:val="hybridMultilevel"/>
    <w:tmpl w:val="6436D8EE"/>
    <w:lvl w:ilvl="0" w:tplc="07D27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B45D5"/>
    <w:multiLevelType w:val="hybridMultilevel"/>
    <w:tmpl w:val="CB38D47C"/>
    <w:lvl w:ilvl="0" w:tplc="4296D1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F1FC3"/>
    <w:multiLevelType w:val="hybridMultilevel"/>
    <w:tmpl w:val="7430DBF4"/>
    <w:lvl w:ilvl="0" w:tplc="086C80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C3C2A"/>
    <w:multiLevelType w:val="hybridMultilevel"/>
    <w:tmpl w:val="9B126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B7F83"/>
    <w:multiLevelType w:val="hybridMultilevel"/>
    <w:tmpl w:val="48F8E8D8"/>
    <w:lvl w:ilvl="0" w:tplc="CCB49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83599"/>
    <w:multiLevelType w:val="hybridMultilevel"/>
    <w:tmpl w:val="C6E86F98"/>
    <w:lvl w:ilvl="0" w:tplc="683084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B6766C"/>
    <w:multiLevelType w:val="hybridMultilevel"/>
    <w:tmpl w:val="90A80776"/>
    <w:lvl w:ilvl="0" w:tplc="DD42BE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451CCD"/>
    <w:multiLevelType w:val="hybridMultilevel"/>
    <w:tmpl w:val="48E02AFA"/>
    <w:lvl w:ilvl="0" w:tplc="21E848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90D3B"/>
    <w:multiLevelType w:val="hybridMultilevel"/>
    <w:tmpl w:val="A44EB70A"/>
    <w:lvl w:ilvl="0" w:tplc="360CED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15165"/>
    <w:multiLevelType w:val="hybridMultilevel"/>
    <w:tmpl w:val="4A760E82"/>
    <w:lvl w:ilvl="0" w:tplc="23281F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E1A6D"/>
    <w:multiLevelType w:val="hybridMultilevel"/>
    <w:tmpl w:val="FD960866"/>
    <w:lvl w:ilvl="0" w:tplc="AA421E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B95419"/>
    <w:multiLevelType w:val="hybridMultilevel"/>
    <w:tmpl w:val="A822BB64"/>
    <w:lvl w:ilvl="0" w:tplc="360CE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FD154E"/>
    <w:multiLevelType w:val="hybridMultilevel"/>
    <w:tmpl w:val="3116856A"/>
    <w:lvl w:ilvl="0" w:tplc="9F62DF5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163455"/>
    <w:multiLevelType w:val="hybridMultilevel"/>
    <w:tmpl w:val="90A80776"/>
    <w:lvl w:ilvl="0" w:tplc="DD42BE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C02770"/>
    <w:multiLevelType w:val="hybridMultilevel"/>
    <w:tmpl w:val="5A8E6E74"/>
    <w:lvl w:ilvl="0" w:tplc="94B0D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B0881"/>
    <w:multiLevelType w:val="hybridMultilevel"/>
    <w:tmpl w:val="E61201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D5FC3"/>
    <w:multiLevelType w:val="hybridMultilevel"/>
    <w:tmpl w:val="5FD27420"/>
    <w:lvl w:ilvl="0" w:tplc="07D27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4A7AA67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2685730">
    <w:abstractNumId w:val="14"/>
  </w:num>
  <w:num w:numId="2" w16cid:durableId="499930371">
    <w:abstractNumId w:val="26"/>
  </w:num>
  <w:num w:numId="3" w16cid:durableId="344747650">
    <w:abstractNumId w:val="10"/>
  </w:num>
  <w:num w:numId="4" w16cid:durableId="1430467948">
    <w:abstractNumId w:val="11"/>
  </w:num>
  <w:num w:numId="5" w16cid:durableId="697775575">
    <w:abstractNumId w:val="3"/>
  </w:num>
  <w:num w:numId="6" w16cid:durableId="529418989">
    <w:abstractNumId w:val="27"/>
  </w:num>
  <w:num w:numId="7" w16cid:durableId="522789407">
    <w:abstractNumId w:val="25"/>
  </w:num>
  <w:num w:numId="8" w16cid:durableId="228464060">
    <w:abstractNumId w:val="8"/>
  </w:num>
  <w:num w:numId="9" w16cid:durableId="1898129953">
    <w:abstractNumId w:val="24"/>
  </w:num>
  <w:num w:numId="10" w16cid:durableId="220481177">
    <w:abstractNumId w:val="17"/>
  </w:num>
  <w:num w:numId="11" w16cid:durableId="390427634">
    <w:abstractNumId w:val="4"/>
  </w:num>
  <w:num w:numId="12" w16cid:durableId="834616055">
    <w:abstractNumId w:val="21"/>
  </w:num>
  <w:num w:numId="13" w16cid:durableId="1788695829">
    <w:abstractNumId w:val="15"/>
  </w:num>
  <w:num w:numId="14" w16cid:durableId="1211265804">
    <w:abstractNumId w:val="7"/>
  </w:num>
  <w:num w:numId="15" w16cid:durableId="40830532">
    <w:abstractNumId w:val="18"/>
  </w:num>
  <w:num w:numId="16" w16cid:durableId="1054045839">
    <w:abstractNumId w:val="23"/>
  </w:num>
  <w:num w:numId="17" w16cid:durableId="1107431617">
    <w:abstractNumId w:val="12"/>
  </w:num>
  <w:num w:numId="18" w16cid:durableId="1340892994">
    <w:abstractNumId w:val="16"/>
  </w:num>
  <w:num w:numId="19" w16cid:durableId="2020621706">
    <w:abstractNumId w:val="20"/>
  </w:num>
  <w:num w:numId="20" w16cid:durableId="1055280918">
    <w:abstractNumId w:val="6"/>
  </w:num>
  <w:num w:numId="21" w16cid:durableId="478152809">
    <w:abstractNumId w:val="19"/>
  </w:num>
  <w:num w:numId="22" w16cid:durableId="874199105">
    <w:abstractNumId w:val="5"/>
  </w:num>
  <w:num w:numId="23" w16cid:durableId="842281231">
    <w:abstractNumId w:val="22"/>
  </w:num>
  <w:num w:numId="24" w16cid:durableId="1825777614">
    <w:abstractNumId w:val="2"/>
  </w:num>
  <w:num w:numId="25" w16cid:durableId="1163427164">
    <w:abstractNumId w:val="9"/>
  </w:num>
  <w:num w:numId="26" w16cid:durableId="73161447">
    <w:abstractNumId w:val="0"/>
  </w:num>
  <w:num w:numId="27" w16cid:durableId="2019386815">
    <w:abstractNumId w:val="13"/>
  </w:num>
  <w:num w:numId="28" w16cid:durableId="644967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revisionView w:markup="0"/>
  <w:documentProtection w:edit="forms" w:enforcement="1" w:cryptProviderType="rsaAES" w:cryptAlgorithmClass="hash" w:cryptAlgorithmType="typeAny" w:cryptAlgorithmSid="14" w:cryptSpinCount="100000" w:hash="e1JiZxJRQlhpyyejyz1wWeqFEdMkXA1JV+Yn4m/gspeYkK4vBlRidKmRqdb9xFN7mMatj0KmPyFT5aUNf7Bc3g==" w:salt="LcMTFgBahvORmtxP8e6BCA=="/>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41"/>
    <w:rsid w:val="00000842"/>
    <w:rsid w:val="00013EDB"/>
    <w:rsid w:val="0003052D"/>
    <w:rsid w:val="00042E01"/>
    <w:rsid w:val="0007310D"/>
    <w:rsid w:val="00075871"/>
    <w:rsid w:val="00082101"/>
    <w:rsid w:val="000A08AD"/>
    <w:rsid w:val="000B1B1E"/>
    <w:rsid w:val="000B71DC"/>
    <w:rsid w:val="000C7102"/>
    <w:rsid w:val="0010033C"/>
    <w:rsid w:val="001136E3"/>
    <w:rsid w:val="00136CEB"/>
    <w:rsid w:val="00187B1B"/>
    <w:rsid w:val="0019695E"/>
    <w:rsid w:val="001E2775"/>
    <w:rsid w:val="00200E73"/>
    <w:rsid w:val="002117C2"/>
    <w:rsid w:val="00221AFE"/>
    <w:rsid w:val="00230C28"/>
    <w:rsid w:val="0024757C"/>
    <w:rsid w:val="002551C9"/>
    <w:rsid w:val="002630AE"/>
    <w:rsid w:val="00281DF5"/>
    <w:rsid w:val="002A21FF"/>
    <w:rsid w:val="002D57CD"/>
    <w:rsid w:val="002E439A"/>
    <w:rsid w:val="00311F32"/>
    <w:rsid w:val="003378FE"/>
    <w:rsid w:val="00394D9A"/>
    <w:rsid w:val="00395B80"/>
    <w:rsid w:val="003A034F"/>
    <w:rsid w:val="003B27D8"/>
    <w:rsid w:val="003B3BC0"/>
    <w:rsid w:val="003C44BE"/>
    <w:rsid w:val="00435990"/>
    <w:rsid w:val="00443787"/>
    <w:rsid w:val="00453A2E"/>
    <w:rsid w:val="0046249B"/>
    <w:rsid w:val="0048006E"/>
    <w:rsid w:val="00484554"/>
    <w:rsid w:val="004943AC"/>
    <w:rsid w:val="004965F2"/>
    <w:rsid w:val="004A4A39"/>
    <w:rsid w:val="004B5F44"/>
    <w:rsid w:val="004F17A5"/>
    <w:rsid w:val="004F3B86"/>
    <w:rsid w:val="00517C7A"/>
    <w:rsid w:val="00520876"/>
    <w:rsid w:val="00577491"/>
    <w:rsid w:val="0058428D"/>
    <w:rsid w:val="00593DED"/>
    <w:rsid w:val="005A4FED"/>
    <w:rsid w:val="005D5172"/>
    <w:rsid w:val="00603F29"/>
    <w:rsid w:val="00612805"/>
    <w:rsid w:val="00650411"/>
    <w:rsid w:val="00757F02"/>
    <w:rsid w:val="00761C75"/>
    <w:rsid w:val="007707CA"/>
    <w:rsid w:val="00770CE2"/>
    <w:rsid w:val="0077421A"/>
    <w:rsid w:val="00783D11"/>
    <w:rsid w:val="0079112B"/>
    <w:rsid w:val="007B3F49"/>
    <w:rsid w:val="007C24C4"/>
    <w:rsid w:val="007C657C"/>
    <w:rsid w:val="007E5B10"/>
    <w:rsid w:val="00812800"/>
    <w:rsid w:val="00895893"/>
    <w:rsid w:val="008D2F21"/>
    <w:rsid w:val="008F2A4A"/>
    <w:rsid w:val="0094655E"/>
    <w:rsid w:val="00981C45"/>
    <w:rsid w:val="009D24D5"/>
    <w:rsid w:val="009F4EEE"/>
    <w:rsid w:val="00A40CB3"/>
    <w:rsid w:val="00A64D41"/>
    <w:rsid w:val="00A754B3"/>
    <w:rsid w:val="00A80895"/>
    <w:rsid w:val="00A840F3"/>
    <w:rsid w:val="00A86709"/>
    <w:rsid w:val="00AF6F42"/>
    <w:rsid w:val="00B048A8"/>
    <w:rsid w:val="00B27651"/>
    <w:rsid w:val="00B90D4F"/>
    <w:rsid w:val="00B959E9"/>
    <w:rsid w:val="00C01E44"/>
    <w:rsid w:val="00C02E83"/>
    <w:rsid w:val="00C46DC4"/>
    <w:rsid w:val="00C47D4E"/>
    <w:rsid w:val="00C87263"/>
    <w:rsid w:val="00CC69E8"/>
    <w:rsid w:val="00CD0053"/>
    <w:rsid w:val="00CF52DC"/>
    <w:rsid w:val="00D2487D"/>
    <w:rsid w:val="00D42379"/>
    <w:rsid w:val="00D6470E"/>
    <w:rsid w:val="00D7796E"/>
    <w:rsid w:val="00D842C0"/>
    <w:rsid w:val="00DD0A11"/>
    <w:rsid w:val="00DE467F"/>
    <w:rsid w:val="00E42C41"/>
    <w:rsid w:val="00E74C5B"/>
    <w:rsid w:val="00E87CD7"/>
    <w:rsid w:val="00E94C05"/>
    <w:rsid w:val="00ED4717"/>
    <w:rsid w:val="00F11357"/>
    <w:rsid w:val="00F15825"/>
    <w:rsid w:val="00F57C52"/>
    <w:rsid w:val="00F7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793D296"/>
  <w15:chartTrackingRefBased/>
  <w15:docId w15:val="{EE30C6BE-BB0C-4EBF-9DA5-DC66F8AF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0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7D8"/>
    <w:pPr>
      <w:ind w:left="720"/>
      <w:contextualSpacing/>
    </w:pPr>
  </w:style>
  <w:style w:type="paragraph" w:styleId="NoSpacing">
    <w:name w:val="No Spacing"/>
    <w:uiPriority w:val="1"/>
    <w:qFormat/>
    <w:rsid w:val="00443787"/>
    <w:pPr>
      <w:spacing w:after="0" w:line="240" w:lineRule="auto"/>
    </w:pPr>
  </w:style>
  <w:style w:type="paragraph" w:styleId="Header">
    <w:name w:val="header"/>
    <w:basedOn w:val="Normal"/>
    <w:link w:val="HeaderChar"/>
    <w:uiPriority w:val="99"/>
    <w:unhideWhenUsed/>
    <w:rsid w:val="00E87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CD7"/>
  </w:style>
  <w:style w:type="paragraph" w:styleId="Footer">
    <w:name w:val="footer"/>
    <w:basedOn w:val="Normal"/>
    <w:link w:val="FooterChar"/>
    <w:uiPriority w:val="99"/>
    <w:unhideWhenUsed/>
    <w:rsid w:val="00E87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CD7"/>
  </w:style>
  <w:style w:type="paragraph" w:styleId="BalloonText">
    <w:name w:val="Balloon Text"/>
    <w:basedOn w:val="Normal"/>
    <w:link w:val="BalloonTextChar"/>
    <w:uiPriority w:val="99"/>
    <w:semiHidden/>
    <w:unhideWhenUsed/>
    <w:rsid w:val="008F2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A4A"/>
    <w:rPr>
      <w:rFonts w:ascii="Segoe UI" w:hAnsi="Segoe UI" w:cs="Segoe UI"/>
      <w:sz w:val="18"/>
      <w:szCs w:val="18"/>
    </w:rPr>
  </w:style>
  <w:style w:type="character" w:styleId="Hyperlink">
    <w:name w:val="Hyperlink"/>
    <w:basedOn w:val="DefaultParagraphFont"/>
    <w:uiPriority w:val="99"/>
    <w:unhideWhenUsed/>
    <w:rsid w:val="00D42379"/>
    <w:rPr>
      <w:color w:val="0563C1" w:themeColor="hyperlink"/>
      <w:u w:val="single"/>
    </w:rPr>
  </w:style>
  <w:style w:type="character" w:styleId="CommentReference">
    <w:name w:val="annotation reference"/>
    <w:basedOn w:val="DefaultParagraphFont"/>
    <w:unhideWhenUsed/>
    <w:rsid w:val="00CD0053"/>
    <w:rPr>
      <w:sz w:val="16"/>
      <w:szCs w:val="16"/>
    </w:rPr>
  </w:style>
  <w:style w:type="paragraph" w:styleId="CommentText">
    <w:name w:val="annotation text"/>
    <w:basedOn w:val="Normal"/>
    <w:link w:val="CommentTextChar"/>
    <w:unhideWhenUsed/>
    <w:rsid w:val="00CD0053"/>
    <w:pPr>
      <w:spacing w:line="240" w:lineRule="auto"/>
    </w:pPr>
    <w:rPr>
      <w:sz w:val="20"/>
      <w:szCs w:val="20"/>
    </w:rPr>
  </w:style>
  <w:style w:type="character" w:customStyle="1" w:styleId="CommentTextChar">
    <w:name w:val="Comment Text Char"/>
    <w:basedOn w:val="DefaultParagraphFont"/>
    <w:link w:val="CommentText"/>
    <w:rsid w:val="00CD0053"/>
    <w:rPr>
      <w:sz w:val="20"/>
      <w:szCs w:val="20"/>
    </w:rPr>
  </w:style>
  <w:style w:type="paragraph" w:styleId="Revision">
    <w:name w:val="Revision"/>
    <w:hidden/>
    <w:uiPriority w:val="99"/>
    <w:semiHidden/>
    <w:rsid w:val="00082101"/>
    <w:pPr>
      <w:spacing w:after="0" w:line="240" w:lineRule="auto"/>
    </w:pPr>
  </w:style>
  <w:style w:type="character" w:styleId="FollowedHyperlink">
    <w:name w:val="FollowedHyperlink"/>
    <w:basedOn w:val="DefaultParagraphFont"/>
    <w:uiPriority w:val="99"/>
    <w:semiHidden/>
    <w:unhideWhenUsed/>
    <w:rsid w:val="00C46D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s.leg.wa.gov/wac/default.aspx?cite=388-829R-070" TargetMode="External"/><Relationship Id="rId21" Type="http://schemas.openxmlformats.org/officeDocument/2006/relationships/hyperlink" Target="https://apps.leg.wa.gov/wac/default.aspx?cite=388-829-0085" TargetMode="External"/><Relationship Id="rId42" Type="http://schemas.openxmlformats.org/officeDocument/2006/relationships/hyperlink" Target="https://apps.leg.wa.gov/wac/default.aspx?cite=388-829R-020" TargetMode="External"/><Relationship Id="rId47" Type="http://schemas.openxmlformats.org/officeDocument/2006/relationships/hyperlink" Target="https://apps.leg.wa.gov/wac/default.aspx?cite=388-829R-170" TargetMode="External"/><Relationship Id="rId63" Type="http://schemas.openxmlformats.org/officeDocument/2006/relationships/hyperlink" Target="https://apps.leg.wa.gov/wac/default.aspx?cite=388-829R-080" TargetMode="External"/><Relationship Id="rId68" Type="http://schemas.openxmlformats.org/officeDocument/2006/relationships/hyperlink" Target="https://apps.leg.wa.gov/wac/default.aspx?cite=388-829R-080" TargetMode="External"/><Relationship Id="rId2" Type="http://schemas.openxmlformats.org/officeDocument/2006/relationships/styles" Target="styles.xml"/><Relationship Id="rId16" Type="http://schemas.openxmlformats.org/officeDocument/2006/relationships/hyperlink" Target="https://apps.leg.wa.gov/wac/default.aspx?cite=388-825-675" TargetMode="External"/><Relationship Id="rId29" Type="http://schemas.openxmlformats.org/officeDocument/2006/relationships/hyperlink" Target="https://apps.leg.wa.gov/wac/default.aspx?cite=388-829R-070" TargetMode="External"/><Relationship Id="rId11" Type="http://schemas.openxmlformats.org/officeDocument/2006/relationships/hyperlink" Target="https://apps.leg.wa.gov/wac/default.aspx?cite=388-829R" TargetMode="External"/><Relationship Id="rId24" Type="http://schemas.openxmlformats.org/officeDocument/2006/relationships/hyperlink" Target="https://www.dshs.wa.gov/sites/default/files/DDA/dda/documents/policy/policy6.12.pdf" TargetMode="External"/><Relationship Id="rId32" Type="http://schemas.openxmlformats.org/officeDocument/2006/relationships/hyperlink" Target="https://apps.leg.wa.gov/wac/default.aspx?cite=388-829R-070" TargetMode="External"/><Relationship Id="rId37" Type="http://schemas.openxmlformats.org/officeDocument/2006/relationships/hyperlink" Target="https://apps.leg.wa.gov/wac/default.aspx?cite=388-829R-140" TargetMode="External"/><Relationship Id="rId40" Type="http://schemas.openxmlformats.org/officeDocument/2006/relationships/hyperlink" Target="https://apps.leg.wa.gov/wac/default.aspx?cite=388-829R-020" TargetMode="External"/><Relationship Id="rId45" Type="http://schemas.openxmlformats.org/officeDocument/2006/relationships/hyperlink" Target="https://apps.leg.wa.gov/wac/default.aspx?cite=388-829R-150" TargetMode="External"/><Relationship Id="rId53" Type="http://schemas.openxmlformats.org/officeDocument/2006/relationships/hyperlink" Target="https://www.dshs.wa.gov/sites/default/files/DDA/dda/documents/policy/policy5.15.pdf" TargetMode="External"/><Relationship Id="rId58" Type="http://schemas.openxmlformats.org/officeDocument/2006/relationships/hyperlink" Target="https://www.ecfr.gov/current/title-42/chapter-IV/subchapter-C/part-441/subpart-G/section-441.301" TargetMode="External"/><Relationship Id="rId66" Type="http://schemas.openxmlformats.org/officeDocument/2006/relationships/hyperlink" Target="https://apps.leg.wa.gov/wac/default.aspx?cite=246-840-970"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apps.leg.wa.gov/wac/default.aspx?cite=388-829R-080" TargetMode="External"/><Relationship Id="rId19" Type="http://schemas.openxmlformats.org/officeDocument/2006/relationships/hyperlink" Target="https://apps.leg.wa.gov/wac/default.aspx?cite=388-829-0030" TargetMode="External"/><Relationship Id="rId14" Type="http://schemas.openxmlformats.org/officeDocument/2006/relationships/hyperlink" Target="https://apps.leg.wa.gov/wac/default.aspx?cite=388-825-650" TargetMode="External"/><Relationship Id="rId22" Type="http://schemas.openxmlformats.org/officeDocument/2006/relationships/hyperlink" Target="https://apps.leg.wa.gov/wac/default.aspx?cite=388-829-0040" TargetMode="External"/><Relationship Id="rId27" Type="http://schemas.openxmlformats.org/officeDocument/2006/relationships/hyperlink" Target="http://lawfilesext.leg.wa.gov/biennium/2019-20/Pdf/Bills/Session%20Laws/House/1651-S2.SL.pdf?q=20200604134559" TargetMode="External"/><Relationship Id="rId30" Type="http://schemas.openxmlformats.org/officeDocument/2006/relationships/hyperlink" Target="http://lawfilesext.leg.wa.gov/biennium/2019-20/Pdf/Bills/Session%20Laws/House/1651-S2.SL.pdf?q=20200604134559" TargetMode="External"/><Relationship Id="rId35" Type="http://schemas.openxmlformats.org/officeDocument/2006/relationships/hyperlink" Target="https://apps.leg.wa.gov/wac/default.aspx?cite=388-829R-085" TargetMode="External"/><Relationship Id="rId43" Type="http://schemas.openxmlformats.org/officeDocument/2006/relationships/hyperlink" Target="https://apps.leg.wa.gov/wac/default.aspx?cite=388-829R-150" TargetMode="External"/><Relationship Id="rId48" Type="http://schemas.openxmlformats.org/officeDocument/2006/relationships/hyperlink" Target="https://www.dshs.wa.gov/sites/default/files/DDA/dda/documents/policy/policy6.12.pdf" TargetMode="External"/><Relationship Id="rId56" Type="http://schemas.openxmlformats.org/officeDocument/2006/relationships/hyperlink" Target="https://www.dshs.wa.gov/sites/default/files/DDA/dda/documents/policy/policy5.15.pdf" TargetMode="External"/><Relationship Id="rId64" Type="http://schemas.openxmlformats.org/officeDocument/2006/relationships/hyperlink" Target="https://apps.leg.wa.gov/wac/default.aspx?cite=246-888" TargetMode="External"/><Relationship Id="rId69" Type="http://schemas.openxmlformats.org/officeDocument/2006/relationships/hyperlink" Target="https://apps.leg.wa.gov/wac/default.aspx?cite=388-829R-080" TargetMode="External"/><Relationship Id="rId8" Type="http://schemas.openxmlformats.org/officeDocument/2006/relationships/hyperlink" Target="https://apps.leg.wa.gov/wac/default.aspx?cite=388-829R-025" TargetMode="External"/><Relationship Id="rId51" Type="http://schemas.openxmlformats.org/officeDocument/2006/relationships/hyperlink" Target="https://www.dshs.wa.gov/sites/default/files/DDA/dda/documents/policy/policy6.12.pdf" TargetMode="External"/><Relationship Id="rId72" Type="http://schemas.openxmlformats.org/officeDocument/2006/relationships/hyperlink" Target="https://www.ecfr.gov/current/title-42/chapter-IV/subchapter-C/part-441/subpart-G/section-441.301" TargetMode="External"/><Relationship Id="rId3" Type="http://schemas.openxmlformats.org/officeDocument/2006/relationships/settings" Target="settings.xml"/><Relationship Id="rId12" Type="http://schemas.openxmlformats.org/officeDocument/2006/relationships/hyperlink" Target="https://apps.leg.wa.gov/wac/default.aspx?cite=388-829R-030" TargetMode="External"/><Relationship Id="rId17" Type="http://schemas.openxmlformats.org/officeDocument/2006/relationships/hyperlink" Target="https://apps.leg.wa.gov/wac/default.aspx?cite=388-825-690" TargetMode="External"/><Relationship Id="rId25" Type="http://schemas.openxmlformats.org/officeDocument/2006/relationships/hyperlink" Target="https://apps.leg.wa.gov/wac/default.aspx?cite=388-829R-170" TargetMode="External"/><Relationship Id="rId33" Type="http://schemas.openxmlformats.org/officeDocument/2006/relationships/hyperlink" Target="https://apps.leg.wa.gov/wac/default.aspx?cite=388-829R-065" TargetMode="External"/><Relationship Id="rId38" Type="http://schemas.openxmlformats.org/officeDocument/2006/relationships/hyperlink" Target="https://apps.leg.wa.gov/wac/default.aspx?cite=388-829R-020" TargetMode="External"/><Relationship Id="rId46" Type="http://schemas.openxmlformats.org/officeDocument/2006/relationships/hyperlink" Target="https://apps.leg.wa.gov/wac/default.aspx?cite=388-829R-150" TargetMode="External"/><Relationship Id="rId59" Type="http://schemas.openxmlformats.org/officeDocument/2006/relationships/hyperlink" Target="https://apps.leg.wa.gov/wac/default.aspx?cite=388-829R-080" TargetMode="External"/><Relationship Id="rId67" Type="http://schemas.openxmlformats.org/officeDocument/2006/relationships/hyperlink" Target="https://apps.leg.wa.gov/wac/default.aspx?cite=388-829R-080" TargetMode="External"/><Relationship Id="rId20" Type="http://schemas.openxmlformats.org/officeDocument/2006/relationships/hyperlink" Target="https://apps.leg.wa.gov/wac/default.aspx?cite=388-829-0045" TargetMode="External"/><Relationship Id="rId41" Type="http://schemas.openxmlformats.org/officeDocument/2006/relationships/hyperlink" Target="https://apps.leg.wa.gov/wac/default.aspx?cite=388-829R-020" TargetMode="External"/><Relationship Id="rId54" Type="http://schemas.openxmlformats.org/officeDocument/2006/relationships/hyperlink" Target="https://www.dshs.wa.gov/sites/default/files/DDA/dda/documents/policy/policy5.15.pdf" TargetMode="External"/><Relationship Id="rId62" Type="http://schemas.openxmlformats.org/officeDocument/2006/relationships/hyperlink" Target="https://apps.leg.wa.gov/wac/default.aspx?cite=388-829R-080" TargetMode="External"/><Relationship Id="rId70" Type="http://schemas.openxmlformats.org/officeDocument/2006/relationships/hyperlink" Target="https://apps.leg.wa.gov/wac/default.aspx?cite=388-829R-080"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pps.leg.wa.gov/wac/default.aspx?cite=388-825-650" TargetMode="External"/><Relationship Id="rId23" Type="http://schemas.openxmlformats.org/officeDocument/2006/relationships/hyperlink" Target="https://apps.leg.wa.gov/wac/default.aspx?cite=388-829-0050" TargetMode="External"/><Relationship Id="rId28" Type="http://schemas.openxmlformats.org/officeDocument/2006/relationships/hyperlink" Target="http://lawfilesext.leg.wa.gov/biennium/2019-20/Pdf/Bills/Session%20Laws/House/1651-S2.SL.pdf?q=20200604134559" TargetMode="External"/><Relationship Id="rId36" Type="http://schemas.openxmlformats.org/officeDocument/2006/relationships/hyperlink" Target="https://apps.leg.wa.gov/wac/default.aspx?cite=388-829R135" TargetMode="External"/><Relationship Id="rId49" Type="http://schemas.openxmlformats.org/officeDocument/2006/relationships/hyperlink" Target="https://apps.leg.wa.gov/wac/default.aspx?cite=388-829R-180" TargetMode="External"/><Relationship Id="rId57" Type="http://schemas.openxmlformats.org/officeDocument/2006/relationships/hyperlink" Target="https://apps.leg.wa.gov/wac/default.aspx?cite=388-829R-080" TargetMode="External"/><Relationship Id="rId10" Type="http://schemas.openxmlformats.org/officeDocument/2006/relationships/hyperlink" Target="https://apps.leg.wa.gov/wac/default.aspx?cite=388-829R-060" TargetMode="External"/><Relationship Id="rId31" Type="http://schemas.openxmlformats.org/officeDocument/2006/relationships/hyperlink" Target="https://apps.leg.wa.gov/wac/default.aspx?cite=388-829R-070" TargetMode="External"/><Relationship Id="rId44" Type="http://schemas.openxmlformats.org/officeDocument/2006/relationships/hyperlink" Target="https://apps.leg.wa.gov/wac/default.aspx?cite=388-829R-150" TargetMode="External"/><Relationship Id="rId52" Type="http://schemas.openxmlformats.org/officeDocument/2006/relationships/hyperlink" Target="https://apps.leg.wa.gov/wac/default.aspx?cite=388-829R-165" TargetMode="External"/><Relationship Id="rId60" Type="http://schemas.openxmlformats.org/officeDocument/2006/relationships/hyperlink" Target="https://www.ecfr.gov/current/title-42/chapter-IV/subchapter-C/part-441/subpart-G/section-441.301" TargetMode="External"/><Relationship Id="rId65" Type="http://schemas.openxmlformats.org/officeDocument/2006/relationships/hyperlink" Target="https://apps.leg.wa.gov/wac/default.aspx?cite=246-840-910" TargetMode="External"/><Relationship Id="rId73" Type="http://schemas.openxmlformats.org/officeDocument/2006/relationships/hyperlink" Target="https://apps.leg.wa.gov/wac/default.aspx?cite=388-829R-145"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apps.leg.wa.gov/wac/default.aspx?cite=388-825-615" TargetMode="External"/><Relationship Id="rId18" Type="http://schemas.openxmlformats.org/officeDocument/2006/relationships/hyperlink" Target="https://www.dshs.wa.gov/sites/default/files/DDA/dda/documents/policy/policy5.01.pdf" TargetMode="External"/><Relationship Id="rId39" Type="http://schemas.openxmlformats.org/officeDocument/2006/relationships/hyperlink" Target="https://apps.leg.wa.gov/wac/default.aspx?cite=388-829R-075" TargetMode="External"/><Relationship Id="rId34" Type="http://schemas.openxmlformats.org/officeDocument/2006/relationships/hyperlink" Target="https://apps.leg.wa.gov/wac/default.aspx?cite=388-829R-090" TargetMode="External"/><Relationship Id="rId50" Type="http://schemas.openxmlformats.org/officeDocument/2006/relationships/hyperlink" Target="https://www.dshs.wa.gov/sites/default/files/DDA/dda/documents/policy/policy6.12.pdf" TargetMode="External"/><Relationship Id="rId55" Type="http://schemas.openxmlformats.org/officeDocument/2006/relationships/hyperlink" Target="https://www.dshs.wa.gov/sites/default/files/DDA/dda/documents/policy/policy5.17.pdf" TargetMode="External"/><Relationship Id="rId7" Type="http://schemas.openxmlformats.org/officeDocument/2006/relationships/image" Target="media/image1.png"/><Relationship Id="rId71" Type="http://schemas.openxmlformats.org/officeDocument/2006/relationships/hyperlink" Target="https://apps.leg.wa.gov/wac/default.aspx?cite=388-829R-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5138</Words>
  <Characters>25485</Characters>
  <Application>Microsoft Office Word</Application>
  <DocSecurity>0</DocSecurity>
  <Lines>1592</Lines>
  <Paragraphs>850</Paragraphs>
  <ScaleCrop>false</ScaleCrop>
  <HeadingPairs>
    <vt:vector size="2" baseType="variant">
      <vt:variant>
        <vt:lpstr>Title</vt:lpstr>
      </vt:variant>
      <vt:variant>
        <vt:i4>1</vt:i4>
      </vt:variant>
    </vt:vector>
  </HeadingPairs>
  <TitlesOfParts>
    <vt:vector size="1" baseType="lpstr">
      <vt:lpstr>Overnight Planned Respite Services (OPRS) Certification Evaluation</vt:lpstr>
    </vt:vector>
  </TitlesOfParts>
  <Company>DSHS</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Overnight Planned Respite Services (OPRS) Certification Evaluation</dc:title>
  <dc:subject/>
  <dc:creator>Brombacher, Millie A. (DSHS/IGU)</dc:creator>
  <cp:keywords/>
  <dc:description/>
  <cp:lastModifiedBy>Brombacher, Millie (DSHS/OOS/OIG)</cp:lastModifiedBy>
  <cp:revision>2</cp:revision>
  <cp:lastPrinted>2022-08-23T19:08:00Z</cp:lastPrinted>
  <dcterms:created xsi:type="dcterms:W3CDTF">2024-03-05T19:34:00Z</dcterms:created>
  <dcterms:modified xsi:type="dcterms:W3CDTF">2024-03-05T19:34:00Z</dcterms:modified>
</cp:coreProperties>
</file>