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0"/>
        <w:gridCol w:w="3240"/>
        <w:gridCol w:w="180"/>
        <w:gridCol w:w="1800"/>
        <w:gridCol w:w="2070"/>
        <w:gridCol w:w="1980"/>
      </w:tblGrid>
      <w:tr w:rsidR="003076C6" w:rsidTr="00A54BC4">
        <w:trPr>
          <w:trHeight w:val="720"/>
        </w:trPr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076C6" w:rsidRDefault="00CE037A">
            <w:pPr>
              <w:pStyle w:val="Header"/>
              <w:tabs>
                <w:tab w:val="clear" w:pos="4320"/>
                <w:tab w:val="clear" w:pos="8640"/>
              </w:tabs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34.95pt">
                  <v:imagedata r:id="rId7" o:title="Transforming Lives"/>
                </v:shape>
              </w:pict>
            </w:r>
          </w:p>
        </w:tc>
        <w:tc>
          <w:tcPr>
            <w:tcW w:w="927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076C6" w:rsidRPr="00C0654F" w:rsidRDefault="00C0654F" w:rsidP="00D719F2">
            <w:pPr>
              <w:tabs>
                <w:tab w:val="center" w:pos="385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  <w:t>D</w:t>
            </w:r>
            <w:r w:rsidR="00D719F2" w:rsidRPr="00D719F2">
              <w:rPr>
                <w:rFonts w:ascii="Arial" w:hAnsi="Arial"/>
                <w:b/>
                <w:sz w:val="28"/>
                <w:szCs w:val="28"/>
              </w:rPr>
              <w:t>isqualification Consent Agreement</w:t>
            </w:r>
            <w:r>
              <w:rPr>
                <w:rFonts w:ascii="Arial" w:hAnsi="Arial"/>
                <w:b/>
                <w:sz w:val="28"/>
                <w:szCs w:val="28"/>
              </w:rPr>
              <w:br/>
            </w:r>
            <w:r>
              <w:rPr>
                <w:rFonts w:ascii="Arial" w:hAnsi="Arial"/>
              </w:rPr>
              <w:tab/>
            </w:r>
            <w:r w:rsidRPr="00C0654F">
              <w:rPr>
                <w:rFonts w:ascii="Arial" w:hAnsi="Arial"/>
              </w:rPr>
              <w:t>For</w:t>
            </w:r>
            <w:r>
              <w:rPr>
                <w:rFonts w:ascii="Arial" w:hAnsi="Arial"/>
              </w:rPr>
              <w:t xml:space="preserve"> Washington Food Assistance Programs</w:t>
            </w:r>
          </w:p>
        </w:tc>
      </w:tr>
      <w:tr w:rsidR="003076C6" w:rsidTr="00A4473E">
        <w:trPr>
          <w:trHeight w:hRule="exact" w:val="576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6C6" w:rsidRPr="00D719F2" w:rsidRDefault="003B744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OFA NUMBER</w:t>
            </w:r>
          </w:p>
          <w:p w:rsidR="003076C6" w:rsidRDefault="003076C6">
            <w:pPr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bookmarkStart w:id="0" w:name="_GoBack"/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bookmarkEnd w:id="0"/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6C6" w:rsidRPr="00D719F2" w:rsidRDefault="003076C6">
            <w:pPr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>CLIENT’S NAME</w:t>
            </w:r>
          </w:p>
          <w:p w:rsidR="003076C6" w:rsidRDefault="003076C6">
            <w:pPr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6C6" w:rsidRPr="00D719F2" w:rsidRDefault="003076C6">
            <w:pPr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 xml:space="preserve">CLIENT’S </w:t>
            </w:r>
            <w:r w:rsidR="00055954">
              <w:rPr>
                <w:rFonts w:ascii="Arial" w:hAnsi="Arial"/>
                <w:sz w:val="16"/>
                <w:szCs w:val="16"/>
              </w:rPr>
              <w:t>SSN</w:t>
            </w:r>
          </w:p>
          <w:p w:rsidR="003076C6" w:rsidRDefault="003076C6" w:rsidP="00055954">
            <w:pPr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6C6" w:rsidRPr="00D719F2" w:rsidRDefault="003076C6">
            <w:pPr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>CLIENT’S BIRTH DATE</w:t>
            </w:r>
          </w:p>
          <w:p w:rsidR="003076C6" w:rsidRDefault="003076C6" w:rsidP="00055954">
            <w:pPr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6C6" w:rsidRPr="00D719F2" w:rsidRDefault="003076C6">
            <w:pPr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>CLIENT ID NUMBER</w:t>
            </w:r>
          </w:p>
          <w:p w:rsidR="003076C6" w:rsidRDefault="003076C6">
            <w:pPr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54BC4" w:rsidTr="00A54BC4">
        <w:trPr>
          <w:trHeight w:val="4009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BC4" w:rsidRDefault="00A54BC4" w:rsidP="00A54BC4">
            <w:pPr>
              <w:tabs>
                <w:tab w:val="right" w:pos="10350"/>
              </w:tabs>
              <w:spacing w:before="120"/>
              <w:ind w:left="342" w:right="432" w:hanging="27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I,</w:t>
            </w:r>
            <w:r>
              <w:rPr>
                <w:rFonts w:ascii="Arial" w:hAnsi="Arial"/>
              </w:rPr>
              <w:tab/>
            </w:r>
            <w:bookmarkStart w:id="1" w:name="Text1"/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bookmarkEnd w:id="1"/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, understand that:</w:t>
            </w:r>
          </w:p>
          <w:p w:rsidR="00A54BC4" w:rsidRDefault="00A54BC4" w:rsidP="00A54BC4">
            <w:pPr>
              <w:tabs>
                <w:tab w:val="right" w:pos="10350"/>
              </w:tabs>
              <w:spacing w:after="60"/>
              <w:ind w:left="342" w:right="432" w:hanging="274"/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ab/>
              <w:t>FIRST NAME, MIDDLE NAME, LAST NAME</w:t>
            </w:r>
          </w:p>
          <w:p w:rsidR="00A54BC4" w:rsidRPr="00DE32C8" w:rsidRDefault="00A54BC4" w:rsidP="00A54BC4">
            <w:pPr>
              <w:tabs>
                <w:tab w:val="left" w:pos="9987"/>
                <w:tab w:val="right" w:pos="10350"/>
              </w:tabs>
              <w:ind w:left="342" w:right="432"/>
              <w:rPr>
                <w:rFonts w:ascii="Arial" w:hAnsi="Arial"/>
                <w:b/>
              </w:rPr>
            </w:pPr>
            <w:r w:rsidRPr="00DE32C8">
              <w:rPr>
                <w:rFonts w:ascii="Arial" w:hAnsi="Arial"/>
                <w:b/>
              </w:rPr>
              <w:t>If the accused individual is not the head of the household, the head of the household must also sign the Disqualification Consent Agreement as stated in 7 CFR 273.16(h)(l)(ii)(A)</w:t>
            </w:r>
          </w:p>
          <w:p w:rsidR="00A54BC4" w:rsidRDefault="00A54BC4" w:rsidP="00A54BC4">
            <w:pPr>
              <w:tabs>
                <w:tab w:val="right" w:pos="10350"/>
              </w:tabs>
              <w:spacing w:before="120"/>
              <w:ind w:left="342" w:right="432" w:hanging="27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I,</w:t>
            </w:r>
            <w:r>
              <w:rPr>
                <w:rFonts w:ascii="Arial" w:hAnsi="Arial"/>
              </w:rPr>
              <w:tab/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 w:rsidR="00CE037A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, understand that:</w:t>
            </w:r>
          </w:p>
          <w:p w:rsidR="00A54BC4" w:rsidRDefault="00A54BC4" w:rsidP="00A54BC4">
            <w:pPr>
              <w:tabs>
                <w:tab w:val="right" w:pos="10350"/>
              </w:tabs>
              <w:ind w:left="342" w:right="432" w:hanging="274"/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 xml:space="preserve">HEAD OF HOUSEHOLD’S </w:t>
            </w:r>
            <w:r w:rsidRPr="00D719F2">
              <w:rPr>
                <w:rFonts w:ascii="Arial" w:hAnsi="Arial"/>
                <w:sz w:val="16"/>
                <w:szCs w:val="16"/>
              </w:rPr>
              <w:t>FIRST NAME, MIDDLE NAME, LAST NAME</w:t>
            </w:r>
          </w:p>
          <w:p w:rsidR="00A54BC4" w:rsidRPr="00361964" w:rsidRDefault="00A54BC4" w:rsidP="00A54BC4">
            <w:pPr>
              <w:tabs>
                <w:tab w:val="right" w:pos="10350"/>
              </w:tabs>
              <w:spacing w:before="240" w:after="40" w:line="276" w:lineRule="auto"/>
              <w:ind w:left="68" w:right="432"/>
              <w:rPr>
                <w:rFonts w:ascii="Arial" w:hAnsi="Arial" w:cs="Arial"/>
              </w:rPr>
            </w:pPr>
            <w:r w:rsidRPr="00361964">
              <w:rPr>
                <w:rFonts w:ascii="Arial" w:hAnsi="Arial" w:cs="Arial"/>
                <w:bCs/>
              </w:rPr>
              <w:t>All remaining adult members of my food assistance unit and I are responsible for repayment of the resulting claim</w:t>
            </w:r>
            <w:r w:rsidRPr="00361964">
              <w:rPr>
                <w:rFonts w:ascii="Arial" w:hAnsi="Arial" w:cs="Arial"/>
              </w:rPr>
              <w:t>, unless an adult member has already repaid the claim as a result of meeting the terms of the agreement.</w:t>
            </w:r>
          </w:p>
          <w:p w:rsidR="00A54BC4" w:rsidRPr="00361964" w:rsidRDefault="00A54BC4" w:rsidP="00A54BC4">
            <w:pPr>
              <w:tabs>
                <w:tab w:val="right" w:pos="10350"/>
              </w:tabs>
              <w:spacing w:before="60" w:after="40" w:line="276" w:lineRule="auto"/>
              <w:ind w:left="342" w:right="432" w:hanging="274"/>
              <w:rPr>
                <w:rFonts w:ascii="Arial" w:hAnsi="Arial"/>
              </w:rPr>
            </w:pPr>
            <w:r w:rsidRPr="00361964">
              <w:rPr>
                <w:rFonts w:ascii="Arial" w:hAnsi="Arial"/>
              </w:rPr>
              <w:t>2.</w:t>
            </w:r>
            <w:r w:rsidRPr="00361964">
              <w:rPr>
                <w:rFonts w:ascii="Arial" w:hAnsi="Arial"/>
              </w:rPr>
              <w:tab/>
              <w:t xml:space="preserve">I </w:t>
            </w:r>
            <w:proofErr w:type="gramStart"/>
            <w:r w:rsidRPr="00361964">
              <w:rPr>
                <w:rFonts w:ascii="Arial" w:hAnsi="Arial"/>
              </w:rPr>
              <w:t>have not been found</w:t>
            </w:r>
            <w:proofErr w:type="gramEnd"/>
            <w:r w:rsidRPr="00361964">
              <w:rPr>
                <w:rFonts w:ascii="Arial" w:hAnsi="Arial"/>
              </w:rPr>
              <w:t xml:space="preserve"> guilty of civil or criminal misrepresentation or fraud.  However, when I sign this agreement, I will not receive food assistance benefits for myself and my assistance unit may receive a lower amount of food benefits when I </w:t>
            </w:r>
            <w:proofErr w:type="gramStart"/>
            <w:r w:rsidRPr="00361964">
              <w:rPr>
                <w:rFonts w:ascii="Arial" w:hAnsi="Arial"/>
              </w:rPr>
              <w:t>am disqualified</w:t>
            </w:r>
            <w:proofErr w:type="gramEnd"/>
            <w:r w:rsidRPr="00361964">
              <w:rPr>
                <w:rFonts w:ascii="Arial" w:hAnsi="Arial"/>
              </w:rPr>
              <w:t>.</w:t>
            </w:r>
          </w:p>
          <w:p w:rsidR="00A54BC4" w:rsidRPr="00361964" w:rsidRDefault="00A54BC4" w:rsidP="00A54BC4">
            <w:pPr>
              <w:tabs>
                <w:tab w:val="right" w:pos="10350"/>
              </w:tabs>
              <w:spacing w:before="60"/>
              <w:ind w:left="342" w:right="432" w:hanging="274"/>
              <w:rPr>
                <w:rFonts w:ascii="Arial" w:hAnsi="Arial"/>
              </w:rPr>
            </w:pPr>
            <w:r w:rsidRPr="00361964">
              <w:rPr>
                <w:rFonts w:ascii="Arial" w:hAnsi="Arial"/>
              </w:rPr>
              <w:t>3.</w:t>
            </w:r>
            <w:r w:rsidRPr="00361964">
              <w:rPr>
                <w:rFonts w:ascii="Arial" w:hAnsi="Arial"/>
              </w:rPr>
              <w:tab/>
              <w:t>When I sign this Disqualification Consent Agreement, I understand I will be disqualified for:</w:t>
            </w:r>
          </w:p>
          <w:p w:rsidR="00A54BC4" w:rsidRPr="00361964" w:rsidRDefault="00A54BC4" w:rsidP="00A54BC4">
            <w:pPr>
              <w:tabs>
                <w:tab w:val="left" w:pos="720"/>
                <w:tab w:val="left" w:pos="2700"/>
                <w:tab w:val="left" w:pos="4500"/>
                <w:tab w:val="left" w:pos="6660"/>
                <w:tab w:val="left" w:pos="9000"/>
                <w:tab w:val="right" w:pos="10350"/>
              </w:tabs>
              <w:spacing w:after="60"/>
              <w:ind w:left="342" w:right="432" w:hanging="274"/>
              <w:rPr>
                <w:rFonts w:ascii="Arial" w:hAnsi="Arial"/>
              </w:rPr>
            </w:pP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12 months</w:t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24 months</w:t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Ten (10) years</w:t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Permanently</w:t>
            </w:r>
          </w:p>
          <w:p w:rsidR="00A54BC4" w:rsidRPr="00361964" w:rsidRDefault="00A54BC4" w:rsidP="00A54BC4">
            <w:pPr>
              <w:tabs>
                <w:tab w:val="left" w:pos="720"/>
                <w:tab w:val="left" w:pos="2700"/>
                <w:tab w:val="left" w:pos="4500"/>
                <w:tab w:val="left" w:pos="6660"/>
                <w:tab w:val="left" w:pos="9000"/>
                <w:tab w:val="right" w:pos="10350"/>
              </w:tabs>
              <w:spacing w:after="60"/>
              <w:ind w:left="342" w:right="432" w:hanging="274"/>
              <w:rPr>
                <w:rFonts w:ascii="Arial" w:hAnsi="Arial"/>
              </w:rPr>
            </w:pPr>
            <w:r w:rsidRPr="00361964">
              <w:rPr>
                <w:rFonts w:ascii="Arial" w:hAnsi="Arial"/>
              </w:rPr>
              <w:tab/>
              <w:t>This is my:</w:t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First violation;</w:t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Second violation;</w:t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Third violation; </w:t>
            </w:r>
            <w:r w:rsidRPr="00361964">
              <w:rPr>
                <w:rFonts w:ascii="Arial" w:hAnsi="Arial"/>
                <w:b/>
              </w:rPr>
              <w:t>OR</w:t>
            </w:r>
          </w:p>
          <w:p w:rsidR="00A54BC4" w:rsidRDefault="00A54BC4" w:rsidP="00A54BC4">
            <w:pPr>
              <w:tabs>
                <w:tab w:val="left" w:pos="720"/>
                <w:tab w:val="left" w:pos="2700"/>
                <w:tab w:val="left" w:pos="4500"/>
                <w:tab w:val="left" w:pos="6660"/>
                <w:tab w:val="left" w:pos="9000"/>
                <w:tab w:val="right" w:pos="10350"/>
              </w:tabs>
              <w:spacing w:after="60"/>
              <w:ind w:left="342" w:right="432" w:hanging="274"/>
              <w:rPr>
                <w:rFonts w:ascii="Arial" w:hAnsi="Arial"/>
              </w:rPr>
            </w:pP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tab/>
            </w:r>
            <w:r w:rsidRPr="00361964"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64">
              <w:rPr>
                <w:rFonts w:ascii="Arial" w:hAnsi="Arial"/>
              </w:rPr>
              <w:instrText xml:space="preserve"> FORMCHECKBOX </w:instrText>
            </w:r>
            <w:r w:rsidR="00CE037A" w:rsidRPr="00361964">
              <w:rPr>
                <w:rFonts w:ascii="Arial" w:hAnsi="Arial"/>
              </w:rPr>
            </w:r>
            <w:r w:rsidR="00CE037A">
              <w:rPr>
                <w:rFonts w:ascii="Arial" w:hAnsi="Arial"/>
              </w:rPr>
              <w:fldChar w:fldCharType="separate"/>
            </w:r>
            <w:r w:rsidRPr="00361964">
              <w:rPr>
                <w:rFonts w:ascii="Arial" w:hAnsi="Arial"/>
              </w:rPr>
              <w:fldChar w:fldCharType="end"/>
            </w:r>
            <w:r w:rsidRPr="00361964">
              <w:rPr>
                <w:rFonts w:ascii="Arial" w:hAnsi="Arial"/>
              </w:rPr>
              <w:t xml:space="preserve">   I received duplicate food benefits from more than one office or state.</w:t>
            </w:r>
          </w:p>
        </w:tc>
      </w:tr>
      <w:tr w:rsidR="00E227B4" w:rsidTr="00A54BC4">
        <w:trPr>
          <w:trHeight w:hRule="exact" w:val="317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E227B4" w:rsidRPr="00DA542B" w:rsidRDefault="00E227B4" w:rsidP="0004629B">
            <w:pPr>
              <w:jc w:val="center"/>
              <w:rPr>
                <w:rFonts w:ascii="Arial" w:hAnsi="Arial"/>
                <w:b/>
              </w:rPr>
            </w:pPr>
            <w:r w:rsidRPr="00DA542B">
              <w:rPr>
                <w:rFonts w:ascii="Arial" w:hAnsi="Arial"/>
                <w:b/>
              </w:rPr>
              <w:t>Explanation of Your Constitutional Rights</w:t>
            </w:r>
          </w:p>
        </w:tc>
      </w:tr>
      <w:tr w:rsidR="003B744F" w:rsidTr="00A54BC4"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44F" w:rsidRDefault="003B744F" w:rsidP="00A4473E">
            <w:p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you are questioned, you are advised of your rights, as follows:</w:t>
            </w:r>
          </w:p>
          <w:p w:rsidR="003B744F" w:rsidRDefault="003B744F" w:rsidP="00A4473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have the right to remain silent;</w:t>
            </w:r>
          </w:p>
          <w:p w:rsidR="003B744F" w:rsidRDefault="003B744F" w:rsidP="00A4473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Anything you say can be used against you in a court of law;</w:t>
            </w:r>
          </w:p>
          <w:p w:rsidR="003B744F" w:rsidRDefault="003B744F" w:rsidP="00A4473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have the right at this time to an attorney of your own choosing and have him</w:t>
            </w:r>
            <w:r w:rsidR="00E227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227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her present before and during questioning or making of any statement;</w:t>
            </w:r>
          </w:p>
          <w:p w:rsidR="003B744F" w:rsidRDefault="003B744F" w:rsidP="00A4473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cannot afford an attorney, you are entitled to have one appointed for you by a court without cost to you and to have him</w:t>
            </w:r>
            <w:r w:rsidR="00E227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227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her present before and during questioning or the making of any statement;</w:t>
            </w:r>
          </w:p>
          <w:p w:rsidR="003B744F" w:rsidRPr="003B744F" w:rsidRDefault="003B744F" w:rsidP="00A4473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have the right to exercise any of the above rights at any time before or during any questioning and the making of any statement.</w:t>
            </w:r>
          </w:p>
        </w:tc>
      </w:tr>
      <w:tr w:rsidR="00E227B4" w:rsidTr="00A54BC4">
        <w:trPr>
          <w:trHeight w:hRule="exact" w:val="317"/>
        </w:trPr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E227B4" w:rsidRPr="00DA542B" w:rsidRDefault="00E227B4" w:rsidP="00A447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Food Assistance Program Penalty Warning</w:t>
            </w:r>
          </w:p>
        </w:tc>
      </w:tr>
      <w:tr w:rsidR="00C0654F" w:rsidTr="00A54BC4">
        <w:tc>
          <w:tcPr>
            <w:tcW w:w="10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4F" w:rsidRDefault="00C0654F" w:rsidP="00A4473E">
            <w:pPr>
              <w:spacing w:before="20" w:after="20"/>
              <w:ind w:right="-1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Under WAC 388-446-0020, a person will not receive food assistance benefits for:</w:t>
            </w:r>
          </w:p>
          <w:p w:rsidR="00C0654F" w:rsidRDefault="00C0654F" w:rsidP="00A4473E">
            <w:pPr>
              <w:spacing w:before="20" w:after="20"/>
              <w:ind w:right="-18"/>
              <w:rPr>
                <w:rFonts w:ascii="Arial" w:hAnsi="Arial"/>
              </w:rPr>
            </w:pPr>
            <w:r w:rsidRPr="00D10045">
              <w:rPr>
                <w:rFonts w:ascii="Arial" w:hAnsi="Arial"/>
                <w:b/>
                <w:u w:val="single"/>
              </w:rPr>
              <w:t>One year</w:t>
            </w:r>
            <w:r>
              <w:rPr>
                <w:rFonts w:ascii="Arial" w:hAnsi="Arial"/>
              </w:rPr>
              <w:t xml:space="preserve"> for knowingly violating a food assistance or Supplemental Nutrition Assistance Program(SNAP) rule;</w:t>
            </w:r>
          </w:p>
          <w:p w:rsidR="00C0654F" w:rsidRDefault="00C0654F" w:rsidP="00A4473E">
            <w:pPr>
              <w:spacing w:before="20" w:after="20"/>
              <w:ind w:right="-18"/>
              <w:rPr>
                <w:rFonts w:ascii="Arial" w:hAnsi="Arial"/>
              </w:rPr>
            </w:pPr>
            <w:r w:rsidRPr="00D10045">
              <w:rPr>
                <w:rFonts w:ascii="Arial" w:hAnsi="Arial"/>
                <w:b/>
                <w:u w:val="single"/>
              </w:rPr>
              <w:t>Two years</w:t>
            </w:r>
            <w:r>
              <w:rPr>
                <w:rFonts w:ascii="Arial" w:hAnsi="Arial"/>
              </w:rPr>
              <w:t xml:space="preserve"> for a second such violation; or a first conviction for buying, selling, or trading food assistance or SNAP   benefits for a controlled substance;</w:t>
            </w:r>
          </w:p>
          <w:p w:rsidR="00C0654F" w:rsidRDefault="00C0654F" w:rsidP="00A4473E">
            <w:pPr>
              <w:spacing w:before="20" w:after="20"/>
              <w:ind w:right="-18"/>
              <w:rPr>
                <w:rFonts w:ascii="Arial" w:hAnsi="Arial"/>
              </w:rPr>
            </w:pPr>
            <w:r w:rsidRPr="00D10045">
              <w:rPr>
                <w:rFonts w:ascii="Arial" w:hAnsi="Arial"/>
                <w:b/>
                <w:u w:val="single"/>
              </w:rPr>
              <w:t>Ten years</w:t>
            </w:r>
            <w:r>
              <w:rPr>
                <w:rFonts w:ascii="Arial" w:hAnsi="Arial"/>
              </w:rPr>
              <w:t xml:space="preserve"> for knowingly giving false identity or residence information to get duplicate benefits;</w:t>
            </w:r>
          </w:p>
          <w:p w:rsidR="00C0654F" w:rsidRDefault="00C0654F" w:rsidP="00A4473E">
            <w:pPr>
              <w:spacing w:before="20" w:after="20"/>
              <w:ind w:right="-18"/>
              <w:rPr>
                <w:rFonts w:ascii="Arial" w:hAnsi="Arial"/>
              </w:rPr>
            </w:pPr>
            <w:r w:rsidRPr="00D10045">
              <w:rPr>
                <w:rFonts w:ascii="Arial" w:hAnsi="Arial"/>
                <w:b/>
                <w:u w:val="single"/>
              </w:rPr>
              <w:t>Lifetime</w:t>
            </w:r>
            <w:r>
              <w:rPr>
                <w:rFonts w:ascii="Arial" w:hAnsi="Arial"/>
              </w:rPr>
              <w:t xml:space="preserve"> for: </w:t>
            </w:r>
          </w:p>
          <w:p w:rsidR="00C0654F" w:rsidRDefault="00C0654F" w:rsidP="00A4473E">
            <w:pPr>
              <w:numPr>
                <w:ilvl w:val="0"/>
                <w:numId w:val="1"/>
              </w:numPr>
              <w:spacing w:before="20" w:after="20"/>
              <w:ind w:left="0"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Knowingly breaking a food assistance or  SNAP rule a third time; </w:t>
            </w:r>
          </w:p>
          <w:p w:rsidR="00C0654F" w:rsidRDefault="00C0654F" w:rsidP="00A4473E">
            <w:pPr>
              <w:numPr>
                <w:ilvl w:val="0"/>
                <w:numId w:val="1"/>
              </w:numPr>
              <w:spacing w:before="20" w:after="20"/>
              <w:ind w:left="0"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second conviction for buying, selling, or trading food benefits for a controlled substance;  </w:t>
            </w:r>
          </w:p>
          <w:p w:rsidR="00C0654F" w:rsidRDefault="00C0654F" w:rsidP="00A4473E">
            <w:pPr>
              <w:numPr>
                <w:ilvl w:val="0"/>
                <w:numId w:val="1"/>
              </w:numPr>
              <w:spacing w:before="20" w:after="20"/>
              <w:ind w:left="0"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Conviction for buying, selling, or trading food benefits for firearms, ammunition, or explosives; or </w:t>
            </w:r>
          </w:p>
          <w:p w:rsidR="00C0654F" w:rsidRDefault="00C0654F" w:rsidP="00A4473E">
            <w:pPr>
              <w:numPr>
                <w:ilvl w:val="0"/>
                <w:numId w:val="1"/>
              </w:numPr>
              <w:spacing w:before="20" w:after="20"/>
              <w:ind w:left="0"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>Conviction for buying, selling, or trading food benefits worth $500 or more.</w:t>
            </w:r>
          </w:p>
          <w:p w:rsidR="00C0654F" w:rsidRDefault="00C0654F" w:rsidP="00A4473E">
            <w:pPr>
              <w:spacing w:before="20" w:after="20"/>
              <w:ind w:right="-1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Persons who knowingly and intentionally violate a food assistance rule </w:t>
            </w:r>
            <w:proofErr w:type="gramStart"/>
            <w:r>
              <w:rPr>
                <w:rFonts w:ascii="Arial" w:hAnsi="Arial"/>
                <w:b/>
              </w:rPr>
              <w:t>can be prosecuted and fined up to $250,000 or imprisoned up to twenty years or both</w:t>
            </w:r>
            <w:proofErr w:type="gramEnd"/>
            <w:r>
              <w:rPr>
                <w:rFonts w:ascii="Arial" w:hAnsi="Arial"/>
                <w:b/>
              </w:rPr>
              <w:t>.  They are also subject to prosecution under other applicable federal laws.</w:t>
            </w:r>
          </w:p>
        </w:tc>
      </w:tr>
      <w:tr w:rsidR="003B744F" w:rsidTr="00A54BC4">
        <w:trPr>
          <w:trHeight w:hRule="exact" w:val="735"/>
        </w:trPr>
        <w:tc>
          <w:tcPr>
            <w:tcW w:w="51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44F" w:rsidRPr="00D719F2" w:rsidRDefault="003B744F" w:rsidP="00D1442E">
            <w:pPr>
              <w:tabs>
                <w:tab w:val="left" w:pos="3582"/>
              </w:tabs>
              <w:rPr>
                <w:rFonts w:ascii="Arial" w:hAnsi="Arial"/>
                <w:sz w:val="16"/>
                <w:szCs w:val="16"/>
              </w:rPr>
            </w:pPr>
            <w:r w:rsidRPr="00D719F2">
              <w:rPr>
                <w:rFonts w:ascii="Arial" w:hAnsi="Arial"/>
                <w:sz w:val="16"/>
                <w:szCs w:val="16"/>
              </w:rPr>
              <w:t>DISQUALIFIED PERSON’S SIGNATURE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D719F2">
              <w:rPr>
                <w:rFonts w:ascii="Arial" w:hAnsi="Arial"/>
                <w:sz w:val="16"/>
                <w:szCs w:val="16"/>
              </w:rPr>
              <w:t>DATE</w:t>
            </w:r>
          </w:p>
          <w:p w:rsidR="003B744F" w:rsidRDefault="003B744F" w:rsidP="00D1442E">
            <w:pPr>
              <w:tabs>
                <w:tab w:val="left" w:pos="3582"/>
              </w:tabs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44F" w:rsidRPr="00D719F2" w:rsidRDefault="00D1442E" w:rsidP="00D1442E">
            <w:pPr>
              <w:tabs>
                <w:tab w:val="left" w:pos="430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HEAD OF HOUSEHOLD’S</w:t>
            </w:r>
            <w:r w:rsidR="003B744F" w:rsidRPr="00D719F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(HH) </w:t>
            </w:r>
            <w:r w:rsidR="003B744F" w:rsidRPr="00D719F2">
              <w:rPr>
                <w:rFonts w:ascii="Arial" w:hAnsi="Arial"/>
                <w:sz w:val="16"/>
                <w:szCs w:val="16"/>
              </w:rPr>
              <w:t>SIGNATURE</w:t>
            </w:r>
            <w:r w:rsidR="003B744F">
              <w:rPr>
                <w:rFonts w:ascii="Arial" w:hAnsi="Arial"/>
                <w:sz w:val="16"/>
                <w:szCs w:val="16"/>
              </w:rPr>
              <w:tab/>
            </w:r>
            <w:r w:rsidR="003B744F" w:rsidRPr="00D719F2">
              <w:rPr>
                <w:rFonts w:ascii="Arial" w:hAnsi="Arial"/>
                <w:sz w:val="16"/>
                <w:szCs w:val="16"/>
              </w:rPr>
              <w:t>DATE</w:t>
            </w:r>
            <w:r>
              <w:rPr>
                <w:rFonts w:ascii="Arial" w:hAnsi="Arial"/>
                <w:sz w:val="16"/>
                <w:szCs w:val="16"/>
              </w:rPr>
              <w:br/>
              <w:t>(IF THE ACCUSED IS NOT THE HEAD OF HOUSEHOLD)</w:t>
            </w:r>
          </w:p>
          <w:p w:rsidR="003B744F" w:rsidRDefault="003B744F" w:rsidP="00D1442E">
            <w:pPr>
              <w:tabs>
                <w:tab w:val="left" w:pos="4302"/>
              </w:tabs>
              <w:rPr>
                <w:rFonts w:ascii="Arial" w:hAnsi="Arial"/>
                <w:sz w:val="12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 w:rsidR="00CE037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3076C6" w:rsidRPr="00DE32C8" w:rsidRDefault="003076C6">
      <w:pPr>
        <w:rPr>
          <w:sz w:val="2"/>
          <w:szCs w:val="2"/>
        </w:rPr>
      </w:pPr>
    </w:p>
    <w:sectPr w:rsidR="003076C6" w:rsidRPr="00DE32C8" w:rsidSect="003B744F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1F" w:rsidRDefault="006D791F">
      <w:r>
        <w:separator/>
      </w:r>
    </w:p>
  </w:endnote>
  <w:endnote w:type="continuationSeparator" w:id="0">
    <w:p w:rsidR="006D791F" w:rsidRDefault="006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B4" w:rsidRDefault="00E227B4">
    <w:pPr>
      <w:pStyle w:val="Foo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DISQUALIFICATION CONSENT AGREEMENT</w:t>
    </w:r>
  </w:p>
  <w:p w:rsidR="003076C6" w:rsidRPr="00D719F2" w:rsidRDefault="003076C6">
    <w:pPr>
      <w:pStyle w:val="Footer"/>
      <w:rPr>
        <w:sz w:val="16"/>
        <w:szCs w:val="16"/>
      </w:rPr>
    </w:pPr>
    <w:r w:rsidRPr="00D719F2">
      <w:rPr>
        <w:rFonts w:ascii="Arial" w:hAnsi="Arial"/>
        <w:b/>
        <w:sz w:val="16"/>
        <w:szCs w:val="16"/>
      </w:rPr>
      <w:t xml:space="preserve">DSHS 12-195 (REV. </w:t>
    </w:r>
    <w:r w:rsidR="007372CD">
      <w:rPr>
        <w:rFonts w:ascii="Arial" w:hAnsi="Arial"/>
        <w:b/>
        <w:sz w:val="16"/>
        <w:szCs w:val="16"/>
      </w:rPr>
      <w:t>04/2019</w:t>
    </w:r>
    <w:r w:rsidR="00CC1976">
      <w:rPr>
        <w:rFonts w:ascii="Arial" w:hAnsi="Arial"/>
        <w:b/>
        <w:sz w:val="16"/>
        <w:szCs w:val="16"/>
      </w:rPr>
      <w:t>)</w:t>
    </w:r>
    <w:r w:rsidR="00D1442E">
      <w:rPr>
        <w:rFonts w:ascii="Arial" w:hAnsi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1F" w:rsidRDefault="006D791F">
      <w:r>
        <w:separator/>
      </w:r>
    </w:p>
  </w:footnote>
  <w:footnote w:type="continuationSeparator" w:id="0">
    <w:p w:rsidR="006D791F" w:rsidRDefault="006D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B19"/>
    <w:multiLevelType w:val="hybridMultilevel"/>
    <w:tmpl w:val="DCE6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0EBF"/>
    <w:multiLevelType w:val="hybridMultilevel"/>
    <w:tmpl w:val="AC4AF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7CU5cj2o0K51tQNOga+aYk1Ns4GGhf94sQiG9yWkf93KDcl6lGeveTwhro4Ni/AZI9R2AbpD+g9UU/rJsRbVrg==" w:salt="m4kaVNu6OVySfw69+0SqYg==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9F2"/>
    <w:rsid w:val="00003A16"/>
    <w:rsid w:val="00055954"/>
    <w:rsid w:val="001C18D0"/>
    <w:rsid w:val="002917E9"/>
    <w:rsid w:val="002B4E8C"/>
    <w:rsid w:val="003076C6"/>
    <w:rsid w:val="0031774E"/>
    <w:rsid w:val="003B744F"/>
    <w:rsid w:val="00514AC6"/>
    <w:rsid w:val="005A4943"/>
    <w:rsid w:val="005F5878"/>
    <w:rsid w:val="00632FDF"/>
    <w:rsid w:val="00657F56"/>
    <w:rsid w:val="006873FC"/>
    <w:rsid w:val="006D791F"/>
    <w:rsid w:val="007372CD"/>
    <w:rsid w:val="00775D4D"/>
    <w:rsid w:val="007B03AE"/>
    <w:rsid w:val="007E0E72"/>
    <w:rsid w:val="00813DF1"/>
    <w:rsid w:val="008A2508"/>
    <w:rsid w:val="00917C66"/>
    <w:rsid w:val="00A4473E"/>
    <w:rsid w:val="00A54BC4"/>
    <w:rsid w:val="00AC5535"/>
    <w:rsid w:val="00AF655E"/>
    <w:rsid w:val="00B30460"/>
    <w:rsid w:val="00B64430"/>
    <w:rsid w:val="00B822B8"/>
    <w:rsid w:val="00BF1114"/>
    <w:rsid w:val="00C0654F"/>
    <w:rsid w:val="00C943D9"/>
    <w:rsid w:val="00CC1976"/>
    <w:rsid w:val="00CC27E8"/>
    <w:rsid w:val="00CE037A"/>
    <w:rsid w:val="00D1442E"/>
    <w:rsid w:val="00D719F2"/>
    <w:rsid w:val="00DE32C8"/>
    <w:rsid w:val="00DE76A4"/>
    <w:rsid w:val="00E227B4"/>
    <w:rsid w:val="00F87235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1E089D3B-9FF7-4185-8FF3-09342271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04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04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Disqualification Consent Agreement</vt:lpstr>
    </vt:vector>
  </TitlesOfParts>
  <Company>State of WA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Disqualification Consent Agreement</dc:title>
  <dc:subject/>
  <dc:creator>DSHS - ASD - FRMS</dc:creator>
  <cp:keywords/>
  <dc:description/>
  <cp:lastModifiedBy>Brombacher, Millie A. (DSHS/IGU)</cp:lastModifiedBy>
  <cp:revision>7</cp:revision>
  <cp:lastPrinted>2010-06-30T14:11:00Z</cp:lastPrinted>
  <dcterms:created xsi:type="dcterms:W3CDTF">2018-12-05T15:38:00Z</dcterms:created>
  <dcterms:modified xsi:type="dcterms:W3CDTF">2019-07-31T13:46:00Z</dcterms:modified>
</cp:coreProperties>
</file>