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5190"/>
        <w:gridCol w:w="3591"/>
      </w:tblGrid>
      <w:tr w:rsidR="0023755C" w:rsidRPr="00943134" w14:paraId="0B8539D8" w14:textId="77777777" w:rsidTr="00A8188F">
        <w:trPr>
          <w:trHeight w:val="648"/>
        </w:trPr>
        <w:tc>
          <w:tcPr>
            <w:tcW w:w="20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D172229" w14:textId="5780B358" w:rsidR="0023755C" w:rsidRPr="00943134" w:rsidRDefault="000E1E42" w:rsidP="0094313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4313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2F5150" wp14:editId="740DFBC5">
                  <wp:extent cx="1123315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7B867893" w14:textId="77777777" w:rsidR="0023755C" w:rsidRPr="00943134" w:rsidRDefault="0023755C" w:rsidP="0094313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134">
              <w:rPr>
                <w:rFonts w:ascii="Arial" w:hAnsi="Arial" w:cs="Arial"/>
                <w:sz w:val="16"/>
                <w:szCs w:val="16"/>
              </w:rPr>
              <w:t>AGING AND LONG-TERM SUPPORT ADMINISTRATION</w:t>
            </w:r>
          </w:p>
          <w:p w14:paraId="70CC9F01" w14:textId="77777777" w:rsidR="0023755C" w:rsidRPr="00943134" w:rsidRDefault="0023755C" w:rsidP="0094313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134">
              <w:rPr>
                <w:rFonts w:ascii="Arial" w:hAnsi="Arial" w:cs="Arial"/>
                <w:b/>
                <w:sz w:val="28"/>
                <w:szCs w:val="28"/>
              </w:rPr>
              <w:t>Fast Track Service Agreement</w:t>
            </w:r>
          </w:p>
        </w:tc>
        <w:tc>
          <w:tcPr>
            <w:tcW w:w="3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FCD016" w14:textId="77777777" w:rsidR="0023755C" w:rsidRPr="00943134" w:rsidRDefault="0023755C" w:rsidP="009431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43134">
              <w:rPr>
                <w:rFonts w:ascii="Arial" w:hAnsi="Arial" w:cs="Arial"/>
                <w:sz w:val="16"/>
                <w:szCs w:val="16"/>
              </w:rPr>
              <w:t>CLIENT</w:t>
            </w:r>
            <w:r w:rsidR="0033610A" w:rsidRPr="00943134">
              <w:rPr>
                <w:rFonts w:ascii="Arial" w:hAnsi="Arial" w:cs="Arial"/>
                <w:sz w:val="16"/>
                <w:szCs w:val="16"/>
              </w:rPr>
              <w:t>’S</w:t>
            </w:r>
            <w:r w:rsidRPr="00943134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21C7DD65" w14:textId="196DCD3C" w:rsidR="0023755C" w:rsidRPr="00943134" w:rsidRDefault="0023755C" w:rsidP="00943134">
            <w:pPr>
              <w:spacing w:before="20"/>
              <w:rPr>
                <w:b/>
              </w:rPr>
            </w:pPr>
            <w:r w:rsidRPr="0094313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43134">
              <w:rPr>
                <w:b/>
              </w:rPr>
              <w:instrText xml:space="preserve"> FORMTEXT </w:instrText>
            </w:r>
            <w:r w:rsidRPr="00943134">
              <w:rPr>
                <w:b/>
              </w:rPr>
            </w:r>
            <w:r w:rsidRPr="00943134">
              <w:rPr>
                <w:b/>
              </w:rPr>
              <w:fldChar w:fldCharType="separate"/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Pr="00943134">
              <w:rPr>
                <w:b/>
              </w:rPr>
              <w:fldChar w:fldCharType="end"/>
            </w:r>
            <w:bookmarkEnd w:id="0"/>
          </w:p>
        </w:tc>
      </w:tr>
      <w:tr w:rsidR="0023755C" w:rsidRPr="00943134" w14:paraId="12EC6E82" w14:textId="77777777" w:rsidTr="00A8188F">
        <w:trPr>
          <w:trHeight w:val="648"/>
        </w:trPr>
        <w:tc>
          <w:tcPr>
            <w:tcW w:w="20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08D842" w14:textId="77777777" w:rsidR="0023755C" w:rsidRPr="00943134" w:rsidRDefault="0023755C" w:rsidP="0094313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2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B5D05B7" w14:textId="77777777" w:rsidR="0023755C" w:rsidRPr="00943134" w:rsidRDefault="0023755C" w:rsidP="0094313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B0F7A0" w14:textId="77777777" w:rsidR="0023755C" w:rsidRPr="00943134" w:rsidRDefault="0023755C" w:rsidP="009431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43134">
              <w:rPr>
                <w:rFonts w:ascii="Arial" w:hAnsi="Arial" w:cs="Arial"/>
                <w:sz w:val="16"/>
                <w:szCs w:val="16"/>
              </w:rPr>
              <w:t>ACES ID NUMBER</w:t>
            </w:r>
          </w:p>
          <w:p w14:paraId="52188D2A" w14:textId="0B6CC30B" w:rsidR="0023755C" w:rsidRPr="00943134" w:rsidRDefault="0023755C" w:rsidP="00943134">
            <w:pPr>
              <w:spacing w:before="20"/>
              <w:rPr>
                <w:b/>
              </w:rPr>
            </w:pPr>
            <w:r w:rsidRPr="0094313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134">
              <w:rPr>
                <w:b/>
              </w:rPr>
              <w:instrText xml:space="preserve"> FORMTEXT </w:instrText>
            </w:r>
            <w:r w:rsidRPr="00943134">
              <w:rPr>
                <w:b/>
              </w:rPr>
            </w:r>
            <w:r w:rsidRPr="00943134">
              <w:rPr>
                <w:b/>
              </w:rPr>
              <w:fldChar w:fldCharType="separate"/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Pr="00943134">
              <w:rPr>
                <w:b/>
              </w:rPr>
              <w:fldChar w:fldCharType="end"/>
            </w:r>
          </w:p>
        </w:tc>
      </w:tr>
      <w:tr w:rsidR="0023755C" w:rsidRPr="00943134" w14:paraId="615324BE" w14:textId="77777777" w:rsidTr="00A8188F">
        <w:trPr>
          <w:trHeight w:val="10111"/>
        </w:trPr>
        <w:tc>
          <w:tcPr>
            <w:tcW w:w="1101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583A6F" w14:textId="77777777" w:rsidR="00F1796A" w:rsidRDefault="0023755C" w:rsidP="00943134">
            <w:pPr>
              <w:spacing w:before="480" w:line="360" w:lineRule="auto"/>
              <w:rPr>
                <w:rFonts w:ascii="Arial" w:hAnsi="Arial" w:cs="Arial"/>
              </w:rPr>
            </w:pPr>
            <w:r w:rsidRPr="00943134">
              <w:rPr>
                <w:rFonts w:ascii="Arial" w:hAnsi="Arial" w:cs="Arial"/>
              </w:rPr>
              <w:t xml:space="preserve">I understand that the </w:t>
            </w:r>
            <w:proofErr w:type="gramStart"/>
            <w:r w:rsidRPr="00943134">
              <w:rPr>
                <w:rFonts w:ascii="Arial" w:hAnsi="Arial" w:cs="Arial"/>
              </w:rPr>
              <w:t>long term</w:t>
            </w:r>
            <w:proofErr w:type="gramEnd"/>
            <w:r w:rsidRPr="00943134">
              <w:rPr>
                <w:rFonts w:ascii="Arial" w:hAnsi="Arial" w:cs="Arial"/>
              </w:rPr>
              <w:t xml:space="preserve"> care services I will be receiving</w:t>
            </w:r>
            <w:r w:rsidR="00F1796A">
              <w:rPr>
                <w:rFonts w:ascii="Arial" w:hAnsi="Arial" w:cs="Arial"/>
              </w:rPr>
              <w:t xml:space="preserve"> (</w:t>
            </w:r>
            <w:r w:rsidR="00A8188F">
              <w:rPr>
                <w:rFonts w:ascii="Arial" w:hAnsi="Arial" w:cs="Arial"/>
              </w:rPr>
              <w:t>checked</w:t>
            </w:r>
            <w:r w:rsidR="00F1796A">
              <w:rPr>
                <w:rFonts w:ascii="Arial" w:hAnsi="Arial" w:cs="Arial"/>
              </w:rPr>
              <w:t xml:space="preserve"> below)</w:t>
            </w:r>
            <w:r w:rsidRPr="00943134">
              <w:rPr>
                <w:rFonts w:ascii="Arial" w:hAnsi="Arial" w:cs="Arial"/>
              </w:rPr>
              <w:t xml:space="preserve"> are temporary pending my Medicaid financial eligibility and may be authorized for a maximum of 90 days. </w:t>
            </w:r>
          </w:p>
          <w:p w14:paraId="3AC6798F" w14:textId="4FB70BDD" w:rsidR="00A8188F" w:rsidRDefault="00F1796A" w:rsidP="00A8188F">
            <w:pPr>
              <w:tabs>
                <w:tab w:val="left" w:pos="4050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B07466">
              <w:rPr>
                <w:rFonts w:ascii="Arial" w:hAnsi="Arial" w:cs="Arial"/>
              </w:rPr>
            </w:r>
            <w:r w:rsidR="00B074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Community First Choice (CFC)</w:t>
            </w:r>
            <w:r w:rsidR="00A8188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B07466">
              <w:rPr>
                <w:rFonts w:ascii="Arial" w:hAnsi="Arial" w:cs="Arial"/>
              </w:rPr>
            </w:r>
            <w:r w:rsidR="00B074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Medicaid Personal Care (MPC)</w:t>
            </w:r>
          </w:p>
          <w:p w14:paraId="6B32367E" w14:textId="45DA057E" w:rsidR="00F1796A" w:rsidRDefault="00F1796A" w:rsidP="00A8188F">
            <w:pPr>
              <w:tabs>
                <w:tab w:val="left" w:pos="4050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B07466">
              <w:rPr>
                <w:rFonts w:ascii="Arial" w:hAnsi="Arial" w:cs="Arial"/>
              </w:rPr>
            </w:r>
            <w:r w:rsidR="00B074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CFC and COPES</w:t>
            </w:r>
            <w:r w:rsidR="00A8188F">
              <w:rPr>
                <w:rFonts w:ascii="Arial" w:hAnsi="Arial" w:cs="Arial"/>
              </w:rPr>
              <w:tab/>
            </w:r>
            <w:r w:rsidR="00A8188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A8188F">
              <w:rPr>
                <w:rFonts w:ascii="Arial" w:hAnsi="Arial" w:cs="Arial"/>
              </w:rPr>
              <w:instrText xml:space="preserve"> FORMCHECKBOX </w:instrText>
            </w:r>
            <w:r w:rsidR="00B07466">
              <w:rPr>
                <w:rFonts w:ascii="Arial" w:hAnsi="Arial" w:cs="Arial"/>
              </w:rPr>
            </w:r>
            <w:r w:rsidR="00B07466">
              <w:rPr>
                <w:rFonts w:ascii="Arial" w:hAnsi="Arial" w:cs="Arial"/>
              </w:rPr>
              <w:fldChar w:fldCharType="separate"/>
            </w:r>
            <w:r w:rsidR="00A8188F">
              <w:rPr>
                <w:rFonts w:ascii="Arial" w:hAnsi="Arial" w:cs="Arial"/>
              </w:rPr>
              <w:fldChar w:fldCharType="end"/>
            </w:r>
            <w:bookmarkEnd w:id="4"/>
            <w:r w:rsidR="00A8188F">
              <w:rPr>
                <w:rFonts w:ascii="Arial" w:hAnsi="Arial" w:cs="Arial"/>
              </w:rPr>
              <w:t xml:space="preserve">  Residential Support Waiver</w:t>
            </w:r>
          </w:p>
          <w:p w14:paraId="00616DEC" w14:textId="0C821E8A" w:rsidR="0023755C" w:rsidRPr="00943134" w:rsidRDefault="00370903" w:rsidP="00370903">
            <w:pPr>
              <w:tabs>
                <w:tab w:val="left" w:pos="4680"/>
                <w:tab w:val="left" w:pos="9090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5172E" w:rsidRPr="00370903">
              <w:rPr>
                <w:rFonts w:ascii="Arial" w:hAnsi="Arial" w:cs="Arial"/>
              </w:rPr>
              <w:t>Service s</w:t>
            </w:r>
            <w:r w:rsidR="00F1796A" w:rsidRPr="00370903">
              <w:rPr>
                <w:rFonts w:ascii="Arial" w:hAnsi="Arial" w:cs="Arial"/>
              </w:rPr>
              <w:t>tart date:</w:t>
            </w:r>
            <w:r w:rsidR="00F1796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1796A" w:rsidRPr="0087632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F1796A" w:rsidRPr="00876329">
              <w:rPr>
                <w:b/>
                <w:u w:val="single"/>
              </w:rPr>
              <w:instrText xml:space="preserve"> FORMTEXT </w:instrText>
            </w:r>
            <w:r w:rsidR="00F1796A" w:rsidRPr="00876329">
              <w:rPr>
                <w:b/>
                <w:u w:val="single"/>
              </w:rPr>
            </w:r>
            <w:r w:rsidR="00F1796A" w:rsidRPr="00876329">
              <w:rPr>
                <w:b/>
                <w:u w:val="single"/>
              </w:rPr>
              <w:fldChar w:fldCharType="separate"/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F1796A" w:rsidRPr="00876329">
              <w:rPr>
                <w:b/>
                <w:u w:val="single"/>
              </w:rPr>
              <w:fldChar w:fldCharType="end"/>
            </w:r>
            <w:r w:rsidR="00F1796A" w:rsidRPr="0087632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5172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5172E" w:rsidRPr="00370903">
              <w:rPr>
                <w:rFonts w:ascii="Arial" w:hAnsi="Arial" w:cs="Arial"/>
              </w:rPr>
              <w:t>Service e</w:t>
            </w:r>
            <w:r w:rsidR="00F1796A" w:rsidRPr="00370903">
              <w:rPr>
                <w:rFonts w:ascii="Arial" w:hAnsi="Arial" w:cs="Arial"/>
              </w:rPr>
              <w:t>nd date:</w:t>
            </w:r>
            <w:r w:rsidR="00F1796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1796A" w:rsidRPr="0087632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F1796A" w:rsidRPr="00876329">
              <w:rPr>
                <w:b/>
                <w:u w:val="single"/>
              </w:rPr>
              <w:instrText xml:space="preserve"> FORMTEXT </w:instrText>
            </w:r>
            <w:r w:rsidR="00F1796A" w:rsidRPr="00876329">
              <w:rPr>
                <w:b/>
                <w:u w:val="single"/>
              </w:rPr>
            </w:r>
            <w:r w:rsidR="00F1796A" w:rsidRPr="00876329">
              <w:rPr>
                <w:b/>
                <w:u w:val="single"/>
              </w:rPr>
              <w:fldChar w:fldCharType="separate"/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F1796A" w:rsidRPr="00876329">
              <w:rPr>
                <w:b/>
                <w:u w:val="single"/>
              </w:rPr>
              <w:fldChar w:fldCharType="end"/>
            </w:r>
            <w:r w:rsidR="00F1796A" w:rsidRPr="0087632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23755C" w:rsidRPr="00943134">
              <w:rPr>
                <w:rFonts w:ascii="Arial" w:hAnsi="Arial" w:cs="Arial"/>
              </w:rPr>
              <w:t xml:space="preserve"> </w:t>
            </w:r>
          </w:p>
          <w:p w14:paraId="34C2AAD0" w14:textId="2F199BEC" w:rsidR="00C115DD" w:rsidRDefault="0023755C" w:rsidP="00C115DD">
            <w:pPr>
              <w:tabs>
                <w:tab w:val="left" w:pos="5040"/>
              </w:tabs>
              <w:spacing w:before="480" w:line="360" w:lineRule="auto"/>
              <w:rPr>
                <w:rFonts w:ascii="Arial" w:hAnsi="Arial" w:cs="Arial"/>
              </w:rPr>
            </w:pPr>
            <w:r w:rsidRPr="00943134">
              <w:rPr>
                <w:rFonts w:ascii="Arial" w:hAnsi="Arial" w:cs="Arial"/>
              </w:rPr>
              <w:t xml:space="preserve">I agree to apply for Medicaid by </w:t>
            </w:r>
            <w:r w:rsidRPr="0094313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3134">
              <w:rPr>
                <w:b/>
                <w:u w:val="single"/>
              </w:rPr>
              <w:instrText xml:space="preserve"> FORMTEXT </w:instrText>
            </w:r>
            <w:r w:rsidRPr="00943134">
              <w:rPr>
                <w:b/>
                <w:u w:val="single"/>
              </w:rPr>
            </w:r>
            <w:r w:rsidRPr="00943134">
              <w:rPr>
                <w:b/>
                <w:u w:val="single"/>
              </w:rPr>
              <w:fldChar w:fldCharType="separate"/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="00B07466">
              <w:rPr>
                <w:b/>
                <w:noProof/>
                <w:u w:val="single"/>
              </w:rPr>
              <w:t> </w:t>
            </w:r>
            <w:r w:rsidRPr="00943134">
              <w:rPr>
                <w:b/>
                <w:u w:val="single"/>
              </w:rPr>
              <w:fldChar w:fldCharType="end"/>
            </w:r>
            <w:r w:rsidRPr="00943134">
              <w:rPr>
                <w:rFonts w:ascii="Arial" w:hAnsi="Arial" w:cs="Arial"/>
                <w:u w:val="single"/>
              </w:rPr>
              <w:tab/>
            </w:r>
            <w:r w:rsidRPr="00943134">
              <w:rPr>
                <w:rFonts w:ascii="Arial" w:hAnsi="Arial" w:cs="Arial"/>
              </w:rPr>
              <w:t xml:space="preserve"> (10 days from the starting date of my service).  Failure to apply for Medicaid will result in the termination of my services.  </w:t>
            </w:r>
          </w:p>
          <w:p w14:paraId="2B1FAA42" w14:textId="77777777" w:rsidR="00C115DD" w:rsidRDefault="00C115DD" w:rsidP="00C115DD">
            <w:pPr>
              <w:tabs>
                <w:tab w:val="left" w:pos="5040"/>
              </w:tabs>
              <w:spacing w:before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 apply for Medicaid but I am not eligible during the period I have been approved for services through Fast Track, my services will be stopped</w:t>
            </w:r>
            <w:r w:rsidR="00085D3E">
              <w:rPr>
                <w:rFonts w:ascii="Arial" w:hAnsi="Arial" w:cs="Arial"/>
              </w:rPr>
              <w:t xml:space="preserve"> 10 days after I receive notice of the </w:t>
            </w:r>
            <w:r w:rsidR="00C37B2D">
              <w:rPr>
                <w:rFonts w:ascii="Arial" w:hAnsi="Arial" w:cs="Arial"/>
              </w:rPr>
              <w:t xml:space="preserve">Medicaid </w:t>
            </w:r>
            <w:r w:rsidR="00085D3E">
              <w:rPr>
                <w:rFonts w:ascii="Arial" w:hAnsi="Arial" w:cs="Arial"/>
              </w:rPr>
              <w:t>denial</w:t>
            </w:r>
            <w:r>
              <w:rPr>
                <w:rFonts w:ascii="Arial" w:hAnsi="Arial" w:cs="Arial"/>
              </w:rPr>
              <w:t>.</w:t>
            </w:r>
          </w:p>
          <w:p w14:paraId="78D36CC8" w14:textId="77777777" w:rsidR="00C115DD" w:rsidRDefault="00C115DD" w:rsidP="00C115DD">
            <w:pPr>
              <w:tabs>
                <w:tab w:val="left" w:pos="5040"/>
              </w:tabs>
              <w:spacing w:before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my case manager will not create an overpayment for the cost of services I have received during the approved Fast Track</w:t>
            </w:r>
            <w:r w:rsidR="00F1796A">
              <w:rPr>
                <w:rFonts w:ascii="Arial" w:hAnsi="Arial" w:cs="Arial"/>
              </w:rPr>
              <w:t xml:space="preserve"> period</w:t>
            </w:r>
            <w:r>
              <w:rPr>
                <w:rFonts w:ascii="Arial" w:hAnsi="Arial" w:cs="Arial"/>
              </w:rPr>
              <w:t>.  However, upon my death, the cost of these services and any future services may be subject to Estate Recovery.  (See WAC 182-527-2742 for services that are subject to Estate Recovery.)</w:t>
            </w:r>
          </w:p>
          <w:p w14:paraId="62012772" w14:textId="77777777" w:rsidR="00A8188F" w:rsidRPr="00943134" w:rsidRDefault="0023755C" w:rsidP="00085D3E">
            <w:pPr>
              <w:tabs>
                <w:tab w:val="left" w:pos="5040"/>
              </w:tabs>
              <w:spacing w:before="480" w:line="360" w:lineRule="auto"/>
              <w:rPr>
                <w:rFonts w:ascii="Arial" w:hAnsi="Arial" w:cs="Arial"/>
              </w:rPr>
            </w:pPr>
            <w:r w:rsidRPr="00943134">
              <w:rPr>
                <w:rFonts w:ascii="Arial" w:hAnsi="Arial" w:cs="Arial"/>
              </w:rPr>
              <w:t xml:space="preserve">I understand that </w:t>
            </w:r>
            <w:r w:rsidR="00C115DD">
              <w:rPr>
                <w:rFonts w:ascii="Arial" w:hAnsi="Arial" w:cs="Arial"/>
              </w:rPr>
              <w:t>changes</w:t>
            </w:r>
            <w:r w:rsidRPr="00943134">
              <w:rPr>
                <w:rFonts w:ascii="Arial" w:hAnsi="Arial" w:cs="Arial"/>
              </w:rPr>
              <w:t xml:space="preserve"> in </w:t>
            </w:r>
            <w:r w:rsidR="00C115DD">
              <w:rPr>
                <w:rFonts w:ascii="Arial" w:hAnsi="Arial" w:cs="Arial"/>
              </w:rPr>
              <w:t>the amount I pay toward my cost of care</w:t>
            </w:r>
            <w:r w:rsidRPr="00943134">
              <w:rPr>
                <w:rFonts w:ascii="Arial" w:hAnsi="Arial" w:cs="Arial"/>
              </w:rPr>
              <w:t xml:space="preserve"> </w:t>
            </w:r>
            <w:r w:rsidR="00C115DD">
              <w:rPr>
                <w:rFonts w:ascii="Arial" w:hAnsi="Arial" w:cs="Arial"/>
              </w:rPr>
              <w:t>(</w:t>
            </w:r>
            <w:r w:rsidRPr="00943134">
              <w:rPr>
                <w:rFonts w:ascii="Arial" w:hAnsi="Arial" w:cs="Arial"/>
              </w:rPr>
              <w:t>participation</w:t>
            </w:r>
            <w:r w:rsidR="00C115DD">
              <w:rPr>
                <w:rFonts w:ascii="Arial" w:hAnsi="Arial" w:cs="Arial"/>
              </w:rPr>
              <w:t>)</w:t>
            </w:r>
            <w:r w:rsidRPr="00943134">
              <w:rPr>
                <w:rFonts w:ascii="Arial" w:hAnsi="Arial" w:cs="Arial"/>
              </w:rPr>
              <w:t xml:space="preserve"> may be necessary when financial eligibility is determined.  If I am determined to be financially eligible, my services will </w:t>
            </w:r>
            <w:r w:rsidR="00C115DD">
              <w:rPr>
                <w:rFonts w:ascii="Arial" w:hAnsi="Arial" w:cs="Arial"/>
              </w:rPr>
              <w:t>continue</w:t>
            </w:r>
            <w:r w:rsidR="00F1796A">
              <w:rPr>
                <w:rFonts w:ascii="Arial" w:hAnsi="Arial" w:cs="Arial"/>
              </w:rPr>
              <w:t xml:space="preserve"> until my next CARE assessment</w:t>
            </w:r>
            <w:r w:rsidRPr="00943134">
              <w:rPr>
                <w:rFonts w:ascii="Arial" w:hAnsi="Arial" w:cs="Arial"/>
              </w:rPr>
              <w:t>.</w:t>
            </w:r>
            <w:r w:rsidR="00A8188F">
              <w:rPr>
                <w:rFonts w:ascii="Arial" w:hAnsi="Arial" w:cs="Arial"/>
              </w:rPr>
              <w:t xml:space="preserve"> </w:t>
            </w:r>
          </w:p>
        </w:tc>
      </w:tr>
      <w:tr w:rsidR="0033610A" w:rsidRPr="00943134" w14:paraId="269E6342" w14:textId="77777777" w:rsidTr="00A8188F">
        <w:trPr>
          <w:trHeight w:hRule="exact" w:val="648"/>
        </w:trPr>
        <w:tc>
          <w:tcPr>
            <w:tcW w:w="11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B56F2E" w14:textId="77777777" w:rsidR="0033610A" w:rsidRPr="00943134" w:rsidRDefault="0033610A" w:rsidP="00943134">
            <w:pPr>
              <w:tabs>
                <w:tab w:val="left" w:pos="86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43134">
              <w:rPr>
                <w:rFonts w:ascii="Arial" w:hAnsi="Arial" w:cs="Arial"/>
                <w:sz w:val="16"/>
                <w:szCs w:val="16"/>
              </w:rPr>
              <w:t>CLIENT’S SIGNATURE</w:t>
            </w:r>
            <w:r w:rsidRPr="00943134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4770F9A" w14:textId="2A40D3C0" w:rsidR="0033610A" w:rsidRPr="00943134" w:rsidRDefault="0033610A" w:rsidP="00943134">
            <w:pPr>
              <w:tabs>
                <w:tab w:val="left" w:pos="8640"/>
              </w:tabs>
              <w:spacing w:before="20"/>
              <w:rPr>
                <w:b/>
              </w:rPr>
            </w:pPr>
            <w:r w:rsidRPr="00943134">
              <w:rPr>
                <w:b/>
              </w:rPr>
              <w:tab/>
            </w:r>
            <w:r w:rsidRPr="009431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3134">
              <w:rPr>
                <w:b/>
              </w:rPr>
              <w:instrText xml:space="preserve"> FORMTEXT </w:instrText>
            </w:r>
            <w:r w:rsidRPr="00943134">
              <w:rPr>
                <w:b/>
              </w:rPr>
            </w:r>
            <w:r w:rsidRPr="00943134">
              <w:rPr>
                <w:b/>
              </w:rPr>
              <w:fldChar w:fldCharType="separate"/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Pr="00943134">
              <w:rPr>
                <w:b/>
              </w:rPr>
              <w:fldChar w:fldCharType="end"/>
            </w:r>
          </w:p>
        </w:tc>
      </w:tr>
      <w:tr w:rsidR="0033610A" w:rsidRPr="00943134" w14:paraId="71637E37" w14:textId="77777777" w:rsidTr="00A8188F">
        <w:tblPrEx>
          <w:tblLook w:val="04A0" w:firstRow="1" w:lastRow="0" w:firstColumn="1" w:lastColumn="0" w:noHBand="0" w:noVBand="1"/>
        </w:tblPrEx>
        <w:trPr>
          <w:trHeight w:hRule="exact" w:val="648"/>
        </w:trPr>
        <w:tc>
          <w:tcPr>
            <w:tcW w:w="11016" w:type="dxa"/>
            <w:gridSpan w:val="3"/>
            <w:shd w:val="clear" w:color="auto" w:fill="auto"/>
          </w:tcPr>
          <w:p w14:paraId="2552AC6D" w14:textId="77777777" w:rsidR="0033610A" w:rsidRPr="00943134" w:rsidRDefault="0033610A" w:rsidP="00943134">
            <w:pPr>
              <w:tabs>
                <w:tab w:val="left" w:pos="86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43134">
              <w:rPr>
                <w:rFonts w:ascii="Arial" w:hAnsi="Arial" w:cs="Arial"/>
                <w:sz w:val="16"/>
                <w:szCs w:val="16"/>
              </w:rPr>
              <w:t>WORKER’S SIGNATURE</w:t>
            </w:r>
            <w:r w:rsidRPr="00943134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FAD9614" w14:textId="19C0009A" w:rsidR="0033610A" w:rsidRPr="00943134" w:rsidRDefault="0033610A" w:rsidP="00943134">
            <w:pPr>
              <w:tabs>
                <w:tab w:val="left" w:pos="8640"/>
              </w:tabs>
              <w:spacing w:before="20"/>
              <w:rPr>
                <w:b/>
              </w:rPr>
            </w:pPr>
            <w:r w:rsidRPr="00943134">
              <w:rPr>
                <w:b/>
              </w:rPr>
              <w:tab/>
            </w:r>
            <w:r w:rsidRPr="009431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3134">
              <w:rPr>
                <w:b/>
              </w:rPr>
              <w:instrText xml:space="preserve"> FORMTEXT </w:instrText>
            </w:r>
            <w:r w:rsidRPr="00943134">
              <w:rPr>
                <w:b/>
              </w:rPr>
            </w:r>
            <w:r w:rsidRPr="00943134">
              <w:rPr>
                <w:b/>
              </w:rPr>
              <w:fldChar w:fldCharType="separate"/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Pr="00943134">
              <w:rPr>
                <w:b/>
              </w:rPr>
              <w:fldChar w:fldCharType="end"/>
            </w:r>
          </w:p>
        </w:tc>
      </w:tr>
      <w:tr w:rsidR="0033610A" w:rsidRPr="00943134" w14:paraId="6050DABB" w14:textId="77777777" w:rsidTr="00A8188F">
        <w:tblPrEx>
          <w:tblLook w:val="04A0" w:firstRow="1" w:lastRow="0" w:firstColumn="1" w:lastColumn="0" w:noHBand="0" w:noVBand="1"/>
        </w:tblPrEx>
        <w:trPr>
          <w:trHeight w:hRule="exact" w:val="648"/>
        </w:trPr>
        <w:tc>
          <w:tcPr>
            <w:tcW w:w="11016" w:type="dxa"/>
            <w:gridSpan w:val="3"/>
            <w:shd w:val="clear" w:color="auto" w:fill="auto"/>
          </w:tcPr>
          <w:p w14:paraId="10EDF50D" w14:textId="77777777" w:rsidR="0033610A" w:rsidRPr="00943134" w:rsidRDefault="0033610A" w:rsidP="009431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43134">
              <w:rPr>
                <w:rFonts w:ascii="Arial" w:hAnsi="Arial" w:cs="Arial"/>
                <w:sz w:val="16"/>
                <w:szCs w:val="16"/>
              </w:rPr>
              <w:t>OFFICE</w:t>
            </w:r>
          </w:p>
          <w:p w14:paraId="13DEAAF3" w14:textId="4203E243" w:rsidR="0033610A" w:rsidRPr="00943134" w:rsidRDefault="0033610A" w:rsidP="00943134">
            <w:pPr>
              <w:spacing w:before="20"/>
              <w:rPr>
                <w:b/>
              </w:rPr>
            </w:pPr>
            <w:r w:rsidRPr="0094313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134">
              <w:rPr>
                <w:b/>
              </w:rPr>
              <w:instrText xml:space="preserve"> FORMTEXT </w:instrText>
            </w:r>
            <w:r w:rsidRPr="00943134">
              <w:rPr>
                <w:b/>
              </w:rPr>
            </w:r>
            <w:r w:rsidRPr="00943134">
              <w:rPr>
                <w:b/>
              </w:rPr>
              <w:fldChar w:fldCharType="separate"/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="00B07466">
              <w:rPr>
                <w:b/>
                <w:noProof/>
              </w:rPr>
              <w:t> </w:t>
            </w:r>
            <w:r w:rsidRPr="00943134">
              <w:rPr>
                <w:b/>
              </w:rPr>
              <w:fldChar w:fldCharType="end"/>
            </w:r>
          </w:p>
        </w:tc>
      </w:tr>
    </w:tbl>
    <w:p w14:paraId="18E42974" w14:textId="77777777"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794298">
      <w:footerReference w:type="first" r:id="rId7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7EBE" w14:textId="77777777" w:rsidR="006E72BB" w:rsidRDefault="006E72BB">
      <w:r>
        <w:separator/>
      </w:r>
    </w:p>
  </w:endnote>
  <w:endnote w:type="continuationSeparator" w:id="0">
    <w:p w14:paraId="3C4EB807" w14:textId="77777777" w:rsidR="006E72BB" w:rsidRDefault="006E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79C4" w14:textId="77777777" w:rsidR="0033610A" w:rsidRDefault="0033610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FAST TRACK SERVICE AGREEMENT</w:t>
    </w:r>
  </w:p>
  <w:p w14:paraId="5FE73B74" w14:textId="77777777" w:rsidR="0063725F" w:rsidRPr="0063725F" w:rsidRDefault="0063725F">
    <w:pPr>
      <w:pStyle w:val="Footer"/>
      <w:rPr>
        <w:rFonts w:ascii="Arial" w:hAnsi="Arial" w:cs="Arial"/>
        <w:b/>
        <w:sz w:val="16"/>
        <w:szCs w:val="16"/>
      </w:rPr>
    </w:pPr>
    <w:r w:rsidRPr="0063725F">
      <w:rPr>
        <w:rFonts w:ascii="Arial" w:hAnsi="Arial" w:cs="Arial"/>
        <w:b/>
        <w:sz w:val="16"/>
        <w:szCs w:val="16"/>
      </w:rPr>
      <w:t>DSHS 13-713 (</w:t>
    </w:r>
    <w:r w:rsidR="001E7D13">
      <w:rPr>
        <w:rFonts w:ascii="Arial" w:hAnsi="Arial" w:cs="Arial"/>
        <w:b/>
        <w:sz w:val="16"/>
        <w:szCs w:val="16"/>
      </w:rPr>
      <w:t xml:space="preserve">REV. </w:t>
    </w:r>
    <w:r w:rsidR="00814539">
      <w:rPr>
        <w:rFonts w:ascii="Arial" w:hAnsi="Arial" w:cs="Arial"/>
        <w:b/>
        <w:sz w:val="16"/>
        <w:szCs w:val="16"/>
      </w:rPr>
      <w:t>12/2016</w:t>
    </w:r>
    <w:r w:rsidRPr="0063725F">
      <w:rPr>
        <w:rFonts w:ascii="Arial" w:hAnsi="Arial" w:cs="Arial"/>
        <w:b/>
        <w:sz w:val="16"/>
        <w:szCs w:val="16"/>
      </w:rPr>
      <w:t>)</w:t>
    </w:r>
    <w:r w:rsidR="0033610A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01BD" w14:textId="77777777" w:rsidR="006E72BB" w:rsidRDefault="006E72BB">
      <w:r>
        <w:separator/>
      </w:r>
    </w:p>
  </w:footnote>
  <w:footnote w:type="continuationSeparator" w:id="0">
    <w:p w14:paraId="00E9448C" w14:textId="77777777" w:rsidR="006E72BB" w:rsidRDefault="006E7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P/NgB0pFB55483fESbJzLKvKAODBVlDyGEsssU54anIyfWtgylM0f1nHD3XO3kwfCutAmY9HIVj4BNWxExPWvg==" w:salt="aVi5JxVlmfIzHkMuA55nTQ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8"/>
    <w:rsid w:val="00052E5B"/>
    <w:rsid w:val="00077F04"/>
    <w:rsid w:val="00085D3E"/>
    <w:rsid w:val="000E1E42"/>
    <w:rsid w:val="000F3486"/>
    <w:rsid w:val="001E7D13"/>
    <w:rsid w:val="0023755C"/>
    <w:rsid w:val="0033610A"/>
    <w:rsid w:val="003655B4"/>
    <w:rsid w:val="00370903"/>
    <w:rsid w:val="0038638D"/>
    <w:rsid w:val="003A7F3F"/>
    <w:rsid w:val="0041300F"/>
    <w:rsid w:val="004D3541"/>
    <w:rsid w:val="00550AD6"/>
    <w:rsid w:val="0063725F"/>
    <w:rsid w:val="006847ED"/>
    <w:rsid w:val="006E72BB"/>
    <w:rsid w:val="00717383"/>
    <w:rsid w:val="00780431"/>
    <w:rsid w:val="00794298"/>
    <w:rsid w:val="008033B1"/>
    <w:rsid w:val="00814539"/>
    <w:rsid w:val="00922EA6"/>
    <w:rsid w:val="00943134"/>
    <w:rsid w:val="00976C3C"/>
    <w:rsid w:val="00997DC9"/>
    <w:rsid w:val="009F64F8"/>
    <w:rsid w:val="00A75B7A"/>
    <w:rsid w:val="00A8188F"/>
    <w:rsid w:val="00AA3E81"/>
    <w:rsid w:val="00B07466"/>
    <w:rsid w:val="00C115DD"/>
    <w:rsid w:val="00C37B2D"/>
    <w:rsid w:val="00C5172E"/>
    <w:rsid w:val="00C94830"/>
    <w:rsid w:val="00E01512"/>
    <w:rsid w:val="00EA6109"/>
    <w:rsid w:val="00EC0AC6"/>
    <w:rsid w:val="00F1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DE9CD"/>
  <w15:chartTrackingRefBased/>
  <w15:docId w15:val="{BE054AE5-CE4F-4805-A7C6-D49FA477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72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7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Service Agreement</vt:lpstr>
    </vt:vector>
  </TitlesOfParts>
  <Company>DSHS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Service Agreement</dc:title>
  <dc:subject/>
  <dc:creator>ASD</dc:creator>
  <cp:keywords/>
  <dc:description/>
  <cp:lastModifiedBy>Brombacher, Millie (DSHS/OOS/OIG)</cp:lastModifiedBy>
  <cp:revision>3</cp:revision>
  <dcterms:created xsi:type="dcterms:W3CDTF">2023-06-01T20:06:00Z</dcterms:created>
  <dcterms:modified xsi:type="dcterms:W3CDTF">2023-06-01T20:29:00Z</dcterms:modified>
</cp:coreProperties>
</file>