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90"/>
        <w:gridCol w:w="540"/>
        <w:gridCol w:w="450"/>
        <w:gridCol w:w="180"/>
        <w:gridCol w:w="1980"/>
        <w:gridCol w:w="2070"/>
        <w:gridCol w:w="1887"/>
        <w:gridCol w:w="453"/>
        <w:gridCol w:w="540"/>
        <w:gridCol w:w="2157"/>
        <w:gridCol w:w="1443"/>
        <w:gridCol w:w="263"/>
        <w:gridCol w:w="393"/>
        <w:gridCol w:w="657"/>
        <w:gridCol w:w="657"/>
      </w:tblGrid>
      <w:tr w:rsidR="00FA1437" w14:paraId="1E8A4E70" w14:textId="77777777" w:rsidTr="006237DC">
        <w:trPr>
          <w:trHeight w:val="849"/>
          <w:tblHeader/>
        </w:trPr>
        <w:tc>
          <w:tcPr>
            <w:tcW w:w="171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B66699" w14:textId="0291B9F5" w:rsidR="00FA1437" w:rsidRDefault="006237DC" w:rsidP="00FA1437">
            <w:r>
              <w:rPr>
                <w:noProof/>
              </w:rPr>
              <w:drawing>
                <wp:inline distT="0" distB="0" distL="0" distR="0" wp14:anchorId="2B978B2D" wp14:editId="68AFEFA8">
                  <wp:extent cx="986883" cy="342701"/>
                  <wp:effectExtent l="0" t="0" r="3810" b="635"/>
                  <wp:docPr id="468297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29736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552" cy="348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7" w:type="dxa"/>
            <w:gridSpan w:val="4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D334521" w14:textId="77777777" w:rsidR="00FA1437" w:rsidRPr="000C4E25" w:rsidRDefault="00FA1437" w:rsidP="00E57E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4E25">
              <w:rPr>
                <w:rFonts w:ascii="Arial" w:hAnsi="Arial" w:cs="Arial"/>
                <w:sz w:val="16"/>
                <w:szCs w:val="16"/>
              </w:rPr>
              <w:t>RESIDENTIAL CARE SERVICES (RCS)</w:t>
            </w:r>
          </w:p>
          <w:p w14:paraId="773F5F74" w14:textId="1B20354D" w:rsidR="00FA1437" w:rsidRPr="000C4E25" w:rsidRDefault="00FA1437" w:rsidP="00FA14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4E25">
              <w:rPr>
                <w:rFonts w:ascii="Arial" w:hAnsi="Arial" w:cs="Arial"/>
                <w:sz w:val="16"/>
                <w:szCs w:val="16"/>
              </w:rPr>
              <w:t>ADULT FAMILY HOME (AFH)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sym w:font="Symbol" w:char="F0B7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C4E25">
              <w:rPr>
                <w:rFonts w:ascii="Arial" w:hAnsi="Arial" w:cs="Arial"/>
                <w:sz w:val="16"/>
                <w:szCs w:val="16"/>
              </w:rPr>
              <w:t>ASSISTED LIVING FACILITY (ALF)</w:t>
            </w:r>
          </w:p>
          <w:p w14:paraId="553DCAAB" w14:textId="77777777" w:rsidR="00FA1437" w:rsidRPr="000C4E25" w:rsidRDefault="00FA1437" w:rsidP="00FA1437">
            <w:pPr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4E25">
              <w:rPr>
                <w:rFonts w:ascii="Arial" w:hAnsi="Arial" w:cs="Arial"/>
                <w:sz w:val="16"/>
                <w:szCs w:val="16"/>
              </w:rPr>
              <w:t>ENHANCED SERVICES FACILITY (ESF)</w:t>
            </w:r>
          </w:p>
          <w:p w14:paraId="7F8AD558" w14:textId="3E94E0C2" w:rsidR="00FA1437" w:rsidRPr="00FA1437" w:rsidRDefault="00FA1437" w:rsidP="00D220F0">
            <w:pPr>
              <w:spacing w:after="20"/>
              <w:jc w:val="center"/>
              <w:rPr>
                <w:sz w:val="28"/>
                <w:szCs w:val="28"/>
              </w:rPr>
            </w:pPr>
            <w:r w:rsidRPr="00FA1437">
              <w:rPr>
                <w:rFonts w:ascii="Arial" w:hAnsi="Arial" w:cs="Arial"/>
                <w:b/>
                <w:bCs/>
                <w:sz w:val="28"/>
                <w:szCs w:val="28"/>
              </w:rPr>
              <w:t>RCS (AFH, ALF, ESF) Community Programs Infection Prevention and Control (IPC) Complaint Investigation Pathway</w:t>
            </w:r>
          </w:p>
        </w:tc>
        <w:tc>
          <w:tcPr>
            <w:tcW w:w="3150" w:type="dxa"/>
            <w:gridSpan w:val="3"/>
            <w:tcBorders>
              <w:left w:val="single" w:sz="2" w:space="0" w:color="auto"/>
            </w:tcBorders>
          </w:tcPr>
          <w:p w14:paraId="73B2C3D5" w14:textId="77777777" w:rsidR="00FA1437" w:rsidRDefault="00FA1437" w:rsidP="00FA14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PROVIDER / FACILITY NAME</w:t>
            </w:r>
          </w:p>
          <w:p w14:paraId="4133D29D" w14:textId="718E46F0" w:rsidR="00FA1437" w:rsidRDefault="00FA1437" w:rsidP="00FA1437"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0"/>
          </w:p>
        </w:tc>
        <w:tc>
          <w:tcPr>
            <w:tcW w:w="1706" w:type="dxa"/>
            <w:gridSpan w:val="2"/>
          </w:tcPr>
          <w:p w14:paraId="7919FBFF" w14:textId="77777777" w:rsidR="00FA1437" w:rsidRDefault="00FA1437" w:rsidP="00FA14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LICENSE NUMBER</w:t>
            </w:r>
          </w:p>
          <w:p w14:paraId="078BD905" w14:textId="7E626869" w:rsidR="00FA1437" w:rsidRDefault="00FA1437" w:rsidP="00FA1437"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707" w:type="dxa"/>
            <w:gridSpan w:val="3"/>
          </w:tcPr>
          <w:p w14:paraId="1B9E279A" w14:textId="77777777" w:rsidR="00FA1437" w:rsidRDefault="00FA1437" w:rsidP="00FA14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CD NUMBER</w:t>
            </w:r>
          </w:p>
          <w:p w14:paraId="46D96F29" w14:textId="32F9B698" w:rsidR="00FA1437" w:rsidRDefault="00FA1437" w:rsidP="00FA1437"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FA1437" w14:paraId="4D1DC354" w14:textId="77777777" w:rsidTr="006237DC">
        <w:trPr>
          <w:trHeight w:val="760"/>
          <w:tblHeader/>
        </w:trPr>
        <w:tc>
          <w:tcPr>
            <w:tcW w:w="1710" w:type="dxa"/>
            <w:gridSpan w:val="4"/>
            <w:vMerge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327E619" w14:textId="77777777" w:rsidR="00FA1437" w:rsidRDefault="00FA1437" w:rsidP="00FA1437">
            <w:pPr>
              <w:rPr>
                <w:noProof/>
              </w:rPr>
            </w:pPr>
          </w:p>
        </w:tc>
        <w:tc>
          <w:tcPr>
            <w:tcW w:w="6117" w:type="dxa"/>
            <w:gridSpan w:val="4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6CB3354E" w14:textId="77777777" w:rsidR="00FA1437" w:rsidRPr="000C4E25" w:rsidRDefault="00FA1437" w:rsidP="00FA1437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0" w:type="dxa"/>
            <w:gridSpan w:val="3"/>
            <w:tcBorders>
              <w:left w:val="single" w:sz="2" w:space="0" w:color="auto"/>
              <w:bottom w:val="single" w:sz="2" w:space="0" w:color="auto"/>
            </w:tcBorders>
          </w:tcPr>
          <w:p w14:paraId="6895DDC6" w14:textId="77777777" w:rsidR="00FA1437" w:rsidRDefault="00FA1437" w:rsidP="00FA14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INVESTIGATOR NAME</w:t>
            </w:r>
          </w:p>
          <w:p w14:paraId="5FD8B5CE" w14:textId="6ACAA5D6" w:rsidR="00FA1437" w:rsidRDefault="00FA1437" w:rsidP="00FA1437"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706" w:type="dxa"/>
            <w:gridSpan w:val="2"/>
            <w:tcBorders>
              <w:bottom w:val="single" w:sz="2" w:space="0" w:color="auto"/>
            </w:tcBorders>
          </w:tcPr>
          <w:p w14:paraId="7ACCB9D6" w14:textId="77777777" w:rsidR="00FA1437" w:rsidRDefault="00FA1437" w:rsidP="00FA14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ENTRANCE DATE</w:t>
            </w:r>
          </w:p>
          <w:p w14:paraId="73EC30C4" w14:textId="3950C31D" w:rsidR="00FA1437" w:rsidRDefault="00FA1437" w:rsidP="00FA1437"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707" w:type="dxa"/>
            <w:gridSpan w:val="3"/>
            <w:tcBorders>
              <w:bottom w:val="single" w:sz="2" w:space="0" w:color="auto"/>
            </w:tcBorders>
          </w:tcPr>
          <w:p w14:paraId="422EDAAA" w14:textId="77777777" w:rsidR="00FA1437" w:rsidRDefault="00FA1437" w:rsidP="00FA14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EXIT DATE</w:t>
            </w:r>
          </w:p>
          <w:p w14:paraId="3210E494" w14:textId="1C5CEB95" w:rsidR="00FA1437" w:rsidRDefault="00FA1437" w:rsidP="00FA1437"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FA1437" w14:paraId="21F0524C" w14:textId="77777777" w:rsidTr="00D220F0">
        <w:tc>
          <w:tcPr>
            <w:tcW w:w="14390" w:type="dxa"/>
            <w:gridSpan w:val="16"/>
            <w:tcBorders>
              <w:bottom w:val="single" w:sz="2" w:space="0" w:color="A6A6A6" w:themeColor="background1" w:themeShade="A6"/>
            </w:tcBorders>
            <w:vAlign w:val="center"/>
          </w:tcPr>
          <w:p w14:paraId="703B4D6D" w14:textId="303E8D15" w:rsidR="00FA1437" w:rsidRPr="00794C75" w:rsidRDefault="00FA1437" w:rsidP="00D742B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94C75">
              <w:rPr>
                <w:rFonts w:ascii="Arial" w:hAnsi="Arial" w:cs="Arial"/>
                <w:sz w:val="20"/>
                <w:szCs w:val="20"/>
              </w:rPr>
              <w:t xml:space="preserve">RCS staff will use the IPC Pathway or tool to Investigate IPC related complaints.  You are required to submit the Pathway or </w:t>
            </w:r>
            <w:r w:rsidR="00E57EB5">
              <w:rPr>
                <w:rFonts w:ascii="Arial" w:hAnsi="Arial" w:cs="Arial"/>
                <w:sz w:val="20"/>
                <w:szCs w:val="20"/>
              </w:rPr>
              <w:t>T</w:t>
            </w:r>
            <w:r w:rsidRPr="00794C75">
              <w:rPr>
                <w:rFonts w:ascii="Arial" w:hAnsi="Arial" w:cs="Arial"/>
                <w:sz w:val="20"/>
                <w:szCs w:val="20"/>
              </w:rPr>
              <w:t xml:space="preserve">ool with your working papers.  Assess elements through a combination of observations, interviews, and record review throughout the visit.  </w:t>
            </w:r>
          </w:p>
          <w:p w14:paraId="2E163A1F" w14:textId="08D963A9" w:rsidR="00FA1437" w:rsidRPr="00794C75" w:rsidRDefault="00FA1437" w:rsidP="00D742BF">
            <w:pPr>
              <w:pStyle w:val="BodyText"/>
              <w:spacing w:before="40" w:after="40"/>
              <w:ind w:right="692"/>
              <w:rPr>
                <w:rFonts w:ascii="Arial" w:hAnsi="Arial" w:cs="Arial"/>
                <w:sz w:val="20"/>
                <w:szCs w:val="20"/>
              </w:rPr>
            </w:pPr>
            <w:r w:rsidRPr="00794C75">
              <w:rPr>
                <w:rFonts w:ascii="Arial" w:hAnsi="Arial" w:cs="Arial"/>
                <w:b/>
                <w:bCs/>
                <w:sz w:val="20"/>
                <w:szCs w:val="20"/>
              </w:rPr>
              <w:t>Check Yes, No, or 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794C75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E57EB5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794C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794C75">
              <w:rPr>
                <w:rFonts w:ascii="Arial" w:hAnsi="Arial" w:cs="Arial"/>
                <w:sz w:val="20"/>
                <w:szCs w:val="20"/>
              </w:rPr>
              <w:t xml:space="preserve">If “No” is checked, document findings in the notes section and/or on the IPC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94C75">
              <w:rPr>
                <w:rFonts w:ascii="Arial" w:hAnsi="Arial" w:cs="Arial"/>
                <w:sz w:val="20"/>
                <w:szCs w:val="20"/>
              </w:rPr>
              <w:t xml:space="preserve">ssessment </w:t>
            </w:r>
            <w:r w:rsidR="00E57EB5">
              <w:rPr>
                <w:rFonts w:ascii="Arial" w:hAnsi="Arial" w:cs="Arial"/>
                <w:sz w:val="20"/>
                <w:szCs w:val="20"/>
              </w:rPr>
              <w:t>N</w:t>
            </w:r>
            <w:r w:rsidRPr="00794C75">
              <w:rPr>
                <w:rFonts w:ascii="Arial" w:hAnsi="Arial" w:cs="Arial"/>
                <w:sz w:val="20"/>
                <w:szCs w:val="20"/>
              </w:rPr>
              <w:t xml:space="preserve">otes form </w:t>
            </w:r>
            <w:hyperlink r:id="rId8" w:history="1">
              <w:r w:rsidR="00160F80" w:rsidRPr="009F6C61">
                <w:rPr>
                  <w:rStyle w:val="Hyperlink"/>
                  <w:rFonts w:ascii="Arial" w:hAnsi="Arial" w:cs="Arial"/>
                  <w:sz w:val="20"/>
                  <w:szCs w:val="20"/>
                </w:rPr>
                <w:t>DSHS 13-944</w:t>
              </w:r>
            </w:hyperlink>
            <w:r w:rsidRPr="00794C75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4C75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794C75">
              <w:rPr>
                <w:rFonts w:ascii="Arial" w:hAnsi="Arial" w:cs="Arial"/>
                <w:sz w:val="20"/>
                <w:szCs w:val="20"/>
              </w:rPr>
              <w:t>A indicates the item was not observed or reviewed or was not relevant to the investigation.</w:t>
            </w:r>
          </w:p>
          <w:p w14:paraId="3AEFF0A9" w14:textId="6CF28B4C" w:rsidR="00FA1437" w:rsidRDefault="00FA1437" w:rsidP="00D742BF">
            <w:pPr>
              <w:spacing w:before="40" w:after="40"/>
            </w:pPr>
            <w:r w:rsidRPr="00794C7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Interview Questions</w:t>
            </w:r>
            <w:r w:rsidR="00E57E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:</w:t>
            </w:r>
            <w:r w:rsidRPr="00794C7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  <w:r w:rsidRPr="00794C75">
              <w:rPr>
                <w:rFonts w:ascii="Arial" w:hAnsi="Arial" w:cs="Arial"/>
                <w:noProof/>
                <w:sz w:val="20"/>
                <w:szCs w:val="20"/>
              </w:rPr>
              <w:t>Write response to corresponding letter and number.</w:t>
            </w:r>
            <w:r w:rsidR="008739EE">
              <w:rPr>
                <w:rFonts w:ascii="Arial" w:hAnsi="Arial" w:cs="Arial"/>
                <w:noProof/>
                <w:sz w:val="20"/>
                <w:szCs w:val="20"/>
              </w:rPr>
              <w:t xml:space="preserve">  Write out (ask) additional questions as needed.</w:t>
            </w:r>
          </w:p>
        </w:tc>
      </w:tr>
      <w:tr w:rsidR="005D1B43" w14:paraId="47FEA8F2" w14:textId="77777777" w:rsidTr="00D220F0">
        <w:tc>
          <w:tcPr>
            <w:tcW w:w="14390" w:type="dxa"/>
            <w:gridSpan w:val="16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14:paraId="08785D92" w14:textId="32A6C9E7" w:rsidR="005D1B43" w:rsidRDefault="005D1B43" w:rsidP="005D1B43">
            <w:pPr>
              <w:tabs>
                <w:tab w:val="left" w:pos="339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94C75">
              <w:rPr>
                <w:rFonts w:ascii="Arial" w:hAnsi="Arial" w:cs="Arial"/>
                <w:sz w:val="20"/>
                <w:szCs w:val="20"/>
              </w:rPr>
              <w:t xml:space="preserve">Identify and review </w:t>
            </w:r>
            <w:r w:rsidR="00E57EB5">
              <w:rPr>
                <w:rFonts w:ascii="Arial" w:hAnsi="Arial" w:cs="Arial"/>
                <w:sz w:val="20"/>
                <w:szCs w:val="20"/>
              </w:rPr>
              <w:t>n</w:t>
            </w:r>
            <w:r w:rsidRPr="00794C75">
              <w:rPr>
                <w:rFonts w:ascii="Arial" w:hAnsi="Arial" w:cs="Arial"/>
                <w:sz w:val="20"/>
                <w:szCs w:val="20"/>
              </w:rPr>
              <w:t xml:space="preserve">ational IPC standards, rules, and definitions applicable to the setting: </w:t>
            </w:r>
          </w:p>
          <w:p w14:paraId="1B91EB5A" w14:textId="1DDA2C94" w:rsidR="005D1B43" w:rsidRDefault="005D1B43" w:rsidP="005D1B43">
            <w:pPr>
              <w:spacing w:before="40" w:after="4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7C5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9" w:history="1">
              <w:r w:rsidRPr="00160F80">
                <w:rPr>
                  <w:rStyle w:val="Hyperlink"/>
                  <w:rFonts w:ascii="Arial" w:hAnsi="Arial" w:cs="Arial"/>
                  <w:sz w:val="20"/>
                  <w:szCs w:val="20"/>
                </w:rPr>
                <w:t>Standard Precautions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7C5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10" w:history="1">
              <w:r w:rsidRPr="00E56FBE">
                <w:rPr>
                  <w:rStyle w:val="Hyperlink"/>
                  <w:rFonts w:ascii="Arial" w:hAnsi="Arial" w:cs="Arial"/>
                  <w:sz w:val="20"/>
                  <w:szCs w:val="20"/>
                </w:rPr>
                <w:t>Transmission</w:t>
              </w:r>
              <w:r w:rsidR="006237DC">
                <w:rPr>
                  <w:rStyle w:val="Hyperlink"/>
                  <w:rFonts w:ascii="Arial" w:hAnsi="Arial" w:cs="Arial"/>
                  <w:sz w:val="20"/>
                  <w:szCs w:val="20"/>
                </w:rPr>
                <w:t>-</w:t>
              </w:r>
              <w:r w:rsidRPr="00E56FBE">
                <w:rPr>
                  <w:rStyle w:val="Hyperlink"/>
                  <w:rFonts w:ascii="Arial" w:hAnsi="Arial" w:cs="Arial"/>
                  <w:sz w:val="20"/>
                  <w:szCs w:val="20"/>
                </w:rPr>
                <w:t>Based Precautions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(TBP)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7C5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11" w:history="1">
              <w:r w:rsidRPr="00CC1CF0">
                <w:rPr>
                  <w:rStyle w:val="Hyperlink"/>
                  <w:rFonts w:ascii="Arial" w:hAnsi="Arial" w:cs="Arial"/>
                  <w:sz w:val="20"/>
                  <w:szCs w:val="20"/>
                </w:rPr>
                <w:t>Notifiable Conditions</w:t>
              </w:r>
            </w:hyperlink>
          </w:p>
        </w:tc>
      </w:tr>
      <w:tr w:rsidR="0012454C" w14:paraId="28D8BCD0" w14:textId="77777777" w:rsidTr="00D220F0">
        <w:trPr>
          <w:trHeight w:val="50"/>
        </w:trPr>
        <w:tc>
          <w:tcPr>
            <w:tcW w:w="3870" w:type="dxa"/>
            <w:gridSpan w:val="6"/>
            <w:tcBorders>
              <w:top w:val="single" w:sz="2" w:space="0" w:color="A6A6A6" w:themeColor="background1" w:themeShade="A6"/>
              <w:right w:val="nil"/>
            </w:tcBorders>
          </w:tcPr>
          <w:p w14:paraId="72E7E873" w14:textId="77777777" w:rsidR="0012454C" w:rsidRDefault="0012454C" w:rsidP="00D742BF">
            <w:pPr>
              <w:tabs>
                <w:tab w:val="left" w:pos="339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94C75">
              <w:rPr>
                <w:rFonts w:ascii="Arial" w:hAnsi="Arial" w:cs="Arial"/>
                <w:sz w:val="20"/>
                <w:szCs w:val="20"/>
              </w:rPr>
              <w:t xml:space="preserve">Communicable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794C75">
              <w:rPr>
                <w:rFonts w:ascii="Arial" w:hAnsi="Arial" w:cs="Arial"/>
                <w:sz w:val="20"/>
                <w:szCs w:val="20"/>
              </w:rPr>
              <w:t xml:space="preserve">isease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794C75">
              <w:rPr>
                <w:rFonts w:ascii="Arial" w:hAnsi="Arial" w:cs="Arial"/>
                <w:sz w:val="20"/>
                <w:szCs w:val="20"/>
              </w:rPr>
              <w:t>utbreak:</w:t>
            </w:r>
          </w:p>
          <w:p w14:paraId="60F075E2" w14:textId="72992A66" w:rsidR="00D220F0" w:rsidRDefault="00D220F0" w:rsidP="00D220F0">
            <w:pPr>
              <w:tabs>
                <w:tab w:val="left" w:pos="789"/>
                <w:tab w:val="left" w:pos="1599"/>
                <w:tab w:val="left" w:pos="2949"/>
              </w:tabs>
              <w:spacing w:before="4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7C5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7C5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7C5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Unknown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7C5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N/A</w:t>
            </w:r>
          </w:p>
          <w:p w14:paraId="3777F94F" w14:textId="5F94405F" w:rsidR="0012454C" w:rsidRPr="00D220F0" w:rsidRDefault="00D220F0" w:rsidP="00E57EB5">
            <w:pPr>
              <w:tabs>
                <w:tab w:val="left" w:pos="339"/>
              </w:tabs>
              <w:spacing w:after="20"/>
              <w:rPr>
                <w:rFonts w:ascii="Times New Roman" w:hAnsi="Times New Roman" w:cs="Times New Roman"/>
                <w:b/>
                <w:bCs/>
              </w:rPr>
            </w:pPr>
            <w:r w:rsidRPr="00CC1CF0">
              <w:rPr>
                <w:rFonts w:ascii="Arial" w:hAnsi="Arial" w:cs="Arial"/>
                <w:sz w:val="20"/>
                <w:szCs w:val="20"/>
              </w:rPr>
              <w:t xml:space="preserve">Organism: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4410" w:type="dxa"/>
            <w:gridSpan w:val="3"/>
            <w:tcBorders>
              <w:top w:val="single" w:sz="2" w:space="0" w:color="A6A6A6" w:themeColor="background1" w:themeShade="A6"/>
              <w:left w:val="nil"/>
              <w:right w:val="nil"/>
            </w:tcBorders>
          </w:tcPr>
          <w:p w14:paraId="1C5D13AB" w14:textId="355AA290" w:rsidR="0012454C" w:rsidRDefault="0012454C" w:rsidP="00D742BF">
            <w:pPr>
              <w:tabs>
                <w:tab w:val="left" w:pos="339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Mode of transmission (check all that apply): </w:t>
            </w:r>
          </w:p>
          <w:p w14:paraId="39C83919" w14:textId="01F39A9B" w:rsidR="0012454C" w:rsidRDefault="0012454C" w:rsidP="00E57EB5">
            <w:pPr>
              <w:tabs>
                <w:tab w:val="left" w:pos="1333"/>
              </w:tabs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7C5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Contact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7C5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164AB">
              <w:rPr>
                <w:rFonts w:ascii="Arial" w:hAnsi="Arial" w:cs="Arial"/>
                <w:sz w:val="20"/>
                <w:szCs w:val="20"/>
              </w:rPr>
              <w:t>Airborne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7C5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 xml:space="preserve">  Unknown</w:t>
            </w:r>
          </w:p>
          <w:p w14:paraId="10A424F1" w14:textId="4DF8A52C" w:rsidR="0012454C" w:rsidRPr="0012454C" w:rsidRDefault="0012454C" w:rsidP="00E57EB5">
            <w:pPr>
              <w:tabs>
                <w:tab w:val="left" w:pos="1333"/>
              </w:tabs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7C5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Droplet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7C5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Foodborne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7C5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N/A</w:t>
            </w:r>
          </w:p>
        </w:tc>
        <w:tc>
          <w:tcPr>
            <w:tcW w:w="6110" w:type="dxa"/>
            <w:gridSpan w:val="7"/>
            <w:tcBorders>
              <w:top w:val="single" w:sz="2" w:space="0" w:color="A6A6A6" w:themeColor="background1" w:themeShade="A6"/>
              <w:left w:val="nil"/>
            </w:tcBorders>
          </w:tcPr>
          <w:p w14:paraId="1B02A489" w14:textId="1E85A6F5" w:rsidR="0012454C" w:rsidRDefault="0012454C" w:rsidP="00D742BF">
            <w:pPr>
              <w:tabs>
                <w:tab w:val="left" w:pos="339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PPE Plan for the visit (check all that apply):  </w:t>
            </w:r>
          </w:p>
          <w:p w14:paraId="0FA4302C" w14:textId="1BCA31F0" w:rsidR="0012454C" w:rsidRPr="0012454C" w:rsidRDefault="0012454C" w:rsidP="00D742BF">
            <w:pPr>
              <w:tabs>
                <w:tab w:val="left" w:pos="339"/>
                <w:tab w:val="left" w:pos="1966"/>
                <w:tab w:val="left" w:pos="3856"/>
              </w:tabs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7C5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ab/>
              <w:t>None needed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7C5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  <w:szCs w:val="20"/>
              </w:rPr>
              <w:t xml:space="preserve">  Source control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7C5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>
              <w:rPr>
                <w:rFonts w:ascii="Arial" w:hAnsi="Arial" w:cs="Arial"/>
                <w:sz w:val="20"/>
                <w:szCs w:val="20"/>
              </w:rPr>
              <w:t xml:space="preserve">  Use facility PPE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7C5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>
              <w:rPr>
                <w:rFonts w:ascii="Arial" w:hAnsi="Arial" w:cs="Arial"/>
                <w:sz w:val="20"/>
                <w:szCs w:val="20"/>
              </w:rPr>
              <w:t xml:space="preserve">  Eye protection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7C5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>
              <w:rPr>
                <w:rFonts w:ascii="Arial" w:hAnsi="Arial" w:cs="Arial"/>
                <w:sz w:val="20"/>
                <w:szCs w:val="20"/>
              </w:rPr>
              <w:t xml:space="preserve">  Full PPE with </w:t>
            </w:r>
            <w:r w:rsidR="00E57EB5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 xml:space="preserve">it </w:t>
            </w:r>
            <w:r w:rsidR="00E57EB5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 xml:space="preserve">ested N95 </w:t>
            </w:r>
            <w:r w:rsidR="00E57EB5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espirator</w:t>
            </w:r>
          </w:p>
        </w:tc>
      </w:tr>
      <w:tr w:rsidR="008739EE" w14:paraId="56634C8E" w14:textId="77777777" w:rsidTr="00D220F0">
        <w:trPr>
          <w:trHeight w:val="317"/>
        </w:trPr>
        <w:tc>
          <w:tcPr>
            <w:tcW w:w="630" w:type="dxa"/>
            <w:shd w:val="clear" w:color="auto" w:fill="DAE9F7" w:themeFill="text2" w:themeFillTint="1A"/>
            <w:vAlign w:val="center"/>
          </w:tcPr>
          <w:p w14:paraId="0F0D0EE8" w14:textId="1FA8F1FC" w:rsidR="008739EE" w:rsidRPr="0012454C" w:rsidRDefault="008739EE" w:rsidP="008739EE">
            <w:pPr>
              <w:jc w:val="center"/>
              <w:rPr>
                <w:rFonts w:ascii="Arial" w:hAnsi="Arial" w:cs="Arial"/>
              </w:rPr>
            </w:pPr>
            <w:r w:rsidRPr="00794C75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630" w:type="dxa"/>
            <w:gridSpan w:val="2"/>
            <w:shd w:val="clear" w:color="auto" w:fill="DAE9F7" w:themeFill="text2" w:themeFillTint="1A"/>
            <w:vAlign w:val="center"/>
          </w:tcPr>
          <w:p w14:paraId="03019554" w14:textId="2F581542" w:rsidR="008739EE" w:rsidRPr="0012454C" w:rsidRDefault="008739EE" w:rsidP="008739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gridSpan w:val="2"/>
            <w:shd w:val="clear" w:color="auto" w:fill="DAE9F7" w:themeFill="text2" w:themeFillTint="1A"/>
            <w:vAlign w:val="center"/>
          </w:tcPr>
          <w:p w14:paraId="6ECA7015" w14:textId="61344E1B" w:rsidR="008739EE" w:rsidRPr="0012454C" w:rsidRDefault="008739EE" w:rsidP="008739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6930" w:type="dxa"/>
            <w:gridSpan w:val="5"/>
            <w:shd w:val="clear" w:color="auto" w:fill="DAE9F7" w:themeFill="text2" w:themeFillTint="1A"/>
            <w:vAlign w:val="center"/>
          </w:tcPr>
          <w:p w14:paraId="673ADB27" w14:textId="7AB4D884" w:rsidR="008739EE" w:rsidRPr="0012454C" w:rsidRDefault="008739EE" w:rsidP="008739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Entrance and Tour Observations</w:t>
            </w:r>
          </w:p>
        </w:tc>
        <w:tc>
          <w:tcPr>
            <w:tcW w:w="5570" w:type="dxa"/>
            <w:gridSpan w:val="6"/>
            <w:shd w:val="clear" w:color="auto" w:fill="DAE9F7" w:themeFill="text2" w:themeFillTint="1A"/>
            <w:vAlign w:val="center"/>
          </w:tcPr>
          <w:p w14:paraId="1DD02D37" w14:textId="2EA54670" w:rsidR="008739EE" w:rsidRPr="0012454C" w:rsidRDefault="008739EE" w:rsidP="008739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</w:p>
        </w:tc>
      </w:tr>
      <w:tr w:rsidR="00E57EB5" w14:paraId="3A3A5E11" w14:textId="77777777" w:rsidTr="00D220F0">
        <w:trPr>
          <w:trHeight w:val="46"/>
        </w:trPr>
        <w:tc>
          <w:tcPr>
            <w:tcW w:w="630" w:type="dxa"/>
          </w:tcPr>
          <w:p w14:paraId="30915441" w14:textId="5FC07B1B" w:rsidR="00E57EB5" w:rsidRPr="0012454C" w:rsidRDefault="00E57EB5" w:rsidP="00E57EB5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5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5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7C5B" w:rsidRPr="0012454C">
              <w:rPr>
                <w:rFonts w:ascii="Arial" w:hAnsi="Arial" w:cs="Arial"/>
                <w:sz w:val="20"/>
                <w:szCs w:val="20"/>
              </w:rPr>
            </w:r>
            <w:r w:rsidRPr="001245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454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gridSpan w:val="2"/>
          </w:tcPr>
          <w:p w14:paraId="525A184E" w14:textId="003955DA" w:rsidR="00E57EB5" w:rsidRPr="0012454C" w:rsidRDefault="00E57EB5" w:rsidP="00E57EB5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1245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5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7C5B" w:rsidRPr="0012454C">
              <w:rPr>
                <w:rFonts w:ascii="Arial" w:hAnsi="Arial" w:cs="Arial"/>
                <w:sz w:val="20"/>
                <w:szCs w:val="20"/>
              </w:rPr>
            </w:r>
            <w:r w:rsidRPr="001245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454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gridSpan w:val="2"/>
          </w:tcPr>
          <w:p w14:paraId="6563483E" w14:textId="21AE02EB" w:rsidR="00E57EB5" w:rsidRPr="0012454C" w:rsidRDefault="00E57EB5" w:rsidP="00E57EB5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1245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5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7C5B" w:rsidRPr="0012454C">
              <w:rPr>
                <w:rFonts w:ascii="Arial" w:hAnsi="Arial" w:cs="Arial"/>
                <w:sz w:val="20"/>
                <w:szCs w:val="20"/>
              </w:rPr>
            </w:r>
            <w:r w:rsidRPr="001245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454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30" w:type="dxa"/>
            <w:gridSpan w:val="5"/>
          </w:tcPr>
          <w:p w14:paraId="2CD75F8C" w14:textId="3459DB4B" w:rsidR="00E57EB5" w:rsidRPr="0012454C" w:rsidRDefault="00E57EB5" w:rsidP="00E57EB5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there a process established to ensure everyone entering the facility is aware of the outbreak?  If indicated, are visitors alerted to IPC procedures?</w:t>
            </w:r>
          </w:p>
        </w:tc>
        <w:tc>
          <w:tcPr>
            <w:tcW w:w="5570" w:type="dxa"/>
            <w:gridSpan w:val="6"/>
          </w:tcPr>
          <w:p w14:paraId="0356F67A" w14:textId="3BFD5CC7" w:rsidR="00E57EB5" w:rsidRPr="0012454C" w:rsidRDefault="00E57EB5" w:rsidP="00E57EB5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D742BF" w14:paraId="2AD23DD1" w14:textId="77777777" w:rsidTr="00D220F0">
        <w:trPr>
          <w:trHeight w:val="46"/>
        </w:trPr>
        <w:tc>
          <w:tcPr>
            <w:tcW w:w="630" w:type="dxa"/>
          </w:tcPr>
          <w:p w14:paraId="07A97F22" w14:textId="0410F4F8" w:rsidR="00D742BF" w:rsidRPr="0012454C" w:rsidRDefault="00D742BF" w:rsidP="00D742B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5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5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7C5B" w:rsidRPr="0012454C">
              <w:rPr>
                <w:rFonts w:ascii="Arial" w:hAnsi="Arial" w:cs="Arial"/>
                <w:sz w:val="20"/>
                <w:szCs w:val="20"/>
              </w:rPr>
            </w:r>
            <w:r w:rsidRPr="001245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454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gridSpan w:val="2"/>
          </w:tcPr>
          <w:p w14:paraId="0C7EDDE6" w14:textId="21B8AFC9" w:rsidR="00D742BF" w:rsidRPr="0012454C" w:rsidRDefault="00D742BF" w:rsidP="00D742B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1245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5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7C5B" w:rsidRPr="0012454C">
              <w:rPr>
                <w:rFonts w:ascii="Arial" w:hAnsi="Arial" w:cs="Arial"/>
                <w:sz w:val="20"/>
                <w:szCs w:val="20"/>
              </w:rPr>
            </w:r>
            <w:r w:rsidRPr="001245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454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gridSpan w:val="2"/>
          </w:tcPr>
          <w:p w14:paraId="7A1369E9" w14:textId="3CAC212B" w:rsidR="00D742BF" w:rsidRPr="0012454C" w:rsidRDefault="00D742BF" w:rsidP="00D742B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1245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5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7C5B" w:rsidRPr="0012454C">
              <w:rPr>
                <w:rFonts w:ascii="Arial" w:hAnsi="Arial" w:cs="Arial"/>
                <w:sz w:val="20"/>
                <w:szCs w:val="20"/>
              </w:rPr>
            </w:r>
            <w:r w:rsidRPr="001245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454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30" w:type="dxa"/>
            <w:gridSpan w:val="5"/>
          </w:tcPr>
          <w:p w14:paraId="55D31A09" w14:textId="0F60015A" w:rsidR="00D742BF" w:rsidRPr="0012454C" w:rsidRDefault="00D220F0" w:rsidP="00D742BF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Hand sanitizer</w:t>
            </w:r>
            <w:r w:rsidR="00D742BF">
              <w:rPr>
                <w:rFonts w:ascii="Arial" w:hAnsi="Arial" w:cs="Arial"/>
                <w:sz w:val="20"/>
                <w:szCs w:val="20"/>
              </w:rPr>
              <w:t xml:space="preserve"> accessible to residents, staff, and visitors?</w:t>
            </w:r>
          </w:p>
        </w:tc>
        <w:tc>
          <w:tcPr>
            <w:tcW w:w="5570" w:type="dxa"/>
            <w:gridSpan w:val="6"/>
          </w:tcPr>
          <w:p w14:paraId="6C379168" w14:textId="16D485FB" w:rsidR="00D742BF" w:rsidRPr="0012454C" w:rsidRDefault="00D742BF" w:rsidP="00D742BF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D742BF" w14:paraId="1E76014C" w14:textId="77777777" w:rsidTr="00D220F0">
        <w:trPr>
          <w:trHeight w:val="317"/>
        </w:trPr>
        <w:tc>
          <w:tcPr>
            <w:tcW w:w="630" w:type="dxa"/>
            <w:shd w:val="clear" w:color="auto" w:fill="DAE9F7" w:themeFill="text2" w:themeFillTint="1A"/>
            <w:vAlign w:val="center"/>
          </w:tcPr>
          <w:p w14:paraId="1EF015E6" w14:textId="77777777" w:rsidR="00D742BF" w:rsidRPr="0012454C" w:rsidRDefault="00D742BF" w:rsidP="00D742BF">
            <w:pPr>
              <w:jc w:val="center"/>
              <w:rPr>
                <w:rFonts w:ascii="Arial" w:hAnsi="Arial" w:cs="Arial"/>
              </w:rPr>
            </w:pPr>
            <w:r w:rsidRPr="00794C75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630" w:type="dxa"/>
            <w:gridSpan w:val="2"/>
            <w:shd w:val="clear" w:color="auto" w:fill="DAE9F7" w:themeFill="text2" w:themeFillTint="1A"/>
            <w:vAlign w:val="center"/>
          </w:tcPr>
          <w:p w14:paraId="7B84D492" w14:textId="77777777" w:rsidR="00D742BF" w:rsidRPr="0012454C" w:rsidRDefault="00D742BF" w:rsidP="00D742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30" w:type="dxa"/>
            <w:gridSpan w:val="2"/>
            <w:shd w:val="clear" w:color="auto" w:fill="DAE9F7" w:themeFill="text2" w:themeFillTint="1A"/>
            <w:vAlign w:val="center"/>
          </w:tcPr>
          <w:p w14:paraId="31DBD1D6" w14:textId="77777777" w:rsidR="00D742BF" w:rsidRPr="0012454C" w:rsidRDefault="00D742BF" w:rsidP="00D742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6930" w:type="dxa"/>
            <w:gridSpan w:val="5"/>
            <w:shd w:val="clear" w:color="auto" w:fill="DAE9F7" w:themeFill="text2" w:themeFillTint="1A"/>
            <w:vAlign w:val="center"/>
          </w:tcPr>
          <w:p w14:paraId="590DCEB1" w14:textId="27995734" w:rsidR="00D742BF" w:rsidRPr="0012454C" w:rsidRDefault="00D742BF" w:rsidP="00D742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Focused Resident and Staff Observations of practices in use to contain / control spread of infection / communicable disease</w:t>
            </w:r>
          </w:p>
        </w:tc>
        <w:tc>
          <w:tcPr>
            <w:tcW w:w="5570" w:type="dxa"/>
            <w:gridSpan w:val="6"/>
            <w:shd w:val="clear" w:color="auto" w:fill="DAE9F7" w:themeFill="text2" w:themeFillTint="1A"/>
            <w:vAlign w:val="center"/>
          </w:tcPr>
          <w:p w14:paraId="01BF2EE0" w14:textId="77777777" w:rsidR="00D742BF" w:rsidRPr="0012454C" w:rsidRDefault="00D742BF" w:rsidP="00D742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</w:p>
        </w:tc>
      </w:tr>
      <w:tr w:rsidR="00D742BF" w14:paraId="58467B19" w14:textId="77777777" w:rsidTr="00D220F0">
        <w:trPr>
          <w:trHeight w:val="46"/>
        </w:trPr>
        <w:tc>
          <w:tcPr>
            <w:tcW w:w="630" w:type="dxa"/>
          </w:tcPr>
          <w:p w14:paraId="301C83C0" w14:textId="21505060" w:rsidR="00D742BF" w:rsidRPr="0012454C" w:rsidRDefault="00D742BF" w:rsidP="00D742B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5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5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7C5B" w:rsidRPr="0012454C">
              <w:rPr>
                <w:rFonts w:ascii="Arial" w:hAnsi="Arial" w:cs="Arial"/>
                <w:sz w:val="20"/>
                <w:szCs w:val="20"/>
              </w:rPr>
            </w:r>
            <w:r w:rsidRPr="001245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454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gridSpan w:val="2"/>
          </w:tcPr>
          <w:p w14:paraId="50F71DA3" w14:textId="1CC15775" w:rsidR="00D742BF" w:rsidRPr="0012454C" w:rsidRDefault="00D742BF" w:rsidP="00D742B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1245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5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7C5B" w:rsidRPr="0012454C">
              <w:rPr>
                <w:rFonts w:ascii="Arial" w:hAnsi="Arial" w:cs="Arial"/>
                <w:sz w:val="20"/>
                <w:szCs w:val="20"/>
              </w:rPr>
            </w:r>
            <w:r w:rsidRPr="001245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454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gridSpan w:val="2"/>
          </w:tcPr>
          <w:p w14:paraId="3338DB98" w14:textId="2B6E3311" w:rsidR="00D742BF" w:rsidRPr="0012454C" w:rsidRDefault="00D742BF" w:rsidP="00D742B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1245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5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7C5B" w:rsidRPr="0012454C">
              <w:rPr>
                <w:rFonts w:ascii="Arial" w:hAnsi="Arial" w:cs="Arial"/>
                <w:sz w:val="20"/>
                <w:szCs w:val="20"/>
              </w:rPr>
            </w:r>
            <w:r w:rsidRPr="001245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454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30" w:type="dxa"/>
            <w:gridSpan w:val="5"/>
          </w:tcPr>
          <w:p w14:paraId="274D26D8" w14:textId="6DB579F2" w:rsidR="00D742BF" w:rsidRPr="0012454C" w:rsidRDefault="00D742BF" w:rsidP="00D742BF">
            <w:pPr>
              <w:spacing w:before="20" w:after="20"/>
              <w:rPr>
                <w:rFonts w:ascii="Arial" w:hAnsi="Arial" w:cs="Arial"/>
              </w:rPr>
            </w:pPr>
            <w:r w:rsidRPr="009D6C12">
              <w:rPr>
                <w:rFonts w:ascii="Arial" w:hAnsi="Arial" w:cs="Arial"/>
                <w:b/>
                <w:bCs/>
                <w:sz w:val="20"/>
                <w:szCs w:val="20"/>
              </w:rPr>
              <w:t>Resident(s) general appearance and potential infection sources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  skin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lesions, hygiene issues, catheters, respiratory equipment, coughing, influenza, foodborne illness</w:t>
            </w:r>
          </w:p>
        </w:tc>
        <w:tc>
          <w:tcPr>
            <w:tcW w:w="5570" w:type="dxa"/>
            <w:gridSpan w:val="6"/>
          </w:tcPr>
          <w:p w14:paraId="55D7F107" w14:textId="018042E7" w:rsidR="00D742BF" w:rsidRPr="0012454C" w:rsidRDefault="00D742BF" w:rsidP="00D742BF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D742BF" w14:paraId="17B73CBB" w14:textId="77777777" w:rsidTr="00D220F0">
        <w:trPr>
          <w:trHeight w:val="46"/>
        </w:trPr>
        <w:tc>
          <w:tcPr>
            <w:tcW w:w="630" w:type="dxa"/>
          </w:tcPr>
          <w:p w14:paraId="22ED5AF4" w14:textId="360B7CC5" w:rsidR="00D742BF" w:rsidRPr="0012454C" w:rsidRDefault="00D742BF" w:rsidP="00D742B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5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5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7C5B" w:rsidRPr="0012454C">
              <w:rPr>
                <w:rFonts w:ascii="Arial" w:hAnsi="Arial" w:cs="Arial"/>
                <w:sz w:val="20"/>
                <w:szCs w:val="20"/>
              </w:rPr>
            </w:r>
            <w:r w:rsidRPr="001245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454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gridSpan w:val="2"/>
          </w:tcPr>
          <w:p w14:paraId="06C71990" w14:textId="3164C3DE" w:rsidR="00D742BF" w:rsidRPr="0012454C" w:rsidRDefault="00D742BF" w:rsidP="00D742B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1245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5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7C5B" w:rsidRPr="0012454C">
              <w:rPr>
                <w:rFonts w:ascii="Arial" w:hAnsi="Arial" w:cs="Arial"/>
                <w:sz w:val="20"/>
                <w:szCs w:val="20"/>
              </w:rPr>
            </w:r>
            <w:r w:rsidRPr="001245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454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gridSpan w:val="2"/>
          </w:tcPr>
          <w:p w14:paraId="1F2C5167" w14:textId="7B82986D" w:rsidR="00D742BF" w:rsidRPr="0012454C" w:rsidRDefault="00D742BF" w:rsidP="00D742B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1245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5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7C5B" w:rsidRPr="0012454C">
              <w:rPr>
                <w:rFonts w:ascii="Arial" w:hAnsi="Arial" w:cs="Arial"/>
                <w:sz w:val="20"/>
                <w:szCs w:val="20"/>
              </w:rPr>
            </w:r>
            <w:r w:rsidRPr="001245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454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30" w:type="dxa"/>
            <w:gridSpan w:val="5"/>
          </w:tcPr>
          <w:p w14:paraId="661438AA" w14:textId="77777777" w:rsidR="00D742BF" w:rsidRPr="009D6C12" w:rsidRDefault="00D742BF" w:rsidP="00D742BF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6C12">
              <w:rPr>
                <w:rFonts w:ascii="Arial" w:hAnsi="Arial" w:cs="Arial"/>
                <w:b/>
                <w:bCs/>
                <w:sz w:val="20"/>
                <w:szCs w:val="20"/>
              </w:rPr>
              <w:t>Supplies</w:t>
            </w:r>
            <w:proofErr w:type="gramStart"/>
            <w:r w:rsidRPr="009D6C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D6C12">
              <w:rPr>
                <w:rFonts w:ascii="Arial" w:hAnsi="Arial" w:cs="Arial"/>
                <w:b/>
                <w:bCs/>
                <w:sz w:val="20"/>
                <w:szCs w:val="20"/>
              </w:rPr>
              <w:t>Use</w:t>
            </w:r>
            <w:proofErr w:type="gramEnd"/>
            <w:r w:rsidRPr="009D6C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9D6C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Availability </w:t>
            </w:r>
          </w:p>
          <w:p w14:paraId="30CEC66C" w14:textId="77777777" w:rsidR="00D742BF" w:rsidRPr="009D6C12" w:rsidRDefault="00D742BF" w:rsidP="00D742B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/>
              <w:ind w:left="255" w:hanging="255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Necessary supplies such as m</w:t>
            </w:r>
            <w:r w:rsidRPr="009D6C12">
              <w:rPr>
                <w:rFonts w:ascii="Arial" w:hAnsi="Arial" w:cs="Arial"/>
                <w:sz w:val="20"/>
                <w:szCs w:val="20"/>
              </w:rPr>
              <w:t>asks, gowns, gloves, tissues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D6C1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 w:rsidRPr="009D6C12">
              <w:rPr>
                <w:rFonts w:ascii="Arial" w:hAnsi="Arial" w:cs="Arial"/>
                <w:sz w:val="20"/>
                <w:szCs w:val="20"/>
              </w:rPr>
              <w:t xml:space="preserve"> waste receptacles.</w:t>
            </w:r>
          </w:p>
          <w:p w14:paraId="079EEFF5" w14:textId="77777777" w:rsidR="00D742BF" w:rsidRPr="009D6C12" w:rsidRDefault="00D742BF" w:rsidP="00D742B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0" w:after="20"/>
              <w:ind w:left="255" w:hanging="255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Proper h</w:t>
            </w:r>
            <w:r w:rsidRPr="009D6C12">
              <w:rPr>
                <w:rFonts w:ascii="Arial" w:hAnsi="Arial" w:cs="Arial"/>
                <w:sz w:val="20"/>
                <w:szCs w:val="20"/>
              </w:rPr>
              <w:t xml:space="preserve">and washing </w:t>
            </w:r>
            <w:r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Pr="009D6C12">
              <w:rPr>
                <w:rFonts w:ascii="Arial" w:hAnsi="Arial" w:cs="Arial"/>
                <w:sz w:val="20"/>
                <w:szCs w:val="20"/>
              </w:rPr>
              <w:t>sanitizer use and availability.</w:t>
            </w:r>
          </w:p>
          <w:p w14:paraId="776851DB" w14:textId="77777777" w:rsidR="00D742BF" w:rsidRDefault="00D742BF" w:rsidP="00D742BF">
            <w:pPr>
              <w:numPr>
                <w:ilvl w:val="0"/>
                <w:numId w:val="1"/>
              </w:numPr>
              <w:spacing w:before="20" w:after="20"/>
              <w:ind w:left="255" w:hanging="25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D6C12">
              <w:rPr>
                <w:rFonts w:ascii="Arial" w:hAnsi="Arial" w:cs="Arial"/>
                <w:sz w:val="20"/>
                <w:szCs w:val="20"/>
              </w:rPr>
              <w:t>PPE usage – proper don, doff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D6C1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 w:rsidRPr="009D6C12">
              <w:rPr>
                <w:rFonts w:ascii="Arial" w:hAnsi="Arial" w:cs="Arial"/>
                <w:sz w:val="20"/>
                <w:szCs w:val="20"/>
              </w:rPr>
              <w:t xml:space="preserve"> disposal.</w:t>
            </w:r>
          </w:p>
          <w:p w14:paraId="023B96B7" w14:textId="7819462D" w:rsidR="00D742BF" w:rsidRPr="0012454C" w:rsidRDefault="00D742BF" w:rsidP="00D742BF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Medical and kitchen g</w:t>
            </w:r>
            <w:r w:rsidRPr="009D6C12">
              <w:rPr>
                <w:rFonts w:ascii="Arial" w:hAnsi="Arial" w:cs="Arial"/>
                <w:sz w:val="20"/>
                <w:szCs w:val="20"/>
              </w:rPr>
              <w:t>love use; handling / bagging of soiled items.</w:t>
            </w:r>
          </w:p>
        </w:tc>
        <w:tc>
          <w:tcPr>
            <w:tcW w:w="5570" w:type="dxa"/>
            <w:gridSpan w:val="6"/>
          </w:tcPr>
          <w:p w14:paraId="4311AA18" w14:textId="1D4778CC" w:rsidR="00D742BF" w:rsidRPr="0012454C" w:rsidRDefault="00D742BF" w:rsidP="00D742BF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E57EB5" w14:paraId="4593EE27" w14:textId="77777777" w:rsidTr="00D220F0">
        <w:trPr>
          <w:trHeight w:val="46"/>
        </w:trPr>
        <w:tc>
          <w:tcPr>
            <w:tcW w:w="630" w:type="dxa"/>
          </w:tcPr>
          <w:p w14:paraId="16891176" w14:textId="18CBB5D3" w:rsidR="00E57EB5" w:rsidRPr="0012454C" w:rsidRDefault="00E57EB5" w:rsidP="00E57EB5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5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5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7C5B" w:rsidRPr="0012454C">
              <w:rPr>
                <w:rFonts w:ascii="Arial" w:hAnsi="Arial" w:cs="Arial"/>
                <w:sz w:val="20"/>
                <w:szCs w:val="20"/>
              </w:rPr>
            </w:r>
            <w:r w:rsidRPr="001245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454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gridSpan w:val="2"/>
          </w:tcPr>
          <w:p w14:paraId="236F8C6C" w14:textId="7A2B19A4" w:rsidR="00E57EB5" w:rsidRPr="0012454C" w:rsidRDefault="00E57EB5" w:rsidP="00E57EB5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1245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5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7C5B" w:rsidRPr="0012454C">
              <w:rPr>
                <w:rFonts w:ascii="Arial" w:hAnsi="Arial" w:cs="Arial"/>
                <w:sz w:val="20"/>
                <w:szCs w:val="20"/>
              </w:rPr>
            </w:r>
            <w:r w:rsidRPr="001245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454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gridSpan w:val="2"/>
          </w:tcPr>
          <w:p w14:paraId="096AD9B0" w14:textId="71842017" w:rsidR="00E57EB5" w:rsidRPr="0012454C" w:rsidRDefault="00E57EB5" w:rsidP="00E57EB5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1245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5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7C5B" w:rsidRPr="0012454C">
              <w:rPr>
                <w:rFonts w:ascii="Arial" w:hAnsi="Arial" w:cs="Arial"/>
                <w:sz w:val="20"/>
                <w:szCs w:val="20"/>
              </w:rPr>
            </w:r>
            <w:r w:rsidRPr="001245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454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30" w:type="dxa"/>
            <w:gridSpan w:val="5"/>
          </w:tcPr>
          <w:p w14:paraId="481E34CD" w14:textId="2C234EF8" w:rsidR="00E57EB5" w:rsidRPr="009D6C12" w:rsidRDefault="00E57EB5" w:rsidP="00E57EB5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6C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Room </w:t>
            </w:r>
            <w:r w:rsidR="006237DC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9D6C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solation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r w:rsidRPr="009D6C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Isolation Practices </w:t>
            </w:r>
          </w:p>
          <w:p w14:paraId="49DC6F1E" w14:textId="77777777" w:rsidR="00E57EB5" w:rsidRDefault="00E57EB5" w:rsidP="00E57EB5">
            <w:pPr>
              <w:numPr>
                <w:ilvl w:val="1"/>
                <w:numId w:val="3"/>
              </w:numPr>
              <w:spacing w:before="20" w:after="20"/>
              <w:ind w:left="255" w:hanging="255"/>
              <w:rPr>
                <w:rFonts w:ascii="Arial" w:hAnsi="Arial" w:cs="Arial"/>
                <w:sz w:val="20"/>
                <w:szCs w:val="20"/>
              </w:rPr>
            </w:pPr>
            <w:r w:rsidRPr="009D6C12">
              <w:rPr>
                <w:rFonts w:ascii="Arial" w:hAnsi="Arial" w:cs="Arial"/>
                <w:sz w:val="20"/>
                <w:szCs w:val="20"/>
              </w:rPr>
              <w:t>Implement TBP for confirmed or suspected cases?</w:t>
            </w:r>
          </w:p>
          <w:p w14:paraId="289FB927" w14:textId="77777777" w:rsidR="00E57EB5" w:rsidRDefault="00E57EB5" w:rsidP="00E57EB5">
            <w:pPr>
              <w:numPr>
                <w:ilvl w:val="2"/>
                <w:numId w:val="3"/>
              </w:numPr>
              <w:spacing w:before="20" w:after="20"/>
              <w:ind w:left="6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TBP/airborne are implemented, are NIOSH-approved fit-tested respirators being used?</w:t>
            </w:r>
          </w:p>
          <w:p w14:paraId="128ECC30" w14:textId="77777777" w:rsidR="00E57EB5" w:rsidRDefault="00E57EB5" w:rsidP="00E57EB5">
            <w:pPr>
              <w:numPr>
                <w:ilvl w:val="1"/>
                <w:numId w:val="3"/>
              </w:numPr>
              <w:spacing w:before="20" w:after="20"/>
              <w:ind w:left="255" w:hanging="2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Roommate present or moved temporarily?</w:t>
            </w:r>
          </w:p>
          <w:p w14:paraId="0B3BF7B3" w14:textId="77777777" w:rsidR="00E57EB5" w:rsidRDefault="00E57EB5" w:rsidP="00E57EB5">
            <w:pPr>
              <w:pStyle w:val="ListParagraph"/>
              <w:numPr>
                <w:ilvl w:val="0"/>
                <w:numId w:val="2"/>
              </w:numPr>
              <w:spacing w:before="20" w:after="20"/>
              <w:ind w:left="525" w:hanging="27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Cohort?</w:t>
            </w:r>
          </w:p>
          <w:p w14:paraId="169A5297" w14:textId="77777777" w:rsidR="00E57EB5" w:rsidRPr="00C7023A" w:rsidRDefault="00E57EB5" w:rsidP="00E57EB5">
            <w:pPr>
              <w:pStyle w:val="ListParagraph"/>
              <w:numPr>
                <w:ilvl w:val="0"/>
                <w:numId w:val="2"/>
              </w:numPr>
              <w:spacing w:before="20" w:after="20"/>
              <w:ind w:left="525" w:hanging="27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Designated care staff for ill residents?</w:t>
            </w:r>
          </w:p>
          <w:p w14:paraId="395F260D" w14:textId="77777777" w:rsidR="00E57EB5" w:rsidRDefault="00E57EB5" w:rsidP="00E57EB5">
            <w:pPr>
              <w:numPr>
                <w:ilvl w:val="0"/>
                <w:numId w:val="4"/>
              </w:numPr>
              <w:spacing w:before="20" w:after="20"/>
              <w:ind w:left="255" w:hanging="270"/>
              <w:rPr>
                <w:rFonts w:ascii="Arial" w:hAnsi="Arial" w:cs="Arial"/>
                <w:sz w:val="20"/>
                <w:szCs w:val="20"/>
              </w:rPr>
            </w:pPr>
            <w:r w:rsidRPr="009D6C12">
              <w:rPr>
                <w:rFonts w:ascii="Arial" w:hAnsi="Arial" w:cs="Arial"/>
                <w:sz w:val="20"/>
                <w:szCs w:val="20"/>
              </w:rPr>
              <w:t>Hand washing, disposal of infectious items and waste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243873C" w14:textId="77777777" w:rsidR="00E57EB5" w:rsidRDefault="00E57EB5" w:rsidP="00E57EB5">
            <w:pPr>
              <w:numPr>
                <w:ilvl w:val="0"/>
                <w:numId w:val="4"/>
              </w:numPr>
              <w:spacing w:before="20" w:after="20"/>
              <w:ind w:left="255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</w:t>
            </w:r>
            <w:r w:rsidRPr="003931BF">
              <w:rPr>
                <w:rFonts w:ascii="Arial" w:hAnsi="Arial" w:cs="Arial"/>
                <w:sz w:val="20"/>
                <w:szCs w:val="20"/>
              </w:rPr>
              <w:t>ignage posted.</w:t>
            </w:r>
          </w:p>
          <w:p w14:paraId="43A7B95A" w14:textId="64F7BF93" w:rsidR="00E57EB5" w:rsidRDefault="00E57EB5" w:rsidP="00E57EB5">
            <w:pPr>
              <w:numPr>
                <w:ilvl w:val="0"/>
                <w:numId w:val="4"/>
              </w:numPr>
              <w:spacing w:before="20" w:after="20"/>
              <w:ind w:left="255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Dietary precautions for residents ill with communicable disease such as paper plates, and plastic utensils.</w:t>
            </w:r>
          </w:p>
          <w:p w14:paraId="147E8026" w14:textId="77777777" w:rsidR="00E57EB5" w:rsidRDefault="00E57EB5" w:rsidP="00E57EB5">
            <w:pPr>
              <w:numPr>
                <w:ilvl w:val="0"/>
                <w:numId w:val="4"/>
              </w:numPr>
              <w:spacing w:before="20" w:after="20"/>
              <w:ind w:left="255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isolated resident(s) – staff / visitors follow appropriate Infection Contr</w:t>
            </w:r>
            <w:r w:rsidRPr="00A6288E">
              <w:rPr>
                <w:rFonts w:ascii="Arial" w:hAnsi="Arial" w:cs="Arial"/>
                <w:sz w:val="20"/>
                <w:szCs w:val="20"/>
              </w:rPr>
              <w:t>ol precautions.</w:t>
            </w:r>
          </w:p>
          <w:p w14:paraId="5406EC19" w14:textId="77777777" w:rsidR="00E57EB5" w:rsidRDefault="00E57EB5" w:rsidP="00E57EB5">
            <w:pPr>
              <w:numPr>
                <w:ilvl w:val="0"/>
                <w:numId w:val="4"/>
              </w:numPr>
              <w:spacing w:before="20" w:after="20"/>
              <w:ind w:left="255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Ill residents leaving their rooms or apartments with infection contained (masks, wound covered, no drainage leaking)?</w:t>
            </w:r>
          </w:p>
          <w:p w14:paraId="632DEF3B" w14:textId="57CBE0DC" w:rsidR="00E57EB5" w:rsidRPr="0012454C" w:rsidRDefault="00E57EB5" w:rsidP="00E57EB5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Residents do not participate in group activities or meals until TBP has been discontinued.</w:t>
            </w:r>
          </w:p>
        </w:tc>
        <w:tc>
          <w:tcPr>
            <w:tcW w:w="5570" w:type="dxa"/>
            <w:gridSpan w:val="6"/>
          </w:tcPr>
          <w:p w14:paraId="743F9068" w14:textId="3367B035" w:rsidR="00E57EB5" w:rsidRPr="0012454C" w:rsidRDefault="00E57EB5" w:rsidP="00E57EB5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D742BF" w14:paraId="55E30EB1" w14:textId="77777777" w:rsidTr="00D220F0">
        <w:trPr>
          <w:trHeight w:val="46"/>
        </w:trPr>
        <w:tc>
          <w:tcPr>
            <w:tcW w:w="630" w:type="dxa"/>
          </w:tcPr>
          <w:p w14:paraId="5724181F" w14:textId="6C7BF43E" w:rsidR="00D742BF" w:rsidRPr="0012454C" w:rsidRDefault="00D742BF" w:rsidP="00D742B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5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5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7C5B" w:rsidRPr="0012454C">
              <w:rPr>
                <w:rFonts w:ascii="Arial" w:hAnsi="Arial" w:cs="Arial"/>
                <w:sz w:val="20"/>
                <w:szCs w:val="20"/>
              </w:rPr>
            </w:r>
            <w:r w:rsidRPr="001245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454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gridSpan w:val="2"/>
          </w:tcPr>
          <w:p w14:paraId="1EBE41D1" w14:textId="7E04A3B1" w:rsidR="00D742BF" w:rsidRPr="0012454C" w:rsidRDefault="00D742BF" w:rsidP="00D742B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1245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5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7C5B" w:rsidRPr="0012454C">
              <w:rPr>
                <w:rFonts w:ascii="Arial" w:hAnsi="Arial" w:cs="Arial"/>
                <w:sz w:val="20"/>
                <w:szCs w:val="20"/>
              </w:rPr>
            </w:r>
            <w:r w:rsidRPr="001245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454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gridSpan w:val="2"/>
          </w:tcPr>
          <w:p w14:paraId="03EFBFA1" w14:textId="524964F3" w:rsidR="00D742BF" w:rsidRPr="0012454C" w:rsidRDefault="00D742BF" w:rsidP="00D742B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1245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5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7C5B" w:rsidRPr="0012454C">
              <w:rPr>
                <w:rFonts w:ascii="Arial" w:hAnsi="Arial" w:cs="Arial"/>
                <w:sz w:val="20"/>
                <w:szCs w:val="20"/>
              </w:rPr>
            </w:r>
            <w:r w:rsidRPr="001245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454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30" w:type="dxa"/>
            <w:gridSpan w:val="5"/>
          </w:tcPr>
          <w:p w14:paraId="1F9728A8" w14:textId="56AD7FE2" w:rsidR="00D742BF" w:rsidRPr="0012454C" w:rsidRDefault="00D742BF" w:rsidP="00D742BF">
            <w:pPr>
              <w:spacing w:before="20" w:after="20"/>
              <w:rPr>
                <w:rFonts w:ascii="Arial" w:hAnsi="Arial" w:cs="Arial"/>
              </w:rPr>
            </w:pPr>
            <w:r w:rsidRPr="009D6C12">
              <w:rPr>
                <w:rFonts w:ascii="Arial" w:hAnsi="Arial" w:cs="Arial"/>
                <w:b/>
                <w:bCs/>
                <w:sz w:val="20"/>
                <w:szCs w:val="20"/>
              </w:rPr>
              <w:t>Cleaning and disinfecting</w:t>
            </w:r>
            <w:r w:rsidRPr="009D6C12">
              <w:rPr>
                <w:rFonts w:ascii="Arial" w:hAnsi="Arial" w:cs="Arial"/>
                <w:sz w:val="20"/>
                <w:szCs w:val="20"/>
              </w:rPr>
              <w:t xml:space="preserve"> care equipment and environment (technique, timing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D6C1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 w:rsidRPr="009D6C12">
              <w:rPr>
                <w:rFonts w:ascii="Arial" w:hAnsi="Arial" w:cs="Arial"/>
                <w:sz w:val="20"/>
                <w:szCs w:val="20"/>
              </w:rPr>
              <w:t xml:space="preserve"> product use)</w:t>
            </w:r>
          </w:p>
        </w:tc>
        <w:tc>
          <w:tcPr>
            <w:tcW w:w="5570" w:type="dxa"/>
            <w:gridSpan w:val="6"/>
          </w:tcPr>
          <w:p w14:paraId="04FF6C1C" w14:textId="3E369AA1" w:rsidR="00D742BF" w:rsidRPr="0012454C" w:rsidRDefault="00D742BF" w:rsidP="00D742BF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D742BF" w14:paraId="788546CF" w14:textId="77777777" w:rsidTr="00D220F0">
        <w:trPr>
          <w:trHeight w:val="46"/>
        </w:trPr>
        <w:tc>
          <w:tcPr>
            <w:tcW w:w="630" w:type="dxa"/>
          </w:tcPr>
          <w:p w14:paraId="02B76FB3" w14:textId="35038BBB" w:rsidR="00D742BF" w:rsidRPr="0012454C" w:rsidRDefault="00D742BF" w:rsidP="00D742B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5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5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7C5B" w:rsidRPr="0012454C">
              <w:rPr>
                <w:rFonts w:ascii="Arial" w:hAnsi="Arial" w:cs="Arial"/>
                <w:sz w:val="20"/>
                <w:szCs w:val="20"/>
              </w:rPr>
            </w:r>
            <w:r w:rsidRPr="001245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454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gridSpan w:val="2"/>
          </w:tcPr>
          <w:p w14:paraId="5244DFDF" w14:textId="7CB58166" w:rsidR="00D742BF" w:rsidRPr="0012454C" w:rsidRDefault="00D742BF" w:rsidP="00D742B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1245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5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7C5B" w:rsidRPr="0012454C">
              <w:rPr>
                <w:rFonts w:ascii="Arial" w:hAnsi="Arial" w:cs="Arial"/>
                <w:sz w:val="20"/>
                <w:szCs w:val="20"/>
              </w:rPr>
            </w:r>
            <w:r w:rsidRPr="001245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454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gridSpan w:val="2"/>
          </w:tcPr>
          <w:p w14:paraId="374D508C" w14:textId="51E11910" w:rsidR="00D742BF" w:rsidRPr="0012454C" w:rsidRDefault="00D742BF" w:rsidP="00D742B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1245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5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7C5B" w:rsidRPr="0012454C">
              <w:rPr>
                <w:rFonts w:ascii="Arial" w:hAnsi="Arial" w:cs="Arial"/>
                <w:sz w:val="20"/>
                <w:szCs w:val="20"/>
              </w:rPr>
            </w:r>
            <w:r w:rsidRPr="001245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454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30" w:type="dxa"/>
            <w:gridSpan w:val="5"/>
          </w:tcPr>
          <w:p w14:paraId="590FEAAD" w14:textId="77777777" w:rsidR="00D742BF" w:rsidRDefault="00D742BF" w:rsidP="00D742B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9D6C12">
              <w:rPr>
                <w:rFonts w:ascii="Arial" w:hAnsi="Arial" w:cs="Arial"/>
                <w:b/>
                <w:bCs/>
                <w:sz w:val="20"/>
                <w:szCs w:val="20"/>
              </w:rPr>
              <w:t>Safe laundry and textile handling</w:t>
            </w:r>
          </w:p>
          <w:p w14:paraId="52AAC610" w14:textId="77777777" w:rsidR="00D742BF" w:rsidRDefault="00D742BF" w:rsidP="00D742BF">
            <w:pPr>
              <w:pStyle w:val="ListParagraph"/>
              <w:numPr>
                <w:ilvl w:val="0"/>
                <w:numId w:val="5"/>
              </w:numPr>
              <w:spacing w:before="20" w:after="20"/>
              <w:ind w:left="268" w:hanging="2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A6288E">
              <w:rPr>
                <w:rFonts w:ascii="Arial" w:hAnsi="Arial" w:cs="Arial"/>
                <w:sz w:val="20"/>
                <w:szCs w:val="20"/>
              </w:rPr>
              <w:t>oiled laundry contained</w:t>
            </w:r>
            <w:r>
              <w:rPr>
                <w:rFonts w:ascii="Arial" w:hAnsi="Arial" w:cs="Arial"/>
                <w:sz w:val="20"/>
                <w:szCs w:val="20"/>
              </w:rPr>
              <w:t xml:space="preserve"> before transport</w:t>
            </w:r>
          </w:p>
          <w:p w14:paraId="2C17CFDF" w14:textId="7C7D3E22" w:rsidR="00D742BF" w:rsidRPr="0012454C" w:rsidRDefault="00D742BF" w:rsidP="00D742BF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A6288E">
              <w:rPr>
                <w:rFonts w:ascii="Arial" w:hAnsi="Arial" w:cs="Arial"/>
                <w:sz w:val="20"/>
                <w:szCs w:val="20"/>
              </w:rPr>
              <w:t>taff do not hold soiled laundry against torso or clothing</w:t>
            </w:r>
          </w:p>
        </w:tc>
        <w:tc>
          <w:tcPr>
            <w:tcW w:w="5570" w:type="dxa"/>
            <w:gridSpan w:val="6"/>
          </w:tcPr>
          <w:p w14:paraId="288E5CA7" w14:textId="00E21EF6" w:rsidR="00D742BF" w:rsidRPr="0012454C" w:rsidRDefault="00D742BF" w:rsidP="00D742BF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D742BF" w14:paraId="19A3CF72" w14:textId="77777777" w:rsidTr="00D220F0">
        <w:trPr>
          <w:trHeight w:val="46"/>
        </w:trPr>
        <w:tc>
          <w:tcPr>
            <w:tcW w:w="630" w:type="dxa"/>
          </w:tcPr>
          <w:p w14:paraId="2BFA72BB" w14:textId="55BC5F80" w:rsidR="00D742BF" w:rsidRPr="0012454C" w:rsidRDefault="00D742BF" w:rsidP="00D742B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5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5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7C5B" w:rsidRPr="0012454C">
              <w:rPr>
                <w:rFonts w:ascii="Arial" w:hAnsi="Arial" w:cs="Arial"/>
                <w:sz w:val="20"/>
                <w:szCs w:val="20"/>
              </w:rPr>
            </w:r>
            <w:r w:rsidRPr="001245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454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gridSpan w:val="2"/>
          </w:tcPr>
          <w:p w14:paraId="42102967" w14:textId="7B273813" w:rsidR="00D742BF" w:rsidRPr="0012454C" w:rsidRDefault="00D742BF" w:rsidP="00D742B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1245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5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7C5B" w:rsidRPr="0012454C">
              <w:rPr>
                <w:rFonts w:ascii="Arial" w:hAnsi="Arial" w:cs="Arial"/>
                <w:sz w:val="20"/>
                <w:szCs w:val="20"/>
              </w:rPr>
            </w:r>
            <w:r w:rsidRPr="001245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454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gridSpan w:val="2"/>
          </w:tcPr>
          <w:p w14:paraId="01113A79" w14:textId="391A3FE6" w:rsidR="00D742BF" w:rsidRPr="0012454C" w:rsidRDefault="00D742BF" w:rsidP="00D742B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1245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5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7C5B" w:rsidRPr="0012454C">
              <w:rPr>
                <w:rFonts w:ascii="Arial" w:hAnsi="Arial" w:cs="Arial"/>
                <w:sz w:val="20"/>
                <w:szCs w:val="20"/>
              </w:rPr>
            </w:r>
            <w:r w:rsidRPr="001245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454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30" w:type="dxa"/>
            <w:gridSpan w:val="5"/>
          </w:tcPr>
          <w:p w14:paraId="6BC594E3" w14:textId="77777777" w:rsidR="00D742BF" w:rsidRPr="009D6C12" w:rsidRDefault="00D742BF" w:rsidP="00D742BF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6C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Food / fluids </w:t>
            </w:r>
          </w:p>
          <w:p w14:paraId="15EDB018" w14:textId="77777777" w:rsidR="00D742BF" w:rsidRDefault="00D742BF" w:rsidP="00D742BF">
            <w:pPr>
              <w:pStyle w:val="ListParagraph"/>
              <w:numPr>
                <w:ilvl w:val="0"/>
                <w:numId w:val="6"/>
              </w:numPr>
              <w:spacing w:before="20" w:after="20"/>
              <w:ind w:left="268" w:hanging="2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Unsafe / unsanitary practices – unrefrigerated / left uncovered?</w:t>
            </w:r>
          </w:p>
          <w:p w14:paraId="5A894449" w14:textId="77777777" w:rsidR="00D742BF" w:rsidRDefault="00D742BF" w:rsidP="00D742BF">
            <w:pPr>
              <w:pStyle w:val="ListParagraph"/>
              <w:numPr>
                <w:ilvl w:val="0"/>
                <w:numId w:val="6"/>
              </w:numPr>
              <w:spacing w:before="20" w:after="20"/>
              <w:ind w:left="268" w:hanging="2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Fluids offered / provider to ill residents?</w:t>
            </w:r>
          </w:p>
          <w:p w14:paraId="0CFCF692" w14:textId="5F0D8DDE" w:rsidR="00D742BF" w:rsidRPr="0012454C" w:rsidRDefault="00D742BF" w:rsidP="00D742BF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NOTE:  For concerns about safe food handling, follow program specific food preparation or kitchen inspection protocols.</w:t>
            </w:r>
          </w:p>
        </w:tc>
        <w:tc>
          <w:tcPr>
            <w:tcW w:w="5570" w:type="dxa"/>
            <w:gridSpan w:val="6"/>
          </w:tcPr>
          <w:p w14:paraId="5F8C04DF" w14:textId="5C889F45" w:rsidR="00D742BF" w:rsidRPr="0012454C" w:rsidRDefault="00D742BF" w:rsidP="00D742BF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D742BF" w14:paraId="0D66A5B6" w14:textId="77777777" w:rsidTr="00D220F0">
        <w:trPr>
          <w:trHeight w:val="46"/>
        </w:trPr>
        <w:tc>
          <w:tcPr>
            <w:tcW w:w="630" w:type="dxa"/>
          </w:tcPr>
          <w:p w14:paraId="3C59FDEA" w14:textId="35321DBD" w:rsidR="00D742BF" w:rsidRPr="0012454C" w:rsidRDefault="00D742BF" w:rsidP="00D742B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5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5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7C5B" w:rsidRPr="0012454C">
              <w:rPr>
                <w:rFonts w:ascii="Arial" w:hAnsi="Arial" w:cs="Arial"/>
                <w:sz w:val="20"/>
                <w:szCs w:val="20"/>
              </w:rPr>
            </w:r>
            <w:r w:rsidRPr="001245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454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gridSpan w:val="2"/>
          </w:tcPr>
          <w:p w14:paraId="636EC802" w14:textId="7C8F9EF8" w:rsidR="00D742BF" w:rsidRPr="0012454C" w:rsidRDefault="00D742BF" w:rsidP="00D742B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1245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5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7C5B" w:rsidRPr="0012454C">
              <w:rPr>
                <w:rFonts w:ascii="Arial" w:hAnsi="Arial" w:cs="Arial"/>
                <w:sz w:val="20"/>
                <w:szCs w:val="20"/>
              </w:rPr>
            </w:r>
            <w:r w:rsidRPr="001245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454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gridSpan w:val="2"/>
          </w:tcPr>
          <w:p w14:paraId="2BFBD1F0" w14:textId="25E51AB3" w:rsidR="00D742BF" w:rsidRPr="0012454C" w:rsidRDefault="00D742BF" w:rsidP="00D742BF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12454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54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7C5B" w:rsidRPr="0012454C">
              <w:rPr>
                <w:rFonts w:ascii="Arial" w:hAnsi="Arial" w:cs="Arial"/>
                <w:sz w:val="20"/>
                <w:szCs w:val="20"/>
              </w:rPr>
            </w:r>
            <w:r w:rsidRPr="001245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454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30" w:type="dxa"/>
            <w:gridSpan w:val="5"/>
          </w:tcPr>
          <w:p w14:paraId="26086653" w14:textId="77777777" w:rsidR="00D742BF" w:rsidRDefault="00D742BF" w:rsidP="00D742BF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6C12">
              <w:rPr>
                <w:rFonts w:ascii="Arial" w:hAnsi="Arial" w:cs="Arial"/>
                <w:b/>
                <w:bCs/>
                <w:sz w:val="20"/>
                <w:szCs w:val="20"/>
              </w:rPr>
              <w:t>Ventilation</w:t>
            </w:r>
          </w:p>
          <w:p w14:paraId="76B1BC86" w14:textId="2B4A4E7A" w:rsidR="00D742BF" w:rsidRPr="0012454C" w:rsidRDefault="00D742BF" w:rsidP="00D742BF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Appropriate use of fans, open windows, and distance to mitigate spread of viruses and bacteria</w:t>
            </w:r>
          </w:p>
        </w:tc>
        <w:tc>
          <w:tcPr>
            <w:tcW w:w="5570" w:type="dxa"/>
            <w:gridSpan w:val="6"/>
          </w:tcPr>
          <w:p w14:paraId="1B9A66CE" w14:textId="0907E118" w:rsidR="00D742BF" w:rsidRPr="0012454C" w:rsidRDefault="00D742BF" w:rsidP="00D742BF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D742BF" w14:paraId="66262585" w14:textId="77777777" w:rsidTr="00D220F0">
        <w:trPr>
          <w:trHeight w:val="317"/>
        </w:trPr>
        <w:tc>
          <w:tcPr>
            <w:tcW w:w="14390" w:type="dxa"/>
            <w:gridSpan w:val="16"/>
            <w:shd w:val="clear" w:color="auto" w:fill="DAE9F7" w:themeFill="text2" w:themeFillTint="1A"/>
            <w:vAlign w:val="center"/>
          </w:tcPr>
          <w:p w14:paraId="6EF272AC" w14:textId="7964B2E6" w:rsidR="00D742BF" w:rsidRPr="00CD0E5D" w:rsidRDefault="00D742BF" w:rsidP="00D742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E5D">
              <w:rPr>
                <w:rFonts w:ascii="Arial" w:hAnsi="Arial" w:cs="Arial"/>
                <w:b/>
                <w:bCs/>
                <w:sz w:val="20"/>
                <w:szCs w:val="20"/>
              </w:rPr>
              <w:t>Interview</w:t>
            </w:r>
          </w:p>
        </w:tc>
      </w:tr>
      <w:tr w:rsidR="00D742BF" w14:paraId="2645784F" w14:textId="77777777" w:rsidTr="00D220F0">
        <w:trPr>
          <w:trHeight w:val="317"/>
        </w:trPr>
        <w:tc>
          <w:tcPr>
            <w:tcW w:w="8820" w:type="dxa"/>
            <w:gridSpan w:val="10"/>
            <w:shd w:val="clear" w:color="auto" w:fill="FFEFBD"/>
            <w:vAlign w:val="center"/>
          </w:tcPr>
          <w:p w14:paraId="7C1424CF" w14:textId="7AD47964" w:rsidR="00D742BF" w:rsidRPr="00CD0E5D" w:rsidRDefault="00D742BF" w:rsidP="00D742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E5D">
              <w:rPr>
                <w:rFonts w:ascii="Arial" w:hAnsi="Arial" w:cs="Arial"/>
                <w:b/>
                <w:bCs/>
                <w:sz w:val="20"/>
                <w:szCs w:val="20"/>
              </w:rPr>
              <w:t>Provider Interview</w:t>
            </w:r>
          </w:p>
        </w:tc>
        <w:tc>
          <w:tcPr>
            <w:tcW w:w="5570" w:type="dxa"/>
            <w:gridSpan w:val="6"/>
            <w:shd w:val="clear" w:color="auto" w:fill="FFEFBD"/>
            <w:vAlign w:val="center"/>
          </w:tcPr>
          <w:p w14:paraId="2BD5059F" w14:textId="24CBED16" w:rsidR="00D742BF" w:rsidRPr="0012454C" w:rsidRDefault="00D220F0" w:rsidP="00D742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Provider Interview </w:t>
            </w:r>
            <w:r w:rsidR="00D742BF"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</w:p>
        </w:tc>
      </w:tr>
      <w:tr w:rsidR="00D742BF" w14:paraId="23D18F96" w14:textId="77777777" w:rsidTr="00D220F0">
        <w:trPr>
          <w:trHeight w:val="46"/>
        </w:trPr>
        <w:tc>
          <w:tcPr>
            <w:tcW w:w="8820" w:type="dxa"/>
            <w:gridSpan w:val="10"/>
          </w:tcPr>
          <w:p w14:paraId="163A18CD" w14:textId="77777777" w:rsidR="00D742BF" w:rsidRPr="00E570E7" w:rsidRDefault="00D742BF" w:rsidP="00B23A50">
            <w:pPr>
              <w:pStyle w:val="ListParagraph"/>
              <w:numPr>
                <w:ilvl w:val="0"/>
                <w:numId w:val="7"/>
              </w:numPr>
              <w:spacing w:before="40" w:after="40"/>
              <w:ind w:left="274" w:hanging="27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Ask the provider about outbreak management:</w:t>
            </w:r>
          </w:p>
          <w:p w14:paraId="4DD632A2" w14:textId="77777777" w:rsidR="00D742BF" w:rsidRDefault="00D742BF" w:rsidP="00E57EB5">
            <w:pPr>
              <w:pStyle w:val="ListParagraph"/>
              <w:numPr>
                <w:ilvl w:val="0"/>
                <w:numId w:val="8"/>
              </w:numPr>
              <w:ind w:left="538" w:hanging="274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Which residents are affected?</w:t>
            </w:r>
          </w:p>
          <w:p w14:paraId="2D61599A" w14:textId="77777777" w:rsidR="00D742BF" w:rsidRPr="00E570E7" w:rsidRDefault="00D742BF" w:rsidP="00E57EB5">
            <w:pPr>
              <w:pStyle w:val="ListParagraph"/>
              <w:numPr>
                <w:ilvl w:val="0"/>
                <w:numId w:val="8"/>
              </w:numPr>
              <w:ind w:left="538" w:hanging="274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Has anyone else been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with sick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 same symptoms?</w:t>
            </w:r>
            <w:r>
              <w:rPr>
                <w:rFonts w:ascii="Arial" w:hAnsi="Arial" w:cs="Arial"/>
                <w:sz w:val="20"/>
                <w:szCs w:val="20"/>
              </w:rPr>
              <w:br/>
              <w:t>When?</w:t>
            </w:r>
            <w:r w:rsidRPr="00E570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AB7403E" w14:textId="77777777" w:rsidR="00D742BF" w:rsidRDefault="00D742BF" w:rsidP="00E57EB5">
            <w:pPr>
              <w:pStyle w:val="ListParagraph"/>
              <w:numPr>
                <w:ilvl w:val="0"/>
                <w:numId w:val="8"/>
              </w:numPr>
              <w:ind w:left="538" w:hanging="274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was the source of infection / outbreak?</w:t>
            </w:r>
          </w:p>
          <w:p w14:paraId="33282F17" w14:textId="437E4B89" w:rsidR="00D742BF" w:rsidRDefault="00D742BF" w:rsidP="00E57EB5">
            <w:pPr>
              <w:pStyle w:val="ListParagraph"/>
              <w:numPr>
                <w:ilvl w:val="0"/>
                <w:numId w:val="8"/>
              </w:numPr>
              <w:ind w:left="538" w:hanging="274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are you doing / have you done to prevent the spread of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the communicable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illness?</w:t>
            </w:r>
          </w:p>
          <w:p w14:paraId="27A35169" w14:textId="7B78DE1A" w:rsidR="00D742BF" w:rsidRDefault="00D220F0" w:rsidP="00E57EB5">
            <w:pPr>
              <w:pStyle w:val="ListParagraph"/>
              <w:numPr>
                <w:ilvl w:val="0"/>
                <w:numId w:val="8"/>
              </w:numPr>
              <w:ind w:left="538" w:hanging="274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Communicated outbreak and cases</w:t>
            </w:r>
            <w:r w:rsidR="00D742BF">
              <w:rPr>
                <w:rFonts w:ascii="Arial" w:hAnsi="Arial" w:cs="Arial"/>
                <w:sz w:val="20"/>
                <w:szCs w:val="20"/>
              </w:rPr>
              <w:t>?  When?</w:t>
            </w:r>
          </w:p>
          <w:p w14:paraId="50141940" w14:textId="2B8C4602" w:rsidR="00D742BF" w:rsidRDefault="00D742BF" w:rsidP="00E57EB5">
            <w:pPr>
              <w:pStyle w:val="ListParagraph"/>
              <w:numPr>
                <w:ilvl w:val="2"/>
                <w:numId w:val="3"/>
              </w:numPr>
              <w:tabs>
                <w:tab w:val="left" w:pos="808"/>
              </w:tabs>
              <w:ind w:left="808" w:hanging="274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Reported outbreak and cases to </w:t>
            </w:r>
            <w:r w:rsidR="00D220F0">
              <w:rPr>
                <w:rFonts w:ascii="Arial" w:hAnsi="Arial" w:cs="Arial"/>
                <w:sz w:val="20"/>
                <w:szCs w:val="20"/>
              </w:rPr>
              <w:t>Local Health Jurisdiction (LHJ)</w:t>
            </w:r>
          </w:p>
          <w:p w14:paraId="2E198245" w14:textId="77777777" w:rsidR="00D742BF" w:rsidRDefault="00D742BF" w:rsidP="00E57EB5">
            <w:pPr>
              <w:pStyle w:val="ListParagraph"/>
              <w:numPr>
                <w:ilvl w:val="2"/>
                <w:numId w:val="3"/>
              </w:numPr>
              <w:tabs>
                <w:tab w:val="left" w:pos="808"/>
              </w:tabs>
              <w:ind w:left="808" w:hanging="274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Reported outbreak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Complaint Resolution Unit</w:t>
            </w:r>
          </w:p>
          <w:p w14:paraId="23A758A0" w14:textId="77777777" w:rsidR="00D742BF" w:rsidRDefault="00D742BF" w:rsidP="00E57EB5">
            <w:pPr>
              <w:pStyle w:val="ListParagraph"/>
              <w:numPr>
                <w:ilvl w:val="2"/>
                <w:numId w:val="3"/>
              </w:numPr>
              <w:tabs>
                <w:tab w:val="left" w:pos="808"/>
              </w:tabs>
              <w:ind w:left="808" w:hanging="274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Communicated information about known or suspected disease before transport?</w:t>
            </w:r>
          </w:p>
          <w:p w14:paraId="65FFB782" w14:textId="77777777" w:rsidR="00D742BF" w:rsidRPr="001A07B5" w:rsidRDefault="00D742BF" w:rsidP="00E57EB5">
            <w:pPr>
              <w:pStyle w:val="ListParagraph"/>
              <w:numPr>
                <w:ilvl w:val="0"/>
                <w:numId w:val="8"/>
              </w:numPr>
              <w:tabs>
                <w:tab w:val="left" w:pos="808"/>
              </w:tabs>
              <w:spacing w:after="20"/>
              <w:ind w:left="538" w:hanging="274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Have the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involved residents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improved?  How do you know?</w:t>
            </w:r>
          </w:p>
          <w:p w14:paraId="1E2FD7B6" w14:textId="77777777" w:rsidR="00D742BF" w:rsidRPr="001A07B5" w:rsidRDefault="00D742BF" w:rsidP="00B23A50">
            <w:pPr>
              <w:pStyle w:val="ListParagraph"/>
              <w:numPr>
                <w:ilvl w:val="0"/>
                <w:numId w:val="7"/>
              </w:numPr>
              <w:spacing w:before="60" w:after="20"/>
              <w:ind w:left="274" w:hanging="27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A07B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Ask the provider to describe infection prevention and control training for staff and residents.  Does training include:</w:t>
            </w:r>
          </w:p>
          <w:p w14:paraId="2C7320A8" w14:textId="034F024B" w:rsidR="00D742BF" w:rsidRDefault="00D742BF" w:rsidP="00B23A50">
            <w:pPr>
              <w:pStyle w:val="ListParagraph"/>
              <w:numPr>
                <w:ilvl w:val="0"/>
                <w:numId w:val="9"/>
              </w:num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Standard </w:t>
            </w:r>
            <w:r w:rsidR="006237DC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recautions including hand hygiene, use of PPE, respiratory hygiene / cough etiquette, isolation, cleaning, and disinfecting care.</w:t>
            </w:r>
          </w:p>
          <w:p w14:paraId="57B8A811" w14:textId="3EE873D2" w:rsidR="00D742BF" w:rsidRDefault="00D742BF" w:rsidP="00B23A50">
            <w:pPr>
              <w:pStyle w:val="ListParagraph"/>
              <w:numPr>
                <w:ilvl w:val="0"/>
                <w:numId w:val="9"/>
              </w:num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Transmission-</w:t>
            </w:r>
            <w:r w:rsidR="006237DC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 xml:space="preserve">ased </w:t>
            </w:r>
            <w:r w:rsidR="006237DC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recautions, when and how to use and dispose of PPE.</w:t>
            </w:r>
          </w:p>
          <w:p w14:paraId="6214889D" w14:textId="77777777" w:rsidR="00D742BF" w:rsidRDefault="00D742BF" w:rsidP="00B23A50">
            <w:pPr>
              <w:pStyle w:val="ListParagraph"/>
              <w:numPr>
                <w:ilvl w:val="0"/>
                <w:numId w:val="9"/>
              </w:numPr>
              <w:spacing w:before="20" w:after="20"/>
              <w:ind w:left="634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Equipment and environment, safe handling of laundry and cleaning / disinfecting.</w:t>
            </w:r>
          </w:p>
          <w:p w14:paraId="48C9D337" w14:textId="77777777" w:rsidR="00D742BF" w:rsidRDefault="00D742BF" w:rsidP="00B23A50">
            <w:pPr>
              <w:pStyle w:val="ListParagraph"/>
              <w:numPr>
                <w:ilvl w:val="0"/>
                <w:numId w:val="9"/>
              </w:numPr>
              <w:spacing w:before="20" w:after="20"/>
              <w:ind w:left="634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Sick leave policies and importance of not reporting or remaining at work when ill.  Return to work 24 hours after fever resolved.</w:t>
            </w:r>
          </w:p>
          <w:p w14:paraId="01B8B934" w14:textId="77777777" w:rsidR="00D742BF" w:rsidRPr="00A41D2D" w:rsidRDefault="00D742BF" w:rsidP="00B23A50">
            <w:pPr>
              <w:pStyle w:val="ListParagraph"/>
              <w:numPr>
                <w:ilvl w:val="0"/>
                <w:numId w:val="7"/>
              </w:numPr>
              <w:spacing w:before="60" w:after="20"/>
              <w:ind w:left="274" w:hanging="274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1D2D">
              <w:rPr>
                <w:rFonts w:ascii="Arial" w:hAnsi="Arial" w:cs="Arial"/>
                <w:b/>
                <w:bCs/>
                <w:sz w:val="20"/>
                <w:szCs w:val="20"/>
              </w:rPr>
              <w:t>Ask the provider how they know or ensure:</w:t>
            </w:r>
          </w:p>
          <w:p w14:paraId="26A5B9AA" w14:textId="77777777" w:rsidR="00D742BF" w:rsidRDefault="00D742BF" w:rsidP="00B23A50">
            <w:pPr>
              <w:pStyle w:val="ListParagraph"/>
              <w:numPr>
                <w:ilvl w:val="0"/>
                <w:numId w:val="10"/>
              </w:numPr>
              <w:spacing w:before="20" w:after="20"/>
              <w:ind w:left="628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are following training.</w:t>
            </w:r>
          </w:p>
          <w:p w14:paraId="3ED063F6" w14:textId="77777777" w:rsidR="00D742BF" w:rsidRDefault="00D742BF" w:rsidP="00B23A50">
            <w:pPr>
              <w:pStyle w:val="ListParagraph"/>
              <w:numPr>
                <w:ilvl w:val="0"/>
                <w:numId w:val="10"/>
              </w:numPr>
              <w:spacing w:before="20" w:after="20"/>
              <w:ind w:left="628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Supplies are readily available and accessible for residents, staff, and visitors.</w:t>
            </w:r>
          </w:p>
          <w:p w14:paraId="5B979D7F" w14:textId="77777777" w:rsidR="00D742BF" w:rsidRDefault="00D742BF" w:rsidP="00B23A50">
            <w:pPr>
              <w:pStyle w:val="ListParagraph"/>
              <w:numPr>
                <w:ilvl w:val="0"/>
                <w:numId w:val="11"/>
              </w:numPr>
              <w:spacing w:before="20" w:after="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EPA registered disinfectants for frequent cleaning of high-touch surfaces, shared resident care equipment / areas, and after visitation.</w:t>
            </w:r>
          </w:p>
          <w:p w14:paraId="1C4F1C42" w14:textId="70EDD9DC" w:rsidR="00D742BF" w:rsidRDefault="00D742BF" w:rsidP="00B23A50">
            <w:pPr>
              <w:pStyle w:val="ListParagraph"/>
              <w:numPr>
                <w:ilvl w:val="0"/>
                <w:numId w:val="11"/>
              </w:numPr>
              <w:spacing w:before="20" w:after="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Alcohol-based hand </w:t>
            </w:r>
            <w:r w:rsidR="00D220F0">
              <w:rPr>
                <w:rFonts w:ascii="Arial" w:hAnsi="Arial" w:cs="Arial"/>
                <w:sz w:val="20"/>
                <w:szCs w:val="20"/>
              </w:rPr>
              <w:t>sanitizer</w:t>
            </w:r>
            <w:r>
              <w:rPr>
                <w:rFonts w:ascii="Arial" w:hAnsi="Arial" w:cs="Arial"/>
                <w:sz w:val="20"/>
                <w:szCs w:val="20"/>
              </w:rPr>
              <w:t xml:space="preserve"> and appropriate hand hygiene products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available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for residents, staff, and visitors.</w:t>
            </w:r>
          </w:p>
          <w:p w14:paraId="17760423" w14:textId="313368FA" w:rsidR="00D742BF" w:rsidRPr="00CD0E5D" w:rsidRDefault="00D742BF" w:rsidP="00B23A50">
            <w:pPr>
              <w:pStyle w:val="ListParagraph"/>
              <w:numPr>
                <w:ilvl w:val="0"/>
                <w:numId w:val="11"/>
              </w:numPr>
              <w:spacing w:before="20" w:after="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D0E5D">
              <w:rPr>
                <w:rFonts w:ascii="Arial" w:hAnsi="Arial" w:cs="Arial"/>
                <w:sz w:val="20"/>
                <w:szCs w:val="20"/>
              </w:rPr>
              <w:t>Tissues and waste receptacles for respiratory etiquette.</w:t>
            </w:r>
          </w:p>
        </w:tc>
        <w:tc>
          <w:tcPr>
            <w:tcW w:w="5570" w:type="dxa"/>
            <w:gridSpan w:val="6"/>
          </w:tcPr>
          <w:p w14:paraId="25896AC3" w14:textId="25074706" w:rsidR="00D742BF" w:rsidRPr="0012454C" w:rsidRDefault="00D742BF" w:rsidP="00B23A50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D742BF" w14:paraId="4346C82A" w14:textId="77777777" w:rsidTr="00D220F0">
        <w:trPr>
          <w:trHeight w:val="317"/>
        </w:trPr>
        <w:tc>
          <w:tcPr>
            <w:tcW w:w="8820" w:type="dxa"/>
            <w:gridSpan w:val="10"/>
            <w:shd w:val="clear" w:color="auto" w:fill="FFEFBD"/>
            <w:vAlign w:val="center"/>
          </w:tcPr>
          <w:p w14:paraId="0F9BD163" w14:textId="640C13A0" w:rsidR="00D742BF" w:rsidRPr="00CD0E5D" w:rsidRDefault="00D742BF" w:rsidP="00D742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Resident / Family / Visitors</w:t>
            </w:r>
            <w:r w:rsidRPr="00CD0E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Interview</w:t>
            </w:r>
          </w:p>
        </w:tc>
        <w:tc>
          <w:tcPr>
            <w:tcW w:w="5570" w:type="dxa"/>
            <w:gridSpan w:val="6"/>
            <w:shd w:val="clear" w:color="auto" w:fill="FFEFBD"/>
            <w:vAlign w:val="center"/>
          </w:tcPr>
          <w:p w14:paraId="67BC70F8" w14:textId="66965A0C" w:rsidR="00D742BF" w:rsidRPr="0012454C" w:rsidRDefault="00D220F0" w:rsidP="00D742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Resident / Family / Visitors Interview </w:t>
            </w:r>
            <w:r w:rsidR="00D742BF"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</w:p>
        </w:tc>
      </w:tr>
      <w:tr w:rsidR="00D742BF" w14:paraId="5DC0F8AD" w14:textId="77777777" w:rsidTr="00D220F0">
        <w:tc>
          <w:tcPr>
            <w:tcW w:w="8820" w:type="dxa"/>
            <w:gridSpan w:val="10"/>
          </w:tcPr>
          <w:p w14:paraId="37F2C4EA" w14:textId="77777777" w:rsidR="00D742BF" w:rsidRPr="00176A99" w:rsidRDefault="00D742BF" w:rsidP="00B23A5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20" w:after="20" w:line="276" w:lineRule="auto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76A99">
              <w:rPr>
                <w:rFonts w:ascii="Arial" w:hAnsi="Arial" w:cs="Arial"/>
                <w:sz w:val="20"/>
                <w:szCs w:val="20"/>
              </w:rPr>
              <w:t>Have you been sick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6A99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176A99">
              <w:rPr>
                <w:rFonts w:ascii="Arial" w:hAnsi="Arial" w:cs="Arial"/>
                <w:sz w:val="20"/>
                <w:szCs w:val="20"/>
              </w:rPr>
              <w:t>ad an infection, fever, chills, severe nausea, diarrhea, other symptoms)?</w:t>
            </w:r>
          </w:p>
          <w:p w14:paraId="777923F0" w14:textId="77777777" w:rsidR="00D742BF" w:rsidRPr="00176A99" w:rsidRDefault="00D742BF" w:rsidP="00B23A5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20" w:after="20" w:line="276" w:lineRule="auto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76A99">
              <w:rPr>
                <w:rFonts w:ascii="Arial" w:hAnsi="Arial" w:cs="Arial"/>
                <w:sz w:val="20"/>
                <w:szCs w:val="20"/>
              </w:rPr>
              <w:t>How long were you ill and what were your symptoms?</w:t>
            </w:r>
          </w:p>
          <w:p w14:paraId="7D64B3B5" w14:textId="77777777" w:rsidR="00D742BF" w:rsidRPr="00176A99" w:rsidRDefault="00D742BF" w:rsidP="00B23A5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20" w:after="20" w:line="276" w:lineRule="auto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76A99">
              <w:rPr>
                <w:rFonts w:ascii="Arial" w:hAnsi="Arial" w:cs="Arial"/>
                <w:sz w:val="20"/>
                <w:szCs w:val="20"/>
              </w:rPr>
              <w:t>Was anyone else in the facility sick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6A99">
              <w:rPr>
                <w:rFonts w:ascii="Arial" w:hAnsi="Arial" w:cs="Arial"/>
                <w:sz w:val="20"/>
                <w:szCs w:val="20"/>
              </w:rPr>
              <w:t>(other residents, staff)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1B4F1AF8" w14:textId="77777777" w:rsidR="00D742BF" w:rsidRPr="00176A99" w:rsidRDefault="00D742BF" w:rsidP="00B23A5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20" w:after="20" w:line="276" w:lineRule="auto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76A99">
              <w:rPr>
                <w:rFonts w:ascii="Arial" w:hAnsi="Arial" w:cs="Arial"/>
                <w:sz w:val="20"/>
                <w:szCs w:val="20"/>
              </w:rPr>
              <w:t>What did the facility do to help you?</w:t>
            </w:r>
          </w:p>
          <w:p w14:paraId="5A91ED6F" w14:textId="77777777" w:rsidR="00D742BF" w:rsidRDefault="00D742BF" w:rsidP="00B23A5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20" w:after="20" w:line="276" w:lineRule="auto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76A99">
              <w:rPr>
                <w:rFonts w:ascii="Arial" w:hAnsi="Arial" w:cs="Arial"/>
                <w:sz w:val="20"/>
                <w:szCs w:val="20"/>
              </w:rPr>
              <w:t xml:space="preserve">Do staff wear gloves?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6A99">
              <w:rPr>
                <w:rFonts w:ascii="Arial" w:hAnsi="Arial" w:cs="Arial"/>
                <w:sz w:val="20"/>
                <w:szCs w:val="20"/>
              </w:rPr>
              <w:t>When?</w:t>
            </w:r>
          </w:p>
          <w:p w14:paraId="4F0577DD" w14:textId="335EE55D" w:rsidR="00D742BF" w:rsidRPr="00CD0E5D" w:rsidRDefault="00D742BF" w:rsidP="00B23A5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20" w:after="20" w:line="276" w:lineRule="auto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D0E5D">
              <w:rPr>
                <w:rFonts w:ascii="Arial" w:hAnsi="Arial" w:cs="Arial"/>
                <w:sz w:val="20"/>
                <w:szCs w:val="20"/>
              </w:rPr>
              <w:t>Do you have concerns about how housekeeping services are done / sanitary practices etc.?</w:t>
            </w:r>
          </w:p>
        </w:tc>
        <w:tc>
          <w:tcPr>
            <w:tcW w:w="5570" w:type="dxa"/>
            <w:gridSpan w:val="6"/>
          </w:tcPr>
          <w:p w14:paraId="3A7CB88E" w14:textId="5F34BF88" w:rsidR="00D742BF" w:rsidRDefault="00D742BF" w:rsidP="00B23A50">
            <w:pPr>
              <w:spacing w:before="20" w:after="20"/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D742BF" w14:paraId="3B45A947" w14:textId="77777777" w:rsidTr="00D220F0">
        <w:trPr>
          <w:trHeight w:val="317"/>
        </w:trPr>
        <w:tc>
          <w:tcPr>
            <w:tcW w:w="8820" w:type="dxa"/>
            <w:gridSpan w:val="10"/>
            <w:shd w:val="clear" w:color="auto" w:fill="FFEFBD"/>
            <w:vAlign w:val="center"/>
          </w:tcPr>
          <w:p w14:paraId="6A7E6547" w14:textId="2EFBC120" w:rsidR="00D742BF" w:rsidRPr="00CD0E5D" w:rsidRDefault="00D742BF" w:rsidP="00D742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Staff Interview</w:t>
            </w:r>
          </w:p>
        </w:tc>
        <w:tc>
          <w:tcPr>
            <w:tcW w:w="5570" w:type="dxa"/>
            <w:gridSpan w:val="6"/>
            <w:shd w:val="clear" w:color="auto" w:fill="FFEFBD"/>
            <w:vAlign w:val="center"/>
          </w:tcPr>
          <w:p w14:paraId="0E004437" w14:textId="0278BFC6" w:rsidR="00D742BF" w:rsidRPr="0012454C" w:rsidRDefault="00D220F0" w:rsidP="00D742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Staff Interview </w:t>
            </w:r>
            <w:r w:rsidR="00D742BF"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</w:p>
        </w:tc>
      </w:tr>
      <w:tr w:rsidR="00E57EB5" w14:paraId="0D943A03" w14:textId="77777777" w:rsidTr="00D220F0">
        <w:tc>
          <w:tcPr>
            <w:tcW w:w="8820" w:type="dxa"/>
            <w:gridSpan w:val="10"/>
          </w:tcPr>
          <w:p w14:paraId="47324CF7" w14:textId="77777777" w:rsidR="00E57EB5" w:rsidRPr="00176A99" w:rsidRDefault="00E57EB5" w:rsidP="00E57EB5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20" w:after="20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76A99">
              <w:rPr>
                <w:rFonts w:ascii="Arial" w:hAnsi="Arial" w:cs="Arial"/>
                <w:sz w:val="20"/>
                <w:szCs w:val="20"/>
              </w:rPr>
              <w:t>Which residents have been sick</w:t>
            </w:r>
            <w:r>
              <w:rPr>
                <w:rFonts w:ascii="Arial" w:hAnsi="Arial" w:cs="Arial"/>
                <w:sz w:val="20"/>
                <w:szCs w:val="20"/>
              </w:rPr>
              <w:t xml:space="preserve"> (h</w:t>
            </w:r>
            <w:r w:rsidRPr="00176A99">
              <w:rPr>
                <w:rFonts w:ascii="Arial" w:hAnsi="Arial" w:cs="Arial"/>
                <w:sz w:val="20"/>
                <w:szCs w:val="20"/>
              </w:rPr>
              <w:t>ad an infection, fever, chills, severe nausea, diarrhea, other symptoms)?</w:t>
            </w:r>
          </w:p>
          <w:p w14:paraId="6FBF8B66" w14:textId="77777777" w:rsidR="00E57EB5" w:rsidRDefault="00E57EB5" w:rsidP="00E57EB5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20" w:after="20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76A99">
              <w:rPr>
                <w:rFonts w:ascii="Arial" w:hAnsi="Arial" w:cs="Arial"/>
                <w:sz w:val="20"/>
                <w:szCs w:val="20"/>
              </w:rPr>
              <w:t>What do you do to prevent the spread of infection from one person to another?</w:t>
            </w:r>
          </w:p>
          <w:p w14:paraId="2253C8EF" w14:textId="598BF2AA" w:rsidR="00E57EB5" w:rsidRDefault="00E57EB5" w:rsidP="00E57EB5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spacing w:before="20" w:after="20"/>
              <w:ind w:left="628" w:hanging="268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do you do with the soiled linen and trash used in the sick resident’s room?</w:t>
            </w:r>
          </w:p>
          <w:p w14:paraId="03503C7D" w14:textId="77777777" w:rsidR="00E57EB5" w:rsidRPr="00176A99" w:rsidRDefault="00E57EB5" w:rsidP="00E57EB5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spacing w:before="20" w:after="20"/>
              <w:ind w:left="628" w:hanging="268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do you know what to do?</w:t>
            </w:r>
          </w:p>
          <w:p w14:paraId="382D3BB6" w14:textId="77777777" w:rsidR="00E57EB5" w:rsidRDefault="00E57EB5" w:rsidP="00E57EB5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20" w:after="20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76A99">
              <w:rPr>
                <w:rFonts w:ascii="Arial" w:hAnsi="Arial" w:cs="Arial"/>
                <w:sz w:val="20"/>
                <w:szCs w:val="20"/>
              </w:rPr>
              <w:t>Do you have enough</w:t>
            </w:r>
            <w:r>
              <w:rPr>
                <w:rFonts w:ascii="Arial" w:hAnsi="Arial" w:cs="Arial"/>
                <w:sz w:val="20"/>
                <w:szCs w:val="20"/>
              </w:rPr>
              <w:t xml:space="preserve"> appropriate</w:t>
            </w:r>
            <w:r w:rsidRPr="00176A99">
              <w:rPr>
                <w:rFonts w:ascii="Arial" w:hAnsi="Arial" w:cs="Arial"/>
                <w:sz w:val="20"/>
                <w:szCs w:val="20"/>
              </w:rPr>
              <w:t xml:space="preserve"> PPE (gloves, gowns, masks)</w:t>
            </w:r>
            <w:r>
              <w:rPr>
                <w:rFonts w:ascii="Arial" w:hAnsi="Arial" w:cs="Arial"/>
                <w:sz w:val="20"/>
                <w:szCs w:val="20"/>
              </w:rPr>
              <w:t xml:space="preserve"> on hand</w:t>
            </w:r>
            <w:r w:rsidRPr="00176A99">
              <w:rPr>
                <w:rFonts w:ascii="Arial" w:hAnsi="Arial" w:cs="Arial"/>
                <w:sz w:val="20"/>
                <w:szCs w:val="20"/>
              </w:rPr>
              <w:t xml:space="preserve">?  </w:t>
            </w:r>
          </w:p>
          <w:p w14:paraId="3A5886B8" w14:textId="77777777" w:rsidR="00E57EB5" w:rsidRDefault="00E57EB5" w:rsidP="00E57EB5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20" w:after="20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3153B">
              <w:rPr>
                <w:rFonts w:ascii="Arial" w:hAnsi="Arial" w:cs="Arial"/>
                <w:sz w:val="20"/>
                <w:szCs w:val="20"/>
              </w:rPr>
              <w:t>What do you do if you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3153B">
              <w:rPr>
                <w:rFonts w:ascii="Arial" w:hAnsi="Arial" w:cs="Arial"/>
                <w:sz w:val="20"/>
                <w:szCs w:val="20"/>
              </w:rPr>
              <w:t xml:space="preserve"> or other staff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3153B">
              <w:rPr>
                <w:rFonts w:ascii="Arial" w:hAnsi="Arial" w:cs="Arial"/>
                <w:sz w:val="20"/>
                <w:szCs w:val="20"/>
              </w:rPr>
              <w:t xml:space="preserve"> are ill or have an infection? </w:t>
            </w:r>
          </w:p>
          <w:p w14:paraId="3143D250" w14:textId="713503E7" w:rsidR="00E57EB5" w:rsidRPr="00CD0E5D" w:rsidRDefault="00E57EB5" w:rsidP="00E57EB5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20" w:after="20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is your return-to-work guidance? (at least 24 hours fever free or as recommended).</w:t>
            </w:r>
          </w:p>
        </w:tc>
        <w:tc>
          <w:tcPr>
            <w:tcW w:w="5570" w:type="dxa"/>
            <w:gridSpan w:val="6"/>
          </w:tcPr>
          <w:p w14:paraId="11E80854" w14:textId="1C441FD0" w:rsidR="00E57EB5" w:rsidRDefault="00E57EB5" w:rsidP="00E57EB5">
            <w:pPr>
              <w:spacing w:before="20" w:after="20"/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D742BF" w14:paraId="78E23428" w14:textId="77777777" w:rsidTr="00D220F0">
        <w:trPr>
          <w:trHeight w:val="317"/>
        </w:trPr>
        <w:tc>
          <w:tcPr>
            <w:tcW w:w="14390" w:type="dxa"/>
            <w:gridSpan w:val="16"/>
            <w:shd w:val="clear" w:color="auto" w:fill="DAE9F7" w:themeFill="text2" w:themeFillTint="1A"/>
            <w:vAlign w:val="center"/>
          </w:tcPr>
          <w:p w14:paraId="213E94E1" w14:textId="02F60DBE" w:rsidR="00D742BF" w:rsidRPr="00CD0E5D" w:rsidRDefault="00D742BF" w:rsidP="00D742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Record Reviews</w:t>
            </w:r>
          </w:p>
        </w:tc>
      </w:tr>
      <w:tr w:rsidR="00D742BF" w14:paraId="3F7CCD0F" w14:textId="77777777" w:rsidTr="00D220F0">
        <w:trPr>
          <w:trHeight w:val="317"/>
        </w:trPr>
        <w:tc>
          <w:tcPr>
            <w:tcW w:w="8820" w:type="dxa"/>
            <w:gridSpan w:val="10"/>
            <w:shd w:val="clear" w:color="auto" w:fill="FFEFBD"/>
            <w:vAlign w:val="center"/>
          </w:tcPr>
          <w:p w14:paraId="18F7DA1F" w14:textId="55505764" w:rsidR="00D742BF" w:rsidRPr="00CD0E5D" w:rsidRDefault="00D742BF" w:rsidP="00D742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Record Review – Prevention, Testing, Surveillance and Treatment</w:t>
            </w:r>
          </w:p>
        </w:tc>
        <w:tc>
          <w:tcPr>
            <w:tcW w:w="5570" w:type="dxa"/>
            <w:gridSpan w:val="6"/>
            <w:shd w:val="clear" w:color="auto" w:fill="FFEFBD"/>
            <w:vAlign w:val="center"/>
          </w:tcPr>
          <w:p w14:paraId="777786D7" w14:textId="54AB1002" w:rsidR="00D742BF" w:rsidRPr="0012454C" w:rsidRDefault="00D220F0" w:rsidP="00D742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Record Review </w:t>
            </w:r>
            <w:r w:rsidR="00D742BF"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</w:p>
        </w:tc>
      </w:tr>
      <w:tr w:rsidR="00E57EB5" w14:paraId="689A5314" w14:textId="77777777" w:rsidTr="00D220F0">
        <w:tc>
          <w:tcPr>
            <w:tcW w:w="8820" w:type="dxa"/>
            <w:gridSpan w:val="10"/>
          </w:tcPr>
          <w:p w14:paraId="5E97A2DE" w14:textId="77777777" w:rsidR="00E57EB5" w:rsidRPr="00176A99" w:rsidRDefault="00E57EB5" w:rsidP="00E57EB5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20" w:line="276" w:lineRule="auto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76A99">
              <w:rPr>
                <w:rFonts w:ascii="Arial" w:hAnsi="Arial" w:cs="Arial"/>
                <w:sz w:val="20"/>
                <w:szCs w:val="20"/>
              </w:rPr>
              <w:t>Illness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6A99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6A99">
              <w:rPr>
                <w:rFonts w:ascii="Arial" w:hAnsi="Arial" w:cs="Arial"/>
                <w:sz w:val="20"/>
                <w:szCs w:val="20"/>
              </w:rPr>
              <w:t>symptoms promptly identified and timely facility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6A99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6A99">
              <w:rPr>
                <w:rFonts w:ascii="Arial" w:hAnsi="Arial" w:cs="Arial"/>
                <w:sz w:val="20"/>
                <w:szCs w:val="20"/>
              </w:rPr>
              <w:t>primary healthcare provider responses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7A5004E3" w14:textId="77777777" w:rsidR="00E57EB5" w:rsidRDefault="00E57EB5" w:rsidP="00E57EB5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20" w:line="276" w:lineRule="auto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 o</w:t>
            </w:r>
            <w:r w:rsidRPr="00176A99">
              <w:rPr>
                <w:rFonts w:ascii="Arial" w:hAnsi="Arial" w:cs="Arial"/>
                <w:sz w:val="20"/>
                <w:szCs w:val="20"/>
              </w:rPr>
              <w:t>utbreak testing</w:t>
            </w:r>
            <w:r>
              <w:rPr>
                <w:rFonts w:ascii="Arial" w:hAnsi="Arial" w:cs="Arial"/>
                <w:sz w:val="20"/>
                <w:szCs w:val="20"/>
              </w:rPr>
              <w:t xml:space="preserve"> been</w:t>
            </w:r>
            <w:r w:rsidRPr="00176A99">
              <w:rPr>
                <w:rFonts w:ascii="Arial" w:hAnsi="Arial" w:cs="Arial"/>
                <w:sz w:val="20"/>
                <w:szCs w:val="20"/>
              </w:rPr>
              <w:t xml:space="preserve"> done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6AD85FB7" w14:textId="3A5F4FA1" w:rsidR="00E57EB5" w:rsidRDefault="00E57EB5" w:rsidP="00E57EB5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20" w:line="276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many residents / staff are involved in outbreak?</w:t>
            </w:r>
          </w:p>
          <w:p w14:paraId="09DCD503" w14:textId="77777777" w:rsidR="00E57EB5" w:rsidRPr="00176A99" w:rsidRDefault="00E57EB5" w:rsidP="00E57EB5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20" w:line="276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Did investigation identify the source of illness?</w:t>
            </w:r>
          </w:p>
          <w:p w14:paraId="77E48C5C" w14:textId="77777777" w:rsidR="00E57EB5" w:rsidRPr="00176A99" w:rsidRDefault="00E57EB5" w:rsidP="00E57EB5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20" w:line="276" w:lineRule="auto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76A99">
              <w:rPr>
                <w:rFonts w:ascii="Arial" w:hAnsi="Arial" w:cs="Arial"/>
                <w:sz w:val="20"/>
                <w:szCs w:val="20"/>
              </w:rPr>
              <w:t>Treatment or exposure prophylaxis administered as recommended or directed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15E98F13" w14:textId="77777777" w:rsidR="00E57EB5" w:rsidRPr="00176A99" w:rsidRDefault="00E57EB5" w:rsidP="00E57EB5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20" w:line="276" w:lineRule="auto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76A99">
              <w:rPr>
                <w:rFonts w:ascii="Arial" w:hAnsi="Arial" w:cs="Arial"/>
                <w:sz w:val="20"/>
                <w:szCs w:val="20"/>
              </w:rPr>
              <w:t xml:space="preserve">Ill resident(s) status monitored, surveillance of residents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 w:rsidRPr="00176A99">
              <w:rPr>
                <w:rFonts w:ascii="Arial" w:hAnsi="Arial" w:cs="Arial"/>
                <w:sz w:val="20"/>
                <w:szCs w:val="20"/>
              </w:rPr>
              <w:t xml:space="preserve"> staff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3C2283E0" w14:textId="77777777" w:rsidR="00E57EB5" w:rsidRDefault="00E57EB5" w:rsidP="00E57EB5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20" w:line="276" w:lineRule="auto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76A99">
              <w:rPr>
                <w:rFonts w:ascii="Arial" w:hAnsi="Arial" w:cs="Arial"/>
                <w:sz w:val="20"/>
                <w:szCs w:val="20"/>
              </w:rPr>
              <w:t xml:space="preserve">Follows LHJ guidance for testing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 w:rsidRPr="00176A99">
              <w:rPr>
                <w:rFonts w:ascii="Arial" w:hAnsi="Arial" w:cs="Arial"/>
                <w:sz w:val="20"/>
                <w:szCs w:val="20"/>
              </w:rPr>
              <w:t xml:space="preserve"> tracking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1329F627" w14:textId="77777777" w:rsidR="00E57EB5" w:rsidRPr="00BE1A60" w:rsidRDefault="00E57EB5" w:rsidP="00E57EB5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Daily symptom surveillance for residents and staff?</w:t>
            </w:r>
          </w:p>
          <w:p w14:paraId="4BD4FE79" w14:textId="77777777" w:rsidR="00E57EB5" w:rsidRDefault="00E57EB5" w:rsidP="00E57EB5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20" w:line="276" w:lineRule="auto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76A99">
              <w:rPr>
                <w:rFonts w:ascii="Arial" w:hAnsi="Arial" w:cs="Arial"/>
                <w:sz w:val="20"/>
                <w:szCs w:val="20"/>
              </w:rPr>
              <w:t>Notification of representatives, staff, visitors, LHJ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45334CA9" w14:textId="77777777" w:rsidR="00E57EB5" w:rsidRDefault="00E57EB5" w:rsidP="00E57EB5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20" w:line="276" w:lineRule="auto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the r</w:t>
            </w:r>
            <w:r w:rsidRPr="00BE1A60">
              <w:rPr>
                <w:rFonts w:ascii="Arial" w:hAnsi="Arial" w:cs="Arial"/>
                <w:sz w:val="20"/>
                <w:szCs w:val="20"/>
              </w:rPr>
              <w:t>esidents</w:t>
            </w:r>
            <w:r>
              <w:rPr>
                <w:rFonts w:ascii="Arial" w:hAnsi="Arial" w:cs="Arial"/>
                <w:sz w:val="20"/>
                <w:szCs w:val="20"/>
              </w:rPr>
              <w:t xml:space="preserve"> received</w:t>
            </w:r>
            <w:r w:rsidRPr="00BE1A60">
              <w:rPr>
                <w:rFonts w:ascii="Arial" w:hAnsi="Arial" w:cs="Arial"/>
                <w:sz w:val="20"/>
                <w:szCs w:val="20"/>
              </w:rPr>
              <w:t xml:space="preserve"> vaccinat</w:t>
            </w:r>
            <w:r>
              <w:rPr>
                <w:rFonts w:ascii="Arial" w:hAnsi="Arial" w:cs="Arial"/>
                <w:sz w:val="20"/>
                <w:szCs w:val="20"/>
              </w:rPr>
              <w:t>ions</w:t>
            </w:r>
            <w:r w:rsidRPr="00BE1A60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5C10CE07" w14:textId="77777777" w:rsidR="00E57EB5" w:rsidRDefault="00E57EB5" w:rsidP="00E57EB5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20" w:line="276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Offers vaccines to all residents.</w:t>
            </w:r>
          </w:p>
          <w:p w14:paraId="6679B5E8" w14:textId="0BBCCC32" w:rsidR="00E57EB5" w:rsidRPr="00D742BF" w:rsidRDefault="00E57EB5" w:rsidP="00E57EB5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20" w:line="276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742BF">
              <w:rPr>
                <w:rFonts w:ascii="Arial" w:hAnsi="Arial" w:cs="Arial"/>
                <w:sz w:val="20"/>
                <w:szCs w:val="20"/>
              </w:rPr>
              <w:t>Coordinates care so that residents</w:t>
            </w:r>
            <w:r>
              <w:rPr>
                <w:rFonts w:ascii="Arial" w:hAnsi="Arial" w:cs="Arial"/>
                <w:sz w:val="20"/>
                <w:szCs w:val="20"/>
              </w:rPr>
              <w:t xml:space="preserve"> can</w:t>
            </w:r>
            <w:r w:rsidRPr="00D742BF">
              <w:rPr>
                <w:rFonts w:ascii="Arial" w:hAnsi="Arial" w:cs="Arial"/>
                <w:sz w:val="20"/>
                <w:szCs w:val="20"/>
              </w:rPr>
              <w:t xml:space="preserve"> receive vaccine?</w:t>
            </w:r>
          </w:p>
        </w:tc>
        <w:tc>
          <w:tcPr>
            <w:tcW w:w="5570" w:type="dxa"/>
            <w:gridSpan w:val="6"/>
          </w:tcPr>
          <w:p w14:paraId="66446317" w14:textId="1F06B6CD" w:rsidR="00E57EB5" w:rsidRDefault="00E57EB5" w:rsidP="00E57EB5">
            <w:pPr>
              <w:spacing w:before="20" w:after="20"/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D220F0" w:rsidRPr="0012454C" w14:paraId="38D6E64B" w14:textId="77777777" w:rsidTr="00D220F0">
        <w:trPr>
          <w:trHeight w:val="317"/>
        </w:trPr>
        <w:tc>
          <w:tcPr>
            <w:tcW w:w="8820" w:type="dxa"/>
            <w:gridSpan w:val="10"/>
            <w:shd w:val="clear" w:color="auto" w:fill="FFEFBD"/>
            <w:vAlign w:val="center"/>
          </w:tcPr>
          <w:p w14:paraId="4C684356" w14:textId="1470E922" w:rsidR="00D220F0" w:rsidRPr="00CD0E5D" w:rsidRDefault="0001530E" w:rsidP="00C315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Written IPC policies (ALF, ESF), and procedures (AFH) to prevent the spread of infection</w:t>
            </w:r>
          </w:p>
        </w:tc>
        <w:tc>
          <w:tcPr>
            <w:tcW w:w="5570" w:type="dxa"/>
            <w:gridSpan w:val="6"/>
            <w:shd w:val="clear" w:color="auto" w:fill="FFEFBD"/>
            <w:vAlign w:val="center"/>
          </w:tcPr>
          <w:p w14:paraId="56EC0DB6" w14:textId="05202F37" w:rsidR="00D220F0" w:rsidRPr="0012454C" w:rsidRDefault="0001530E" w:rsidP="00C315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Policy and Procedure</w:t>
            </w:r>
            <w:r w:rsidR="00D220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Notes</w:t>
            </w:r>
          </w:p>
        </w:tc>
      </w:tr>
      <w:tr w:rsidR="00E57EB5" w14:paraId="4E381393" w14:textId="77777777" w:rsidTr="00D220F0">
        <w:tc>
          <w:tcPr>
            <w:tcW w:w="8820" w:type="dxa"/>
            <w:gridSpan w:val="10"/>
          </w:tcPr>
          <w:p w14:paraId="46F4D1E0" w14:textId="5D4512B6" w:rsidR="00E57EB5" w:rsidRDefault="00E57EB5" w:rsidP="00E57EB5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spacing w:before="40" w:after="40" w:line="276" w:lineRule="auto"/>
              <w:ind w:left="346" w:hanging="346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Standard </w:t>
            </w:r>
            <w:r w:rsidR="006237DC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recautions</w:t>
            </w:r>
          </w:p>
          <w:p w14:paraId="39245465" w14:textId="08A57A41" w:rsidR="00E57EB5" w:rsidRDefault="00E57EB5" w:rsidP="00E57EB5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spacing w:before="40" w:after="40" w:line="276" w:lineRule="auto"/>
              <w:ind w:left="346" w:hanging="346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Transmission-</w:t>
            </w:r>
            <w:r w:rsidR="006237DC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 xml:space="preserve">ased </w:t>
            </w:r>
            <w:r w:rsidR="006237DC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recautions (contact, droplet, airborne)</w:t>
            </w:r>
          </w:p>
          <w:p w14:paraId="41C66E40" w14:textId="4F4FD393" w:rsidR="00E57EB5" w:rsidRPr="008E24C1" w:rsidRDefault="00E57EB5" w:rsidP="00E57EB5">
            <w:pPr>
              <w:pStyle w:val="ListParagraph"/>
              <w:widowControl w:val="0"/>
              <w:numPr>
                <w:ilvl w:val="1"/>
                <w:numId w:val="20"/>
              </w:numPr>
              <w:autoSpaceDE w:val="0"/>
              <w:autoSpaceDN w:val="0"/>
              <w:spacing w:before="40" w:after="40" w:line="276" w:lineRule="auto"/>
              <w:ind w:left="705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TBP / airborne: RPP and respirator fit testing</w:t>
            </w:r>
          </w:p>
          <w:p w14:paraId="748052A1" w14:textId="77777777" w:rsidR="00E57EB5" w:rsidRDefault="00E57EB5" w:rsidP="00E57EB5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spacing w:before="40" w:after="40" w:line="276" w:lineRule="auto"/>
              <w:ind w:left="346" w:hanging="346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Reference to national/current acceptable standards</w:t>
            </w:r>
          </w:p>
          <w:p w14:paraId="79EEF254" w14:textId="77777777" w:rsidR="00E57EB5" w:rsidRDefault="00E57EB5" w:rsidP="00E57EB5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spacing w:before="40" w:after="40" w:line="276" w:lineRule="auto"/>
              <w:ind w:left="346" w:hanging="346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Outbreak management</w:t>
            </w:r>
          </w:p>
          <w:p w14:paraId="44BA91E2" w14:textId="5ED38CDB" w:rsidR="00E57EB5" w:rsidRPr="0001530E" w:rsidRDefault="00E57EB5" w:rsidP="00E57EB5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spacing w:before="40" w:after="40" w:line="276" w:lineRule="auto"/>
              <w:ind w:left="346" w:hanging="346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Sick leave policies that are non-punitive, flexible, and allow ill staff to stay home, return to work 24 hours after fever resolves (or as advised)</w:t>
            </w:r>
          </w:p>
        </w:tc>
        <w:tc>
          <w:tcPr>
            <w:tcW w:w="5570" w:type="dxa"/>
            <w:gridSpan w:val="6"/>
          </w:tcPr>
          <w:p w14:paraId="447B6E02" w14:textId="08A3E81F" w:rsidR="00E57EB5" w:rsidRDefault="00E57EB5" w:rsidP="00E57EB5">
            <w:pPr>
              <w:spacing w:before="20" w:after="20"/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107C5B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D742BF" w14:paraId="1F288A7E" w14:textId="77777777" w:rsidTr="00D220F0">
        <w:trPr>
          <w:trHeight w:val="317"/>
        </w:trPr>
        <w:tc>
          <w:tcPr>
            <w:tcW w:w="14390" w:type="dxa"/>
            <w:gridSpan w:val="16"/>
            <w:shd w:val="clear" w:color="auto" w:fill="DAE9F7" w:themeFill="text2" w:themeFillTint="1A"/>
            <w:vAlign w:val="center"/>
          </w:tcPr>
          <w:p w14:paraId="424D00E8" w14:textId="63AA749D" w:rsidR="00D742BF" w:rsidRPr="00CD0E5D" w:rsidRDefault="00D220F0" w:rsidP="000153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Definitions</w:t>
            </w:r>
          </w:p>
        </w:tc>
      </w:tr>
      <w:tr w:rsidR="005D1B43" w14:paraId="5510B98C" w14:textId="77777777" w:rsidTr="0001530E">
        <w:trPr>
          <w:trHeight w:val="31"/>
        </w:trPr>
        <w:tc>
          <w:tcPr>
            <w:tcW w:w="3870" w:type="dxa"/>
            <w:gridSpan w:val="6"/>
            <w:vAlign w:val="center"/>
          </w:tcPr>
          <w:p w14:paraId="437109B7" w14:textId="75E602FE" w:rsidR="005D1B43" w:rsidRDefault="005D1B43" w:rsidP="005D1B43">
            <w:pPr>
              <w:spacing w:after="20"/>
            </w:pPr>
            <w:hyperlink r:id="rId12" w:history="1">
              <w:r w:rsidRPr="00E81669">
                <w:rPr>
                  <w:rStyle w:val="Hyperlink"/>
                  <w:rFonts w:ascii="Arial" w:hAnsi="Arial" w:cs="Arial"/>
                  <w:sz w:val="20"/>
                  <w:szCs w:val="20"/>
                </w:rPr>
                <w:t>Standard Precautions</w:t>
              </w:r>
            </w:hyperlink>
          </w:p>
        </w:tc>
        <w:tc>
          <w:tcPr>
            <w:tcW w:w="10520" w:type="dxa"/>
            <w:gridSpan w:val="10"/>
          </w:tcPr>
          <w:p w14:paraId="4F10DD90" w14:textId="5E99C9AA" w:rsidR="005D1B43" w:rsidRDefault="005D1B43" w:rsidP="005D1B43">
            <w:pPr>
              <w:spacing w:after="20"/>
            </w:pPr>
            <w:r w:rsidRPr="00FC1EA8">
              <w:rPr>
                <w:rFonts w:ascii="Arial" w:hAnsi="Arial" w:cs="Arial"/>
                <w:sz w:val="20"/>
                <w:szCs w:val="20"/>
              </w:rPr>
              <w:t>The minimum infection prevention practices that apply to all patient care, regardless of suspected or confirmed infection status of the patient, in any setting where health care is delivered.</w:t>
            </w:r>
          </w:p>
        </w:tc>
      </w:tr>
      <w:tr w:rsidR="005D1B43" w14:paraId="224F5EE3" w14:textId="77777777" w:rsidTr="0001530E">
        <w:trPr>
          <w:trHeight w:val="29"/>
        </w:trPr>
        <w:tc>
          <w:tcPr>
            <w:tcW w:w="3870" w:type="dxa"/>
            <w:gridSpan w:val="6"/>
            <w:vAlign w:val="center"/>
          </w:tcPr>
          <w:p w14:paraId="078D178E" w14:textId="4428B4E1" w:rsidR="005D1B43" w:rsidRDefault="005D1B43" w:rsidP="005D1B43">
            <w:pPr>
              <w:spacing w:after="20"/>
            </w:pPr>
            <w:hyperlink r:id="rId13" w:history="1">
              <w:r w:rsidRPr="003A2959">
                <w:rPr>
                  <w:rStyle w:val="Hyperlink"/>
                  <w:rFonts w:ascii="Arial" w:hAnsi="Arial" w:cs="Arial"/>
                  <w:sz w:val="20"/>
                  <w:szCs w:val="20"/>
                </w:rPr>
                <w:t>Transmission</w:t>
              </w:r>
              <w:r w:rsidR="006237DC">
                <w:rPr>
                  <w:rStyle w:val="Hyperlink"/>
                  <w:rFonts w:ascii="Arial" w:hAnsi="Arial" w:cs="Arial"/>
                  <w:sz w:val="20"/>
                  <w:szCs w:val="20"/>
                </w:rPr>
                <w:t>-</w:t>
              </w:r>
              <w:r w:rsidRPr="003A2959">
                <w:rPr>
                  <w:rStyle w:val="Hyperlink"/>
                  <w:rFonts w:ascii="Arial" w:hAnsi="Arial" w:cs="Arial"/>
                  <w:sz w:val="20"/>
                  <w:szCs w:val="20"/>
                </w:rPr>
                <w:t>Based Precautions</w:t>
              </w:r>
            </w:hyperlink>
            <w:r w:rsidRPr="00FC1EA8">
              <w:rPr>
                <w:rFonts w:ascii="Arial" w:hAnsi="Arial" w:cs="Arial"/>
                <w:sz w:val="20"/>
                <w:szCs w:val="20"/>
              </w:rPr>
              <w:t xml:space="preserve"> (TBP)</w:t>
            </w:r>
          </w:p>
        </w:tc>
        <w:tc>
          <w:tcPr>
            <w:tcW w:w="10520" w:type="dxa"/>
            <w:gridSpan w:val="10"/>
          </w:tcPr>
          <w:p w14:paraId="12CB74E0" w14:textId="4CDA5D77" w:rsidR="005D1B43" w:rsidRDefault="005D1B43" w:rsidP="005D1B43">
            <w:pPr>
              <w:spacing w:after="20"/>
            </w:pPr>
            <w:r w:rsidRPr="00FC1EA8">
              <w:rPr>
                <w:rFonts w:ascii="Arial" w:hAnsi="Arial" w:cs="Arial"/>
                <w:sz w:val="20"/>
                <w:szCs w:val="20"/>
              </w:rPr>
              <w:t xml:space="preserve">The second tier of basic infection control </w:t>
            </w:r>
            <w:proofErr w:type="gramStart"/>
            <w:r w:rsidRPr="00FC1EA8">
              <w:rPr>
                <w:rFonts w:ascii="Arial" w:hAnsi="Arial" w:cs="Arial"/>
                <w:sz w:val="20"/>
                <w:szCs w:val="20"/>
              </w:rPr>
              <w:t>used</w:t>
            </w:r>
            <w:proofErr w:type="gramEnd"/>
            <w:r w:rsidRPr="00FC1EA8">
              <w:rPr>
                <w:rFonts w:ascii="Arial" w:hAnsi="Arial" w:cs="Arial"/>
                <w:sz w:val="20"/>
                <w:szCs w:val="20"/>
              </w:rPr>
              <w:t xml:space="preserve"> in addition to Standard Precautions for which additional precautions are needed to prevent infection transmission.</w:t>
            </w:r>
          </w:p>
        </w:tc>
      </w:tr>
      <w:tr w:rsidR="005D1B43" w14:paraId="18A7CE95" w14:textId="77777777" w:rsidTr="0001530E">
        <w:trPr>
          <w:trHeight w:val="29"/>
        </w:trPr>
        <w:tc>
          <w:tcPr>
            <w:tcW w:w="3870" w:type="dxa"/>
            <w:gridSpan w:val="6"/>
            <w:vAlign w:val="center"/>
          </w:tcPr>
          <w:p w14:paraId="204CF764" w14:textId="3FA22B07" w:rsidR="005D1B43" w:rsidRDefault="005D1B43" w:rsidP="005D1B43">
            <w:pPr>
              <w:spacing w:after="20"/>
            </w:pPr>
            <w:hyperlink r:id="rId14" w:anchor=":~:text=Personal%20protective%20equipment%20(PPE)%20refers,spread%20of%20infection%20or%20illness." w:history="1">
              <w:r w:rsidRPr="00FC1EA8">
                <w:rPr>
                  <w:rStyle w:val="Hyperlink"/>
                  <w:rFonts w:ascii="Arial" w:hAnsi="Arial" w:cs="Arial"/>
                  <w:sz w:val="20"/>
                  <w:szCs w:val="20"/>
                </w:rPr>
                <w:t>Personal Protective Equipment</w:t>
              </w:r>
            </w:hyperlink>
            <w:r w:rsidRPr="00FC1EA8">
              <w:rPr>
                <w:rFonts w:ascii="Arial" w:hAnsi="Arial" w:cs="Arial"/>
                <w:sz w:val="20"/>
                <w:szCs w:val="20"/>
              </w:rPr>
              <w:t xml:space="preserve"> (PPE)</w:t>
            </w:r>
          </w:p>
        </w:tc>
        <w:tc>
          <w:tcPr>
            <w:tcW w:w="10520" w:type="dxa"/>
            <w:gridSpan w:val="10"/>
          </w:tcPr>
          <w:p w14:paraId="59F7F611" w14:textId="70408ED8" w:rsidR="005D1B43" w:rsidRDefault="005D1B43" w:rsidP="005D1B43">
            <w:pPr>
              <w:spacing w:after="20"/>
            </w:pPr>
            <w:r w:rsidRPr="00FC1EA8">
              <w:rPr>
                <w:rFonts w:ascii="Arial" w:hAnsi="Arial" w:cs="Arial"/>
                <w:sz w:val="20"/>
                <w:szCs w:val="20"/>
              </w:rPr>
              <w:t>Gowns, gloves, eye protection, masks, respirators – any equipment worn to minimize exposure to hazards and prevent or contain the spread of infection.</w:t>
            </w:r>
          </w:p>
        </w:tc>
      </w:tr>
      <w:tr w:rsidR="005D1B43" w14:paraId="1D08BA9A" w14:textId="77777777" w:rsidTr="0001530E">
        <w:trPr>
          <w:trHeight w:val="29"/>
        </w:trPr>
        <w:tc>
          <w:tcPr>
            <w:tcW w:w="3870" w:type="dxa"/>
            <w:gridSpan w:val="6"/>
            <w:vAlign w:val="center"/>
          </w:tcPr>
          <w:p w14:paraId="6885357E" w14:textId="7E68E2F9" w:rsidR="005D1B43" w:rsidRDefault="005D1B43" w:rsidP="005D1B43">
            <w:pPr>
              <w:spacing w:after="20"/>
            </w:pPr>
            <w:hyperlink r:id="rId15" w:history="1">
              <w:r w:rsidRPr="00926C58">
                <w:rPr>
                  <w:rStyle w:val="Hyperlink"/>
                  <w:rFonts w:ascii="Arial" w:hAnsi="Arial" w:cs="Arial"/>
                  <w:sz w:val="20"/>
                  <w:szCs w:val="20"/>
                </w:rPr>
                <w:t>Local Health Jurisdiction</w:t>
              </w:r>
            </w:hyperlink>
            <w:r w:rsidRPr="00FC1EA8">
              <w:rPr>
                <w:rFonts w:ascii="Arial" w:hAnsi="Arial" w:cs="Arial"/>
                <w:sz w:val="20"/>
                <w:szCs w:val="20"/>
              </w:rPr>
              <w:t xml:space="preserve"> (LHJ)</w:t>
            </w:r>
          </w:p>
        </w:tc>
        <w:tc>
          <w:tcPr>
            <w:tcW w:w="10520" w:type="dxa"/>
            <w:gridSpan w:val="10"/>
          </w:tcPr>
          <w:p w14:paraId="78ACECE3" w14:textId="77B4F4E5" w:rsidR="005D1B43" w:rsidRDefault="005D1B43" w:rsidP="005D1B43">
            <w:pPr>
              <w:spacing w:after="20"/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FC1EA8">
              <w:rPr>
                <w:rFonts w:ascii="Arial" w:hAnsi="Arial" w:cs="Arial"/>
                <w:sz w:val="20"/>
                <w:szCs w:val="20"/>
              </w:rPr>
              <w:t>he local health agency, either county or multicounty, operated by local government, with oversight and direction from a local board of health, that provides public health services throughout a defined geographic area.</w:t>
            </w:r>
          </w:p>
        </w:tc>
      </w:tr>
      <w:tr w:rsidR="005D1B43" w14:paraId="4A4550BC" w14:textId="77777777" w:rsidTr="0001530E">
        <w:trPr>
          <w:trHeight w:val="29"/>
        </w:trPr>
        <w:tc>
          <w:tcPr>
            <w:tcW w:w="3870" w:type="dxa"/>
            <w:gridSpan w:val="6"/>
            <w:vAlign w:val="center"/>
          </w:tcPr>
          <w:p w14:paraId="70FE09F8" w14:textId="6C9A8139" w:rsidR="005D1B43" w:rsidRDefault="005D1B43" w:rsidP="005D1B43">
            <w:pPr>
              <w:spacing w:after="20"/>
            </w:pPr>
            <w:r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  <w:hyperlink r:id="rId16" w:history="1">
              <w:r w:rsidRPr="00012CE4">
                <w:rPr>
                  <w:rStyle w:val="Hyperlink"/>
                  <w:rFonts w:ascii="Arial" w:hAnsi="Arial" w:cs="Arial"/>
                  <w:sz w:val="20"/>
                  <w:szCs w:val="20"/>
                </w:rPr>
                <w:t>Alcohol Based Hand Rub</w:t>
              </w:r>
            </w:hyperlink>
            <w:r w:rsidRPr="00FC1EA8">
              <w:rPr>
                <w:rFonts w:ascii="Arial" w:hAnsi="Arial" w:cs="Arial"/>
                <w:sz w:val="20"/>
                <w:szCs w:val="20"/>
              </w:rPr>
              <w:t xml:space="preserve"> (ABHR)</w:t>
            </w:r>
          </w:p>
        </w:tc>
        <w:tc>
          <w:tcPr>
            <w:tcW w:w="10520" w:type="dxa"/>
            <w:gridSpan w:val="10"/>
          </w:tcPr>
          <w:p w14:paraId="72EB5C6A" w14:textId="7423DBEA" w:rsidR="005D1B43" w:rsidRDefault="005D1B43" w:rsidP="005D1B43">
            <w:pPr>
              <w:spacing w:after="20"/>
            </w:pPr>
            <w:r w:rsidRPr="00FC1EA8">
              <w:rPr>
                <w:rFonts w:ascii="Arial" w:hAnsi="Arial" w:cs="Arial"/>
                <w:sz w:val="20"/>
                <w:szCs w:val="20"/>
              </w:rPr>
              <w:t>Alcohol-based hand sanitizers (or rub) are the most effective products for reducing the number of germs on the hands.</w:t>
            </w:r>
          </w:p>
        </w:tc>
      </w:tr>
      <w:tr w:rsidR="005D1B43" w14:paraId="3A98A290" w14:textId="77777777" w:rsidTr="0001530E">
        <w:trPr>
          <w:trHeight w:val="364"/>
        </w:trPr>
        <w:tc>
          <w:tcPr>
            <w:tcW w:w="3870" w:type="dxa"/>
            <w:gridSpan w:val="6"/>
            <w:vAlign w:val="center"/>
          </w:tcPr>
          <w:p w14:paraId="5E7903C1" w14:textId="081F5AB2" w:rsidR="005D1B43" w:rsidRDefault="005D1B43" w:rsidP="005D1B43">
            <w:pPr>
              <w:spacing w:after="20"/>
            </w:pPr>
            <w:hyperlink r:id="rId17" w:history="1">
              <w:r w:rsidRPr="00FC1EA8">
                <w:rPr>
                  <w:rStyle w:val="Hyperlink"/>
                  <w:rFonts w:ascii="Arial" w:hAnsi="Arial" w:cs="Arial"/>
                  <w:sz w:val="20"/>
                  <w:szCs w:val="20"/>
                </w:rPr>
                <w:t>Environmental Protection Agency</w:t>
              </w:r>
            </w:hyperlink>
            <w:r w:rsidRPr="00FC1EA8">
              <w:rPr>
                <w:rFonts w:ascii="Arial" w:hAnsi="Arial" w:cs="Arial"/>
                <w:sz w:val="20"/>
                <w:szCs w:val="20"/>
              </w:rPr>
              <w:t xml:space="preserve"> (EPA)</w:t>
            </w:r>
          </w:p>
        </w:tc>
        <w:tc>
          <w:tcPr>
            <w:tcW w:w="10520" w:type="dxa"/>
            <w:gridSpan w:val="10"/>
            <w:vAlign w:val="center"/>
          </w:tcPr>
          <w:p w14:paraId="60370A72" w14:textId="1EB8A169" w:rsidR="005D1B43" w:rsidRDefault="005D1B43" w:rsidP="005D1B43">
            <w:pPr>
              <w:spacing w:after="20"/>
            </w:pPr>
            <w:r w:rsidRPr="00FC1EA8">
              <w:rPr>
                <w:rFonts w:ascii="Arial" w:hAnsi="Arial" w:cs="Arial"/>
                <w:sz w:val="20"/>
                <w:szCs w:val="20"/>
              </w:rPr>
              <w:t>Federal agency responsible for setting standards for disinfectant products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FC1E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D1B43" w14:paraId="69ECDF26" w14:textId="77777777" w:rsidTr="00D220F0">
        <w:trPr>
          <w:trHeight w:val="317"/>
        </w:trPr>
        <w:tc>
          <w:tcPr>
            <w:tcW w:w="14390" w:type="dxa"/>
            <w:gridSpan w:val="16"/>
            <w:shd w:val="clear" w:color="auto" w:fill="DAE9F7" w:themeFill="text2" w:themeFillTint="1A"/>
            <w:vAlign w:val="center"/>
          </w:tcPr>
          <w:p w14:paraId="31A033B8" w14:textId="4B1DEC09" w:rsidR="005D1B43" w:rsidRPr="00CD0E5D" w:rsidRDefault="005D1B43" w:rsidP="005D1B43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Resource Links</w:t>
            </w:r>
          </w:p>
        </w:tc>
      </w:tr>
      <w:tr w:rsidR="00E57EB5" w14:paraId="291261FF" w14:textId="77777777" w:rsidTr="00D220F0">
        <w:tc>
          <w:tcPr>
            <w:tcW w:w="5940" w:type="dxa"/>
            <w:gridSpan w:val="7"/>
          </w:tcPr>
          <w:p w14:paraId="4CFC6749" w14:textId="77777777" w:rsidR="00E57EB5" w:rsidRPr="007204E7" w:rsidRDefault="00E57EB5" w:rsidP="00E57EB5">
            <w:pPr>
              <w:tabs>
                <w:tab w:val="left" w:pos="339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Pr="007204E7">
                <w:rPr>
                  <w:rStyle w:val="Hyperlink"/>
                  <w:rFonts w:ascii="Arial" w:hAnsi="Arial" w:cs="Arial"/>
                  <w:sz w:val="20"/>
                  <w:szCs w:val="20"/>
                </w:rPr>
                <w:t>Washington State Local Health Departments and Districts</w:t>
              </w:r>
            </w:hyperlink>
          </w:p>
          <w:p w14:paraId="0A133D88" w14:textId="77777777" w:rsidR="00E57EB5" w:rsidRDefault="00E57EB5" w:rsidP="00E57EB5">
            <w:pPr>
              <w:tabs>
                <w:tab w:val="left" w:pos="339"/>
              </w:tabs>
              <w:spacing w:before="20" w:after="20" w:line="276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19" w:history="1">
              <w:r w:rsidRPr="007204E7">
                <w:rPr>
                  <w:rStyle w:val="Hyperlink"/>
                  <w:rFonts w:ascii="Arial" w:hAnsi="Arial" w:cs="Arial"/>
                  <w:sz w:val="20"/>
                  <w:szCs w:val="20"/>
                </w:rPr>
                <w:t>ALTSA Provider / Administrator Letters</w:t>
              </w:r>
            </w:hyperlink>
          </w:p>
          <w:p w14:paraId="1F2C2E00" w14:textId="77777777" w:rsidR="00E57EB5" w:rsidRPr="008E24C1" w:rsidRDefault="00E57EB5" w:rsidP="00E57EB5">
            <w:pPr>
              <w:tabs>
                <w:tab w:val="left" w:pos="339"/>
              </w:tabs>
              <w:spacing w:before="20" w:after="20" w:line="276" w:lineRule="auto"/>
              <w:rPr>
                <w:rStyle w:val="Hyperlink"/>
                <w:color w:val="auto"/>
              </w:rPr>
            </w:pPr>
            <w:hyperlink r:id="rId20" w:history="1">
              <w:r w:rsidRPr="008E24C1">
                <w:rPr>
                  <w:rStyle w:val="Hyperlink"/>
                  <w:rFonts w:ascii="Arial" w:hAnsi="Arial" w:cs="Arial"/>
                  <w:sz w:val="20"/>
                  <w:szCs w:val="20"/>
                </w:rPr>
                <w:t>L&amp;I Respiratory Protection Program</w:t>
              </w:r>
            </w:hyperlink>
          </w:p>
          <w:p w14:paraId="7CED7430" w14:textId="77777777" w:rsidR="00E57EB5" w:rsidRPr="007204E7" w:rsidRDefault="00E57EB5" w:rsidP="00E57EB5">
            <w:pPr>
              <w:tabs>
                <w:tab w:val="left" w:pos="339"/>
              </w:tabs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7204E7">
              <w:rPr>
                <w:rFonts w:ascii="Arial" w:hAnsi="Arial" w:cs="Arial"/>
                <w:sz w:val="20"/>
                <w:szCs w:val="20"/>
              </w:rPr>
              <w:t>Outbreak Definitions</w:t>
            </w:r>
          </w:p>
          <w:p w14:paraId="3C8F4C80" w14:textId="77777777" w:rsidR="00E57EB5" w:rsidRPr="008C752E" w:rsidRDefault="00E57EB5" w:rsidP="00E57EB5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339"/>
              </w:tabs>
              <w:autoSpaceDE w:val="0"/>
              <w:autoSpaceDN w:val="0"/>
              <w:spacing w:before="20" w:after="20" w:line="276" w:lineRule="auto"/>
              <w:ind w:left="340" w:hanging="340"/>
              <w:contextualSpacing w:val="0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21" w:history="1">
              <w:r w:rsidRPr="007204E7">
                <w:rPr>
                  <w:rStyle w:val="Hyperlink"/>
                  <w:rFonts w:ascii="Arial" w:hAnsi="Arial" w:cs="Arial"/>
                  <w:sz w:val="20"/>
                  <w:szCs w:val="20"/>
                </w:rPr>
                <w:t>COVID-19 (cste.org)</w:t>
              </w:r>
            </w:hyperlink>
          </w:p>
          <w:p w14:paraId="4DA9FB4E" w14:textId="6076961A" w:rsidR="00E57EB5" w:rsidRPr="008C752E" w:rsidRDefault="00E57EB5" w:rsidP="00E57EB5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339"/>
              </w:tabs>
              <w:autoSpaceDE w:val="0"/>
              <w:autoSpaceDN w:val="0"/>
              <w:spacing w:before="20" w:after="20" w:line="276" w:lineRule="auto"/>
              <w:ind w:left="340" w:hanging="340"/>
              <w:contextualSpacing w:val="0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Pr="008C752E">
                <w:rPr>
                  <w:rStyle w:val="Hyperlink"/>
                  <w:rFonts w:ascii="Arial" w:hAnsi="Arial" w:cs="Arial"/>
                  <w:sz w:val="20"/>
                  <w:szCs w:val="20"/>
                </w:rPr>
                <w:t>Flu Outbreak Definition (DOH)</w:t>
              </w:r>
            </w:hyperlink>
          </w:p>
        </w:tc>
        <w:tc>
          <w:tcPr>
            <w:tcW w:w="8450" w:type="dxa"/>
            <w:gridSpan w:val="9"/>
          </w:tcPr>
          <w:p w14:paraId="3B01E8E2" w14:textId="77777777" w:rsidR="00E57EB5" w:rsidRPr="007204E7" w:rsidRDefault="00E57EB5" w:rsidP="00E57EB5">
            <w:pPr>
              <w:pStyle w:val="NormalWeb"/>
              <w:spacing w:before="20" w:beforeAutospacing="0" w:after="2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204E7">
              <w:rPr>
                <w:rFonts w:ascii="Arial" w:hAnsi="Arial" w:cs="Arial"/>
                <w:b/>
                <w:bCs/>
                <w:sz w:val="20"/>
                <w:szCs w:val="20"/>
              </w:rPr>
              <w:t>Norovirus References</w:t>
            </w:r>
          </w:p>
          <w:p w14:paraId="53500B8E" w14:textId="77777777" w:rsidR="00E57EB5" w:rsidRPr="007204E7" w:rsidRDefault="00E57EB5" w:rsidP="00E57EB5">
            <w:pPr>
              <w:pStyle w:val="NormalWeb"/>
              <w:spacing w:before="20" w:beforeAutospacing="0" w:after="2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204E7">
              <w:rPr>
                <w:rFonts w:ascii="Arial" w:hAnsi="Arial" w:cs="Arial"/>
                <w:sz w:val="20"/>
                <w:szCs w:val="20"/>
              </w:rPr>
              <w:t xml:space="preserve">Centers for Disease Control and Prevention - </w:t>
            </w:r>
            <w:hyperlink r:id="rId23" w:history="1">
              <w:r w:rsidRPr="007204E7">
                <w:rPr>
                  <w:rStyle w:val="Hyperlink"/>
                  <w:rFonts w:ascii="Arial" w:eastAsiaTheme="majorEastAsia" w:hAnsi="Arial" w:cs="Arial"/>
                  <w:sz w:val="20"/>
                  <w:szCs w:val="20"/>
                </w:rPr>
                <w:t>Norovirus</w:t>
              </w:r>
            </w:hyperlink>
          </w:p>
          <w:p w14:paraId="40D81E2D" w14:textId="77777777" w:rsidR="00E57EB5" w:rsidRPr="007204E7" w:rsidRDefault="00E57EB5" w:rsidP="00E57EB5">
            <w:pPr>
              <w:pStyle w:val="NormalWeb"/>
              <w:spacing w:before="20" w:beforeAutospacing="0" w:after="2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204E7">
              <w:rPr>
                <w:rFonts w:ascii="Arial" w:hAnsi="Arial" w:cs="Arial"/>
                <w:sz w:val="20"/>
                <w:szCs w:val="20"/>
              </w:rPr>
              <w:t xml:space="preserve">DOH - </w:t>
            </w:r>
            <w:hyperlink r:id="rId24" w:history="1">
              <w:r w:rsidRPr="007204E7">
                <w:rPr>
                  <w:rStyle w:val="Hyperlink"/>
                  <w:rFonts w:ascii="Arial" w:eastAsiaTheme="majorEastAsia" w:hAnsi="Arial" w:cs="Arial"/>
                  <w:sz w:val="20"/>
                  <w:szCs w:val="20"/>
                </w:rPr>
                <w:t>Norovirus</w:t>
              </w:r>
            </w:hyperlink>
            <w:r w:rsidRPr="007204E7">
              <w:rPr>
                <w:rFonts w:ascii="Arial" w:hAnsi="Arial" w:cs="Arial"/>
                <w:sz w:val="20"/>
                <w:szCs w:val="20"/>
              </w:rPr>
              <w:t xml:space="preserve"> resource site</w:t>
            </w:r>
          </w:p>
          <w:p w14:paraId="358912BD" w14:textId="64763FC1" w:rsidR="00E57EB5" w:rsidRPr="007204E7" w:rsidRDefault="00E57EB5" w:rsidP="00E57EB5">
            <w:pPr>
              <w:pStyle w:val="NormalWeb"/>
              <w:spacing w:before="20" w:beforeAutospacing="0" w:after="2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204E7">
              <w:rPr>
                <w:rFonts w:ascii="Arial" w:hAnsi="Arial" w:cs="Arial"/>
                <w:sz w:val="20"/>
                <w:szCs w:val="20"/>
              </w:rPr>
              <w:t xml:space="preserve">DOH Norovirus Outbreak Management </w:t>
            </w:r>
            <w:hyperlink r:id="rId25" w:history="1">
              <w:r w:rsidRPr="007204E7">
                <w:rPr>
                  <w:rStyle w:val="Hyperlink"/>
                  <w:rFonts w:ascii="Arial" w:eastAsiaTheme="majorEastAsia" w:hAnsi="Arial" w:cs="Arial"/>
                  <w:sz w:val="20"/>
                  <w:szCs w:val="20"/>
                </w:rPr>
                <w:t>Toolkit</w:t>
              </w:r>
            </w:hyperlink>
            <w:r w:rsidRPr="007204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6A09FA5" w14:textId="77777777" w:rsidR="00E57EB5" w:rsidRPr="007204E7" w:rsidRDefault="00E57EB5" w:rsidP="00E57EB5">
            <w:pPr>
              <w:tabs>
                <w:tab w:val="left" w:pos="339"/>
              </w:tabs>
              <w:spacing w:before="20" w:after="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04E7">
              <w:rPr>
                <w:rFonts w:ascii="Arial" w:hAnsi="Arial" w:cs="Arial"/>
                <w:b/>
                <w:bCs/>
                <w:sz w:val="20"/>
                <w:szCs w:val="20"/>
              </w:rPr>
              <w:t>Flu (Influenza) Reference</w:t>
            </w:r>
          </w:p>
          <w:p w14:paraId="7DAB20B3" w14:textId="3B19659E" w:rsidR="00E57EB5" w:rsidRDefault="00E57EB5" w:rsidP="00E57EB5">
            <w:pPr>
              <w:spacing w:before="20" w:after="20" w:line="276" w:lineRule="auto"/>
            </w:pPr>
            <w:r w:rsidRPr="007204E7">
              <w:rPr>
                <w:rFonts w:ascii="Arial" w:hAnsi="Arial" w:cs="Arial"/>
                <w:sz w:val="20"/>
                <w:szCs w:val="20"/>
              </w:rPr>
              <w:t xml:space="preserve">DOH Influenza Outbreak in Long Term Care Facilities </w:t>
            </w:r>
            <w:hyperlink r:id="rId26" w:history="1">
              <w:r w:rsidRPr="007204E7">
                <w:rPr>
                  <w:rStyle w:val="Hyperlink"/>
                  <w:rFonts w:ascii="Arial" w:hAnsi="Arial" w:cs="Arial"/>
                  <w:sz w:val="20"/>
                  <w:szCs w:val="20"/>
                </w:rPr>
                <w:t>Frequently Asked Questions</w:t>
              </w:r>
            </w:hyperlink>
          </w:p>
        </w:tc>
      </w:tr>
      <w:tr w:rsidR="005D1B43" w14:paraId="6B78FCC7" w14:textId="77777777" w:rsidTr="00D220F0">
        <w:trPr>
          <w:trHeight w:val="317"/>
        </w:trPr>
        <w:tc>
          <w:tcPr>
            <w:tcW w:w="14390" w:type="dxa"/>
            <w:gridSpan w:val="16"/>
            <w:shd w:val="clear" w:color="auto" w:fill="DAE9F7" w:themeFill="text2" w:themeFillTint="1A"/>
            <w:vAlign w:val="center"/>
          </w:tcPr>
          <w:p w14:paraId="2FFBD722" w14:textId="50626F2F" w:rsidR="005D1B43" w:rsidRPr="00CD0E5D" w:rsidRDefault="005D1B43" w:rsidP="005D1B43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Compliance Decision</w:t>
            </w:r>
          </w:p>
        </w:tc>
      </w:tr>
      <w:tr w:rsidR="005D1B43" w14:paraId="5BAA5A03" w14:textId="77777777" w:rsidTr="00D220F0">
        <w:tc>
          <w:tcPr>
            <w:tcW w:w="12420" w:type="dxa"/>
            <w:gridSpan w:val="12"/>
          </w:tcPr>
          <w:p w14:paraId="1CB69B30" w14:textId="3474CC77" w:rsidR="005D1B43" w:rsidRDefault="005D1B43" w:rsidP="005D1B43">
            <w:pPr>
              <w:spacing w:before="40" w:after="60"/>
            </w:pPr>
            <w:r w:rsidRPr="007204E7">
              <w:rPr>
                <w:rFonts w:ascii="Arial" w:hAnsi="Arial" w:cs="Arial"/>
                <w:b/>
                <w:bCs/>
                <w:sz w:val="20"/>
                <w:szCs w:val="20"/>
              </w:rPr>
              <w:t>IPC Regulatory Requirement</w:t>
            </w:r>
            <w:proofErr w:type="gramStart"/>
            <w:r w:rsidRPr="007204E7">
              <w:rPr>
                <w:rFonts w:ascii="Arial" w:hAnsi="Arial" w:cs="Arial"/>
                <w:sz w:val="20"/>
                <w:szCs w:val="20"/>
              </w:rPr>
              <w:t>:  There</w:t>
            </w:r>
            <w:proofErr w:type="gramEnd"/>
            <w:r w:rsidRPr="007204E7">
              <w:rPr>
                <w:rFonts w:ascii="Arial" w:hAnsi="Arial" w:cs="Arial"/>
                <w:sz w:val="20"/>
                <w:szCs w:val="20"/>
              </w:rPr>
              <w:t xml:space="preserve"> may be many related regulations to consider, such as notification, updating assessments and care plans, medication management.  Use the regulations below to cite breaches in infection prevention and control practice.</w:t>
            </w:r>
          </w:p>
        </w:tc>
        <w:tc>
          <w:tcPr>
            <w:tcW w:w="656" w:type="dxa"/>
            <w:gridSpan w:val="2"/>
            <w:shd w:val="clear" w:color="auto" w:fill="FFEFBD"/>
            <w:vAlign w:val="center"/>
          </w:tcPr>
          <w:p w14:paraId="7A23D5FC" w14:textId="127DB816" w:rsidR="005D1B43" w:rsidRPr="000810F0" w:rsidRDefault="005D1B43" w:rsidP="005D1B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0F0">
              <w:rPr>
                <w:rFonts w:ascii="Arial" w:hAnsi="Arial" w:cs="Arial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657" w:type="dxa"/>
            <w:shd w:val="clear" w:color="auto" w:fill="FFEFBD"/>
            <w:vAlign w:val="center"/>
          </w:tcPr>
          <w:p w14:paraId="4BD52234" w14:textId="4A72A150" w:rsidR="005D1B43" w:rsidRPr="000810F0" w:rsidRDefault="005D1B43" w:rsidP="005D1B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0F0">
              <w:rPr>
                <w:rFonts w:ascii="Arial" w:hAnsi="Arial" w:cs="Arial"/>
                <w:b/>
                <w:bCs/>
                <w:sz w:val="20"/>
                <w:szCs w:val="20"/>
              </w:rPr>
              <w:t>Met</w:t>
            </w:r>
          </w:p>
        </w:tc>
        <w:tc>
          <w:tcPr>
            <w:tcW w:w="657" w:type="dxa"/>
            <w:shd w:val="clear" w:color="auto" w:fill="FFEFBD"/>
            <w:vAlign w:val="center"/>
          </w:tcPr>
          <w:p w14:paraId="032C75A8" w14:textId="5CF400AA" w:rsidR="005D1B43" w:rsidRPr="000810F0" w:rsidRDefault="005D1B43" w:rsidP="005D1B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0F0">
              <w:rPr>
                <w:rFonts w:ascii="Arial" w:hAnsi="Arial" w:cs="Arial"/>
                <w:b/>
                <w:bCs/>
                <w:sz w:val="20"/>
                <w:szCs w:val="20"/>
              </w:rPr>
              <w:t>Not Met</w:t>
            </w:r>
          </w:p>
        </w:tc>
      </w:tr>
      <w:tr w:rsidR="005D1B43" w14:paraId="7A3C7430" w14:textId="77777777" w:rsidTr="00D220F0">
        <w:trPr>
          <w:trHeight w:val="110"/>
        </w:trPr>
        <w:tc>
          <w:tcPr>
            <w:tcW w:w="720" w:type="dxa"/>
            <w:gridSpan w:val="2"/>
            <w:vMerge w:val="restart"/>
            <w:shd w:val="clear" w:color="auto" w:fill="FFEFBD"/>
          </w:tcPr>
          <w:p w14:paraId="294CBA39" w14:textId="77032895" w:rsidR="005D1B43" w:rsidRPr="000810F0" w:rsidRDefault="005D1B43" w:rsidP="005D1B43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AFH</w:t>
            </w:r>
          </w:p>
        </w:tc>
        <w:tc>
          <w:tcPr>
            <w:tcW w:w="11700" w:type="dxa"/>
            <w:gridSpan w:val="10"/>
          </w:tcPr>
          <w:p w14:paraId="4B65F39B" w14:textId="2E21E68F" w:rsidR="005D1B43" w:rsidRDefault="005D1B43" w:rsidP="005D1B43">
            <w:pPr>
              <w:spacing w:before="40" w:after="40"/>
            </w:pPr>
            <w:hyperlink r:id="rId27" w:history="1">
              <w:r w:rsidRPr="00EB0DC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WAC 388-76-10255 Infection control</w:t>
              </w:r>
            </w:hyperlink>
            <w:r w:rsidRPr="00EB0D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EB0DCB">
              <w:rPr>
                <w:rFonts w:ascii="Arial" w:hAnsi="Arial" w:cs="Arial"/>
                <w:color w:val="000000"/>
                <w:sz w:val="20"/>
                <w:szCs w:val="20"/>
              </w:rPr>
              <w:t>The adult family home must develop and implement an infection control system that: (1) Uses nationally recognized infection control standards; (2) Emphasizes frequent hand washing and other means of limiting the spread of infection;</w:t>
            </w:r>
          </w:p>
        </w:tc>
        <w:tc>
          <w:tcPr>
            <w:tcW w:w="656" w:type="dxa"/>
            <w:gridSpan w:val="2"/>
            <w:vMerge w:val="restart"/>
            <w:shd w:val="clear" w:color="auto" w:fill="auto"/>
          </w:tcPr>
          <w:p w14:paraId="213F674A" w14:textId="23F441B3" w:rsidR="005D1B43" w:rsidRPr="000810F0" w:rsidRDefault="005D1B43" w:rsidP="005D1B43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5"/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107C5B"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657" w:type="dxa"/>
            <w:vMerge w:val="restart"/>
            <w:shd w:val="clear" w:color="auto" w:fill="auto"/>
          </w:tcPr>
          <w:p w14:paraId="186A3D87" w14:textId="1127E92E" w:rsidR="005D1B43" w:rsidRPr="000810F0" w:rsidRDefault="005D1B43" w:rsidP="005D1B43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6"/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107C5B"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657" w:type="dxa"/>
            <w:vMerge w:val="restart"/>
            <w:shd w:val="clear" w:color="auto" w:fill="auto"/>
          </w:tcPr>
          <w:p w14:paraId="3EC72DFF" w14:textId="271C83AC" w:rsidR="005D1B43" w:rsidRPr="000810F0" w:rsidRDefault="005D1B43" w:rsidP="005D1B43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7"/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107C5B"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3"/>
          </w:p>
        </w:tc>
      </w:tr>
      <w:tr w:rsidR="005D1B43" w14:paraId="14E46776" w14:textId="77777777" w:rsidTr="00D220F0">
        <w:trPr>
          <w:trHeight w:val="110"/>
        </w:trPr>
        <w:tc>
          <w:tcPr>
            <w:tcW w:w="720" w:type="dxa"/>
            <w:gridSpan w:val="2"/>
            <w:vMerge/>
            <w:shd w:val="clear" w:color="auto" w:fill="FFEFBD"/>
          </w:tcPr>
          <w:p w14:paraId="43A37977" w14:textId="77777777" w:rsidR="005D1B43" w:rsidRDefault="005D1B43" w:rsidP="005D1B43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0" w:type="dxa"/>
            <w:gridSpan w:val="10"/>
          </w:tcPr>
          <w:p w14:paraId="7177AC9C" w14:textId="6596D51D" w:rsidR="005D1B43" w:rsidRDefault="005D1B43" w:rsidP="005D1B43">
            <w:pPr>
              <w:spacing w:before="40" w:after="40"/>
            </w:pPr>
            <w:hyperlink r:id="rId28" w:history="1">
              <w:r w:rsidRPr="00EB0DC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WAC 388-76-10400 Care and services</w:t>
              </w:r>
            </w:hyperlink>
            <w:r w:rsidRPr="00EB0DCB">
              <w:rPr>
                <w:rFonts w:ascii="Arial" w:hAnsi="Arial" w:cs="Arial"/>
                <w:color w:val="000000"/>
                <w:sz w:val="20"/>
                <w:szCs w:val="20"/>
              </w:rPr>
              <w:t xml:space="preserve">. (3) The care and services in a manner and in an environment that: (b) Actively supports the safety of each resident; </w:t>
            </w:r>
          </w:p>
        </w:tc>
        <w:tc>
          <w:tcPr>
            <w:tcW w:w="656" w:type="dxa"/>
            <w:gridSpan w:val="2"/>
            <w:vMerge/>
            <w:shd w:val="clear" w:color="auto" w:fill="auto"/>
          </w:tcPr>
          <w:p w14:paraId="1725C978" w14:textId="77777777" w:rsidR="005D1B43" w:rsidRDefault="005D1B43" w:rsidP="005D1B43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Merge/>
            <w:shd w:val="clear" w:color="auto" w:fill="auto"/>
          </w:tcPr>
          <w:p w14:paraId="1FAED08B" w14:textId="77777777" w:rsidR="005D1B43" w:rsidRDefault="005D1B43" w:rsidP="005D1B43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vMerge/>
            <w:shd w:val="clear" w:color="auto" w:fill="auto"/>
          </w:tcPr>
          <w:p w14:paraId="10833712" w14:textId="77777777" w:rsidR="005D1B43" w:rsidRDefault="005D1B43" w:rsidP="005D1B43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D1B43" w14:paraId="1F7D1808" w14:textId="77777777" w:rsidTr="00D220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0" w:type="dxa"/>
            <w:gridSpan w:val="2"/>
            <w:shd w:val="clear" w:color="auto" w:fill="FFEFBD"/>
          </w:tcPr>
          <w:p w14:paraId="116D7EAA" w14:textId="3097C7C4" w:rsidR="005D1B43" w:rsidRPr="000810F0" w:rsidRDefault="005D1B43" w:rsidP="005D1B43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ALF</w:t>
            </w:r>
          </w:p>
        </w:tc>
        <w:tc>
          <w:tcPr>
            <w:tcW w:w="11700" w:type="dxa"/>
            <w:gridSpan w:val="10"/>
          </w:tcPr>
          <w:p w14:paraId="44EE2148" w14:textId="667AA4B8" w:rsidR="005D1B43" w:rsidRDefault="005D1B43" w:rsidP="005D1B43">
            <w:pPr>
              <w:spacing w:before="40" w:after="40"/>
            </w:pPr>
            <w:hyperlink r:id="rId29" w:history="1">
              <w:r w:rsidRPr="00EB0DC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WAC 388-78A-2610 Infection control</w:t>
              </w:r>
            </w:hyperlink>
            <w:r w:rsidRPr="00EB0D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B0DCB">
              <w:rPr>
                <w:rFonts w:ascii="Arial" w:hAnsi="Arial" w:cs="Arial"/>
                <w:color w:val="000000"/>
                <w:sz w:val="20"/>
                <w:szCs w:val="20"/>
              </w:rPr>
              <w:t xml:space="preserve">(1) The assisted living facility must institute appropriate infection control practices in the assisted living facility to prevent and limit the spread of infections.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B0DCB">
              <w:rPr>
                <w:rFonts w:ascii="Arial" w:hAnsi="Arial" w:cs="Arial"/>
                <w:color w:val="000000"/>
                <w:sz w:val="20"/>
                <w:szCs w:val="20"/>
              </w:rPr>
              <w:t>(2) The assisted living facility must: (e) Perform all housekeeping, cleaning, laundry, and management of infectious waste according to current acceptable standards for infection control;</w:t>
            </w:r>
          </w:p>
        </w:tc>
        <w:tc>
          <w:tcPr>
            <w:tcW w:w="656" w:type="dxa"/>
            <w:gridSpan w:val="2"/>
          </w:tcPr>
          <w:p w14:paraId="7E7F9AEC" w14:textId="492C5F19" w:rsidR="005D1B43" w:rsidRPr="000810F0" w:rsidRDefault="005D1B43" w:rsidP="005D1B43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107C5B"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57" w:type="dxa"/>
          </w:tcPr>
          <w:p w14:paraId="006752CA" w14:textId="7CE3A85C" w:rsidR="005D1B43" w:rsidRPr="000810F0" w:rsidRDefault="005D1B43" w:rsidP="005D1B43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107C5B"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57" w:type="dxa"/>
          </w:tcPr>
          <w:p w14:paraId="16DFB706" w14:textId="68FB0798" w:rsidR="005D1B43" w:rsidRPr="000810F0" w:rsidRDefault="005D1B43" w:rsidP="005D1B43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107C5B"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D1B43" w14:paraId="234F5C20" w14:textId="77777777" w:rsidTr="00D220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0" w:type="dxa"/>
            <w:gridSpan w:val="2"/>
            <w:shd w:val="clear" w:color="auto" w:fill="FFEFBD"/>
          </w:tcPr>
          <w:p w14:paraId="78993432" w14:textId="4761BC9A" w:rsidR="005D1B43" w:rsidRPr="000810F0" w:rsidRDefault="005D1B43" w:rsidP="005D1B43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ESF</w:t>
            </w:r>
          </w:p>
        </w:tc>
        <w:tc>
          <w:tcPr>
            <w:tcW w:w="11700" w:type="dxa"/>
            <w:gridSpan w:val="10"/>
          </w:tcPr>
          <w:p w14:paraId="1D0FAB41" w14:textId="0A0E0DA6" w:rsidR="005D1B43" w:rsidRDefault="005D1B43" w:rsidP="005D1B43">
            <w:pPr>
              <w:spacing w:before="40" w:after="40"/>
            </w:pPr>
            <w:hyperlink r:id="rId30" w:history="1">
              <w:r w:rsidRPr="00EB0DC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WAC 388-107-0440 Infection control system</w:t>
              </w:r>
            </w:hyperlink>
            <w:r w:rsidRPr="00EB0DCB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B0DCB">
              <w:rPr>
                <w:rFonts w:ascii="Arial" w:hAnsi="Arial" w:cs="Arial"/>
                <w:color w:val="000000"/>
                <w:sz w:val="20"/>
                <w:szCs w:val="20"/>
              </w:rPr>
              <w:t>(1) The enhanced services facility must: (a) Establish and maintain an effective infection control program designed to provide a safe, sanitary, and comfortable environment and to help prevent the development and transmission of disease and infection;</w:t>
            </w:r>
          </w:p>
        </w:tc>
        <w:tc>
          <w:tcPr>
            <w:tcW w:w="656" w:type="dxa"/>
            <w:gridSpan w:val="2"/>
          </w:tcPr>
          <w:p w14:paraId="7D299914" w14:textId="3F31FEB2" w:rsidR="005D1B43" w:rsidRPr="000810F0" w:rsidRDefault="005D1B43" w:rsidP="005D1B43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107C5B"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57" w:type="dxa"/>
          </w:tcPr>
          <w:p w14:paraId="3FE28482" w14:textId="5BD65426" w:rsidR="005D1B43" w:rsidRPr="000810F0" w:rsidRDefault="005D1B43" w:rsidP="005D1B43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107C5B"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57" w:type="dxa"/>
          </w:tcPr>
          <w:p w14:paraId="70024CF6" w14:textId="3781DF93" w:rsidR="005D1B43" w:rsidRPr="000810F0" w:rsidRDefault="005D1B43" w:rsidP="005D1B43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107C5B"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19DABA41" w14:textId="77777777" w:rsidR="00275857" w:rsidRDefault="00275857" w:rsidP="008C55F7">
      <w:pPr>
        <w:spacing w:after="0"/>
      </w:pPr>
    </w:p>
    <w:sectPr w:rsidR="00275857" w:rsidSect="008C55F7">
      <w:footerReference w:type="default" r:id="rId3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4B117" w14:textId="77777777" w:rsidR="002453D4" w:rsidRDefault="002453D4" w:rsidP="002453D4">
      <w:pPr>
        <w:spacing w:after="0" w:line="240" w:lineRule="auto"/>
      </w:pPr>
      <w:r>
        <w:separator/>
      </w:r>
    </w:p>
  </w:endnote>
  <w:endnote w:type="continuationSeparator" w:id="0">
    <w:p w14:paraId="3FEF2F9F" w14:textId="77777777" w:rsidR="002453D4" w:rsidRDefault="002453D4" w:rsidP="00245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9616900"/>
      <w:docPartObj>
        <w:docPartGallery w:val="Page Numbers (Top of Page)"/>
        <w:docPartUnique/>
      </w:docPartObj>
    </w:sdtPr>
    <w:sdtEndPr/>
    <w:sdtContent>
      <w:p w14:paraId="421FBEB1" w14:textId="77777777" w:rsidR="002453D4" w:rsidRPr="009D6C12" w:rsidRDefault="002453D4" w:rsidP="002453D4">
        <w:pPr>
          <w:pStyle w:val="Footer"/>
          <w:tabs>
            <w:tab w:val="clear" w:pos="4680"/>
            <w:tab w:val="clear" w:pos="9360"/>
            <w:tab w:val="right" w:pos="14400"/>
          </w:tabs>
          <w:rPr>
            <w:rFonts w:ascii="Arial" w:hAnsi="Arial" w:cs="Arial"/>
            <w:b/>
            <w:bCs/>
            <w:sz w:val="16"/>
            <w:szCs w:val="16"/>
          </w:rPr>
        </w:pPr>
        <w:r>
          <w:rPr>
            <w:rFonts w:ascii="Arial" w:hAnsi="Arial" w:cs="Arial"/>
            <w:b/>
            <w:bCs/>
            <w:sz w:val="16"/>
            <w:szCs w:val="16"/>
          </w:rPr>
          <w:t>RCS (AFH, ALF, ESF) I</w:t>
        </w:r>
        <w:r w:rsidRPr="009D6C12">
          <w:rPr>
            <w:rFonts w:ascii="Arial" w:hAnsi="Arial" w:cs="Arial"/>
            <w:b/>
            <w:bCs/>
            <w:sz w:val="16"/>
            <w:szCs w:val="16"/>
          </w:rPr>
          <w:t xml:space="preserve">PC COMPLAINT INVESTIGATION </w:t>
        </w:r>
        <w:r>
          <w:rPr>
            <w:rFonts w:ascii="Arial" w:hAnsi="Arial" w:cs="Arial"/>
            <w:b/>
            <w:bCs/>
            <w:sz w:val="16"/>
            <w:szCs w:val="16"/>
          </w:rPr>
          <w:t>PATHWAY</w:t>
        </w:r>
        <w:r w:rsidRPr="009D6C12">
          <w:rPr>
            <w:rFonts w:ascii="Arial" w:hAnsi="Arial" w:cs="Arial"/>
            <w:b/>
            <w:bCs/>
            <w:sz w:val="16"/>
            <w:szCs w:val="16"/>
          </w:rPr>
          <w:tab/>
        </w:r>
        <w:r w:rsidRPr="009D6C12">
          <w:rPr>
            <w:rFonts w:ascii="Arial" w:hAnsi="Arial" w:cs="Arial"/>
            <w:sz w:val="20"/>
            <w:szCs w:val="20"/>
          </w:rPr>
          <w:t xml:space="preserve">Page </w:t>
        </w:r>
        <w:r w:rsidRPr="009D6C12">
          <w:rPr>
            <w:rFonts w:ascii="Arial" w:hAnsi="Arial" w:cs="Arial"/>
            <w:sz w:val="20"/>
            <w:szCs w:val="20"/>
          </w:rPr>
          <w:fldChar w:fldCharType="begin"/>
        </w:r>
        <w:r w:rsidRPr="009D6C12">
          <w:rPr>
            <w:rFonts w:ascii="Arial" w:hAnsi="Arial" w:cs="Arial"/>
            <w:sz w:val="20"/>
            <w:szCs w:val="20"/>
          </w:rPr>
          <w:instrText xml:space="preserve"> PAGE </w:instrText>
        </w:r>
        <w:r w:rsidRPr="009D6C12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sz w:val="20"/>
            <w:szCs w:val="20"/>
          </w:rPr>
          <w:t>2</w:t>
        </w:r>
        <w:r w:rsidRPr="009D6C12">
          <w:rPr>
            <w:rFonts w:ascii="Arial" w:hAnsi="Arial" w:cs="Arial"/>
            <w:sz w:val="20"/>
            <w:szCs w:val="20"/>
          </w:rPr>
          <w:fldChar w:fldCharType="end"/>
        </w:r>
        <w:r w:rsidRPr="009D6C12">
          <w:rPr>
            <w:rFonts w:ascii="Arial" w:hAnsi="Arial" w:cs="Arial"/>
            <w:sz w:val="20"/>
            <w:szCs w:val="20"/>
          </w:rPr>
          <w:t xml:space="preserve"> of </w:t>
        </w:r>
        <w:r w:rsidRPr="009D6C12">
          <w:rPr>
            <w:rFonts w:ascii="Arial" w:hAnsi="Arial" w:cs="Arial"/>
            <w:sz w:val="20"/>
            <w:szCs w:val="20"/>
          </w:rPr>
          <w:fldChar w:fldCharType="begin"/>
        </w:r>
        <w:r w:rsidRPr="009D6C12">
          <w:rPr>
            <w:rFonts w:ascii="Arial" w:hAnsi="Arial" w:cs="Arial"/>
            <w:sz w:val="20"/>
            <w:szCs w:val="20"/>
          </w:rPr>
          <w:instrText xml:space="preserve"> NUMPAGES  </w:instrText>
        </w:r>
        <w:r w:rsidRPr="009D6C12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sz w:val="20"/>
            <w:szCs w:val="20"/>
          </w:rPr>
          <w:t>5</w:t>
        </w:r>
        <w:r w:rsidRPr="009D6C12">
          <w:rPr>
            <w:rFonts w:ascii="Arial" w:hAnsi="Arial" w:cs="Arial"/>
            <w:sz w:val="20"/>
            <w:szCs w:val="20"/>
          </w:rPr>
          <w:fldChar w:fldCharType="end"/>
        </w:r>
      </w:p>
      <w:p w14:paraId="3099E50B" w14:textId="1D89A2ED" w:rsidR="002453D4" w:rsidRDefault="002453D4" w:rsidP="002453D4">
        <w:pPr>
          <w:pStyle w:val="Footer"/>
          <w:tabs>
            <w:tab w:val="right" w:pos="10800"/>
          </w:tabs>
        </w:pPr>
        <w:r w:rsidRPr="009D6C12">
          <w:rPr>
            <w:rFonts w:ascii="Arial" w:hAnsi="Arial" w:cs="Arial"/>
            <w:b/>
            <w:bCs/>
            <w:sz w:val="16"/>
            <w:szCs w:val="16"/>
          </w:rPr>
          <w:t>DSHS 13-</w:t>
        </w:r>
        <w:r w:rsidR="004E7EA6">
          <w:rPr>
            <w:rFonts w:ascii="Arial" w:hAnsi="Arial" w:cs="Arial"/>
            <w:b/>
            <w:bCs/>
            <w:sz w:val="16"/>
            <w:szCs w:val="16"/>
          </w:rPr>
          <w:t>940</w:t>
        </w:r>
        <w:r w:rsidRPr="009D6C12">
          <w:rPr>
            <w:rFonts w:ascii="Arial" w:hAnsi="Arial" w:cs="Arial"/>
            <w:b/>
            <w:bCs/>
            <w:sz w:val="16"/>
            <w:szCs w:val="16"/>
          </w:rPr>
          <w:t xml:space="preserve"> (</w:t>
        </w:r>
        <w:r w:rsidR="008D2B9D">
          <w:rPr>
            <w:rFonts w:ascii="Arial" w:hAnsi="Arial" w:cs="Arial"/>
            <w:b/>
            <w:bCs/>
            <w:sz w:val="16"/>
            <w:szCs w:val="16"/>
          </w:rPr>
          <w:t xml:space="preserve">REV. </w:t>
        </w:r>
        <w:r w:rsidR="0058430D">
          <w:rPr>
            <w:rFonts w:ascii="Arial" w:hAnsi="Arial" w:cs="Arial"/>
            <w:b/>
            <w:bCs/>
            <w:sz w:val="16"/>
            <w:szCs w:val="16"/>
          </w:rPr>
          <w:t>11</w:t>
        </w:r>
        <w:r w:rsidRPr="009D6C12">
          <w:rPr>
            <w:rFonts w:ascii="Arial" w:hAnsi="Arial" w:cs="Arial"/>
            <w:b/>
            <w:bCs/>
            <w:sz w:val="16"/>
            <w:szCs w:val="16"/>
          </w:rPr>
          <w:t>/2024)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A6D7C" w14:textId="77777777" w:rsidR="002453D4" w:rsidRDefault="002453D4" w:rsidP="002453D4">
      <w:pPr>
        <w:spacing w:after="0" w:line="240" w:lineRule="auto"/>
      </w:pPr>
      <w:r>
        <w:separator/>
      </w:r>
    </w:p>
  </w:footnote>
  <w:footnote w:type="continuationSeparator" w:id="0">
    <w:p w14:paraId="327D57AE" w14:textId="77777777" w:rsidR="002453D4" w:rsidRDefault="002453D4" w:rsidP="00245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265D3"/>
    <w:multiLevelType w:val="hybridMultilevel"/>
    <w:tmpl w:val="9670E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E65"/>
    <w:multiLevelType w:val="hybridMultilevel"/>
    <w:tmpl w:val="DC74FF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5002F"/>
    <w:multiLevelType w:val="hybridMultilevel"/>
    <w:tmpl w:val="73587BCC"/>
    <w:lvl w:ilvl="0" w:tplc="E87677E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000000" w:themeColor="text1"/>
        <w:sz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14504"/>
    <w:multiLevelType w:val="hybridMultilevel"/>
    <w:tmpl w:val="134488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E045D"/>
    <w:multiLevelType w:val="hybridMultilevel"/>
    <w:tmpl w:val="03DC8994"/>
    <w:lvl w:ilvl="0" w:tplc="A892563A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5110C"/>
    <w:multiLevelType w:val="hybridMultilevel"/>
    <w:tmpl w:val="BE986C96"/>
    <w:lvl w:ilvl="0" w:tplc="09E84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4A045E"/>
    <w:multiLevelType w:val="hybridMultilevel"/>
    <w:tmpl w:val="64AA2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E4C42"/>
    <w:multiLevelType w:val="hybridMultilevel"/>
    <w:tmpl w:val="516A9E0E"/>
    <w:lvl w:ilvl="0" w:tplc="71BCC5CA">
      <w:start w:val="1"/>
      <w:numFmt w:val="decimal"/>
      <w:lvlText w:val="%1."/>
      <w:lvlJc w:val="left"/>
      <w:pPr>
        <w:ind w:left="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8" w:hanging="360"/>
      </w:pPr>
    </w:lvl>
    <w:lvl w:ilvl="2" w:tplc="0409001B" w:tentative="1">
      <w:start w:val="1"/>
      <w:numFmt w:val="lowerRoman"/>
      <w:lvlText w:val="%3."/>
      <w:lvlJc w:val="right"/>
      <w:pPr>
        <w:ind w:left="2068" w:hanging="180"/>
      </w:pPr>
    </w:lvl>
    <w:lvl w:ilvl="3" w:tplc="0409000F" w:tentative="1">
      <w:start w:val="1"/>
      <w:numFmt w:val="decimal"/>
      <w:lvlText w:val="%4."/>
      <w:lvlJc w:val="left"/>
      <w:pPr>
        <w:ind w:left="2788" w:hanging="360"/>
      </w:pPr>
    </w:lvl>
    <w:lvl w:ilvl="4" w:tplc="04090019" w:tentative="1">
      <w:start w:val="1"/>
      <w:numFmt w:val="lowerLetter"/>
      <w:lvlText w:val="%5."/>
      <w:lvlJc w:val="left"/>
      <w:pPr>
        <w:ind w:left="3508" w:hanging="360"/>
      </w:pPr>
    </w:lvl>
    <w:lvl w:ilvl="5" w:tplc="0409001B" w:tentative="1">
      <w:start w:val="1"/>
      <w:numFmt w:val="lowerRoman"/>
      <w:lvlText w:val="%6."/>
      <w:lvlJc w:val="right"/>
      <w:pPr>
        <w:ind w:left="4228" w:hanging="180"/>
      </w:pPr>
    </w:lvl>
    <w:lvl w:ilvl="6" w:tplc="0409000F" w:tentative="1">
      <w:start w:val="1"/>
      <w:numFmt w:val="decimal"/>
      <w:lvlText w:val="%7."/>
      <w:lvlJc w:val="left"/>
      <w:pPr>
        <w:ind w:left="4948" w:hanging="360"/>
      </w:pPr>
    </w:lvl>
    <w:lvl w:ilvl="7" w:tplc="04090019" w:tentative="1">
      <w:start w:val="1"/>
      <w:numFmt w:val="lowerLetter"/>
      <w:lvlText w:val="%8."/>
      <w:lvlJc w:val="left"/>
      <w:pPr>
        <w:ind w:left="5668" w:hanging="360"/>
      </w:pPr>
    </w:lvl>
    <w:lvl w:ilvl="8" w:tplc="0409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8" w15:restartNumberingAfterBreak="0">
    <w:nsid w:val="48C03580"/>
    <w:multiLevelType w:val="hybridMultilevel"/>
    <w:tmpl w:val="EEAE1E98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E87677EE">
      <w:start w:val="1"/>
      <w:numFmt w:val="decimal"/>
      <w:lvlText w:val="%2."/>
      <w:lvlJc w:val="left"/>
      <w:pPr>
        <w:ind w:left="720" w:hanging="360"/>
      </w:pPr>
      <w:rPr>
        <w:rFonts w:ascii="Arial" w:hAnsi="Arial" w:hint="default"/>
        <w:b w:val="0"/>
        <w:i w:val="0"/>
        <w:color w:val="000000" w:themeColor="text1"/>
        <w:sz w:val="20"/>
      </w:rPr>
    </w:lvl>
    <w:lvl w:ilvl="2" w:tplc="0BD400E4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625A7"/>
    <w:multiLevelType w:val="hybridMultilevel"/>
    <w:tmpl w:val="08C6F038"/>
    <w:lvl w:ilvl="0" w:tplc="AF6C70C8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 w15:restartNumberingAfterBreak="0">
    <w:nsid w:val="52FD0130"/>
    <w:multiLevelType w:val="hybridMultilevel"/>
    <w:tmpl w:val="5534452A"/>
    <w:lvl w:ilvl="0" w:tplc="D24C31F8">
      <w:start w:val="1"/>
      <w:numFmt w:val="lowerLetter"/>
      <w:lvlText w:val="%1."/>
      <w:lvlJc w:val="left"/>
      <w:pPr>
        <w:ind w:left="9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8" w:hanging="360"/>
      </w:pPr>
    </w:lvl>
    <w:lvl w:ilvl="2" w:tplc="0409001B" w:tentative="1">
      <w:start w:val="1"/>
      <w:numFmt w:val="lowerRoman"/>
      <w:lvlText w:val="%3."/>
      <w:lvlJc w:val="right"/>
      <w:pPr>
        <w:ind w:left="2428" w:hanging="180"/>
      </w:pPr>
    </w:lvl>
    <w:lvl w:ilvl="3" w:tplc="0409000F" w:tentative="1">
      <w:start w:val="1"/>
      <w:numFmt w:val="decimal"/>
      <w:lvlText w:val="%4."/>
      <w:lvlJc w:val="left"/>
      <w:pPr>
        <w:ind w:left="3148" w:hanging="360"/>
      </w:pPr>
    </w:lvl>
    <w:lvl w:ilvl="4" w:tplc="04090019" w:tentative="1">
      <w:start w:val="1"/>
      <w:numFmt w:val="lowerLetter"/>
      <w:lvlText w:val="%5."/>
      <w:lvlJc w:val="left"/>
      <w:pPr>
        <w:ind w:left="3868" w:hanging="360"/>
      </w:pPr>
    </w:lvl>
    <w:lvl w:ilvl="5" w:tplc="0409001B" w:tentative="1">
      <w:start w:val="1"/>
      <w:numFmt w:val="lowerRoman"/>
      <w:lvlText w:val="%6."/>
      <w:lvlJc w:val="right"/>
      <w:pPr>
        <w:ind w:left="4588" w:hanging="180"/>
      </w:pPr>
    </w:lvl>
    <w:lvl w:ilvl="6" w:tplc="0409000F" w:tentative="1">
      <w:start w:val="1"/>
      <w:numFmt w:val="decimal"/>
      <w:lvlText w:val="%7."/>
      <w:lvlJc w:val="left"/>
      <w:pPr>
        <w:ind w:left="5308" w:hanging="360"/>
      </w:pPr>
    </w:lvl>
    <w:lvl w:ilvl="7" w:tplc="04090019" w:tentative="1">
      <w:start w:val="1"/>
      <w:numFmt w:val="lowerLetter"/>
      <w:lvlText w:val="%8."/>
      <w:lvlJc w:val="left"/>
      <w:pPr>
        <w:ind w:left="6028" w:hanging="360"/>
      </w:pPr>
    </w:lvl>
    <w:lvl w:ilvl="8" w:tplc="040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11" w15:restartNumberingAfterBreak="0">
    <w:nsid w:val="55A96C11"/>
    <w:multiLevelType w:val="hybridMultilevel"/>
    <w:tmpl w:val="B45CD52A"/>
    <w:lvl w:ilvl="0" w:tplc="6484809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D43D7B"/>
    <w:multiLevelType w:val="hybridMultilevel"/>
    <w:tmpl w:val="EC9EE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D046AF"/>
    <w:multiLevelType w:val="hybridMultilevel"/>
    <w:tmpl w:val="D7CE8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B33C2"/>
    <w:multiLevelType w:val="hybridMultilevel"/>
    <w:tmpl w:val="5C7C57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CB156F"/>
    <w:multiLevelType w:val="hybridMultilevel"/>
    <w:tmpl w:val="D42C509E"/>
    <w:lvl w:ilvl="0" w:tplc="9856C3FA">
      <w:start w:val="1"/>
      <w:numFmt w:val="decimal"/>
      <w:lvlText w:val="%1."/>
      <w:lvlJc w:val="left"/>
      <w:pPr>
        <w:ind w:left="630" w:hanging="360"/>
      </w:pPr>
      <w:rPr>
        <w:rFonts w:ascii="Arial" w:hAnsi="Arial" w:hint="default"/>
        <w:b w:val="0"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B1E25"/>
    <w:multiLevelType w:val="hybridMultilevel"/>
    <w:tmpl w:val="E2848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3023D7"/>
    <w:multiLevelType w:val="hybridMultilevel"/>
    <w:tmpl w:val="647C4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7C71A1"/>
    <w:multiLevelType w:val="hybridMultilevel"/>
    <w:tmpl w:val="CB203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3D0F3C"/>
    <w:multiLevelType w:val="hybridMultilevel"/>
    <w:tmpl w:val="E19C9F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042745">
    <w:abstractNumId w:val="2"/>
  </w:num>
  <w:num w:numId="2" w16cid:durableId="1013149518">
    <w:abstractNumId w:val="9"/>
  </w:num>
  <w:num w:numId="3" w16cid:durableId="735320761">
    <w:abstractNumId w:val="8"/>
  </w:num>
  <w:num w:numId="4" w16cid:durableId="579408140">
    <w:abstractNumId w:val="4"/>
  </w:num>
  <w:num w:numId="5" w16cid:durableId="1646738061">
    <w:abstractNumId w:val="18"/>
  </w:num>
  <w:num w:numId="6" w16cid:durableId="67265992">
    <w:abstractNumId w:val="16"/>
  </w:num>
  <w:num w:numId="7" w16cid:durableId="1147016953">
    <w:abstractNumId w:val="11"/>
  </w:num>
  <w:num w:numId="8" w16cid:durableId="1522090384">
    <w:abstractNumId w:val="15"/>
  </w:num>
  <w:num w:numId="9" w16cid:durableId="19935116">
    <w:abstractNumId w:val="7"/>
  </w:num>
  <w:num w:numId="10" w16cid:durableId="113451740">
    <w:abstractNumId w:val="5"/>
  </w:num>
  <w:num w:numId="11" w16cid:durableId="163979611">
    <w:abstractNumId w:val="10"/>
  </w:num>
  <w:num w:numId="12" w16cid:durableId="584462064">
    <w:abstractNumId w:val="17"/>
  </w:num>
  <w:num w:numId="13" w16cid:durableId="1199049891">
    <w:abstractNumId w:val="12"/>
  </w:num>
  <w:num w:numId="14" w16cid:durableId="1993219093">
    <w:abstractNumId w:val="3"/>
  </w:num>
  <w:num w:numId="15" w16cid:durableId="977494153">
    <w:abstractNumId w:val="6"/>
  </w:num>
  <w:num w:numId="16" w16cid:durableId="358555719">
    <w:abstractNumId w:val="19"/>
  </w:num>
  <w:num w:numId="17" w16cid:durableId="34743487">
    <w:abstractNumId w:val="1"/>
  </w:num>
  <w:num w:numId="18" w16cid:durableId="1809056588">
    <w:abstractNumId w:val="14"/>
  </w:num>
  <w:num w:numId="19" w16cid:durableId="2102020573">
    <w:abstractNumId w:val="13"/>
  </w:num>
  <w:num w:numId="20" w16cid:durableId="1214270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1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4exVc1f0FhNmU5sEr/pPPuVJ1SrekLLp4Wy+oTU5HvBZHefHEMgtEGY7qaP3HKh/HgzUzY0Zfi/hmv6fRFGZlw==" w:salt="3DBnl3cTfBynaQfNRzjz3Q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857"/>
    <w:rsid w:val="0001530E"/>
    <w:rsid w:val="000810F0"/>
    <w:rsid w:val="00107C5B"/>
    <w:rsid w:val="0012454C"/>
    <w:rsid w:val="00160F80"/>
    <w:rsid w:val="001972E0"/>
    <w:rsid w:val="001C45F6"/>
    <w:rsid w:val="002164AB"/>
    <w:rsid w:val="002410F0"/>
    <w:rsid w:val="002453D4"/>
    <w:rsid w:val="00275857"/>
    <w:rsid w:val="004E7EA6"/>
    <w:rsid w:val="005368EF"/>
    <w:rsid w:val="0058430D"/>
    <w:rsid w:val="005D1B43"/>
    <w:rsid w:val="00614807"/>
    <w:rsid w:val="006237DC"/>
    <w:rsid w:val="006E0BC9"/>
    <w:rsid w:val="00794AEB"/>
    <w:rsid w:val="007B08D6"/>
    <w:rsid w:val="008739EE"/>
    <w:rsid w:val="008C55F7"/>
    <w:rsid w:val="008C752E"/>
    <w:rsid w:val="008D2B9D"/>
    <w:rsid w:val="009E31D0"/>
    <w:rsid w:val="00A014E2"/>
    <w:rsid w:val="00A40037"/>
    <w:rsid w:val="00A81E5D"/>
    <w:rsid w:val="00AC5962"/>
    <w:rsid w:val="00AF66E5"/>
    <w:rsid w:val="00B23A50"/>
    <w:rsid w:val="00CD0E5D"/>
    <w:rsid w:val="00D220F0"/>
    <w:rsid w:val="00D742BF"/>
    <w:rsid w:val="00E53E2E"/>
    <w:rsid w:val="00E57EB5"/>
    <w:rsid w:val="00EE11BF"/>
    <w:rsid w:val="00FA1437"/>
    <w:rsid w:val="00FC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E599FB9"/>
  <w15:chartTrackingRefBased/>
  <w15:docId w15:val="{FD46746F-68D6-4E4E-BBFA-AADE11BF4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58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5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58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58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58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58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58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58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58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58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58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58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58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58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58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58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58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58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58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5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58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58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5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58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58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58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58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58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585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C5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A143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bidi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FA1437"/>
    <w:rPr>
      <w:rFonts w:ascii="Calibri" w:eastAsia="Calibri" w:hAnsi="Calibri" w:cs="Calibri"/>
      <w:kern w:val="0"/>
      <w:lang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12454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5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3D4"/>
  </w:style>
  <w:style w:type="paragraph" w:styleId="Footer">
    <w:name w:val="footer"/>
    <w:basedOn w:val="Normal"/>
    <w:link w:val="FooterChar"/>
    <w:uiPriority w:val="99"/>
    <w:unhideWhenUsed/>
    <w:rsid w:val="00245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3D4"/>
  </w:style>
  <w:style w:type="paragraph" w:styleId="NormalWeb">
    <w:name w:val="Normal (Web)"/>
    <w:basedOn w:val="Normal"/>
    <w:uiPriority w:val="99"/>
    <w:unhideWhenUsed/>
    <w:rsid w:val="00D74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Revision">
    <w:name w:val="Revision"/>
    <w:hidden/>
    <w:uiPriority w:val="99"/>
    <w:semiHidden/>
    <w:rsid w:val="000810F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C752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C75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75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752E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60F8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dc.gov/infection-control/hcp/basics/transmission-based-precautions.html?CDC_AAref_Val=https://www.cdc.gov/infectioncontrol/basics/transmission-based-precautions.html" TargetMode="External"/><Relationship Id="rId18" Type="http://schemas.openxmlformats.org/officeDocument/2006/relationships/hyperlink" Target="https://doh.wa.gov/about-us/washingtons-public-health-system/washington-state-local-health-jurisdictions" TargetMode="External"/><Relationship Id="rId26" Type="http://schemas.openxmlformats.org/officeDocument/2006/relationships/hyperlink" Target="https://doh.wa.gov/sites/default/files/legacy/Documents/5100/420-199-Flu-FAQs-in-LTCF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rha.org/wp-content/uploads/2024/01/COVID-19-HC-Outbreak-Definition-Guidance_January-2024.pdf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cdc.gov/infection-control/hcp/basics/standard-precautions.html?CDC_AAref_Val=https://www.cdc.gov/infectioncontrol/basics/standard-precautions.html" TargetMode="External"/><Relationship Id="rId17" Type="http://schemas.openxmlformats.org/officeDocument/2006/relationships/hyperlink" Target="https://www.epa.gov/pesticide-registration/selected-epa-registered-disinfectants" TargetMode="External"/><Relationship Id="rId25" Type="http://schemas.openxmlformats.org/officeDocument/2006/relationships/hyperlink" Target="https://gcc02.safelinks.protection.outlook.com/?url=https%3A%2F%2Ffoodsafety.uw.edu%2Fsites%2Ffoodsafety.uw.edu%2Ffiles%2Fdocuments%2Fnorovirus%2FWA-IFS-CoE-Norovirus-Toolkit.pdf&amp;data=05%7C01%7Ckatherine.ander%40dshs.wa.gov%7C81448d9328b94bb41a4308db1c2f138d%7C11d0e217264e400a8ba057dcc127d72d%7C0%7C0%7C638134760802981055%7CUnknown%7CTWFpbGZsb3d8eyJWIjoiMC4wLjAwMDAiLCJQIjoiV2luMzIiLCJBTiI6Ik1haWwiLCJXVCI6Mn0%3D%7C3000%7C%7C%7C&amp;sdata=OTB0fUgrxBaFBfR%2FB2%2FmRpkd%2F%2BnbYxV%2FjpT6KNbDct0%3D&amp;reserved=0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cdc.gov/clean-hands/hcp/clinical-safety/?CDC_AAref_Val=https://www.cdc.gov/handhygiene/providers/index.html" TargetMode="External"/><Relationship Id="rId20" Type="http://schemas.openxmlformats.org/officeDocument/2006/relationships/hyperlink" Target="https://app.leg.wa.gov/WAC/default.aspx?cite=296-842" TargetMode="External"/><Relationship Id="rId29" Type="http://schemas.openxmlformats.org/officeDocument/2006/relationships/hyperlink" Target="https://apps.leg.wa.gov/WAC/default.aspx?cite=388-78A-261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p.leg.wa.gov/WAC/default.aspx?cite=246-101-101" TargetMode="External"/><Relationship Id="rId24" Type="http://schemas.openxmlformats.org/officeDocument/2006/relationships/hyperlink" Target="https://gcc02.safelinks.protection.outlook.com/?url=https%3A%2F%2Fdoh.wa.gov%2Fyou-and-your-family%2Fillness-and-disease-z%2Fnorovirus&amp;data=05%7C01%7Ckatherine.ander%40dshs.wa.gov%7C81448d9328b94bb41a4308db1c2f138d%7C11d0e217264e400a8ba057dcc127d72d%7C0%7C0%7C638134760802981055%7CUnknown%7CTWFpbGZsb3d8eyJWIjoiMC4wLjAwMDAiLCJQIjoiV2luMzIiLCJBTiI6Ik1haWwiLCJXVCI6Mn0%3D%7C3000%7C%7C%7C&amp;sdata=e7Z98JXR9PGgEMrAn3BisnF5Gg5SKl60jzcFopM5ITc%3D&amp;reserved=0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doh.wa.gov/about-us/washingtons-public-health-system/washington-state-local-health-jurisdictions" TargetMode="External"/><Relationship Id="rId23" Type="http://schemas.openxmlformats.org/officeDocument/2006/relationships/hyperlink" Target="https://gcc02.safelinks.protection.outlook.com/?url=https%3A%2F%2Fwww.cdc.gov%2Fnorovirus%2F&amp;data=05%7C01%7Ckatherine.ander%40dshs.wa.gov%7C81448d9328b94bb41a4308db1c2f138d%7C11d0e217264e400a8ba057dcc127d72d%7C0%7C0%7C638134760802981055%7CUnknown%7CTWFpbGZsb3d8eyJWIjoiMC4wLjAwMDAiLCJQIjoiV2luMzIiLCJBTiI6Ik1haWwiLCJXVCI6Mn0%3D%7C3000%7C%7C%7C&amp;sdata=U%2BE3P%2BUIL%2BDWkJtc%2BDORMkF0jUCOd%2Fbv4qiU2sYfdMo%3D&amp;reserved=0" TargetMode="External"/><Relationship Id="rId28" Type="http://schemas.openxmlformats.org/officeDocument/2006/relationships/hyperlink" Target="https://app.leg.wa.gov/WAC/default.aspx?cite=388-76-10400" TargetMode="External"/><Relationship Id="rId10" Type="http://schemas.openxmlformats.org/officeDocument/2006/relationships/hyperlink" Target="https://www.cdc.gov/infection-control/hcp/basics/transmission-based-precautions.html?CDC_AAref_Val=https://www.cdc.gov/infectioncontrol/basics/transmission-based-precautions.html" TargetMode="External"/><Relationship Id="rId19" Type="http://schemas.openxmlformats.org/officeDocument/2006/relationships/hyperlink" Target="https://www.dshs.wa.gov/altsa/residential-care-services/altsa-provider-letters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dc.gov/infection-control/hcp/basics/standard-precautions.html?CDC_AAref_Val=https://www.cdc.gov/infectioncontrol/basics/standard-precautions.html" TargetMode="External"/><Relationship Id="rId14" Type="http://schemas.openxmlformats.org/officeDocument/2006/relationships/hyperlink" Target="https://www.fda.gov/medical-devices/general-hospital-devices-and-supplies/personal-protective-equipment-infection-control" TargetMode="External"/><Relationship Id="rId22" Type="http://schemas.openxmlformats.org/officeDocument/2006/relationships/hyperlink" Target="https://doh.wa.gov/sites/default/files/legacy/Documents/5100/fluoutbrk-LTCF.pdf" TargetMode="External"/><Relationship Id="rId27" Type="http://schemas.openxmlformats.org/officeDocument/2006/relationships/hyperlink" Target="https://apps.leg.wa.gov/WAC/default.aspx?cite=388-76-10255" TargetMode="External"/><Relationship Id="rId30" Type="http://schemas.openxmlformats.org/officeDocument/2006/relationships/hyperlink" Target="https://apps.leg.wa.gov/WAC/default.aspx?cite=388-107-0440" TargetMode="External"/><Relationship Id="rId8" Type="http://schemas.openxmlformats.org/officeDocument/2006/relationships/hyperlink" Target="https://www.dshs.wa.gov/sites/default/files/forms/word/13-944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2388</Words>
  <Characters>13376</Characters>
  <Application>Microsoft Office Word</Application>
  <DocSecurity>0</DocSecurity>
  <Lines>405</Lines>
  <Paragraphs>375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RCS (AFH, ALF, ESF) Community Programs Infection Prevention and Control (IPC) Complaint Investigation Pathway</vt:lpstr>
    </vt:vector>
  </TitlesOfParts>
  <Company>DSHS TSD</Company>
  <LinksUpToDate>false</LinksUpToDate>
  <CharactersWithSpaces>15389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RCS (AFH, ALF, ESF) Community Programs Infection Prevention and Control (IPC) Complaint Investigation Pathway</dc:title>
  <dc:subject/>
  <dc:creator>Brombacher, Millie (DSHS/OOS/OIG)</dc:creator>
  <cp:keywords/>
  <dc:description/>
  <cp:lastModifiedBy>Brombacher, Millie (DSHS/OOS/OIG)</cp:lastModifiedBy>
  <cp:revision>2</cp:revision>
  <dcterms:created xsi:type="dcterms:W3CDTF">2024-11-25T22:37:00Z</dcterms:created>
  <dcterms:modified xsi:type="dcterms:W3CDTF">2024-11-25T22:37:00Z</dcterms:modified>
</cp:coreProperties>
</file>